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85D8" w14:textId="77777777" w:rsidR="00F505F5" w:rsidRPr="009D2044" w:rsidRDefault="005235AC">
      <w:r w:rsidRPr="009D2044">
        <w:rPr>
          <w:noProof/>
        </w:rPr>
        <w:drawing>
          <wp:anchor distT="0" distB="0" distL="114300" distR="114300" simplePos="0" relativeHeight="251658240" behindDoc="1" locked="0" layoutInCell="1" allowOverlap="1" wp14:anchorId="1EED45D2" wp14:editId="0F9C5711">
            <wp:simplePos x="0" y="0"/>
            <wp:positionH relativeFrom="column">
              <wp:posOffset>-213360</wp:posOffset>
            </wp:positionH>
            <wp:positionV relativeFrom="paragraph">
              <wp:posOffset>45085</wp:posOffset>
            </wp:positionV>
            <wp:extent cx="2877185" cy="551180"/>
            <wp:effectExtent l="0" t="0" r="0" b="1270"/>
            <wp:wrapTight wrapText="bothSides">
              <wp:wrapPolygon edited="0">
                <wp:start x="0" y="0"/>
                <wp:lineTo x="0" y="20903"/>
                <wp:lineTo x="21452" y="20903"/>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RGB-LogoHorizont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7185" cy="551180"/>
                    </a:xfrm>
                    <a:prstGeom prst="rect">
                      <a:avLst/>
                    </a:prstGeom>
                  </pic:spPr>
                </pic:pic>
              </a:graphicData>
            </a:graphic>
          </wp:anchor>
        </w:drawing>
      </w:r>
    </w:p>
    <w:tbl>
      <w:tblPr>
        <w:tblStyle w:val="TableGrid"/>
        <w:tblpPr w:leftFromText="180" w:rightFromText="180" w:vertAnchor="text" w:horzAnchor="page" w:tblpX="6291" w:tblpY="-33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68"/>
        <w:gridCol w:w="990"/>
        <w:gridCol w:w="936"/>
        <w:gridCol w:w="1890"/>
      </w:tblGrid>
      <w:tr w:rsidR="007E7132" w:rsidRPr="009D2044" w14:paraId="47FCD2C3" w14:textId="77777777" w:rsidTr="002B4E24">
        <w:trPr>
          <w:trHeight w:val="276"/>
        </w:trPr>
        <w:tc>
          <w:tcPr>
            <w:tcW w:w="5184" w:type="dxa"/>
            <w:gridSpan w:val="4"/>
          </w:tcPr>
          <w:p w14:paraId="7F324E8F" w14:textId="77777777" w:rsidR="007E7132" w:rsidRPr="009D2044" w:rsidRDefault="007E7132" w:rsidP="002B4E24">
            <w:pPr>
              <w:jc w:val="center"/>
              <w:rPr>
                <w:b/>
                <w:sz w:val="18"/>
              </w:rPr>
            </w:pPr>
            <w:r>
              <w:rPr>
                <w:b/>
                <w:sz w:val="18"/>
              </w:rPr>
              <w:t xml:space="preserve">                                    </w:t>
            </w:r>
          </w:p>
        </w:tc>
      </w:tr>
      <w:tr w:rsidR="007E7132" w:rsidRPr="009D2044" w14:paraId="735555FA" w14:textId="77777777" w:rsidTr="002B4E24">
        <w:trPr>
          <w:trHeight w:val="276"/>
        </w:trPr>
        <w:tc>
          <w:tcPr>
            <w:tcW w:w="1368" w:type="dxa"/>
          </w:tcPr>
          <w:p w14:paraId="492E7029" w14:textId="77777777" w:rsidR="007E7132" w:rsidRPr="009D2044" w:rsidRDefault="007E7132" w:rsidP="002B4E24">
            <w:pPr>
              <w:jc w:val="center"/>
              <w:rPr>
                <w:b/>
                <w:sz w:val="18"/>
              </w:rPr>
            </w:pPr>
            <w:r w:rsidRPr="009D2044">
              <w:rPr>
                <w:b/>
                <w:sz w:val="18"/>
              </w:rPr>
              <w:t>Category</w:t>
            </w:r>
          </w:p>
          <w:p w14:paraId="1591AF43" w14:textId="77777777" w:rsidR="007E7132" w:rsidRPr="009D2044" w:rsidRDefault="007E7132" w:rsidP="002B4E24">
            <w:pPr>
              <w:jc w:val="center"/>
            </w:pPr>
            <w:r w:rsidRPr="00AE7E67">
              <w:rPr>
                <w:sz w:val="18"/>
              </w:rPr>
              <w:t>BH Board</w:t>
            </w:r>
          </w:p>
        </w:tc>
        <w:tc>
          <w:tcPr>
            <w:tcW w:w="1926" w:type="dxa"/>
            <w:gridSpan w:val="2"/>
          </w:tcPr>
          <w:p w14:paraId="10FD5311" w14:textId="77777777" w:rsidR="007E7132" w:rsidRPr="009D2044" w:rsidRDefault="007E7132" w:rsidP="002B4E24">
            <w:pPr>
              <w:jc w:val="center"/>
              <w:rPr>
                <w:b/>
                <w:sz w:val="18"/>
              </w:rPr>
            </w:pPr>
            <w:r w:rsidRPr="009D2044">
              <w:rPr>
                <w:b/>
                <w:sz w:val="18"/>
              </w:rPr>
              <w:t>Orig. Effective Date</w:t>
            </w:r>
          </w:p>
          <w:p w14:paraId="61686FB7" w14:textId="77777777" w:rsidR="007E7132" w:rsidRPr="00803909" w:rsidRDefault="007E7132" w:rsidP="002B4E24">
            <w:pPr>
              <w:jc w:val="center"/>
            </w:pPr>
            <w:r w:rsidRPr="00AE7E67">
              <w:rPr>
                <w:sz w:val="18"/>
              </w:rPr>
              <w:t>4.1.2006</w:t>
            </w:r>
          </w:p>
        </w:tc>
        <w:tc>
          <w:tcPr>
            <w:tcW w:w="1890" w:type="dxa"/>
            <w:vMerge w:val="restart"/>
          </w:tcPr>
          <w:p w14:paraId="7E92B6B0" w14:textId="77777777" w:rsidR="007E7132" w:rsidRPr="009D2044" w:rsidRDefault="007E7132" w:rsidP="002B4E24">
            <w:pPr>
              <w:jc w:val="center"/>
              <w:rPr>
                <w:b/>
                <w:sz w:val="18"/>
              </w:rPr>
            </w:pPr>
            <w:r w:rsidRPr="009D2044">
              <w:rPr>
                <w:b/>
                <w:sz w:val="18"/>
              </w:rPr>
              <w:t>Revised &amp; Effective</w:t>
            </w:r>
          </w:p>
          <w:p w14:paraId="5D777DC4" w14:textId="77777777" w:rsidR="007E7132" w:rsidRPr="00AE7E67" w:rsidRDefault="007E7132" w:rsidP="002B4E24">
            <w:pPr>
              <w:jc w:val="center"/>
              <w:rPr>
                <w:sz w:val="18"/>
                <w:szCs w:val="18"/>
              </w:rPr>
            </w:pPr>
            <w:r w:rsidRPr="00AE7E67">
              <w:rPr>
                <w:sz w:val="18"/>
                <w:szCs w:val="18"/>
              </w:rPr>
              <w:t xml:space="preserve">5.1.2007  </w:t>
            </w:r>
          </w:p>
          <w:p w14:paraId="4C209D8C" w14:textId="77777777" w:rsidR="007E7132" w:rsidRPr="00AE7E67" w:rsidRDefault="007E7132" w:rsidP="002B4E24">
            <w:pPr>
              <w:jc w:val="center"/>
              <w:rPr>
                <w:sz w:val="18"/>
                <w:szCs w:val="18"/>
              </w:rPr>
            </w:pPr>
            <w:r w:rsidRPr="00AE7E67">
              <w:rPr>
                <w:sz w:val="18"/>
                <w:szCs w:val="18"/>
              </w:rPr>
              <w:t>2.2.2009</w:t>
            </w:r>
          </w:p>
          <w:p w14:paraId="1A48D96E" w14:textId="77777777" w:rsidR="007E7132" w:rsidRPr="00AE7E67" w:rsidRDefault="007E7132" w:rsidP="002B4E24">
            <w:pPr>
              <w:jc w:val="center"/>
              <w:rPr>
                <w:sz w:val="18"/>
                <w:szCs w:val="18"/>
              </w:rPr>
            </w:pPr>
            <w:r w:rsidRPr="00AE7E67">
              <w:rPr>
                <w:sz w:val="18"/>
                <w:szCs w:val="18"/>
              </w:rPr>
              <w:t>8.31.2010</w:t>
            </w:r>
          </w:p>
          <w:p w14:paraId="77CA1511" w14:textId="77777777" w:rsidR="007E7132" w:rsidRPr="00AE7E67" w:rsidRDefault="007E7132" w:rsidP="002B4E24">
            <w:pPr>
              <w:jc w:val="center"/>
              <w:rPr>
                <w:sz w:val="18"/>
                <w:szCs w:val="18"/>
              </w:rPr>
            </w:pPr>
            <w:r w:rsidRPr="00AE7E67">
              <w:rPr>
                <w:sz w:val="18"/>
                <w:szCs w:val="18"/>
              </w:rPr>
              <w:t>5.1.2011</w:t>
            </w:r>
          </w:p>
          <w:p w14:paraId="1E9731A7" w14:textId="77777777" w:rsidR="007E7132" w:rsidRPr="00AE7E67" w:rsidRDefault="007E7132" w:rsidP="002B4E24">
            <w:pPr>
              <w:jc w:val="center"/>
              <w:rPr>
                <w:sz w:val="18"/>
                <w:szCs w:val="18"/>
              </w:rPr>
            </w:pPr>
            <w:r w:rsidRPr="00AE7E67">
              <w:rPr>
                <w:sz w:val="18"/>
                <w:szCs w:val="18"/>
              </w:rPr>
              <w:t>9.1.2011</w:t>
            </w:r>
          </w:p>
          <w:p w14:paraId="29588C8A" w14:textId="77777777" w:rsidR="007E7132" w:rsidRPr="00AE7E67" w:rsidRDefault="007E7132" w:rsidP="002B4E24">
            <w:pPr>
              <w:jc w:val="center"/>
              <w:rPr>
                <w:sz w:val="18"/>
                <w:szCs w:val="18"/>
              </w:rPr>
            </w:pPr>
            <w:r w:rsidRPr="00AE7E67">
              <w:rPr>
                <w:sz w:val="18"/>
                <w:szCs w:val="18"/>
              </w:rPr>
              <w:t>3.31.2015</w:t>
            </w:r>
          </w:p>
          <w:p w14:paraId="45145ECD" w14:textId="77777777" w:rsidR="007E7132" w:rsidRPr="00AE7E67" w:rsidRDefault="007E7132" w:rsidP="002B4E24">
            <w:pPr>
              <w:jc w:val="center"/>
              <w:rPr>
                <w:sz w:val="18"/>
                <w:szCs w:val="18"/>
              </w:rPr>
            </w:pPr>
            <w:r w:rsidRPr="00AE7E67">
              <w:rPr>
                <w:sz w:val="18"/>
                <w:szCs w:val="18"/>
              </w:rPr>
              <w:t>6.1.2015</w:t>
            </w:r>
          </w:p>
          <w:p w14:paraId="3985C20E" w14:textId="77777777" w:rsidR="007E7132" w:rsidRDefault="007E7132" w:rsidP="002B4E24">
            <w:pPr>
              <w:jc w:val="center"/>
              <w:rPr>
                <w:sz w:val="18"/>
                <w:szCs w:val="18"/>
              </w:rPr>
            </w:pPr>
            <w:r w:rsidRPr="00670A1C">
              <w:rPr>
                <w:sz w:val="18"/>
                <w:szCs w:val="18"/>
              </w:rPr>
              <w:t>9.01.2016</w:t>
            </w:r>
          </w:p>
          <w:p w14:paraId="5B7255EC" w14:textId="77777777" w:rsidR="007E7132" w:rsidRDefault="007E7132" w:rsidP="002B4E24">
            <w:pPr>
              <w:jc w:val="center"/>
              <w:rPr>
                <w:sz w:val="18"/>
                <w:szCs w:val="18"/>
              </w:rPr>
            </w:pPr>
            <w:r w:rsidRPr="1BC67F70">
              <w:rPr>
                <w:sz w:val="18"/>
                <w:szCs w:val="18"/>
              </w:rPr>
              <w:t>9.01.2020</w:t>
            </w:r>
          </w:p>
          <w:p w14:paraId="4C571979" w14:textId="77777777" w:rsidR="007E7132" w:rsidRDefault="007E7132" w:rsidP="002B4E24">
            <w:pPr>
              <w:jc w:val="center"/>
              <w:rPr>
                <w:sz w:val="18"/>
                <w:szCs w:val="18"/>
              </w:rPr>
            </w:pPr>
            <w:r w:rsidRPr="1BC67F70">
              <w:rPr>
                <w:sz w:val="18"/>
                <w:szCs w:val="18"/>
              </w:rPr>
              <w:t>9.1.2021</w:t>
            </w:r>
          </w:p>
          <w:p w14:paraId="44790F86" w14:textId="77777777" w:rsidR="007E7132" w:rsidRPr="00AE7E67" w:rsidRDefault="007E7132" w:rsidP="002B4E24">
            <w:pPr>
              <w:jc w:val="center"/>
              <w:rPr>
                <w:sz w:val="18"/>
                <w:szCs w:val="18"/>
              </w:rPr>
            </w:pPr>
            <w:r>
              <w:rPr>
                <w:sz w:val="18"/>
                <w:szCs w:val="18"/>
              </w:rPr>
              <w:t>9.1.2023</w:t>
            </w:r>
          </w:p>
        </w:tc>
      </w:tr>
      <w:tr w:rsidR="007E7132" w:rsidRPr="009D2044" w14:paraId="56EC695B" w14:textId="77777777" w:rsidTr="002B4E24">
        <w:trPr>
          <w:trHeight w:val="276"/>
        </w:trPr>
        <w:tc>
          <w:tcPr>
            <w:tcW w:w="1368" w:type="dxa"/>
            <w:vMerge w:val="restart"/>
          </w:tcPr>
          <w:p w14:paraId="2BD050E8" w14:textId="77777777" w:rsidR="007E7132" w:rsidRPr="009D2044" w:rsidRDefault="007E7132" w:rsidP="002B4E24">
            <w:pPr>
              <w:jc w:val="center"/>
              <w:rPr>
                <w:b/>
                <w:sz w:val="18"/>
              </w:rPr>
            </w:pPr>
            <w:r w:rsidRPr="009D2044">
              <w:rPr>
                <w:b/>
                <w:sz w:val="18"/>
              </w:rPr>
              <w:t>Policy #</w:t>
            </w:r>
          </w:p>
          <w:p w14:paraId="71BC9C23" w14:textId="1BB0A097" w:rsidR="007E7132" w:rsidRPr="009D2044" w:rsidRDefault="007E7132" w:rsidP="002B4E24">
            <w:pPr>
              <w:jc w:val="center"/>
              <w:rPr>
                <w:b/>
                <w:sz w:val="18"/>
              </w:rPr>
            </w:pPr>
            <w:r>
              <w:rPr>
                <w:sz w:val="18"/>
              </w:rPr>
              <w:t>11165.23</w:t>
            </w:r>
          </w:p>
        </w:tc>
        <w:tc>
          <w:tcPr>
            <w:tcW w:w="1926" w:type="dxa"/>
            <w:gridSpan w:val="2"/>
            <w:tcBorders>
              <w:bottom w:val="double" w:sz="4" w:space="0" w:color="auto"/>
            </w:tcBorders>
          </w:tcPr>
          <w:p w14:paraId="6BBECBF8" w14:textId="77777777" w:rsidR="007E7132" w:rsidRPr="009D2044" w:rsidRDefault="007E7132" w:rsidP="002B4E24">
            <w:pPr>
              <w:jc w:val="center"/>
              <w:rPr>
                <w:b/>
                <w:sz w:val="18"/>
              </w:rPr>
            </w:pPr>
            <w:r>
              <w:rPr>
                <w:b/>
                <w:sz w:val="18"/>
              </w:rPr>
              <w:t>Appendix B Revised</w:t>
            </w:r>
          </w:p>
        </w:tc>
        <w:tc>
          <w:tcPr>
            <w:tcW w:w="1890" w:type="dxa"/>
            <w:vMerge/>
          </w:tcPr>
          <w:p w14:paraId="11A3E09C" w14:textId="77777777" w:rsidR="007E7132" w:rsidRPr="009D2044" w:rsidRDefault="007E7132" w:rsidP="002B4E24">
            <w:pPr>
              <w:jc w:val="center"/>
              <w:rPr>
                <w:b/>
                <w:sz w:val="18"/>
              </w:rPr>
            </w:pPr>
          </w:p>
        </w:tc>
      </w:tr>
      <w:tr w:rsidR="007E7132" w:rsidRPr="009D2044" w14:paraId="12906691" w14:textId="77777777" w:rsidTr="002B4E24">
        <w:trPr>
          <w:trHeight w:val="276"/>
        </w:trPr>
        <w:tc>
          <w:tcPr>
            <w:tcW w:w="1368" w:type="dxa"/>
            <w:vMerge/>
          </w:tcPr>
          <w:p w14:paraId="4692BA19" w14:textId="77777777" w:rsidR="007E7132" w:rsidRPr="009D2044" w:rsidRDefault="007E7132" w:rsidP="002B4E24">
            <w:pPr>
              <w:jc w:val="center"/>
              <w:rPr>
                <w:b/>
                <w:sz w:val="18"/>
              </w:rPr>
            </w:pPr>
          </w:p>
        </w:tc>
        <w:tc>
          <w:tcPr>
            <w:tcW w:w="990" w:type="dxa"/>
            <w:tcBorders>
              <w:right w:val="nil"/>
            </w:tcBorders>
          </w:tcPr>
          <w:p w14:paraId="05FA3C75" w14:textId="77777777" w:rsidR="007E7132" w:rsidRPr="007F5067" w:rsidRDefault="007E7132" w:rsidP="002B4E24">
            <w:pPr>
              <w:jc w:val="center"/>
              <w:rPr>
                <w:sz w:val="12"/>
                <w:szCs w:val="18"/>
              </w:rPr>
            </w:pPr>
            <w:r w:rsidRPr="007F5067">
              <w:rPr>
                <w:sz w:val="12"/>
                <w:szCs w:val="18"/>
              </w:rPr>
              <w:t>3.17.2017</w:t>
            </w:r>
          </w:p>
          <w:p w14:paraId="6BEE1324" w14:textId="77777777" w:rsidR="007E7132" w:rsidRPr="007F5067" w:rsidRDefault="007E7132" w:rsidP="002B4E24">
            <w:pPr>
              <w:jc w:val="center"/>
              <w:rPr>
                <w:sz w:val="12"/>
                <w:szCs w:val="18"/>
              </w:rPr>
            </w:pPr>
            <w:r w:rsidRPr="007F5067">
              <w:rPr>
                <w:sz w:val="12"/>
                <w:szCs w:val="18"/>
              </w:rPr>
              <w:t>8.9.2017</w:t>
            </w:r>
          </w:p>
          <w:p w14:paraId="27614696" w14:textId="77777777" w:rsidR="007E7132" w:rsidRPr="007F5067" w:rsidRDefault="007E7132" w:rsidP="002B4E24">
            <w:pPr>
              <w:jc w:val="center"/>
              <w:rPr>
                <w:sz w:val="12"/>
                <w:szCs w:val="18"/>
              </w:rPr>
            </w:pPr>
            <w:r w:rsidRPr="007F5067">
              <w:rPr>
                <w:sz w:val="12"/>
                <w:szCs w:val="18"/>
              </w:rPr>
              <w:t xml:space="preserve">9.1.2017 </w:t>
            </w:r>
          </w:p>
          <w:p w14:paraId="59DDC1BB" w14:textId="77777777" w:rsidR="007E7132" w:rsidRPr="007F5067" w:rsidRDefault="007E7132" w:rsidP="002B4E24">
            <w:pPr>
              <w:jc w:val="center"/>
              <w:rPr>
                <w:sz w:val="12"/>
                <w:szCs w:val="18"/>
              </w:rPr>
            </w:pPr>
            <w:r w:rsidRPr="007F5067">
              <w:rPr>
                <w:sz w:val="12"/>
                <w:szCs w:val="18"/>
              </w:rPr>
              <w:t>12.6.2017</w:t>
            </w:r>
          </w:p>
          <w:p w14:paraId="2B5E0996" w14:textId="77777777" w:rsidR="007E7132" w:rsidRDefault="007E7132" w:rsidP="002B4E24">
            <w:pPr>
              <w:jc w:val="center"/>
              <w:rPr>
                <w:sz w:val="12"/>
                <w:szCs w:val="18"/>
              </w:rPr>
            </w:pPr>
            <w:r w:rsidRPr="007F5067">
              <w:rPr>
                <w:sz w:val="12"/>
                <w:szCs w:val="18"/>
              </w:rPr>
              <w:t>3.1.2018</w:t>
            </w:r>
          </w:p>
          <w:p w14:paraId="51A2937C" w14:textId="77777777" w:rsidR="007E7132" w:rsidRDefault="007E7132" w:rsidP="002B4E24">
            <w:pPr>
              <w:jc w:val="center"/>
              <w:rPr>
                <w:sz w:val="12"/>
                <w:szCs w:val="18"/>
              </w:rPr>
            </w:pPr>
            <w:r w:rsidRPr="007F5067">
              <w:rPr>
                <w:sz w:val="12"/>
                <w:szCs w:val="18"/>
              </w:rPr>
              <w:t>6.1.2018</w:t>
            </w:r>
          </w:p>
          <w:p w14:paraId="6500EDA3" w14:textId="77777777" w:rsidR="007E7132" w:rsidRPr="007F5067" w:rsidRDefault="007E7132" w:rsidP="002B4E24">
            <w:pPr>
              <w:jc w:val="center"/>
              <w:rPr>
                <w:sz w:val="12"/>
                <w:szCs w:val="18"/>
              </w:rPr>
            </w:pPr>
            <w:r w:rsidRPr="007F5067">
              <w:rPr>
                <w:sz w:val="12"/>
                <w:szCs w:val="18"/>
              </w:rPr>
              <w:t>9.1.2018</w:t>
            </w:r>
          </w:p>
        </w:tc>
        <w:tc>
          <w:tcPr>
            <w:tcW w:w="936" w:type="dxa"/>
            <w:tcBorders>
              <w:left w:val="nil"/>
            </w:tcBorders>
          </w:tcPr>
          <w:p w14:paraId="6FA96E23" w14:textId="77777777" w:rsidR="007E7132" w:rsidRPr="007F5067" w:rsidRDefault="007E7132" w:rsidP="002B4E24">
            <w:pPr>
              <w:jc w:val="center"/>
              <w:rPr>
                <w:sz w:val="12"/>
              </w:rPr>
            </w:pPr>
            <w:r w:rsidRPr="007F5067">
              <w:rPr>
                <w:sz w:val="12"/>
              </w:rPr>
              <w:t>12.1.2018</w:t>
            </w:r>
          </w:p>
          <w:p w14:paraId="51F33272" w14:textId="77777777" w:rsidR="007E7132" w:rsidRPr="007F5067" w:rsidRDefault="007E7132" w:rsidP="002B4E24">
            <w:pPr>
              <w:jc w:val="center"/>
              <w:rPr>
                <w:sz w:val="12"/>
              </w:rPr>
            </w:pPr>
            <w:r w:rsidRPr="007F5067">
              <w:rPr>
                <w:sz w:val="12"/>
              </w:rPr>
              <w:t>9.1.2019</w:t>
            </w:r>
          </w:p>
          <w:p w14:paraId="79E31175" w14:textId="77777777" w:rsidR="007E7132" w:rsidRDefault="007E7132" w:rsidP="002B4E24">
            <w:pPr>
              <w:jc w:val="center"/>
              <w:rPr>
                <w:sz w:val="12"/>
              </w:rPr>
            </w:pPr>
            <w:r w:rsidRPr="007F5067">
              <w:rPr>
                <w:sz w:val="12"/>
              </w:rPr>
              <w:t>12.1.2019</w:t>
            </w:r>
          </w:p>
          <w:p w14:paraId="1721B1BD" w14:textId="77777777" w:rsidR="007E7132" w:rsidRDefault="007E7132" w:rsidP="002B4E24">
            <w:pPr>
              <w:jc w:val="center"/>
              <w:rPr>
                <w:sz w:val="12"/>
              </w:rPr>
            </w:pPr>
            <w:r>
              <w:rPr>
                <w:sz w:val="12"/>
              </w:rPr>
              <w:t>12.1.2021</w:t>
            </w:r>
          </w:p>
          <w:p w14:paraId="02AC596F" w14:textId="77777777" w:rsidR="007E7132" w:rsidRDefault="007E7132" w:rsidP="002B4E24">
            <w:pPr>
              <w:jc w:val="center"/>
              <w:rPr>
                <w:sz w:val="12"/>
              </w:rPr>
            </w:pPr>
            <w:r>
              <w:rPr>
                <w:sz w:val="12"/>
              </w:rPr>
              <w:t>3.1.2022</w:t>
            </w:r>
          </w:p>
          <w:p w14:paraId="28EFAC86" w14:textId="77777777" w:rsidR="007E7132" w:rsidRDefault="007E7132" w:rsidP="002B4E24">
            <w:pPr>
              <w:jc w:val="center"/>
              <w:rPr>
                <w:sz w:val="12"/>
              </w:rPr>
            </w:pPr>
            <w:r>
              <w:rPr>
                <w:sz w:val="12"/>
              </w:rPr>
              <w:t>6.1.2022</w:t>
            </w:r>
          </w:p>
          <w:p w14:paraId="0DBA692D" w14:textId="77777777" w:rsidR="007E7132" w:rsidRPr="007F5067" w:rsidRDefault="007E7132" w:rsidP="002B4E24">
            <w:pPr>
              <w:jc w:val="center"/>
              <w:rPr>
                <w:sz w:val="12"/>
              </w:rPr>
            </w:pPr>
            <w:r>
              <w:rPr>
                <w:sz w:val="12"/>
              </w:rPr>
              <w:t>12.1.2022</w:t>
            </w:r>
          </w:p>
        </w:tc>
        <w:tc>
          <w:tcPr>
            <w:tcW w:w="1890" w:type="dxa"/>
            <w:vMerge/>
          </w:tcPr>
          <w:p w14:paraId="43619B52" w14:textId="77777777" w:rsidR="007E7132" w:rsidRPr="009D2044" w:rsidRDefault="007E7132" w:rsidP="002B4E24">
            <w:pPr>
              <w:jc w:val="center"/>
              <w:rPr>
                <w:b/>
                <w:sz w:val="18"/>
              </w:rPr>
            </w:pPr>
          </w:p>
        </w:tc>
      </w:tr>
      <w:tr w:rsidR="007E7132" w:rsidRPr="009D2044" w14:paraId="63623C1E" w14:textId="77777777" w:rsidTr="002B4E24">
        <w:trPr>
          <w:trHeight w:val="85"/>
        </w:trPr>
        <w:tc>
          <w:tcPr>
            <w:tcW w:w="1368" w:type="dxa"/>
            <w:vMerge/>
          </w:tcPr>
          <w:p w14:paraId="48BB90FB" w14:textId="77777777" w:rsidR="007E7132" w:rsidRPr="009D2044" w:rsidRDefault="007E7132" w:rsidP="002B4E24">
            <w:pPr>
              <w:jc w:val="center"/>
            </w:pPr>
          </w:p>
        </w:tc>
        <w:tc>
          <w:tcPr>
            <w:tcW w:w="1926" w:type="dxa"/>
            <w:gridSpan w:val="2"/>
          </w:tcPr>
          <w:p w14:paraId="5EB5D1E3" w14:textId="77777777" w:rsidR="007E7132" w:rsidRPr="009D2044" w:rsidRDefault="007E7132" w:rsidP="002B4E24">
            <w:pPr>
              <w:jc w:val="center"/>
              <w:rPr>
                <w:b/>
                <w:sz w:val="18"/>
              </w:rPr>
            </w:pPr>
            <w:r w:rsidRPr="009D2044">
              <w:rPr>
                <w:b/>
                <w:sz w:val="18"/>
              </w:rPr>
              <w:t>Pages</w:t>
            </w:r>
          </w:p>
          <w:p w14:paraId="0041D01A" w14:textId="095F8EA0" w:rsidR="007E7132" w:rsidRPr="00803909" w:rsidRDefault="006500D6" w:rsidP="002B4E24">
            <w:pPr>
              <w:jc w:val="center"/>
            </w:pPr>
            <w:r>
              <w:rPr>
                <w:sz w:val="18"/>
              </w:rPr>
              <w:t>49</w:t>
            </w:r>
          </w:p>
        </w:tc>
        <w:tc>
          <w:tcPr>
            <w:tcW w:w="1890" w:type="dxa"/>
            <w:vMerge/>
          </w:tcPr>
          <w:p w14:paraId="77D938BA" w14:textId="77777777" w:rsidR="007E7132" w:rsidRPr="009D2044" w:rsidRDefault="007E7132" w:rsidP="002B4E24">
            <w:pPr>
              <w:rPr>
                <w:sz w:val="18"/>
              </w:rPr>
            </w:pPr>
          </w:p>
        </w:tc>
      </w:tr>
    </w:tbl>
    <w:p w14:paraId="4AA93F90" w14:textId="77777777" w:rsidR="00363CC1" w:rsidRPr="009D2044" w:rsidRDefault="00363CC1"/>
    <w:p w14:paraId="59F84A08" w14:textId="77777777" w:rsidR="005235AC" w:rsidRPr="009D2044" w:rsidRDefault="005235AC"/>
    <w:p w14:paraId="253D0321" w14:textId="77777777" w:rsidR="005235AC" w:rsidRPr="009D2044" w:rsidRDefault="005235AC"/>
    <w:p w14:paraId="30ADC3E2" w14:textId="77777777" w:rsidR="005235AC" w:rsidRPr="009D2044" w:rsidRDefault="005235AC"/>
    <w:p w14:paraId="1540861A" w14:textId="77777777" w:rsidR="005235AC" w:rsidRPr="009D2044" w:rsidRDefault="005235AC"/>
    <w:p w14:paraId="6765547B" w14:textId="77777777" w:rsidR="00771B3D" w:rsidRPr="009D2044" w:rsidRDefault="00771B3D"/>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780"/>
        <w:gridCol w:w="6550"/>
      </w:tblGrid>
      <w:tr w:rsidR="00771B3D" w:rsidRPr="00011638" w14:paraId="5408B2E9" w14:textId="77777777" w:rsidTr="00A31845">
        <w:trPr>
          <w:trHeight w:val="611"/>
        </w:trPr>
        <w:tc>
          <w:tcPr>
            <w:tcW w:w="2808" w:type="dxa"/>
            <w:vAlign w:val="center"/>
          </w:tcPr>
          <w:p w14:paraId="3566E600" w14:textId="77777777" w:rsidR="00EA76EE" w:rsidRPr="00011638" w:rsidRDefault="00EA76EE" w:rsidP="00011638">
            <w:pPr>
              <w:rPr>
                <w:b/>
                <w:caps/>
                <w:szCs w:val="24"/>
              </w:rPr>
            </w:pPr>
            <w:r w:rsidRPr="00011638">
              <w:rPr>
                <w:b/>
                <w:caps/>
                <w:szCs w:val="24"/>
              </w:rPr>
              <w:t>Title/Subject</w:t>
            </w:r>
          </w:p>
        </w:tc>
        <w:tc>
          <w:tcPr>
            <w:tcW w:w="6768" w:type="dxa"/>
            <w:vAlign w:val="center"/>
          </w:tcPr>
          <w:p w14:paraId="47925661" w14:textId="77777777" w:rsidR="00EA76EE" w:rsidRPr="00011638" w:rsidRDefault="009D2044" w:rsidP="00011638">
            <w:pPr>
              <w:rPr>
                <w:i/>
                <w:szCs w:val="24"/>
              </w:rPr>
            </w:pPr>
            <w:r w:rsidRPr="00011638">
              <w:rPr>
                <w:i/>
                <w:szCs w:val="24"/>
              </w:rPr>
              <w:t>Financial Assistance, Billing, and Collections</w:t>
            </w:r>
          </w:p>
        </w:tc>
      </w:tr>
    </w:tbl>
    <w:p w14:paraId="6CC46F28" w14:textId="77777777" w:rsidR="00674F7A" w:rsidRPr="00011638" w:rsidRDefault="00674F7A" w:rsidP="00011638">
      <w:pPr>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658"/>
      </w:tblGrid>
      <w:tr w:rsidR="00EA76EE" w:rsidRPr="00011638" w14:paraId="4C94624B" w14:textId="77777777" w:rsidTr="00A31845">
        <w:trPr>
          <w:trHeight w:val="611"/>
        </w:trPr>
        <w:tc>
          <w:tcPr>
            <w:tcW w:w="2718" w:type="dxa"/>
          </w:tcPr>
          <w:p w14:paraId="46E93B8E" w14:textId="77777777" w:rsidR="00EA76EE" w:rsidRPr="00011638" w:rsidRDefault="00EA76EE" w:rsidP="00011638">
            <w:pPr>
              <w:jc w:val="both"/>
              <w:rPr>
                <w:b/>
                <w:caps/>
                <w:szCs w:val="24"/>
              </w:rPr>
            </w:pPr>
            <w:r w:rsidRPr="00011638">
              <w:rPr>
                <w:b/>
                <w:caps/>
                <w:szCs w:val="24"/>
              </w:rPr>
              <w:t>Purpose</w:t>
            </w:r>
          </w:p>
        </w:tc>
        <w:tc>
          <w:tcPr>
            <w:tcW w:w="6858" w:type="dxa"/>
          </w:tcPr>
          <w:p w14:paraId="7C9E9152" w14:textId="77777777" w:rsidR="009678C9" w:rsidRPr="00011638" w:rsidRDefault="009D2044" w:rsidP="00011638">
            <w:pPr>
              <w:jc w:val="both"/>
              <w:rPr>
                <w:szCs w:val="24"/>
              </w:rPr>
            </w:pPr>
            <w:r w:rsidRPr="00011638">
              <w:rPr>
                <w:szCs w:val="24"/>
              </w:rPr>
              <w:t xml:space="preserve">To outline a financial assistance, </w:t>
            </w:r>
            <w:proofErr w:type="gramStart"/>
            <w:r w:rsidRPr="00011638">
              <w:rPr>
                <w:szCs w:val="24"/>
              </w:rPr>
              <w:t>billing</w:t>
            </w:r>
            <w:proofErr w:type="gramEnd"/>
            <w:r w:rsidRPr="00011638">
              <w:rPr>
                <w:szCs w:val="24"/>
              </w:rPr>
              <w:t xml:space="preserve"> and collections policy consistent with Baptist Health’s charitable purpose and mission by demonstrating Baptist Health’s Christian heritage of service and by enhancing the health of the people and communities Baptist Health serves. </w:t>
            </w:r>
          </w:p>
          <w:p w14:paraId="6A39F5B7" w14:textId="77777777" w:rsidR="009D2044" w:rsidRPr="00011638" w:rsidRDefault="009D2044" w:rsidP="00011638">
            <w:pPr>
              <w:jc w:val="both"/>
              <w:rPr>
                <w:szCs w:val="24"/>
              </w:rPr>
            </w:pPr>
          </w:p>
        </w:tc>
      </w:tr>
      <w:tr w:rsidR="00EA76EE" w:rsidRPr="00011638" w14:paraId="6386435A" w14:textId="77777777" w:rsidTr="00A31845">
        <w:trPr>
          <w:trHeight w:val="738"/>
        </w:trPr>
        <w:tc>
          <w:tcPr>
            <w:tcW w:w="2718" w:type="dxa"/>
          </w:tcPr>
          <w:p w14:paraId="738BB7E7" w14:textId="77777777" w:rsidR="00EA76EE" w:rsidRPr="00011638" w:rsidRDefault="00EA76EE" w:rsidP="00011638">
            <w:pPr>
              <w:jc w:val="both"/>
              <w:rPr>
                <w:b/>
                <w:caps/>
                <w:szCs w:val="24"/>
              </w:rPr>
            </w:pPr>
            <w:r w:rsidRPr="00011638">
              <w:rPr>
                <w:b/>
                <w:caps/>
                <w:szCs w:val="24"/>
              </w:rPr>
              <w:t>Scope</w:t>
            </w:r>
          </w:p>
        </w:tc>
        <w:tc>
          <w:tcPr>
            <w:tcW w:w="6858" w:type="dxa"/>
          </w:tcPr>
          <w:p w14:paraId="521AFEE5" w14:textId="1039773A" w:rsidR="00EA76EE" w:rsidRPr="00011638" w:rsidRDefault="009D2044" w:rsidP="00011638">
            <w:pPr>
              <w:jc w:val="both"/>
              <w:rPr>
                <w:szCs w:val="24"/>
              </w:rPr>
            </w:pPr>
            <w:r w:rsidRPr="00011638">
              <w:rPr>
                <w:szCs w:val="24"/>
              </w:rPr>
              <w:t xml:space="preserve">All Baptist Health [BH] hospitals, including Baptist Health Corbin, Baptist Health Floyd, </w:t>
            </w:r>
            <w:r w:rsidR="000D127F" w:rsidRPr="00011638">
              <w:rPr>
                <w:szCs w:val="24"/>
              </w:rPr>
              <w:t>Baptist Health Hardin,</w:t>
            </w:r>
            <w:r w:rsidR="000D127F" w:rsidRPr="00011638">
              <w:rPr>
                <w:szCs w:val="24"/>
                <w:u w:val="single"/>
              </w:rPr>
              <w:t xml:space="preserve"> </w:t>
            </w:r>
            <w:r w:rsidRPr="00011638">
              <w:rPr>
                <w:szCs w:val="24"/>
              </w:rPr>
              <w:t>Baptist Health La Grange, Baptist Health Lexington, Baptist Health Louisville, Baptist Health Paducah, and Baptist Health Richmond.</w:t>
            </w:r>
          </w:p>
          <w:p w14:paraId="70B17945" w14:textId="77777777" w:rsidR="009D2044" w:rsidRPr="00011638" w:rsidRDefault="009D2044" w:rsidP="00011638">
            <w:pPr>
              <w:jc w:val="both"/>
              <w:rPr>
                <w:szCs w:val="24"/>
              </w:rPr>
            </w:pPr>
          </w:p>
        </w:tc>
      </w:tr>
      <w:tr w:rsidR="00DE4496" w:rsidRPr="00011638" w14:paraId="43C858D2" w14:textId="77777777" w:rsidTr="00A31845">
        <w:trPr>
          <w:trHeight w:val="611"/>
        </w:trPr>
        <w:tc>
          <w:tcPr>
            <w:tcW w:w="2718" w:type="dxa"/>
          </w:tcPr>
          <w:p w14:paraId="30D2B421" w14:textId="77777777" w:rsidR="00DE4496" w:rsidRPr="00011638" w:rsidRDefault="00DE4496" w:rsidP="00011638">
            <w:pPr>
              <w:jc w:val="both"/>
              <w:rPr>
                <w:b/>
                <w:caps/>
                <w:szCs w:val="24"/>
              </w:rPr>
            </w:pPr>
            <w:r w:rsidRPr="00011638">
              <w:rPr>
                <w:b/>
                <w:caps/>
                <w:szCs w:val="24"/>
              </w:rPr>
              <w:t>Authorization</w:t>
            </w:r>
          </w:p>
        </w:tc>
        <w:tc>
          <w:tcPr>
            <w:tcW w:w="6858" w:type="dxa"/>
          </w:tcPr>
          <w:p w14:paraId="1E552710" w14:textId="77777777" w:rsidR="005E54FE" w:rsidRPr="00011638" w:rsidRDefault="009D2044" w:rsidP="00011638">
            <w:pPr>
              <w:jc w:val="both"/>
              <w:rPr>
                <w:szCs w:val="24"/>
              </w:rPr>
            </w:pPr>
            <w:r w:rsidRPr="00011638">
              <w:rPr>
                <w:szCs w:val="24"/>
              </w:rPr>
              <w:t>Baptist Health</w:t>
            </w:r>
            <w:r w:rsidR="00163EAE" w:rsidRPr="00011638">
              <w:rPr>
                <w:szCs w:val="24"/>
              </w:rPr>
              <w:t>care</w:t>
            </w:r>
            <w:r w:rsidRPr="00011638">
              <w:rPr>
                <w:szCs w:val="24"/>
              </w:rPr>
              <w:t xml:space="preserve"> System Board of Directors</w:t>
            </w:r>
          </w:p>
        </w:tc>
      </w:tr>
    </w:tbl>
    <w:p w14:paraId="7804391E" w14:textId="77777777" w:rsidR="00A31845" w:rsidRPr="00011638" w:rsidRDefault="00A31845" w:rsidP="00011638">
      <w:pPr>
        <w:rPr>
          <w:i/>
          <w:szCs w:val="24"/>
        </w:rPr>
      </w:pPr>
    </w:p>
    <w:tbl>
      <w:tblPr>
        <w:tblStyle w:val="TableGrid"/>
        <w:tblW w:w="0" w:type="auto"/>
        <w:tblLook w:val="04A0" w:firstRow="1" w:lastRow="0" w:firstColumn="1" w:lastColumn="0" w:noHBand="0" w:noVBand="1"/>
      </w:tblPr>
      <w:tblGrid>
        <w:gridCol w:w="9350"/>
      </w:tblGrid>
      <w:tr w:rsidR="00472F75" w:rsidRPr="00011638" w14:paraId="671C38AD" w14:textId="77777777" w:rsidTr="00472F75">
        <w:tc>
          <w:tcPr>
            <w:tcW w:w="9576" w:type="dxa"/>
            <w:vAlign w:val="center"/>
          </w:tcPr>
          <w:p w14:paraId="55102304" w14:textId="77777777" w:rsidR="00472F75" w:rsidRPr="00011638" w:rsidRDefault="00472F75" w:rsidP="00011638">
            <w:pPr>
              <w:jc w:val="center"/>
              <w:rPr>
                <w:b/>
                <w:szCs w:val="24"/>
              </w:rPr>
            </w:pPr>
            <w:r w:rsidRPr="00011638">
              <w:rPr>
                <w:b/>
                <w:szCs w:val="24"/>
              </w:rPr>
              <w:t>POLICY</w:t>
            </w:r>
          </w:p>
        </w:tc>
      </w:tr>
    </w:tbl>
    <w:p w14:paraId="40B73816" w14:textId="77777777" w:rsidR="00702F79" w:rsidRPr="00011638" w:rsidRDefault="00702F79" w:rsidP="00011638">
      <w:pPr>
        <w:jc w:val="both"/>
        <w:rPr>
          <w:szCs w:val="24"/>
        </w:rPr>
      </w:pPr>
    </w:p>
    <w:p w14:paraId="12D889C7" w14:textId="48106E8D" w:rsidR="009D2044" w:rsidRPr="00011638" w:rsidRDefault="00163EAE" w:rsidP="00011638">
      <w:pPr>
        <w:pStyle w:val="ListParagraph"/>
        <w:ind w:left="0"/>
        <w:jc w:val="both"/>
        <w:rPr>
          <w:szCs w:val="24"/>
        </w:rPr>
      </w:pPr>
      <w:r w:rsidRPr="00011638">
        <w:rPr>
          <w:szCs w:val="24"/>
        </w:rPr>
        <w:t xml:space="preserve">BH seeks to deliver compassionate, high quality, affordable health care, including to individuals who are unable to afford quality healthcare.  In furtherance of this mission, BH offers charity care, discounts, and other financial assistance to eligible patients who may not have the financial ability to pay for medically necessary health care services and who otherwise may not be able to receive such services.  Charity care, discounts and other forms of financial assistance are referred to collectively in this Policy as Financial Assistance, unless otherwise specifically designated herein.  </w:t>
      </w:r>
    </w:p>
    <w:p w14:paraId="182A5E7A" w14:textId="77777777" w:rsidR="009D2044" w:rsidRPr="00011638" w:rsidRDefault="009D2044" w:rsidP="00011638">
      <w:pPr>
        <w:pStyle w:val="ListParagraph"/>
        <w:ind w:left="0"/>
        <w:jc w:val="both"/>
        <w:rPr>
          <w:szCs w:val="24"/>
        </w:rPr>
      </w:pPr>
    </w:p>
    <w:p w14:paraId="2C77373A" w14:textId="77777777" w:rsidR="009D2044" w:rsidRPr="00011638" w:rsidRDefault="009D2044" w:rsidP="00011638">
      <w:pPr>
        <w:pStyle w:val="ListParagraph"/>
        <w:ind w:left="0"/>
        <w:jc w:val="both"/>
        <w:rPr>
          <w:szCs w:val="24"/>
        </w:rPr>
      </w:pPr>
      <w:r w:rsidRPr="00011638">
        <w:rPr>
          <w:szCs w:val="24"/>
        </w:rPr>
        <w:t xml:space="preserve">This </w:t>
      </w:r>
      <w:r w:rsidR="004F58DE" w:rsidRPr="00011638">
        <w:rPr>
          <w:szCs w:val="24"/>
        </w:rPr>
        <w:t>Financial Assistance Policy [</w:t>
      </w:r>
      <w:r w:rsidRPr="00011638">
        <w:rPr>
          <w:szCs w:val="24"/>
        </w:rPr>
        <w:t>FAP</w:t>
      </w:r>
      <w:r w:rsidR="004F58DE" w:rsidRPr="00011638">
        <w:rPr>
          <w:szCs w:val="24"/>
        </w:rPr>
        <w:t>]</w:t>
      </w:r>
      <w:r w:rsidRPr="00011638">
        <w:rPr>
          <w:szCs w:val="24"/>
        </w:rPr>
        <w:t xml:space="preserve"> shall be implemented and consistently carried out by each BH hospital and will apply to all emergency and medically necessary care provided by</w:t>
      </w:r>
      <w:r w:rsidR="004C6892" w:rsidRPr="00011638">
        <w:rPr>
          <w:szCs w:val="24"/>
        </w:rPr>
        <w:t xml:space="preserve"> a</w:t>
      </w:r>
      <w:r w:rsidRPr="00011638">
        <w:rPr>
          <w:szCs w:val="24"/>
        </w:rPr>
        <w:t xml:space="preserve"> BH</w:t>
      </w:r>
      <w:r w:rsidR="004C6892" w:rsidRPr="00011638">
        <w:rPr>
          <w:szCs w:val="24"/>
        </w:rPr>
        <w:t xml:space="preserve"> hospital</w:t>
      </w:r>
      <w:r w:rsidRPr="00011638">
        <w:rPr>
          <w:szCs w:val="24"/>
        </w:rPr>
        <w:t xml:space="preserve"> </w:t>
      </w:r>
      <w:r w:rsidR="004C6892" w:rsidRPr="00011638">
        <w:rPr>
          <w:szCs w:val="24"/>
        </w:rPr>
        <w:t xml:space="preserve">at a BH hospital facility </w:t>
      </w:r>
      <w:r w:rsidRPr="00011638">
        <w:rPr>
          <w:szCs w:val="24"/>
        </w:rPr>
        <w:t>(</w:t>
      </w:r>
      <w:r w:rsidRPr="00011638">
        <w:rPr>
          <w:i/>
          <w:szCs w:val="24"/>
        </w:rPr>
        <w:t xml:space="preserve">See </w:t>
      </w:r>
      <w:r w:rsidRPr="00011638">
        <w:rPr>
          <w:b/>
          <w:i/>
          <w:szCs w:val="24"/>
          <w:u w:val="single"/>
        </w:rPr>
        <w:t>Appendix A</w:t>
      </w:r>
      <w:r w:rsidRPr="00011638">
        <w:rPr>
          <w:i/>
          <w:szCs w:val="24"/>
        </w:rPr>
        <w:t xml:space="preserve"> for definitions of “medically necessary care” and other key terms referenced in this policy</w:t>
      </w:r>
      <w:r w:rsidRPr="00011638">
        <w:rPr>
          <w:szCs w:val="24"/>
        </w:rPr>
        <w:t xml:space="preserve">). </w:t>
      </w:r>
      <w:r w:rsidR="00425DBD" w:rsidRPr="00011638">
        <w:rPr>
          <w:szCs w:val="24"/>
        </w:rPr>
        <w:t xml:space="preserve">The policy in place as of the date the applicant submitted a complete application will apply.  </w:t>
      </w:r>
    </w:p>
    <w:p w14:paraId="748E7BCB" w14:textId="77777777" w:rsidR="009D2044" w:rsidRPr="00011638" w:rsidRDefault="009D2044" w:rsidP="00011638">
      <w:pPr>
        <w:pStyle w:val="ListParagraph"/>
        <w:ind w:left="0"/>
        <w:jc w:val="both"/>
        <w:rPr>
          <w:szCs w:val="24"/>
        </w:rPr>
      </w:pPr>
    </w:p>
    <w:p w14:paraId="192FFEC7" w14:textId="1FC2CEDA" w:rsidR="009D2044" w:rsidRPr="00011638" w:rsidRDefault="009D2044" w:rsidP="00011638">
      <w:pPr>
        <w:pStyle w:val="ListParagraph"/>
        <w:ind w:left="0"/>
        <w:jc w:val="both"/>
        <w:rPr>
          <w:color w:val="FF0000"/>
          <w:szCs w:val="24"/>
        </w:rPr>
      </w:pPr>
      <w:r w:rsidRPr="00011638">
        <w:rPr>
          <w:szCs w:val="24"/>
        </w:rPr>
        <w:t xml:space="preserve">This FAP will not apply to </w:t>
      </w:r>
      <w:r w:rsidR="00013EB8" w:rsidRPr="00011638">
        <w:rPr>
          <w:szCs w:val="24"/>
        </w:rPr>
        <w:t xml:space="preserve">items and services that are not medically necessary or </w:t>
      </w:r>
      <w:r w:rsidRPr="00011638">
        <w:rPr>
          <w:szCs w:val="24"/>
        </w:rPr>
        <w:t>any services provided by physicians and other health care providers who bill separately and who provide services within each BH hospital</w:t>
      </w:r>
      <w:r w:rsidR="00660AEB" w:rsidRPr="00011638">
        <w:rPr>
          <w:szCs w:val="24"/>
        </w:rPr>
        <w:t>, however, physician groups may have their own separate polic</w:t>
      </w:r>
      <w:r w:rsidR="00C8169F" w:rsidRPr="00011638">
        <w:rPr>
          <w:szCs w:val="24"/>
        </w:rPr>
        <w:t>ie</w:t>
      </w:r>
      <w:r w:rsidR="00660AEB" w:rsidRPr="00011638">
        <w:rPr>
          <w:szCs w:val="24"/>
        </w:rPr>
        <w:t xml:space="preserve">s. </w:t>
      </w:r>
      <w:r w:rsidR="004D3C89" w:rsidRPr="00011638">
        <w:rPr>
          <w:szCs w:val="24"/>
        </w:rPr>
        <w:t>A listing of providers to whom this FAP does not apply shall be attached as an appendix to this FAP</w:t>
      </w:r>
      <w:r w:rsidR="006D27D3" w:rsidRPr="00011638">
        <w:rPr>
          <w:szCs w:val="24"/>
        </w:rPr>
        <w:t xml:space="preserve"> (Appendix B)</w:t>
      </w:r>
      <w:r w:rsidR="004D3C89" w:rsidRPr="00011638">
        <w:rPr>
          <w:szCs w:val="24"/>
        </w:rPr>
        <w:t xml:space="preserve">.  Paper copies of this listing shall be available free of charge in the emergency room and at </w:t>
      </w:r>
      <w:r w:rsidR="00A54650" w:rsidRPr="00011638">
        <w:rPr>
          <w:szCs w:val="24"/>
        </w:rPr>
        <w:t xml:space="preserve">patient </w:t>
      </w:r>
      <w:r w:rsidR="004D3C89" w:rsidRPr="00011638">
        <w:rPr>
          <w:szCs w:val="24"/>
        </w:rPr>
        <w:t>registration, customer service, and financial counseling locations within BH, and a copy shall also be available on BH’s website.  This listing shall be updated by management at least on a quarterly basis.</w:t>
      </w:r>
      <w:r w:rsidR="0096439E" w:rsidRPr="00011638">
        <w:rPr>
          <w:szCs w:val="24"/>
        </w:rPr>
        <w:t xml:space="preserve"> </w:t>
      </w:r>
      <w:r w:rsidR="00013EB8" w:rsidRPr="00011638">
        <w:rPr>
          <w:szCs w:val="24"/>
        </w:rPr>
        <w:t>In addition, this FAP will not apply to any retail pharmacies operated by BH.</w:t>
      </w:r>
    </w:p>
    <w:p w14:paraId="614DDEA6" w14:textId="77777777" w:rsidR="009D2044" w:rsidRPr="00011638" w:rsidRDefault="009D2044" w:rsidP="00011638">
      <w:pPr>
        <w:pStyle w:val="ListParagraph"/>
        <w:ind w:left="0"/>
        <w:jc w:val="both"/>
        <w:rPr>
          <w:szCs w:val="24"/>
        </w:rPr>
      </w:pPr>
    </w:p>
    <w:p w14:paraId="036375A7" w14:textId="0F8636C6" w:rsidR="009D2044" w:rsidRPr="00011638" w:rsidRDefault="009D2044" w:rsidP="00011638">
      <w:pPr>
        <w:pStyle w:val="ListParagraph"/>
        <w:numPr>
          <w:ilvl w:val="0"/>
          <w:numId w:val="28"/>
        </w:numPr>
        <w:overflowPunct/>
        <w:autoSpaceDE/>
        <w:autoSpaceDN/>
        <w:adjustRightInd/>
        <w:spacing w:after="200"/>
        <w:ind w:left="720"/>
        <w:jc w:val="both"/>
        <w:textAlignment w:val="auto"/>
        <w:rPr>
          <w:b/>
          <w:szCs w:val="24"/>
        </w:rPr>
      </w:pPr>
      <w:r w:rsidRPr="00011638">
        <w:rPr>
          <w:b/>
          <w:szCs w:val="24"/>
        </w:rPr>
        <w:t xml:space="preserve">FAP Eligibility </w:t>
      </w:r>
    </w:p>
    <w:p w14:paraId="19A53800" w14:textId="77777777" w:rsidR="009D2044" w:rsidRPr="00011638" w:rsidRDefault="009D2044" w:rsidP="00011638">
      <w:pPr>
        <w:pStyle w:val="ListParagraph"/>
        <w:ind w:left="0"/>
        <w:jc w:val="both"/>
        <w:rPr>
          <w:b/>
          <w:szCs w:val="24"/>
        </w:rPr>
      </w:pPr>
    </w:p>
    <w:p w14:paraId="7262118B"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 xml:space="preserve">Program of Last Resort:  </w:t>
      </w:r>
      <w:r w:rsidRPr="00011638">
        <w:rPr>
          <w:szCs w:val="24"/>
        </w:rPr>
        <w:t>Prior to applying for eligibility under the FAP, patients are encouraged to contact BH Financial Counseling to determine if they meet eligibility for other programs that may provide for the payment of emergency or medically necessary care.  As a prerequisite to applying for assistance under the FAP, patients must utilize and exhaust all other healthcare resources available to them.  The FAP is not a payer and is always the program of last resort after all other payer options and assistance programs have been exhausted, including but not limited to:</w:t>
      </w:r>
    </w:p>
    <w:p w14:paraId="5D9622E1" w14:textId="2AEFF889" w:rsidR="009D2044"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Insurance coverage (all applicable coverage must be presented to BH to be filed and any payments made directly to the patient related to BH accounts must be remitted to BH);</w:t>
      </w:r>
      <w:r w:rsidR="00E17806" w:rsidRPr="00011638">
        <w:rPr>
          <w:szCs w:val="24"/>
        </w:rPr>
        <w:t xml:space="preserve"> </w:t>
      </w:r>
      <w:r w:rsidRPr="00011638">
        <w:rPr>
          <w:szCs w:val="24"/>
        </w:rPr>
        <w:t>Personal health assets, including Health Spending Accounts [HSA], Health Reimbursement Accounts [HRA], Healthcare Flexible Spending Accounts [FSA], etc. (the full balance that is accessible for BH related services must be remitted to BH);</w:t>
      </w:r>
    </w:p>
    <w:p w14:paraId="069AF879" w14:textId="77777777" w:rsidR="00011638" w:rsidRPr="00011638" w:rsidRDefault="00011638" w:rsidP="00011638">
      <w:pPr>
        <w:pStyle w:val="ListParagraph"/>
        <w:numPr>
          <w:ilvl w:val="2"/>
          <w:numId w:val="0"/>
        </w:numPr>
        <w:overflowPunct/>
        <w:autoSpaceDE/>
        <w:autoSpaceDN/>
        <w:adjustRightInd/>
        <w:spacing w:after="200"/>
        <w:jc w:val="both"/>
        <w:textAlignment w:val="auto"/>
        <w:rPr>
          <w:szCs w:val="24"/>
        </w:rPr>
      </w:pPr>
    </w:p>
    <w:p w14:paraId="63C50547" w14:textId="77777777" w:rsidR="009D2044"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Medicaid (BH requires all patients, whether insured or not, to file for Medicaid or present evidence indicating ineligibility for Medicaid prior to filing for the FAP, and will offer support of contractors and/or staff to assist with this process);</w:t>
      </w:r>
    </w:p>
    <w:p w14:paraId="2C3A4FE6" w14:textId="77777777" w:rsidR="00011638" w:rsidRPr="00011638" w:rsidRDefault="00011638" w:rsidP="00011638">
      <w:pPr>
        <w:pStyle w:val="ListParagraph"/>
        <w:numPr>
          <w:ilvl w:val="2"/>
          <w:numId w:val="0"/>
        </w:numPr>
        <w:overflowPunct/>
        <w:autoSpaceDE/>
        <w:autoSpaceDN/>
        <w:adjustRightInd/>
        <w:spacing w:after="200"/>
        <w:jc w:val="both"/>
        <w:textAlignment w:val="auto"/>
        <w:rPr>
          <w:szCs w:val="24"/>
        </w:rPr>
      </w:pPr>
    </w:p>
    <w:p w14:paraId="7521A892" w14:textId="37622B65"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 xml:space="preserve">Governmental assistance programs such as the </w:t>
      </w:r>
      <w:r w:rsidR="0068265E" w:rsidRPr="00011638">
        <w:rPr>
          <w:szCs w:val="24"/>
        </w:rPr>
        <w:t>Kentucky Hospital Care Program [</w:t>
      </w:r>
      <w:r w:rsidRPr="00011638">
        <w:rPr>
          <w:szCs w:val="24"/>
        </w:rPr>
        <w:t>KHCP</w:t>
      </w:r>
      <w:r w:rsidR="0068265E" w:rsidRPr="00011638">
        <w:rPr>
          <w:szCs w:val="24"/>
        </w:rPr>
        <w:t>]</w:t>
      </w:r>
      <w:r w:rsidRPr="00011638">
        <w:rPr>
          <w:szCs w:val="24"/>
        </w:rPr>
        <w:t>;</w:t>
      </w:r>
      <w:r w:rsidR="00011638">
        <w:rPr>
          <w:szCs w:val="24"/>
        </w:rPr>
        <w:t xml:space="preserve"> </w:t>
      </w:r>
      <w:r w:rsidRPr="00011638">
        <w:rPr>
          <w:szCs w:val="24"/>
        </w:rPr>
        <w:t>Kentucky Health and Racing Fund; Sunday School Charity Fund; and Assistance programs sponsored by pharmaceutical and medical supply companies.</w:t>
      </w:r>
    </w:p>
    <w:p w14:paraId="274CEB0B" w14:textId="77777777" w:rsidR="009D2044" w:rsidRPr="00011638" w:rsidRDefault="009D2044" w:rsidP="00011638">
      <w:pPr>
        <w:pStyle w:val="ListParagraph"/>
        <w:ind w:left="0"/>
        <w:jc w:val="both"/>
        <w:rPr>
          <w:szCs w:val="24"/>
        </w:rPr>
      </w:pPr>
    </w:p>
    <w:p w14:paraId="4CE1BE2A" w14:textId="530F68A3" w:rsidR="009D2044" w:rsidRPr="00011638" w:rsidRDefault="009D2044" w:rsidP="00011638">
      <w:pPr>
        <w:pStyle w:val="ListParagraph"/>
        <w:ind w:left="0"/>
        <w:jc w:val="both"/>
        <w:rPr>
          <w:szCs w:val="24"/>
        </w:rPr>
      </w:pPr>
      <w:r w:rsidRPr="00011638">
        <w:rPr>
          <w:szCs w:val="24"/>
        </w:rPr>
        <w:t xml:space="preserve">Upon exhausting other available payment resources, </w:t>
      </w:r>
      <w:r w:rsidR="004C6892" w:rsidRPr="00011638">
        <w:rPr>
          <w:szCs w:val="24"/>
        </w:rPr>
        <w:t xml:space="preserve">a </w:t>
      </w:r>
      <w:r w:rsidRPr="00011638">
        <w:rPr>
          <w:szCs w:val="24"/>
        </w:rPr>
        <w:t xml:space="preserve">Patient or Guarantor of payment may seek financial assistance </w:t>
      </w:r>
      <w:r w:rsidR="004C6892" w:rsidRPr="00011638">
        <w:rPr>
          <w:szCs w:val="24"/>
        </w:rPr>
        <w:t>by applying for Financial Assistance</w:t>
      </w:r>
      <w:r w:rsidRPr="00011638">
        <w:rPr>
          <w:szCs w:val="24"/>
        </w:rPr>
        <w:t xml:space="preserve"> (</w:t>
      </w:r>
      <w:r w:rsidR="000D127F" w:rsidRPr="00011638">
        <w:rPr>
          <w:i/>
          <w:szCs w:val="24"/>
        </w:rPr>
        <w:t>See Method for Applying for Financial Assistance</w:t>
      </w:r>
      <w:r w:rsidRPr="00011638">
        <w:rPr>
          <w:szCs w:val="24"/>
        </w:rPr>
        <w:t>).</w:t>
      </w:r>
      <w:r w:rsidR="00E17806" w:rsidRPr="00011638">
        <w:rPr>
          <w:szCs w:val="24"/>
        </w:rPr>
        <w:t xml:space="preserve">  Applicants for Financial Assistance are expected to cooperate </w:t>
      </w:r>
      <w:r w:rsidR="00170CFC" w:rsidRPr="00011638">
        <w:rPr>
          <w:szCs w:val="24"/>
        </w:rPr>
        <w:t>in supplying all information necessary to determine eligibility for Financial Assistance, with BH policies and procedures for obtaining Financial Assistance</w:t>
      </w:r>
      <w:r w:rsidR="00E17806" w:rsidRPr="00011638">
        <w:rPr>
          <w:szCs w:val="24"/>
        </w:rPr>
        <w:t>, and with BH’s billing and collection efforts regarding any amounts owed after applicable discounts.</w:t>
      </w:r>
    </w:p>
    <w:p w14:paraId="0B4941CE" w14:textId="77777777" w:rsidR="00E17806" w:rsidRPr="00011638" w:rsidRDefault="00E17806" w:rsidP="00011638">
      <w:pPr>
        <w:pStyle w:val="ListParagraph"/>
        <w:ind w:left="0"/>
        <w:jc w:val="both"/>
        <w:rPr>
          <w:szCs w:val="24"/>
        </w:rPr>
      </w:pPr>
    </w:p>
    <w:p w14:paraId="146E2892" w14:textId="2F60599F" w:rsidR="00E17806" w:rsidRPr="00011638" w:rsidRDefault="00E17806" w:rsidP="00011638">
      <w:pPr>
        <w:pStyle w:val="ListParagraph"/>
        <w:ind w:left="0"/>
        <w:jc w:val="both"/>
        <w:rPr>
          <w:szCs w:val="24"/>
        </w:rPr>
      </w:pPr>
      <w:r w:rsidRPr="00011638">
        <w:rPr>
          <w:szCs w:val="24"/>
        </w:rPr>
        <w:t xml:space="preserve">Applicants who have the financial capacity to purchase health insurance are encouraged to do so.  In addition, applicants who may be eligible for government-sponsored health care programs, such as state Medicaid programs, will be required to apply for such programs as a means of paying their hospital bills.  </w:t>
      </w:r>
    </w:p>
    <w:p w14:paraId="61172D5F" w14:textId="77777777" w:rsidR="009D2044" w:rsidRPr="00011638" w:rsidRDefault="009D2044" w:rsidP="00011638">
      <w:pPr>
        <w:pStyle w:val="ListParagraph"/>
        <w:ind w:left="0"/>
        <w:jc w:val="both"/>
        <w:rPr>
          <w:szCs w:val="24"/>
        </w:rPr>
      </w:pPr>
    </w:p>
    <w:p w14:paraId="51348887" w14:textId="77777777" w:rsidR="009D2044" w:rsidRPr="00011638" w:rsidRDefault="009D2044" w:rsidP="00011638">
      <w:pPr>
        <w:pStyle w:val="ListParagraph"/>
        <w:numPr>
          <w:ilvl w:val="1"/>
          <w:numId w:val="0"/>
        </w:numPr>
        <w:overflowPunct/>
        <w:autoSpaceDE/>
        <w:autoSpaceDN/>
        <w:adjustRightInd/>
        <w:spacing w:after="200"/>
        <w:jc w:val="both"/>
        <w:textAlignment w:val="auto"/>
        <w:rPr>
          <w:b/>
          <w:szCs w:val="24"/>
        </w:rPr>
      </w:pPr>
      <w:r w:rsidRPr="00011638">
        <w:rPr>
          <w:b/>
          <w:szCs w:val="24"/>
        </w:rPr>
        <w:t xml:space="preserve">Determination of </w:t>
      </w:r>
      <w:r w:rsidR="006B27BB" w:rsidRPr="00011638">
        <w:rPr>
          <w:b/>
          <w:szCs w:val="24"/>
        </w:rPr>
        <w:t>Eligibility:</w:t>
      </w:r>
    </w:p>
    <w:p w14:paraId="676675E9" w14:textId="77777777" w:rsidR="009D2044" w:rsidRPr="00011638" w:rsidRDefault="009D2044" w:rsidP="00011638">
      <w:pPr>
        <w:pStyle w:val="ListParagraph"/>
        <w:ind w:left="0"/>
        <w:jc w:val="both"/>
        <w:rPr>
          <w:b/>
          <w:szCs w:val="24"/>
        </w:rPr>
      </w:pPr>
    </w:p>
    <w:p w14:paraId="60C667CD" w14:textId="1E5AF15F" w:rsidR="009D2044"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 xml:space="preserve">Once a Patient or Guarantor has applied for assistance under the FAP, BH representatives will determine whether he or she is eligible for </w:t>
      </w:r>
      <w:r w:rsidR="0008504D" w:rsidRPr="00011638">
        <w:rPr>
          <w:szCs w:val="24"/>
        </w:rPr>
        <w:t>Financial Assistance</w:t>
      </w:r>
      <w:r w:rsidRPr="00011638">
        <w:rPr>
          <w:szCs w:val="24"/>
        </w:rPr>
        <w:t xml:space="preserve"> based on the information p</w:t>
      </w:r>
      <w:r w:rsidR="004D3C89" w:rsidRPr="00011638">
        <w:rPr>
          <w:szCs w:val="24"/>
        </w:rPr>
        <w:t xml:space="preserve">rovided in the FAP Application </w:t>
      </w:r>
      <w:r w:rsidRPr="00011638">
        <w:rPr>
          <w:szCs w:val="24"/>
        </w:rPr>
        <w:t>and any other documentation required to be provided as part of the FAP Application.</w:t>
      </w:r>
    </w:p>
    <w:p w14:paraId="250B1327" w14:textId="77777777" w:rsidR="00011638" w:rsidRPr="00011638" w:rsidRDefault="00011638" w:rsidP="00011638">
      <w:pPr>
        <w:pStyle w:val="ListParagraph"/>
        <w:numPr>
          <w:ilvl w:val="2"/>
          <w:numId w:val="0"/>
        </w:numPr>
        <w:overflowPunct/>
        <w:autoSpaceDE/>
        <w:autoSpaceDN/>
        <w:adjustRightInd/>
        <w:spacing w:after="200"/>
        <w:jc w:val="both"/>
        <w:textAlignment w:val="auto"/>
        <w:rPr>
          <w:szCs w:val="24"/>
        </w:rPr>
      </w:pPr>
    </w:p>
    <w:p w14:paraId="3688FC7D" w14:textId="77777777" w:rsidR="009D2044"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 xml:space="preserve">Taking into consideration the information provided by the FAP Application, </w:t>
      </w:r>
      <w:r w:rsidR="006B27BB" w:rsidRPr="00011638">
        <w:rPr>
          <w:szCs w:val="24"/>
        </w:rPr>
        <w:t>accompanying</w:t>
      </w:r>
      <w:r w:rsidRPr="00011638">
        <w:rPr>
          <w:szCs w:val="24"/>
        </w:rPr>
        <w:t xml:space="preserve"> documentation, and comparing such information to the Federal Poverty Guidelines, BH representatives will determine the level of assistance available to Patient or Guarantor under the FAP.</w:t>
      </w:r>
    </w:p>
    <w:p w14:paraId="22342A7E" w14:textId="77777777" w:rsidR="00011638" w:rsidRPr="00011638" w:rsidRDefault="00011638" w:rsidP="00011638">
      <w:pPr>
        <w:pStyle w:val="ListParagraph"/>
        <w:numPr>
          <w:ilvl w:val="2"/>
          <w:numId w:val="0"/>
        </w:numPr>
        <w:overflowPunct/>
        <w:autoSpaceDE/>
        <w:autoSpaceDN/>
        <w:adjustRightInd/>
        <w:spacing w:after="200"/>
        <w:jc w:val="both"/>
        <w:textAlignment w:val="auto"/>
        <w:rPr>
          <w:szCs w:val="24"/>
        </w:rPr>
      </w:pPr>
    </w:p>
    <w:p w14:paraId="404B1928"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BH will not deny assistance under the FAP based on an individual’s failure to provide information or documentation that the FAP application process does not require an individual to submit.</w:t>
      </w:r>
    </w:p>
    <w:p w14:paraId="1C10F3E4" w14:textId="77777777" w:rsidR="009D2044" w:rsidRPr="00011638" w:rsidRDefault="009D2044" w:rsidP="00011638">
      <w:pPr>
        <w:pStyle w:val="ListParagraph"/>
        <w:ind w:left="0"/>
        <w:jc w:val="both"/>
        <w:rPr>
          <w:szCs w:val="24"/>
        </w:rPr>
      </w:pPr>
    </w:p>
    <w:p w14:paraId="51693BEE" w14:textId="0DAF35D2"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Allowance for Assistance Outside of FAP:</w:t>
      </w:r>
      <w:r w:rsidRPr="00011638">
        <w:rPr>
          <w:szCs w:val="24"/>
        </w:rPr>
        <w:t xml:space="preserve">  BH may use reasonable discretion in approving assistance for persons who do </w:t>
      </w:r>
      <w:r w:rsidRPr="00011638">
        <w:rPr>
          <w:b/>
          <w:szCs w:val="24"/>
        </w:rPr>
        <w:t xml:space="preserve">not </w:t>
      </w:r>
      <w:r w:rsidRPr="00011638">
        <w:rPr>
          <w:szCs w:val="24"/>
        </w:rPr>
        <w:t>meet the eligibility guidelines of this policy when approval is justified by other factors that warrant consideration. Such factors may include</w:t>
      </w:r>
      <w:r w:rsidR="004C6892" w:rsidRPr="00011638">
        <w:rPr>
          <w:szCs w:val="24"/>
        </w:rPr>
        <w:t xml:space="preserve"> (but are not necessarily limited to)</w:t>
      </w:r>
      <w:r w:rsidRPr="00011638">
        <w:rPr>
          <w:szCs w:val="24"/>
        </w:rPr>
        <w:t xml:space="preserve"> catastrophic illness resulting in large amounts of uninsured medical bills, fulfilling requirements to receive donated </w:t>
      </w:r>
      <w:r w:rsidR="00011638" w:rsidRPr="00011638">
        <w:rPr>
          <w:szCs w:val="24"/>
        </w:rPr>
        <w:t>high-cost</w:t>
      </w:r>
      <w:r w:rsidRPr="00011638">
        <w:rPr>
          <w:szCs w:val="24"/>
        </w:rPr>
        <w:t xml:space="preserve"> drugs or device wherein doing so is in the best overall interest of the hospital and patient or other extraordinary need.</w:t>
      </w:r>
      <w:r w:rsidR="00C35658" w:rsidRPr="00011638">
        <w:rPr>
          <w:szCs w:val="24"/>
        </w:rPr>
        <w:t xml:space="preserve">  These special circumstances will be reviewed and approved by senior leadership</w:t>
      </w:r>
      <w:r w:rsidR="00820754" w:rsidRPr="00011638">
        <w:rPr>
          <w:szCs w:val="24"/>
        </w:rPr>
        <w:t xml:space="preserve"> of BH</w:t>
      </w:r>
      <w:r w:rsidR="00C35658" w:rsidRPr="00011638">
        <w:rPr>
          <w:szCs w:val="24"/>
        </w:rPr>
        <w:t xml:space="preserve"> (Revenue Cycle VP or above) and approved outside of FAP.</w:t>
      </w:r>
    </w:p>
    <w:p w14:paraId="4D2D0BF3" w14:textId="77777777" w:rsidR="009D2044" w:rsidRPr="00011638" w:rsidRDefault="009D2044" w:rsidP="00011638">
      <w:pPr>
        <w:pStyle w:val="ListParagraph"/>
        <w:ind w:left="0"/>
        <w:jc w:val="both"/>
        <w:rPr>
          <w:szCs w:val="24"/>
        </w:rPr>
      </w:pPr>
    </w:p>
    <w:p w14:paraId="54305818" w14:textId="15B06E44"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Presumptive F</w:t>
      </w:r>
      <w:r w:rsidR="00674517" w:rsidRPr="00011638">
        <w:rPr>
          <w:b/>
          <w:szCs w:val="24"/>
        </w:rPr>
        <w:t xml:space="preserve">inancial </w:t>
      </w:r>
      <w:r w:rsidRPr="00011638">
        <w:rPr>
          <w:b/>
          <w:szCs w:val="24"/>
        </w:rPr>
        <w:t>A</w:t>
      </w:r>
      <w:r w:rsidR="00674517" w:rsidRPr="00011638">
        <w:rPr>
          <w:b/>
          <w:szCs w:val="24"/>
        </w:rPr>
        <w:t>ssistance</w:t>
      </w:r>
      <w:r w:rsidRPr="00011638">
        <w:rPr>
          <w:b/>
          <w:szCs w:val="24"/>
        </w:rPr>
        <w:t xml:space="preserve"> Eligibility:</w:t>
      </w:r>
      <w:r w:rsidRPr="00011638">
        <w:rPr>
          <w:szCs w:val="24"/>
        </w:rPr>
        <w:t xml:space="preserve">  BH may determine F</w:t>
      </w:r>
      <w:r w:rsidR="00674517" w:rsidRPr="00011638">
        <w:rPr>
          <w:szCs w:val="24"/>
        </w:rPr>
        <w:t xml:space="preserve">inancial </w:t>
      </w:r>
      <w:r w:rsidRPr="00011638">
        <w:rPr>
          <w:szCs w:val="24"/>
        </w:rPr>
        <w:t>A</w:t>
      </w:r>
      <w:r w:rsidR="00674517" w:rsidRPr="00011638">
        <w:rPr>
          <w:szCs w:val="24"/>
        </w:rPr>
        <w:t>ssistance</w:t>
      </w:r>
      <w:r w:rsidRPr="00011638">
        <w:rPr>
          <w:szCs w:val="24"/>
        </w:rPr>
        <w:t xml:space="preserve"> eligibility based on information other than that provided by the Patient or Guarantor or based on a prior F</w:t>
      </w:r>
      <w:r w:rsidR="00674517" w:rsidRPr="00011638">
        <w:rPr>
          <w:szCs w:val="24"/>
        </w:rPr>
        <w:t xml:space="preserve">inancial </w:t>
      </w:r>
      <w:r w:rsidRPr="00011638">
        <w:rPr>
          <w:szCs w:val="24"/>
        </w:rPr>
        <w:t>A</w:t>
      </w:r>
      <w:r w:rsidR="00674517" w:rsidRPr="00011638">
        <w:rPr>
          <w:szCs w:val="24"/>
        </w:rPr>
        <w:t xml:space="preserve">ssistance </w:t>
      </w:r>
      <w:r w:rsidRPr="00011638">
        <w:rPr>
          <w:szCs w:val="24"/>
        </w:rPr>
        <w:t xml:space="preserve">-eligibility determination. To the extent that a Patient or Guarantor is presumptively determined to be eligible for less than the most generous assistance available under the FAP, BH will provide notice in accordance with the Billing and Collections Policy below as it relates to Presumptive Eligibility. </w:t>
      </w:r>
      <w:r w:rsidR="00F567AF" w:rsidRPr="00011638">
        <w:rPr>
          <w:szCs w:val="24"/>
        </w:rPr>
        <w:t xml:space="preserve">Patients determined to have presumptive financial assistance eligibility </w:t>
      </w:r>
      <w:r w:rsidR="00E929B3" w:rsidRPr="00011638">
        <w:rPr>
          <w:szCs w:val="24"/>
        </w:rPr>
        <w:t>may</w:t>
      </w:r>
      <w:r w:rsidR="00F567AF" w:rsidRPr="00011638">
        <w:rPr>
          <w:szCs w:val="24"/>
        </w:rPr>
        <w:t xml:space="preserve"> not be required to meet income criteria, asset eligibility criteria, or fill out a financial assistance application</w:t>
      </w:r>
      <w:r w:rsidR="00E929B3" w:rsidRPr="00011638">
        <w:rPr>
          <w:szCs w:val="24"/>
        </w:rPr>
        <w:t>. Patients who are homeless and do not have a physical address may be presumptively eligible without the need for additional assessment hereunder.</w:t>
      </w:r>
    </w:p>
    <w:p w14:paraId="5DB0835C" w14:textId="77777777" w:rsidR="009D2044" w:rsidRPr="00011638" w:rsidRDefault="009D2044" w:rsidP="00011638">
      <w:pPr>
        <w:pStyle w:val="ListParagraph"/>
        <w:ind w:left="0"/>
        <w:jc w:val="both"/>
        <w:rPr>
          <w:b/>
          <w:szCs w:val="24"/>
        </w:rPr>
      </w:pPr>
    </w:p>
    <w:p w14:paraId="57AC36D0" w14:textId="2052592C"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 xml:space="preserve">Electronic Scoring Resource:  </w:t>
      </w:r>
      <w:r w:rsidRPr="00011638">
        <w:rPr>
          <w:szCs w:val="24"/>
        </w:rPr>
        <w:t>When an uninsured Patient or Guarantor does not complete the FAP application or does not provide the required financial documentation necessary to determine eligibility, the account may be screened using an outside Electronic Scoring Resource (“ESR”) that derives scores based on credit report history</w:t>
      </w:r>
      <w:r w:rsidR="00F567AF" w:rsidRPr="00011638">
        <w:rPr>
          <w:szCs w:val="24"/>
        </w:rPr>
        <w:t>, and BH may utilize any other available resources (such as technology solutions, service organizations, etc.) to obtain such information as credit score to assist in determining whether a patient is presumed eligible for Financial Assistance</w:t>
      </w:r>
      <w:r w:rsidRPr="00011638">
        <w:rPr>
          <w:szCs w:val="24"/>
        </w:rPr>
        <w:t xml:space="preserve">.  If the ESR score indicates a high probability the account would qualify for </w:t>
      </w:r>
      <w:r w:rsidR="00F567AF" w:rsidRPr="00011638">
        <w:rPr>
          <w:szCs w:val="24"/>
        </w:rPr>
        <w:t>Financial Assistance</w:t>
      </w:r>
      <w:r w:rsidRPr="00011638">
        <w:rPr>
          <w:szCs w:val="24"/>
        </w:rPr>
        <w:t xml:space="preserve">, the uninsured account will be presumptively awarded a </w:t>
      </w:r>
      <w:r w:rsidR="00F567AF" w:rsidRPr="00011638">
        <w:rPr>
          <w:szCs w:val="24"/>
        </w:rPr>
        <w:t xml:space="preserve">Financial Assistance </w:t>
      </w:r>
      <w:r w:rsidRPr="00011638">
        <w:rPr>
          <w:szCs w:val="24"/>
        </w:rPr>
        <w:t xml:space="preserve">discount in accordance with this policy.  Once an ESR score has been assigned to a Patient or Guarantor, such score may be utilized by BH for the purpose of determining presumptive eligibility for a reasonable </w:t>
      </w:r>
      <w:proofErr w:type="gramStart"/>
      <w:r w:rsidRPr="00011638">
        <w:rPr>
          <w:szCs w:val="24"/>
        </w:rPr>
        <w:t>period of time</w:t>
      </w:r>
      <w:proofErr w:type="gramEnd"/>
      <w:r w:rsidRPr="00011638">
        <w:rPr>
          <w:szCs w:val="24"/>
        </w:rPr>
        <w:t xml:space="preserve"> so as to prevent unnecessary utilization of the ESR.  </w:t>
      </w:r>
    </w:p>
    <w:p w14:paraId="04BFB3F7" w14:textId="77777777" w:rsidR="0096439E" w:rsidRPr="00011638" w:rsidRDefault="0096439E" w:rsidP="00011638">
      <w:pPr>
        <w:pStyle w:val="ListParagraph"/>
        <w:numPr>
          <w:ilvl w:val="2"/>
          <w:numId w:val="0"/>
        </w:numPr>
        <w:overflowPunct/>
        <w:autoSpaceDE/>
        <w:autoSpaceDN/>
        <w:adjustRightInd/>
        <w:spacing w:after="200"/>
        <w:jc w:val="both"/>
        <w:textAlignment w:val="auto"/>
        <w:rPr>
          <w:szCs w:val="24"/>
        </w:rPr>
      </w:pPr>
    </w:p>
    <w:p w14:paraId="4967BB82" w14:textId="7CD931FA" w:rsidR="009D2044" w:rsidRPr="00011638" w:rsidRDefault="009D2044" w:rsidP="00011638">
      <w:pPr>
        <w:pStyle w:val="ListParagraph"/>
        <w:numPr>
          <w:ilvl w:val="2"/>
          <w:numId w:val="0"/>
        </w:numPr>
        <w:overflowPunct/>
        <w:autoSpaceDE/>
        <w:autoSpaceDN/>
        <w:adjustRightInd/>
        <w:spacing w:after="200"/>
        <w:jc w:val="both"/>
        <w:textAlignment w:val="auto"/>
        <w:rPr>
          <w:b/>
          <w:szCs w:val="24"/>
        </w:rPr>
      </w:pPr>
      <w:r w:rsidRPr="00011638">
        <w:rPr>
          <w:b/>
          <w:szCs w:val="24"/>
        </w:rPr>
        <w:t xml:space="preserve">Prior Eligibility Determination:  </w:t>
      </w:r>
      <w:r w:rsidRPr="00011638">
        <w:rPr>
          <w:szCs w:val="24"/>
        </w:rPr>
        <w:t xml:space="preserve">BH may also use a prior </w:t>
      </w:r>
      <w:r w:rsidR="00170CFC" w:rsidRPr="00011638">
        <w:rPr>
          <w:szCs w:val="24"/>
        </w:rPr>
        <w:t xml:space="preserve">Financial Assistance </w:t>
      </w:r>
      <w:r w:rsidRPr="00011638">
        <w:rPr>
          <w:szCs w:val="24"/>
        </w:rPr>
        <w:t xml:space="preserve">eligibility determination </w:t>
      </w:r>
      <w:r w:rsidR="00170CFC" w:rsidRPr="00011638">
        <w:rPr>
          <w:szCs w:val="24"/>
        </w:rPr>
        <w:t>as a presumption that</w:t>
      </w:r>
      <w:r w:rsidRPr="00011638">
        <w:rPr>
          <w:szCs w:val="24"/>
        </w:rPr>
        <w:t xml:space="preserve"> an individual is </w:t>
      </w:r>
      <w:r w:rsidR="0008504D" w:rsidRPr="00011638">
        <w:rPr>
          <w:szCs w:val="24"/>
        </w:rPr>
        <w:t>eligible for Financial Assistance</w:t>
      </w:r>
      <w:r w:rsidRPr="00011638">
        <w:rPr>
          <w:szCs w:val="24"/>
        </w:rPr>
        <w:t xml:space="preserve">. </w:t>
      </w:r>
      <w:r w:rsidRPr="00011638">
        <w:rPr>
          <w:b/>
          <w:szCs w:val="24"/>
        </w:rPr>
        <w:t xml:space="preserve"> </w:t>
      </w:r>
    </w:p>
    <w:p w14:paraId="2B914D95" w14:textId="77777777" w:rsidR="0096439E" w:rsidRPr="00011638" w:rsidRDefault="0096439E" w:rsidP="00011638">
      <w:pPr>
        <w:pStyle w:val="ListParagraph"/>
        <w:numPr>
          <w:ilvl w:val="2"/>
          <w:numId w:val="0"/>
        </w:numPr>
        <w:overflowPunct/>
        <w:autoSpaceDE/>
        <w:autoSpaceDN/>
        <w:adjustRightInd/>
        <w:spacing w:after="200"/>
        <w:jc w:val="both"/>
        <w:textAlignment w:val="auto"/>
        <w:rPr>
          <w:szCs w:val="24"/>
        </w:rPr>
      </w:pPr>
    </w:p>
    <w:p w14:paraId="005A216D" w14:textId="39B8AF66" w:rsidR="0096439E" w:rsidRPr="00011638" w:rsidRDefault="0010795B" w:rsidP="00011638">
      <w:pPr>
        <w:pStyle w:val="ListParagraph"/>
        <w:numPr>
          <w:ilvl w:val="3"/>
          <w:numId w:val="0"/>
        </w:numPr>
        <w:overflowPunct/>
        <w:autoSpaceDE/>
        <w:autoSpaceDN/>
        <w:adjustRightInd/>
        <w:spacing w:after="200"/>
        <w:jc w:val="both"/>
        <w:textAlignment w:val="auto"/>
        <w:rPr>
          <w:szCs w:val="24"/>
        </w:rPr>
      </w:pPr>
      <w:r w:rsidRPr="00011638">
        <w:rPr>
          <w:b/>
          <w:szCs w:val="24"/>
        </w:rPr>
        <w:t xml:space="preserve">Current </w:t>
      </w:r>
      <w:r w:rsidR="00E24140" w:rsidRPr="00011638">
        <w:rPr>
          <w:b/>
          <w:szCs w:val="24"/>
        </w:rPr>
        <w:t xml:space="preserve">Calendar </w:t>
      </w:r>
      <w:r w:rsidRPr="00011638">
        <w:rPr>
          <w:b/>
          <w:szCs w:val="24"/>
        </w:rPr>
        <w:t>Year</w:t>
      </w:r>
      <w:r w:rsidR="009D2044" w:rsidRPr="00011638">
        <w:rPr>
          <w:b/>
          <w:szCs w:val="24"/>
        </w:rPr>
        <w:t xml:space="preserve"> Active Period:</w:t>
      </w:r>
      <w:r w:rsidR="009D2044" w:rsidRPr="00011638">
        <w:rPr>
          <w:szCs w:val="24"/>
        </w:rPr>
        <w:t xml:space="preserve">  Information and documentation provided in the FAP application </w:t>
      </w:r>
      <w:r w:rsidR="00170CFC" w:rsidRPr="00011638">
        <w:rPr>
          <w:szCs w:val="24"/>
        </w:rPr>
        <w:t xml:space="preserve">may be used for a </w:t>
      </w:r>
      <w:r w:rsidR="009D2044" w:rsidRPr="00011638">
        <w:rPr>
          <w:szCs w:val="24"/>
        </w:rPr>
        <w:t xml:space="preserve">presumptive </w:t>
      </w:r>
      <w:r w:rsidR="00170CFC" w:rsidRPr="00011638">
        <w:rPr>
          <w:szCs w:val="24"/>
        </w:rPr>
        <w:t xml:space="preserve">determination of a patient’s </w:t>
      </w:r>
      <w:r w:rsidR="009D2044" w:rsidRPr="00011638">
        <w:rPr>
          <w:szCs w:val="24"/>
        </w:rPr>
        <w:t>eligibility for</w:t>
      </w:r>
      <w:r w:rsidR="00170CFC" w:rsidRPr="00011638">
        <w:rPr>
          <w:szCs w:val="24"/>
        </w:rPr>
        <w:t xml:space="preserve"> Financial Assistance for</w:t>
      </w:r>
      <w:r w:rsidR="009D2044" w:rsidRPr="00011638">
        <w:rPr>
          <w:szCs w:val="24"/>
        </w:rPr>
        <w:t xml:space="preserve"> </w:t>
      </w:r>
      <w:r w:rsidRPr="00011638">
        <w:rPr>
          <w:szCs w:val="24"/>
        </w:rPr>
        <w:t xml:space="preserve">the current </w:t>
      </w:r>
      <w:r w:rsidR="00E24140" w:rsidRPr="00011638">
        <w:rPr>
          <w:szCs w:val="24"/>
        </w:rPr>
        <w:t>calendar</w:t>
      </w:r>
      <w:r w:rsidRPr="00011638">
        <w:rPr>
          <w:szCs w:val="24"/>
        </w:rPr>
        <w:t xml:space="preserve"> year</w:t>
      </w:r>
      <w:r w:rsidR="008502D8" w:rsidRPr="00011638">
        <w:rPr>
          <w:szCs w:val="24"/>
        </w:rPr>
        <w:t xml:space="preserve"> </w:t>
      </w:r>
      <w:r w:rsidR="009D2044" w:rsidRPr="00011638">
        <w:rPr>
          <w:szCs w:val="24"/>
        </w:rPr>
        <w:t>from the date on which the application was first approved by BH.  After that time, a new FAP application will be required before making any additional eligibility determinations, unless the circumstances reasonably warrant, based on the discretion of BH management, that an application approved prior to this period continue to be valid for the purpose of presumptively determining FAP eligibility.</w:t>
      </w:r>
    </w:p>
    <w:p w14:paraId="1CC11357" w14:textId="77777777" w:rsidR="009D2044" w:rsidRPr="00011638" w:rsidRDefault="009D2044" w:rsidP="00011638">
      <w:pPr>
        <w:pStyle w:val="ListParagraph"/>
        <w:numPr>
          <w:ilvl w:val="3"/>
          <w:numId w:val="0"/>
        </w:numPr>
        <w:overflowPunct/>
        <w:autoSpaceDE/>
        <w:autoSpaceDN/>
        <w:adjustRightInd/>
        <w:spacing w:after="200"/>
        <w:jc w:val="both"/>
        <w:textAlignment w:val="auto"/>
        <w:rPr>
          <w:szCs w:val="24"/>
        </w:rPr>
      </w:pPr>
      <w:r w:rsidRPr="00011638">
        <w:rPr>
          <w:szCs w:val="24"/>
        </w:rPr>
        <w:t xml:space="preserve"> </w:t>
      </w:r>
    </w:p>
    <w:p w14:paraId="360FA1B0" w14:textId="77777777" w:rsidR="009D2044" w:rsidRPr="00011638" w:rsidRDefault="009D2044" w:rsidP="00011638">
      <w:pPr>
        <w:pStyle w:val="ListParagraph"/>
        <w:numPr>
          <w:ilvl w:val="3"/>
          <w:numId w:val="0"/>
        </w:numPr>
        <w:overflowPunct/>
        <w:autoSpaceDE/>
        <w:autoSpaceDN/>
        <w:adjustRightInd/>
        <w:spacing w:after="200"/>
        <w:jc w:val="both"/>
        <w:textAlignment w:val="auto"/>
        <w:rPr>
          <w:szCs w:val="24"/>
        </w:rPr>
      </w:pPr>
      <w:r w:rsidRPr="00011638">
        <w:rPr>
          <w:b/>
          <w:szCs w:val="24"/>
        </w:rPr>
        <w:t>Adjusting FAP Application for Changes:</w:t>
      </w:r>
      <w:r w:rsidRPr="00011638">
        <w:rPr>
          <w:szCs w:val="24"/>
        </w:rPr>
        <w:t xml:space="preserve">  If there is a change in financial resources which requires the Patient or Guarantor to complete an updated FAP application, or the </w:t>
      </w:r>
      <w:r w:rsidR="0010795B" w:rsidRPr="00011638">
        <w:rPr>
          <w:szCs w:val="24"/>
        </w:rPr>
        <w:t>current application year</w:t>
      </w:r>
      <w:r w:rsidRPr="00011638">
        <w:rPr>
          <w:szCs w:val="24"/>
        </w:rPr>
        <w:t xml:space="preserve"> active period expires, and </w:t>
      </w:r>
      <w:proofErr w:type="gramStart"/>
      <w:r w:rsidRPr="00011638">
        <w:rPr>
          <w:szCs w:val="24"/>
        </w:rPr>
        <w:t>either update</w:t>
      </w:r>
      <w:proofErr w:type="gramEnd"/>
      <w:r w:rsidRPr="00011638">
        <w:rPr>
          <w:szCs w:val="24"/>
        </w:rPr>
        <w:t xml:space="preserve"> results in a change in eligibility, then the new eligibility determination will be applied to any open balances existing at the time of the eligibility change.</w:t>
      </w:r>
    </w:p>
    <w:p w14:paraId="10BA9DD4" w14:textId="77777777" w:rsidR="009D2044" w:rsidRPr="00011638" w:rsidRDefault="009D2044" w:rsidP="00011638">
      <w:pPr>
        <w:pStyle w:val="ListParagraph"/>
        <w:ind w:left="0"/>
        <w:jc w:val="both"/>
        <w:rPr>
          <w:szCs w:val="24"/>
        </w:rPr>
      </w:pPr>
    </w:p>
    <w:p w14:paraId="62458D07" w14:textId="77777777" w:rsidR="00425DBD" w:rsidRPr="00011638" w:rsidRDefault="00425DBD" w:rsidP="00011638">
      <w:pPr>
        <w:pStyle w:val="ListParagraph"/>
        <w:overflowPunct/>
        <w:autoSpaceDE/>
        <w:autoSpaceDN/>
        <w:adjustRightInd/>
        <w:spacing w:after="200"/>
        <w:ind w:left="0"/>
        <w:jc w:val="both"/>
        <w:textAlignment w:val="auto"/>
        <w:rPr>
          <w:b/>
          <w:szCs w:val="24"/>
        </w:rPr>
      </w:pPr>
    </w:p>
    <w:p w14:paraId="21403C88" w14:textId="77777777" w:rsidR="009D2044" w:rsidRPr="00011638" w:rsidRDefault="004F58DE" w:rsidP="00011638">
      <w:pPr>
        <w:pStyle w:val="ListParagraph"/>
        <w:overflowPunct/>
        <w:autoSpaceDE/>
        <w:autoSpaceDN/>
        <w:adjustRightInd/>
        <w:spacing w:after="200"/>
        <w:ind w:left="0"/>
        <w:jc w:val="both"/>
        <w:textAlignment w:val="auto"/>
        <w:rPr>
          <w:b/>
          <w:szCs w:val="24"/>
        </w:rPr>
      </w:pPr>
      <w:r w:rsidRPr="00011638">
        <w:rPr>
          <w:b/>
          <w:szCs w:val="24"/>
        </w:rPr>
        <w:t>II.</w:t>
      </w:r>
      <w:r w:rsidRPr="00011638">
        <w:rPr>
          <w:b/>
          <w:szCs w:val="24"/>
        </w:rPr>
        <w:tab/>
      </w:r>
      <w:r w:rsidR="009D2044" w:rsidRPr="00011638">
        <w:rPr>
          <w:b/>
          <w:szCs w:val="24"/>
        </w:rPr>
        <w:t>Level of Discounts for Eligible Patients and Guarantors</w:t>
      </w:r>
    </w:p>
    <w:p w14:paraId="385EF1F7" w14:textId="77777777" w:rsidR="009D2044" w:rsidRPr="00011638" w:rsidRDefault="009D2044" w:rsidP="00011638">
      <w:pPr>
        <w:pStyle w:val="ListParagraph"/>
        <w:ind w:left="0"/>
        <w:jc w:val="both"/>
        <w:rPr>
          <w:b/>
          <w:szCs w:val="24"/>
        </w:rPr>
      </w:pPr>
    </w:p>
    <w:p w14:paraId="2D75724A" w14:textId="77777777" w:rsidR="009D2044" w:rsidRPr="00011638" w:rsidRDefault="009D2044" w:rsidP="00011638">
      <w:pPr>
        <w:pStyle w:val="ListParagraph"/>
        <w:numPr>
          <w:ilvl w:val="1"/>
          <w:numId w:val="0"/>
        </w:numPr>
        <w:overflowPunct/>
        <w:autoSpaceDE/>
        <w:autoSpaceDN/>
        <w:adjustRightInd/>
        <w:spacing w:after="200"/>
        <w:jc w:val="both"/>
        <w:textAlignment w:val="auto"/>
        <w:rPr>
          <w:b/>
          <w:szCs w:val="24"/>
        </w:rPr>
      </w:pPr>
      <w:r w:rsidRPr="00011638">
        <w:rPr>
          <w:b/>
          <w:szCs w:val="24"/>
        </w:rPr>
        <w:t xml:space="preserve">Discount for the Uninsured and Underinsured:  </w:t>
      </w:r>
      <w:r w:rsidRPr="00011638">
        <w:rPr>
          <w:szCs w:val="24"/>
        </w:rPr>
        <w:t xml:space="preserve">All uninsured patients receiving emergency or medically necessary care are given a discount from gross charges that limits payment responsibility to </w:t>
      </w:r>
      <w:r w:rsidR="0068265E" w:rsidRPr="00011638">
        <w:rPr>
          <w:szCs w:val="24"/>
        </w:rPr>
        <w:t>the amounts generally billed [</w:t>
      </w:r>
      <w:r w:rsidRPr="00011638">
        <w:rPr>
          <w:szCs w:val="24"/>
        </w:rPr>
        <w:t>AGB</w:t>
      </w:r>
      <w:r w:rsidR="0068265E" w:rsidRPr="00011638">
        <w:rPr>
          <w:szCs w:val="24"/>
        </w:rPr>
        <w:t>]</w:t>
      </w:r>
      <w:r w:rsidRPr="00011638">
        <w:rPr>
          <w:szCs w:val="24"/>
        </w:rPr>
        <w:t xml:space="preserve"> by each hospital.  Insured patients receiving emergency or medically necessary care that is not </w:t>
      </w:r>
      <w:r w:rsidR="00F568A0" w:rsidRPr="00011638">
        <w:rPr>
          <w:szCs w:val="24"/>
        </w:rPr>
        <w:t xml:space="preserve">allowed </w:t>
      </w:r>
      <w:r w:rsidRPr="00011638">
        <w:rPr>
          <w:szCs w:val="24"/>
        </w:rPr>
        <w:t xml:space="preserve">by the patient’s insurance policy may also be given a discount from gross charges that limits payment responsibility to the amounts generally billed </w:t>
      </w:r>
      <w:r w:rsidR="0068265E" w:rsidRPr="00011638">
        <w:rPr>
          <w:szCs w:val="24"/>
        </w:rPr>
        <w:t>[</w:t>
      </w:r>
      <w:r w:rsidRPr="00011638">
        <w:rPr>
          <w:szCs w:val="24"/>
        </w:rPr>
        <w:t>AGB</w:t>
      </w:r>
      <w:r w:rsidR="0068265E" w:rsidRPr="00011638">
        <w:rPr>
          <w:szCs w:val="24"/>
        </w:rPr>
        <w:t>]</w:t>
      </w:r>
      <w:r w:rsidRPr="00011638">
        <w:rPr>
          <w:szCs w:val="24"/>
        </w:rPr>
        <w:t xml:space="preserve"> by each hospital</w:t>
      </w:r>
      <w:r w:rsidR="00F568A0" w:rsidRPr="00011638">
        <w:rPr>
          <w:szCs w:val="24"/>
        </w:rPr>
        <w:t>.</w:t>
      </w:r>
    </w:p>
    <w:p w14:paraId="0DAE4765" w14:textId="77777777" w:rsidR="009D2044" w:rsidRPr="00011638" w:rsidRDefault="009D2044" w:rsidP="00011638">
      <w:pPr>
        <w:pStyle w:val="ListParagraph"/>
        <w:ind w:left="0"/>
        <w:jc w:val="both"/>
        <w:rPr>
          <w:b/>
          <w:szCs w:val="24"/>
        </w:rPr>
      </w:pPr>
    </w:p>
    <w:p w14:paraId="76C4A555" w14:textId="0560FB9B" w:rsidR="009D2044" w:rsidRPr="00011638" w:rsidRDefault="0096439E" w:rsidP="00011638">
      <w:pPr>
        <w:pStyle w:val="ListParagraph"/>
        <w:numPr>
          <w:ilvl w:val="1"/>
          <w:numId w:val="0"/>
        </w:numPr>
        <w:overflowPunct/>
        <w:autoSpaceDE/>
        <w:autoSpaceDN/>
        <w:adjustRightInd/>
        <w:spacing w:after="200"/>
        <w:jc w:val="both"/>
        <w:textAlignment w:val="auto"/>
        <w:rPr>
          <w:b/>
          <w:color w:val="FF0000"/>
          <w:szCs w:val="24"/>
        </w:rPr>
      </w:pPr>
      <w:r w:rsidRPr="00011638">
        <w:rPr>
          <w:b/>
          <w:szCs w:val="24"/>
        </w:rPr>
        <w:t>Less than</w:t>
      </w:r>
      <w:r w:rsidR="00D36CA5" w:rsidRPr="00011638">
        <w:rPr>
          <w:b/>
          <w:szCs w:val="24"/>
        </w:rPr>
        <w:t xml:space="preserve"> or equal to </w:t>
      </w:r>
      <w:r w:rsidRPr="00011638">
        <w:rPr>
          <w:b/>
          <w:szCs w:val="24"/>
        </w:rPr>
        <w:t>3</w:t>
      </w:r>
      <w:r w:rsidR="009D2044" w:rsidRPr="00011638">
        <w:rPr>
          <w:b/>
          <w:szCs w:val="24"/>
        </w:rPr>
        <w:t>00% of the Federal Poverty Guideline (Full FAP Assistance)</w:t>
      </w:r>
      <w:r w:rsidR="009D2044" w:rsidRPr="00011638">
        <w:rPr>
          <w:szCs w:val="24"/>
        </w:rPr>
        <w:t xml:space="preserve">: Based on the information provided in the </w:t>
      </w:r>
      <w:r w:rsidR="004F58DE" w:rsidRPr="00011638">
        <w:rPr>
          <w:szCs w:val="24"/>
        </w:rPr>
        <w:t xml:space="preserve">Financial Assistance </w:t>
      </w:r>
      <w:r w:rsidR="009D2044" w:rsidRPr="00011638">
        <w:rPr>
          <w:szCs w:val="24"/>
        </w:rPr>
        <w:t>application</w:t>
      </w:r>
      <w:r w:rsidR="00660AEB" w:rsidRPr="00011638">
        <w:rPr>
          <w:szCs w:val="24"/>
        </w:rPr>
        <w:t xml:space="preserve"> and/or through the presumptive e</w:t>
      </w:r>
      <w:r w:rsidR="009D2044" w:rsidRPr="00011638">
        <w:rPr>
          <w:szCs w:val="24"/>
        </w:rPr>
        <w:t xml:space="preserve">ligibility process, </w:t>
      </w:r>
      <w:r w:rsidR="00613F54" w:rsidRPr="00011638">
        <w:rPr>
          <w:szCs w:val="24"/>
        </w:rPr>
        <w:t xml:space="preserve">a </w:t>
      </w:r>
      <w:r w:rsidR="009D2044" w:rsidRPr="00011638">
        <w:rPr>
          <w:szCs w:val="24"/>
        </w:rPr>
        <w:t xml:space="preserve">Patient or </w:t>
      </w:r>
      <w:r w:rsidR="00660AEB" w:rsidRPr="00011638">
        <w:rPr>
          <w:szCs w:val="24"/>
        </w:rPr>
        <w:t>Guarantor whose I</w:t>
      </w:r>
      <w:r w:rsidR="009D2044" w:rsidRPr="00011638">
        <w:rPr>
          <w:szCs w:val="24"/>
        </w:rPr>
        <w:t xml:space="preserve">ncome </w:t>
      </w:r>
      <w:r w:rsidR="00613F54" w:rsidRPr="00011638">
        <w:rPr>
          <w:szCs w:val="24"/>
        </w:rPr>
        <w:t xml:space="preserve">plus </w:t>
      </w:r>
      <w:r w:rsidR="006D39CC" w:rsidRPr="00011638">
        <w:rPr>
          <w:szCs w:val="24"/>
        </w:rPr>
        <w:t>Liquid A</w:t>
      </w:r>
      <w:r w:rsidR="00613F54" w:rsidRPr="00011638">
        <w:rPr>
          <w:szCs w:val="24"/>
        </w:rPr>
        <w:t xml:space="preserve">ssets </w:t>
      </w:r>
      <w:r w:rsidR="009D2044" w:rsidRPr="00011638">
        <w:rPr>
          <w:szCs w:val="24"/>
        </w:rPr>
        <w:t xml:space="preserve">is less than </w:t>
      </w:r>
      <w:r w:rsidR="004801A6" w:rsidRPr="00011638">
        <w:rPr>
          <w:szCs w:val="24"/>
        </w:rPr>
        <w:t xml:space="preserve">or equal to </w:t>
      </w:r>
      <w:r w:rsidRPr="00011638">
        <w:rPr>
          <w:szCs w:val="24"/>
        </w:rPr>
        <w:t>3</w:t>
      </w:r>
      <w:r w:rsidR="009D2044" w:rsidRPr="00011638">
        <w:rPr>
          <w:szCs w:val="24"/>
        </w:rPr>
        <w:t>00% of the current Federal Poverty Guideline for his or her family size is eligible for a full discount under the FAP after all other healthcare resources have been utilized and exhausted (until that time, the application is to be pended). Full FAP discount represents gross charges less the amount paid by all other healthcare resources and, as applicable, any uninsured discounts or contractual discounts with third-party payers. Refunds will be made if a patient pays more than is owed under this calculation.</w:t>
      </w:r>
      <w:r w:rsidR="009D2044" w:rsidRPr="00011638">
        <w:rPr>
          <w:color w:val="FF0000"/>
          <w:szCs w:val="24"/>
        </w:rPr>
        <w:t xml:space="preserve">  </w:t>
      </w:r>
    </w:p>
    <w:p w14:paraId="7107B4F9" w14:textId="77777777" w:rsidR="009D2044" w:rsidRPr="00011638" w:rsidRDefault="009D2044" w:rsidP="00011638">
      <w:pPr>
        <w:pStyle w:val="ListParagraph"/>
        <w:ind w:left="0"/>
        <w:jc w:val="both"/>
        <w:rPr>
          <w:b/>
          <w:color w:val="FF0000"/>
          <w:szCs w:val="24"/>
        </w:rPr>
      </w:pPr>
    </w:p>
    <w:p w14:paraId="2C5DAA40" w14:textId="62EB876C" w:rsidR="008502D8" w:rsidRPr="00011638" w:rsidRDefault="000A01E1" w:rsidP="00011638">
      <w:pPr>
        <w:pStyle w:val="ListParagraph"/>
        <w:numPr>
          <w:ilvl w:val="1"/>
          <w:numId w:val="0"/>
        </w:numPr>
        <w:overflowPunct/>
        <w:autoSpaceDE/>
        <w:autoSpaceDN/>
        <w:adjustRightInd/>
        <w:spacing w:after="200"/>
        <w:jc w:val="both"/>
        <w:textAlignment w:val="auto"/>
        <w:rPr>
          <w:b/>
          <w:color w:val="FF0000"/>
          <w:szCs w:val="24"/>
        </w:rPr>
      </w:pPr>
      <w:r w:rsidRPr="00011638">
        <w:rPr>
          <w:b/>
          <w:szCs w:val="24"/>
        </w:rPr>
        <w:t>Between</w:t>
      </w:r>
      <w:r w:rsidR="00613F54" w:rsidRPr="00011638">
        <w:rPr>
          <w:b/>
          <w:szCs w:val="24"/>
        </w:rPr>
        <w:t xml:space="preserve"> 30</w:t>
      </w:r>
      <w:r w:rsidR="008502D8" w:rsidRPr="00011638">
        <w:rPr>
          <w:b/>
          <w:szCs w:val="24"/>
        </w:rPr>
        <w:t>1</w:t>
      </w:r>
      <w:r w:rsidR="00613F54" w:rsidRPr="00011638">
        <w:rPr>
          <w:b/>
          <w:szCs w:val="24"/>
        </w:rPr>
        <w:t xml:space="preserve">% </w:t>
      </w:r>
      <w:r w:rsidRPr="00011638">
        <w:rPr>
          <w:b/>
          <w:szCs w:val="24"/>
        </w:rPr>
        <w:t xml:space="preserve">and </w:t>
      </w:r>
      <w:r w:rsidR="008502D8" w:rsidRPr="00011638">
        <w:rPr>
          <w:b/>
          <w:szCs w:val="24"/>
        </w:rPr>
        <w:t>400</w:t>
      </w:r>
      <w:r w:rsidR="00561C16" w:rsidRPr="00011638">
        <w:rPr>
          <w:b/>
          <w:szCs w:val="24"/>
        </w:rPr>
        <w:t>%</w:t>
      </w:r>
      <w:r w:rsidR="00AB7116" w:rsidRPr="00011638">
        <w:rPr>
          <w:b/>
          <w:szCs w:val="24"/>
        </w:rPr>
        <w:t xml:space="preserve"> </w:t>
      </w:r>
      <w:r w:rsidR="00613F54" w:rsidRPr="00011638">
        <w:rPr>
          <w:b/>
          <w:szCs w:val="24"/>
        </w:rPr>
        <w:t>of the Federal Poverty Guideline (Partial FAP Assistance)</w:t>
      </w:r>
      <w:r w:rsidR="00613F54" w:rsidRPr="00011638">
        <w:rPr>
          <w:szCs w:val="24"/>
        </w:rPr>
        <w:t xml:space="preserve">: </w:t>
      </w:r>
      <w:r w:rsidR="008502D8" w:rsidRPr="00011638">
        <w:rPr>
          <w:szCs w:val="24"/>
        </w:rPr>
        <w:t xml:space="preserve">Based on the information provided in the </w:t>
      </w:r>
      <w:r w:rsidR="004F58DE" w:rsidRPr="00011638">
        <w:rPr>
          <w:szCs w:val="24"/>
        </w:rPr>
        <w:t>Financial Assistance</w:t>
      </w:r>
      <w:r w:rsidR="008502D8" w:rsidRPr="00011638">
        <w:rPr>
          <w:szCs w:val="24"/>
        </w:rPr>
        <w:t xml:space="preserve"> application and/or through the presumptive eligibility process, a Patient or Guarantor whose Income plus Liquid Assets is between 301% and 400% of the current Federal Poverty Guideline for his or her family size is eligible for an </w:t>
      </w:r>
      <w:r w:rsidR="00FC4216" w:rsidRPr="00011638">
        <w:rPr>
          <w:szCs w:val="24"/>
        </w:rPr>
        <w:t>5</w:t>
      </w:r>
      <w:r w:rsidR="008502D8" w:rsidRPr="00011638">
        <w:rPr>
          <w:szCs w:val="24"/>
        </w:rPr>
        <w:t xml:space="preserve">0% discount </w:t>
      </w:r>
      <w:r w:rsidR="00C83EDB" w:rsidRPr="00011638">
        <w:rPr>
          <w:szCs w:val="24"/>
        </w:rPr>
        <w:t xml:space="preserve">of the amount for which the Patient or Guarantor is responsible, </w:t>
      </w:r>
      <w:r w:rsidR="008502D8" w:rsidRPr="00011638">
        <w:rPr>
          <w:szCs w:val="24"/>
        </w:rPr>
        <w:t>after all other healthcare resources have been utilized and exhausted (until that time, the application is to be pended).  Partial FAP discount represents gross charges less the amount paid by all other healthcare resources and, as applicable, any uninsured discounts or contractual discounts with third-party payers.  Refunds will be made if a patient pays more than is owed under this calculation.</w:t>
      </w:r>
      <w:r w:rsidR="008502D8" w:rsidRPr="00011638">
        <w:rPr>
          <w:color w:val="FF0000"/>
          <w:szCs w:val="24"/>
        </w:rPr>
        <w:t xml:space="preserve">  </w:t>
      </w:r>
    </w:p>
    <w:p w14:paraId="2059266E" w14:textId="3E1CD17E" w:rsidR="00BD28DD" w:rsidRPr="00011638" w:rsidRDefault="00BD28DD" w:rsidP="00011638">
      <w:pPr>
        <w:pStyle w:val="ListParagraph"/>
        <w:ind w:left="0"/>
        <w:jc w:val="both"/>
        <w:rPr>
          <w:szCs w:val="24"/>
        </w:rPr>
      </w:pPr>
    </w:p>
    <w:p w14:paraId="172400E3" w14:textId="77777777" w:rsidR="00BD28DD" w:rsidRPr="00011638" w:rsidRDefault="00BD28DD" w:rsidP="00011638">
      <w:pPr>
        <w:pStyle w:val="ListParagraph"/>
        <w:ind w:left="0"/>
        <w:jc w:val="both"/>
        <w:rPr>
          <w:color w:val="FF0000"/>
          <w:szCs w:val="24"/>
        </w:rPr>
      </w:pPr>
    </w:p>
    <w:p w14:paraId="2A6940C9" w14:textId="18FFF728" w:rsidR="00BD28DD" w:rsidRPr="00011638" w:rsidRDefault="00BD28DD" w:rsidP="00011638">
      <w:pPr>
        <w:pStyle w:val="ListParagraph"/>
        <w:ind w:left="0"/>
        <w:jc w:val="both"/>
        <w:rPr>
          <w:szCs w:val="24"/>
        </w:rPr>
      </w:pPr>
    </w:p>
    <w:p w14:paraId="6627D26E" w14:textId="37FEEE89" w:rsidR="009D2044" w:rsidRPr="00011638" w:rsidRDefault="009D2044" w:rsidP="00011638">
      <w:pPr>
        <w:pStyle w:val="ListParagraph"/>
        <w:numPr>
          <w:ilvl w:val="1"/>
          <w:numId w:val="0"/>
        </w:numPr>
        <w:overflowPunct/>
        <w:autoSpaceDE/>
        <w:autoSpaceDN/>
        <w:adjustRightInd/>
        <w:spacing w:after="200"/>
        <w:jc w:val="both"/>
        <w:textAlignment w:val="auto"/>
        <w:rPr>
          <w:b/>
          <w:szCs w:val="24"/>
        </w:rPr>
      </w:pPr>
      <w:r w:rsidRPr="00011638">
        <w:rPr>
          <w:b/>
          <w:szCs w:val="24"/>
        </w:rPr>
        <w:t>Limitation on Charges (A</w:t>
      </w:r>
      <w:r w:rsidR="00F931CD" w:rsidRPr="00011638">
        <w:rPr>
          <w:b/>
          <w:szCs w:val="24"/>
        </w:rPr>
        <w:t xml:space="preserve">mount </w:t>
      </w:r>
      <w:r w:rsidRPr="00011638">
        <w:rPr>
          <w:b/>
          <w:szCs w:val="24"/>
        </w:rPr>
        <w:t>G</w:t>
      </w:r>
      <w:r w:rsidR="00F931CD" w:rsidRPr="00011638">
        <w:rPr>
          <w:b/>
          <w:szCs w:val="24"/>
        </w:rPr>
        <w:t xml:space="preserve">enerally </w:t>
      </w:r>
      <w:r w:rsidRPr="00011638">
        <w:rPr>
          <w:b/>
          <w:szCs w:val="24"/>
        </w:rPr>
        <w:t>B</w:t>
      </w:r>
      <w:r w:rsidR="00F931CD" w:rsidRPr="00011638">
        <w:rPr>
          <w:b/>
          <w:szCs w:val="24"/>
        </w:rPr>
        <w:t xml:space="preserve">illed </w:t>
      </w:r>
      <w:r w:rsidR="004B5C8D" w:rsidRPr="00011638">
        <w:rPr>
          <w:b/>
          <w:szCs w:val="24"/>
        </w:rPr>
        <w:t xml:space="preserve">[AGB] </w:t>
      </w:r>
      <w:r w:rsidRPr="00011638">
        <w:rPr>
          <w:b/>
          <w:szCs w:val="24"/>
        </w:rPr>
        <w:t>Limitation)</w:t>
      </w:r>
      <w:r w:rsidRPr="00011638">
        <w:rPr>
          <w:szCs w:val="24"/>
        </w:rPr>
        <w:t>:  Under no circumstances will an individual who is determined to be eligible for either full or partial F</w:t>
      </w:r>
      <w:r w:rsidR="007E36AF" w:rsidRPr="00011638">
        <w:rPr>
          <w:szCs w:val="24"/>
        </w:rPr>
        <w:t xml:space="preserve">inancial </w:t>
      </w:r>
      <w:r w:rsidR="00011638" w:rsidRPr="00011638">
        <w:rPr>
          <w:szCs w:val="24"/>
        </w:rPr>
        <w:t>Assistance be</w:t>
      </w:r>
      <w:r w:rsidRPr="00011638">
        <w:rPr>
          <w:szCs w:val="24"/>
        </w:rPr>
        <w:t xml:space="preserve"> charged more for emergency or other medically necessary care than the AGB billed to individuals who have insurance covering such care.  </w:t>
      </w:r>
      <w:r w:rsidR="00734397" w:rsidRPr="00011638">
        <w:rPr>
          <w:szCs w:val="24"/>
        </w:rPr>
        <w:t>BH will disregard the first Five Thousand ($5,000) of liquid assets of the Household for purposes of calculating eligibility for Financial Assistance pursuant to the FAP.</w:t>
      </w:r>
      <w:r w:rsidRPr="00011638">
        <w:rPr>
          <w:b/>
          <w:szCs w:val="24"/>
        </w:rPr>
        <w:tab/>
      </w:r>
      <w:r w:rsidRPr="00011638">
        <w:rPr>
          <w:b/>
          <w:szCs w:val="24"/>
        </w:rPr>
        <w:tab/>
      </w:r>
    </w:p>
    <w:p w14:paraId="20C0BC46" w14:textId="77777777" w:rsidR="00260783" w:rsidRPr="00011638" w:rsidDel="007C2E8B" w:rsidRDefault="00260783" w:rsidP="00011638">
      <w:pPr>
        <w:pStyle w:val="ListParagraph"/>
        <w:numPr>
          <w:ilvl w:val="1"/>
          <w:numId w:val="0"/>
        </w:numPr>
        <w:overflowPunct/>
        <w:autoSpaceDE/>
        <w:autoSpaceDN/>
        <w:adjustRightInd/>
        <w:spacing w:after="200"/>
        <w:jc w:val="both"/>
        <w:textAlignment w:val="auto"/>
        <w:rPr>
          <w:b/>
          <w:szCs w:val="24"/>
        </w:rPr>
      </w:pPr>
    </w:p>
    <w:p w14:paraId="1D039C01" w14:textId="28ADFD1D"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Method for Calculating AGB</w:t>
      </w:r>
      <w:r w:rsidRPr="00011638">
        <w:rPr>
          <w:szCs w:val="24"/>
        </w:rPr>
        <w:t xml:space="preserve"> </w:t>
      </w:r>
      <w:r w:rsidRPr="00011638">
        <w:rPr>
          <w:b/>
          <w:szCs w:val="24"/>
        </w:rPr>
        <w:t>Percentage:</w:t>
      </w:r>
      <w:r w:rsidRPr="00011638">
        <w:rPr>
          <w:szCs w:val="24"/>
        </w:rPr>
        <w:t xml:space="preserve">  BH utilizes the Look-Back Method for calculating AGB and applies a single average percentage as the AGB.  BH calculates the AGB separately for each BH hospital by determining the weighted average percentage of charges allowed using available data that provides the percentage of charges allowed on accounts for all private insurers and Medicare fee-for-service in the twelve-month period preceding its then-current fiscal year.  </w:t>
      </w:r>
      <w:r w:rsidR="00734397" w:rsidRPr="00011638">
        <w:rPr>
          <w:szCs w:val="24"/>
        </w:rPr>
        <w:t>BH</w:t>
      </w:r>
      <w:r w:rsidRPr="00011638">
        <w:rPr>
          <w:szCs w:val="24"/>
        </w:rPr>
        <w:t xml:space="preserve"> shall ensure that the AGB percentage is applied for the purpose of limiting charges for FAP-eligible individuals by the 120</w:t>
      </w:r>
      <w:r w:rsidRPr="00011638">
        <w:rPr>
          <w:szCs w:val="24"/>
          <w:vertAlign w:val="superscript"/>
        </w:rPr>
        <w:t>th</w:t>
      </w:r>
      <w:r w:rsidRPr="00011638">
        <w:rPr>
          <w:szCs w:val="24"/>
        </w:rPr>
        <w:t xml:space="preserve"> day after the twelve-month period used in calculating the AGB percentage.</w:t>
      </w:r>
    </w:p>
    <w:p w14:paraId="2E848C49" w14:textId="77777777" w:rsidR="00260783" w:rsidRPr="00011638" w:rsidDel="007C2E8B" w:rsidRDefault="00260783" w:rsidP="00011638">
      <w:pPr>
        <w:pStyle w:val="ListParagraph"/>
        <w:numPr>
          <w:ilvl w:val="2"/>
          <w:numId w:val="0"/>
        </w:numPr>
        <w:overflowPunct/>
        <w:autoSpaceDE/>
        <w:autoSpaceDN/>
        <w:adjustRightInd/>
        <w:spacing w:after="200"/>
        <w:jc w:val="both"/>
        <w:textAlignment w:val="auto"/>
        <w:rPr>
          <w:szCs w:val="24"/>
        </w:rPr>
      </w:pPr>
    </w:p>
    <w:p w14:paraId="2E068FA8"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 xml:space="preserve">AGB Percentages:  </w:t>
      </w:r>
      <w:r w:rsidRPr="00011638">
        <w:rPr>
          <w:szCs w:val="24"/>
        </w:rPr>
        <w:t>AGB Percentages</w:t>
      </w:r>
      <w:r w:rsidR="004B5C8D" w:rsidRPr="00011638">
        <w:rPr>
          <w:szCs w:val="24"/>
        </w:rPr>
        <w:t xml:space="preserve"> for each BH hospital</w:t>
      </w:r>
      <w:r w:rsidRPr="00011638">
        <w:rPr>
          <w:szCs w:val="24"/>
        </w:rPr>
        <w:t xml:space="preserve"> and a description of the calculations may be readily obtained in writing and free of charge by visiting the website address</w:t>
      </w:r>
      <w:r w:rsidR="00734397" w:rsidRPr="00011638">
        <w:rPr>
          <w:szCs w:val="24"/>
        </w:rPr>
        <w:t xml:space="preserve"> (https://www.baptisthealth.com/patients-visitors/after-your-visit/billing-information/financial-assistanc</w:t>
      </w:r>
      <w:r w:rsidR="000B6B6A" w:rsidRPr="00011638">
        <w:rPr>
          <w:szCs w:val="24"/>
        </w:rPr>
        <w:t>e)</w:t>
      </w:r>
      <w:r w:rsidRPr="00011638">
        <w:rPr>
          <w:szCs w:val="24"/>
        </w:rPr>
        <w:t xml:space="preserve"> or physical locations, or calling the phone number, specified on the patient billing statements.</w:t>
      </w:r>
    </w:p>
    <w:p w14:paraId="4CC1F047" w14:textId="77777777" w:rsidR="009D2044" w:rsidRPr="00011638" w:rsidRDefault="009D2044" w:rsidP="00011638">
      <w:pPr>
        <w:pStyle w:val="ListParagraph"/>
        <w:ind w:left="0"/>
        <w:jc w:val="both"/>
        <w:rPr>
          <w:szCs w:val="24"/>
        </w:rPr>
      </w:pPr>
    </w:p>
    <w:p w14:paraId="472BC23D" w14:textId="77777777" w:rsidR="009D2044" w:rsidRPr="00011638" w:rsidRDefault="00260783" w:rsidP="00011638">
      <w:pPr>
        <w:pStyle w:val="ListParagraph"/>
        <w:numPr>
          <w:ilvl w:val="1"/>
          <w:numId w:val="0"/>
        </w:numPr>
        <w:overflowPunct/>
        <w:autoSpaceDE/>
        <w:autoSpaceDN/>
        <w:adjustRightInd/>
        <w:spacing w:after="200"/>
        <w:jc w:val="both"/>
        <w:textAlignment w:val="auto"/>
        <w:rPr>
          <w:szCs w:val="24"/>
        </w:rPr>
      </w:pPr>
      <w:r w:rsidRPr="00011638">
        <w:rPr>
          <w:b/>
          <w:szCs w:val="24"/>
        </w:rPr>
        <w:t>Specific Exclusions</w:t>
      </w:r>
      <w:r w:rsidR="009D2044" w:rsidRPr="00011638">
        <w:rPr>
          <w:szCs w:val="24"/>
        </w:rPr>
        <w:t xml:space="preserve"> </w:t>
      </w:r>
    </w:p>
    <w:p w14:paraId="74C76DF5" w14:textId="77777777" w:rsidR="00260783" w:rsidRPr="00011638" w:rsidRDefault="00260783" w:rsidP="00011638">
      <w:pPr>
        <w:pStyle w:val="ListParagraph"/>
        <w:numPr>
          <w:ilvl w:val="1"/>
          <w:numId w:val="0"/>
        </w:numPr>
        <w:overflowPunct/>
        <w:autoSpaceDE/>
        <w:autoSpaceDN/>
        <w:adjustRightInd/>
        <w:spacing w:after="200"/>
        <w:jc w:val="both"/>
        <w:textAlignment w:val="auto"/>
        <w:rPr>
          <w:szCs w:val="24"/>
        </w:rPr>
      </w:pPr>
    </w:p>
    <w:p w14:paraId="21D23B01"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Elective Care:</w:t>
      </w:r>
      <w:r w:rsidRPr="00011638">
        <w:rPr>
          <w:szCs w:val="24"/>
        </w:rPr>
        <w:t xml:space="preserve">  Elective Care</w:t>
      </w:r>
      <w:r w:rsidR="00125C33" w:rsidRPr="00011638">
        <w:rPr>
          <w:szCs w:val="24"/>
        </w:rPr>
        <w:t xml:space="preserve"> (including but not limited to</w:t>
      </w:r>
      <w:r w:rsidRPr="00011638">
        <w:rPr>
          <w:szCs w:val="24"/>
        </w:rPr>
        <w:t xml:space="preserve"> elective cosmetic surgery, in-vitro fertilization, bariatric surgery</w:t>
      </w:r>
      <w:r w:rsidR="00125C33" w:rsidRPr="00011638">
        <w:rPr>
          <w:szCs w:val="24"/>
        </w:rPr>
        <w:t>, and some classes)</w:t>
      </w:r>
      <w:r w:rsidRPr="00011638">
        <w:rPr>
          <w:szCs w:val="24"/>
        </w:rPr>
        <w:t xml:space="preserve"> </w:t>
      </w:r>
      <w:r w:rsidR="00125C33" w:rsidRPr="00011638">
        <w:rPr>
          <w:szCs w:val="24"/>
        </w:rPr>
        <w:t>is</w:t>
      </w:r>
      <w:r w:rsidRPr="00011638">
        <w:rPr>
          <w:szCs w:val="24"/>
        </w:rPr>
        <w:t xml:space="preserve"> not eligible for a discount under the FAP.</w:t>
      </w:r>
    </w:p>
    <w:p w14:paraId="192E5787" w14:textId="77777777" w:rsidR="00260783" w:rsidRPr="00011638" w:rsidRDefault="00260783" w:rsidP="00011638">
      <w:pPr>
        <w:pStyle w:val="ListParagraph"/>
        <w:numPr>
          <w:ilvl w:val="2"/>
          <w:numId w:val="0"/>
        </w:numPr>
        <w:overflowPunct/>
        <w:autoSpaceDE/>
        <w:autoSpaceDN/>
        <w:adjustRightInd/>
        <w:spacing w:after="200"/>
        <w:jc w:val="both"/>
        <w:textAlignment w:val="auto"/>
        <w:rPr>
          <w:szCs w:val="24"/>
        </w:rPr>
      </w:pPr>
    </w:p>
    <w:p w14:paraId="21E0986E" w14:textId="35D41CB9"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Medicaid Patient Liability Balances:</w:t>
      </w:r>
      <w:r w:rsidRPr="00011638">
        <w:rPr>
          <w:szCs w:val="24"/>
        </w:rPr>
        <w:t xml:space="preserve">  The </w:t>
      </w:r>
      <w:r w:rsidR="004B5C8D" w:rsidRPr="00011638">
        <w:rPr>
          <w:szCs w:val="24"/>
        </w:rPr>
        <w:t xml:space="preserve">Financial Assistance </w:t>
      </w:r>
      <w:r w:rsidRPr="00011638">
        <w:rPr>
          <w:szCs w:val="24"/>
        </w:rPr>
        <w:t>portion of this policy does not apply to patient liability balances (e.g., co-pays, deductibles, and co-insurance) due from Medicaid beneficiaries.</w:t>
      </w:r>
    </w:p>
    <w:p w14:paraId="40448B41" w14:textId="77777777" w:rsidR="009D2044" w:rsidRPr="00011638" w:rsidRDefault="009D2044" w:rsidP="00011638">
      <w:pPr>
        <w:pStyle w:val="ListParagraph"/>
        <w:ind w:left="0"/>
        <w:jc w:val="both"/>
        <w:rPr>
          <w:szCs w:val="24"/>
        </w:rPr>
      </w:pPr>
    </w:p>
    <w:p w14:paraId="209F078B" w14:textId="77777777" w:rsidR="009D2044" w:rsidRPr="00011638" w:rsidRDefault="004B5C8D" w:rsidP="00011638">
      <w:pPr>
        <w:pStyle w:val="ListParagraph"/>
        <w:overflowPunct/>
        <w:autoSpaceDE/>
        <w:autoSpaceDN/>
        <w:adjustRightInd/>
        <w:spacing w:after="200"/>
        <w:ind w:left="0"/>
        <w:jc w:val="both"/>
        <w:textAlignment w:val="auto"/>
        <w:rPr>
          <w:szCs w:val="24"/>
        </w:rPr>
      </w:pPr>
      <w:r w:rsidRPr="00011638">
        <w:rPr>
          <w:b/>
          <w:szCs w:val="24"/>
        </w:rPr>
        <w:t>III.</w:t>
      </w:r>
      <w:r w:rsidRPr="00011638">
        <w:rPr>
          <w:b/>
          <w:szCs w:val="24"/>
        </w:rPr>
        <w:tab/>
      </w:r>
      <w:r w:rsidR="009D2044" w:rsidRPr="00011638">
        <w:rPr>
          <w:b/>
          <w:szCs w:val="24"/>
        </w:rPr>
        <w:t>Method for Applying for Financial Assistance</w:t>
      </w:r>
    </w:p>
    <w:p w14:paraId="0FF12B8D" w14:textId="77777777" w:rsidR="009D2044" w:rsidRPr="00011638" w:rsidRDefault="009D2044" w:rsidP="00011638">
      <w:pPr>
        <w:pStyle w:val="ListParagraph"/>
        <w:ind w:left="0"/>
        <w:jc w:val="both"/>
        <w:rPr>
          <w:szCs w:val="24"/>
        </w:rPr>
      </w:pPr>
    </w:p>
    <w:p w14:paraId="322081B6" w14:textId="4A11D1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 xml:space="preserve">Obtaining a FAP Application:  </w:t>
      </w:r>
      <w:r w:rsidRPr="00011638">
        <w:rPr>
          <w:szCs w:val="24"/>
        </w:rPr>
        <w:t xml:space="preserve">A copy of this policy, a plain language summary, and an application form will be available free of charge in </w:t>
      </w:r>
      <w:r w:rsidR="004B5C8D" w:rsidRPr="00011638">
        <w:rPr>
          <w:szCs w:val="24"/>
        </w:rPr>
        <w:t xml:space="preserve">each BH Hospital </w:t>
      </w:r>
      <w:r w:rsidRPr="00011638">
        <w:rPr>
          <w:szCs w:val="24"/>
        </w:rPr>
        <w:t xml:space="preserve">emergency room and at </w:t>
      </w:r>
      <w:r w:rsidR="004B5C8D" w:rsidRPr="00011638">
        <w:rPr>
          <w:szCs w:val="24"/>
        </w:rPr>
        <w:t xml:space="preserve">BH Hospital’s patient </w:t>
      </w:r>
      <w:r w:rsidRPr="00011638">
        <w:rPr>
          <w:szCs w:val="24"/>
        </w:rPr>
        <w:t>registration</w:t>
      </w:r>
      <w:r w:rsidR="004B5C8D" w:rsidRPr="00011638">
        <w:rPr>
          <w:szCs w:val="24"/>
        </w:rPr>
        <w:t xml:space="preserve"> locations</w:t>
      </w:r>
      <w:r w:rsidRPr="00011638">
        <w:rPr>
          <w:szCs w:val="24"/>
        </w:rPr>
        <w:t>, customer service, and financial counseling locations within BH</w:t>
      </w:r>
      <w:r w:rsidR="002C4C13" w:rsidRPr="00011638">
        <w:rPr>
          <w:szCs w:val="24"/>
        </w:rPr>
        <w:t>, as well as through MyChart</w:t>
      </w:r>
      <w:r w:rsidRPr="00011638">
        <w:rPr>
          <w:szCs w:val="24"/>
        </w:rPr>
        <w:t xml:space="preserve">. The FAP application form shall include </w:t>
      </w:r>
      <w:r w:rsidRPr="00011638">
        <w:rPr>
          <w:color w:val="000000"/>
          <w:szCs w:val="24"/>
        </w:rPr>
        <w:t>the contact information, including telephone number and physical location, of the Financial Counseling office, which is the office that will provide to Patients or Guarantors information about the FAP and assistance with the FAP application process.</w:t>
      </w:r>
    </w:p>
    <w:p w14:paraId="241CF384" w14:textId="77777777" w:rsidR="009D2044" w:rsidRPr="00011638" w:rsidRDefault="009D2044" w:rsidP="00011638">
      <w:pPr>
        <w:pStyle w:val="ListParagraph"/>
        <w:ind w:left="0"/>
        <w:jc w:val="both"/>
        <w:rPr>
          <w:szCs w:val="24"/>
        </w:rPr>
      </w:pPr>
    </w:p>
    <w:p w14:paraId="05B6E4FA"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Complete a FAP Application:</w:t>
      </w:r>
      <w:r w:rsidRPr="00011638">
        <w:rPr>
          <w:szCs w:val="24"/>
        </w:rPr>
        <w:t xml:space="preserve">  Patient or Guarantor must submit a completed application in writing to the </w:t>
      </w:r>
      <w:r w:rsidR="004D3C89" w:rsidRPr="00011638">
        <w:rPr>
          <w:szCs w:val="24"/>
        </w:rPr>
        <w:t>appropriate hospital personnel</w:t>
      </w:r>
      <w:r w:rsidRPr="00011638">
        <w:rPr>
          <w:szCs w:val="24"/>
        </w:rPr>
        <w:t xml:space="preserve">.  The application form includes </w:t>
      </w:r>
      <w:r w:rsidR="002344F9" w:rsidRPr="00011638">
        <w:rPr>
          <w:szCs w:val="24"/>
        </w:rPr>
        <w:t>all individuals in the Household as define</w:t>
      </w:r>
      <w:r w:rsidR="00BB432E" w:rsidRPr="00011638">
        <w:rPr>
          <w:szCs w:val="24"/>
        </w:rPr>
        <w:t>d</w:t>
      </w:r>
      <w:r w:rsidR="002344F9" w:rsidRPr="00011638">
        <w:rPr>
          <w:szCs w:val="24"/>
        </w:rPr>
        <w:t xml:space="preserve"> in this policy.  It includes </w:t>
      </w:r>
      <w:r w:rsidRPr="00011638">
        <w:rPr>
          <w:szCs w:val="24"/>
        </w:rPr>
        <w:t>but is not limited to:</w:t>
      </w:r>
    </w:p>
    <w:p w14:paraId="547AEC03" w14:textId="77777777"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Annual income from all sources for the previous year;</w:t>
      </w:r>
    </w:p>
    <w:p w14:paraId="0ABD1AD7" w14:textId="77777777"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Expected income from all sources for the current year;</w:t>
      </w:r>
    </w:p>
    <w:p w14:paraId="13BB653A" w14:textId="77777777"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All healthcare resources and evidence of application for available resources;</w:t>
      </w:r>
    </w:p>
    <w:p w14:paraId="1727219D" w14:textId="77777777"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 xml:space="preserve">Assets that are convertible to cash (this includes bank accounts, stocks; mutual funds, </w:t>
      </w:r>
      <w:proofErr w:type="gramStart"/>
      <w:r w:rsidRPr="00011638">
        <w:rPr>
          <w:szCs w:val="24"/>
        </w:rPr>
        <w:t>CDs</w:t>
      </w:r>
      <w:proofErr w:type="gramEnd"/>
      <w:r w:rsidRPr="00011638">
        <w:rPr>
          <w:szCs w:val="24"/>
        </w:rPr>
        <w:t xml:space="preserve"> or other investments</w:t>
      </w:r>
      <w:r w:rsidR="00125C33" w:rsidRPr="00011638">
        <w:rPr>
          <w:szCs w:val="24"/>
        </w:rPr>
        <w:t>)</w:t>
      </w:r>
      <w:r w:rsidR="006620F2" w:rsidRPr="00011638">
        <w:rPr>
          <w:szCs w:val="24"/>
        </w:rPr>
        <w:t xml:space="preserve">; </w:t>
      </w:r>
    </w:p>
    <w:p w14:paraId="534138B5" w14:textId="77777777" w:rsidR="00125C33" w:rsidRPr="00011638" w:rsidRDefault="00125C33" w:rsidP="00011638">
      <w:pPr>
        <w:pStyle w:val="ListParagraph"/>
        <w:numPr>
          <w:ilvl w:val="0"/>
          <w:numId w:val="14"/>
        </w:numPr>
        <w:overflowPunct/>
        <w:autoSpaceDE/>
        <w:autoSpaceDN/>
        <w:adjustRightInd/>
        <w:spacing w:after="200"/>
        <w:jc w:val="both"/>
        <w:textAlignment w:val="auto"/>
        <w:rPr>
          <w:szCs w:val="24"/>
        </w:rPr>
      </w:pPr>
      <w:r w:rsidRPr="00011638">
        <w:rPr>
          <w:szCs w:val="24"/>
        </w:rPr>
        <w:t>Health Savings Accounts (HSA) and Flexible Spending Accounts (FSA) and similar healthcare resources;</w:t>
      </w:r>
    </w:p>
    <w:p w14:paraId="08296C32" w14:textId="77777777"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Family composition; and</w:t>
      </w:r>
    </w:p>
    <w:p w14:paraId="382877FB" w14:textId="301AA105" w:rsidR="009D2044" w:rsidRPr="00011638" w:rsidRDefault="009D2044" w:rsidP="00011638">
      <w:pPr>
        <w:pStyle w:val="ListParagraph"/>
        <w:numPr>
          <w:ilvl w:val="0"/>
          <w:numId w:val="14"/>
        </w:numPr>
        <w:overflowPunct/>
        <w:autoSpaceDE/>
        <w:autoSpaceDN/>
        <w:adjustRightInd/>
        <w:spacing w:after="200"/>
        <w:jc w:val="both"/>
        <w:textAlignment w:val="auto"/>
        <w:rPr>
          <w:szCs w:val="24"/>
        </w:rPr>
      </w:pPr>
      <w:r w:rsidRPr="00011638">
        <w:rPr>
          <w:szCs w:val="24"/>
        </w:rPr>
        <w:t xml:space="preserve">Any other information concerning </w:t>
      </w:r>
      <w:r w:rsidR="00011638" w:rsidRPr="00011638">
        <w:rPr>
          <w:szCs w:val="24"/>
        </w:rPr>
        <w:t>the financial</w:t>
      </w:r>
      <w:r w:rsidRPr="00011638">
        <w:rPr>
          <w:szCs w:val="24"/>
        </w:rPr>
        <w:t xml:space="preserve"> status</w:t>
      </w:r>
      <w:r w:rsidR="004B5C8D" w:rsidRPr="00011638">
        <w:rPr>
          <w:szCs w:val="24"/>
        </w:rPr>
        <w:t xml:space="preserve"> of the applicant and those in the applicant’s Household</w:t>
      </w:r>
      <w:r w:rsidRPr="00011638">
        <w:rPr>
          <w:szCs w:val="24"/>
        </w:rPr>
        <w:t xml:space="preserve"> or circumstances that would be helpful in </w:t>
      </w:r>
      <w:proofErr w:type="gramStart"/>
      <w:r w:rsidRPr="00011638">
        <w:rPr>
          <w:szCs w:val="24"/>
        </w:rPr>
        <w:t>making a determination</w:t>
      </w:r>
      <w:proofErr w:type="gramEnd"/>
      <w:r w:rsidRPr="00011638">
        <w:rPr>
          <w:szCs w:val="24"/>
        </w:rPr>
        <w:t xml:space="preserve"> of the appropriateness of charitable care.</w:t>
      </w:r>
    </w:p>
    <w:p w14:paraId="038FAC68" w14:textId="77777777" w:rsidR="009D2044" w:rsidRPr="00011638" w:rsidRDefault="009D2044" w:rsidP="00011638">
      <w:pPr>
        <w:pStyle w:val="ListParagraph"/>
        <w:ind w:left="0"/>
        <w:jc w:val="both"/>
        <w:rPr>
          <w:szCs w:val="24"/>
        </w:rPr>
      </w:pPr>
    </w:p>
    <w:p w14:paraId="39D5CB8D" w14:textId="09448133"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Attach Additional Information to the FAP Application Form:</w:t>
      </w:r>
      <w:r w:rsidRPr="00011638">
        <w:rPr>
          <w:szCs w:val="24"/>
        </w:rPr>
        <w:t xml:space="preserve">  Included with the FAP application form is a checklist </w:t>
      </w:r>
      <w:r w:rsidR="004B5C8D" w:rsidRPr="00011638">
        <w:rPr>
          <w:szCs w:val="24"/>
        </w:rPr>
        <w:t>which sets forth additional</w:t>
      </w:r>
      <w:r w:rsidRPr="00011638">
        <w:rPr>
          <w:szCs w:val="24"/>
        </w:rPr>
        <w:t xml:space="preserve"> information required to be submitted with the form, as applicable</w:t>
      </w:r>
      <w:r w:rsidR="004B5C8D" w:rsidRPr="00011638">
        <w:rPr>
          <w:szCs w:val="24"/>
        </w:rPr>
        <w:t>.</w:t>
      </w:r>
      <w:r w:rsidRPr="00011638">
        <w:rPr>
          <w:szCs w:val="24"/>
        </w:rPr>
        <w:t xml:space="preserve">  Such additional information</w:t>
      </w:r>
      <w:r w:rsidR="002344F9" w:rsidRPr="00011638">
        <w:rPr>
          <w:szCs w:val="24"/>
        </w:rPr>
        <w:t xml:space="preserve"> will be required from </w:t>
      </w:r>
      <w:r w:rsidR="004B5C8D" w:rsidRPr="00011638">
        <w:rPr>
          <w:szCs w:val="24"/>
        </w:rPr>
        <w:t xml:space="preserve">all </w:t>
      </w:r>
      <w:r w:rsidR="002344F9" w:rsidRPr="00011638">
        <w:rPr>
          <w:szCs w:val="24"/>
        </w:rPr>
        <w:t xml:space="preserve">individuals in the </w:t>
      </w:r>
      <w:r w:rsidR="004B5C8D" w:rsidRPr="00011638">
        <w:rPr>
          <w:szCs w:val="24"/>
        </w:rPr>
        <w:t xml:space="preserve">same </w:t>
      </w:r>
      <w:r w:rsidR="002344F9" w:rsidRPr="00011638">
        <w:rPr>
          <w:szCs w:val="24"/>
        </w:rPr>
        <w:t>Household</w:t>
      </w:r>
      <w:r w:rsidR="004B5C8D" w:rsidRPr="00011638">
        <w:rPr>
          <w:szCs w:val="24"/>
        </w:rPr>
        <w:t xml:space="preserve"> as the applicant,</w:t>
      </w:r>
      <w:r w:rsidR="002344F9" w:rsidRPr="00011638">
        <w:rPr>
          <w:szCs w:val="24"/>
        </w:rPr>
        <w:t xml:space="preserve"> as defined in this policy.  This</w:t>
      </w:r>
      <w:r w:rsidRPr="00011638">
        <w:rPr>
          <w:szCs w:val="24"/>
        </w:rPr>
        <w:t xml:space="preserve"> includes but is not limited to:</w:t>
      </w:r>
    </w:p>
    <w:p w14:paraId="59EEBBC9"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All pages of most recent State and Federal tax return filed or due (most recent two years if self-employed), including a copy of the W-2.  Tax returns are required if they are mandated by IRS or state guidelines, even if they have not been previously filed.  For taxpayers who have sought extensions, W-2’s, copies of extension requests, and the prior year’s tax returns should be submitted;</w:t>
      </w:r>
    </w:p>
    <w:p w14:paraId="36A6E683" w14:textId="77777777" w:rsidR="0080388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A completed and signed IRS Form 4506-T;</w:t>
      </w:r>
    </w:p>
    <w:p w14:paraId="3BE5F6EC"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Two most recent pay stubs and other proof of income from all income sources (the source of income covering all indicated expenses and deposits must be provided);</w:t>
      </w:r>
      <w:r w:rsidR="006620F2" w:rsidRPr="00011638">
        <w:rPr>
          <w:szCs w:val="24"/>
        </w:rPr>
        <w:t xml:space="preserve"> </w:t>
      </w:r>
    </w:p>
    <w:p w14:paraId="003E9295"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bookmarkStart w:id="0" w:name="OLE_LINK4"/>
      <w:r w:rsidRPr="00011638">
        <w:rPr>
          <w:szCs w:val="24"/>
        </w:rPr>
        <w:t xml:space="preserve">Two most recent bank statements from all accounts with any supporting documentation explaining the source of each deposit not covered by the proof of income above.   All numbered pages, including blank pages and pages of checks must be included, and no information may be marked out or redacted;  </w:t>
      </w:r>
    </w:p>
    <w:p w14:paraId="7B89FF3E" w14:textId="77777777" w:rsidR="0080388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Two most recent investment account statements from all accounts (including stocks, mutual funds, CDs, HSAs, HRAs, FSAs and other investments, but excluding retirement accounts), along with any supporting documentation explaining the source of each deposit not covered by the proof of income above.   All numbered pages, including blank pages and pages of checks must be included, and no information may be marked out or redacted;</w:t>
      </w:r>
      <w:r w:rsidR="00803884" w:rsidRPr="00011638">
        <w:rPr>
          <w:szCs w:val="24"/>
        </w:rPr>
        <w:t xml:space="preserve">  </w:t>
      </w:r>
    </w:p>
    <w:p w14:paraId="7811F8AA"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Evidence of application for Medicaid or lack of eligibility for Medicaid and other assistance programs (full cooperation with our staff or contractors will be considered as acceptable evidence);</w:t>
      </w:r>
      <w:r w:rsidR="006620F2" w:rsidRPr="00011638">
        <w:rPr>
          <w:szCs w:val="24"/>
        </w:rPr>
        <w:t xml:space="preserve"> </w:t>
      </w:r>
    </w:p>
    <w:p w14:paraId="647D85D2"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 xml:space="preserve">Individuals </w:t>
      </w:r>
      <w:proofErr w:type="gramStart"/>
      <w:r w:rsidRPr="00011638">
        <w:rPr>
          <w:szCs w:val="24"/>
        </w:rPr>
        <w:t>indicating</w:t>
      </w:r>
      <w:proofErr w:type="gramEnd"/>
      <w:r w:rsidRPr="00011638">
        <w:rPr>
          <w:szCs w:val="24"/>
        </w:rPr>
        <w:t xml:space="preserve"> they do not have bank accounts must provide one month of receipts for check cashing services and utility bills paid in cash; and</w:t>
      </w:r>
    </w:p>
    <w:p w14:paraId="3E83B111" w14:textId="77777777" w:rsidR="009D2044" w:rsidRPr="00011638" w:rsidRDefault="009D2044" w:rsidP="00011638">
      <w:pPr>
        <w:pStyle w:val="ListParagraph"/>
        <w:numPr>
          <w:ilvl w:val="0"/>
          <w:numId w:val="15"/>
        </w:numPr>
        <w:overflowPunct/>
        <w:autoSpaceDE/>
        <w:autoSpaceDN/>
        <w:adjustRightInd/>
        <w:spacing w:after="200"/>
        <w:jc w:val="both"/>
        <w:textAlignment w:val="auto"/>
        <w:rPr>
          <w:szCs w:val="24"/>
        </w:rPr>
      </w:pPr>
      <w:r w:rsidRPr="00011638">
        <w:rPr>
          <w:szCs w:val="24"/>
        </w:rPr>
        <w:t>Evidence of family size, if not indicated on the prior tax return (e.g., birth certificates, judicial documents on custody, marriage licenses, etc.).</w:t>
      </w:r>
      <w:bookmarkEnd w:id="0"/>
    </w:p>
    <w:p w14:paraId="5EA9DD3A" w14:textId="77777777" w:rsidR="00011638" w:rsidRDefault="00011638" w:rsidP="00011638">
      <w:pPr>
        <w:pStyle w:val="ListParagraph"/>
        <w:overflowPunct/>
        <w:autoSpaceDE/>
        <w:autoSpaceDN/>
        <w:adjustRightInd/>
        <w:spacing w:after="200"/>
        <w:ind w:left="0"/>
        <w:jc w:val="both"/>
        <w:textAlignment w:val="auto"/>
        <w:rPr>
          <w:b/>
          <w:szCs w:val="24"/>
        </w:rPr>
      </w:pPr>
    </w:p>
    <w:p w14:paraId="4BD678F5" w14:textId="3A86C114" w:rsidR="009D2044" w:rsidRPr="00011638" w:rsidRDefault="004B5C8D" w:rsidP="00011638">
      <w:pPr>
        <w:pStyle w:val="ListParagraph"/>
        <w:keepNext/>
        <w:keepLines/>
        <w:overflowPunct/>
        <w:autoSpaceDE/>
        <w:autoSpaceDN/>
        <w:adjustRightInd/>
        <w:spacing w:after="200"/>
        <w:ind w:left="0"/>
        <w:jc w:val="both"/>
        <w:textAlignment w:val="auto"/>
        <w:rPr>
          <w:szCs w:val="24"/>
        </w:rPr>
      </w:pPr>
      <w:r w:rsidRPr="00011638">
        <w:rPr>
          <w:b/>
          <w:szCs w:val="24"/>
        </w:rPr>
        <w:t>IV.</w:t>
      </w:r>
      <w:r w:rsidRPr="00011638">
        <w:rPr>
          <w:b/>
          <w:szCs w:val="24"/>
        </w:rPr>
        <w:tab/>
      </w:r>
      <w:r w:rsidR="009D2044" w:rsidRPr="00011638">
        <w:rPr>
          <w:b/>
          <w:szCs w:val="24"/>
        </w:rPr>
        <w:t xml:space="preserve">Billing and Collections Policy (Actions that May be Taken in the Event of Nonpayment) </w:t>
      </w:r>
    </w:p>
    <w:p w14:paraId="7DEB3E45" w14:textId="77777777" w:rsidR="009D2044" w:rsidRPr="00011638" w:rsidRDefault="009D2044" w:rsidP="00011638">
      <w:pPr>
        <w:pStyle w:val="ListParagraph"/>
        <w:keepNext/>
        <w:keepLines/>
        <w:ind w:left="0"/>
        <w:jc w:val="both"/>
        <w:rPr>
          <w:szCs w:val="24"/>
          <w:highlight w:val="yellow"/>
        </w:rPr>
      </w:pPr>
    </w:p>
    <w:p w14:paraId="44C0D327" w14:textId="77777777" w:rsidR="009D2044" w:rsidRPr="00011638" w:rsidRDefault="009D2044" w:rsidP="00011638">
      <w:pPr>
        <w:pStyle w:val="ListParagraph"/>
        <w:keepNext/>
        <w:keepLines/>
        <w:numPr>
          <w:ilvl w:val="1"/>
          <w:numId w:val="0"/>
        </w:numPr>
        <w:overflowPunct/>
        <w:autoSpaceDE/>
        <w:autoSpaceDN/>
        <w:adjustRightInd/>
        <w:spacing w:after="200"/>
        <w:jc w:val="both"/>
        <w:textAlignment w:val="auto"/>
        <w:rPr>
          <w:szCs w:val="24"/>
        </w:rPr>
      </w:pPr>
      <w:r w:rsidRPr="00011638">
        <w:rPr>
          <w:b/>
          <w:szCs w:val="24"/>
        </w:rPr>
        <w:t>General:</w:t>
      </w:r>
    </w:p>
    <w:p w14:paraId="34716333" w14:textId="241D3767" w:rsidR="009D2044" w:rsidRPr="00011638" w:rsidRDefault="009D2044" w:rsidP="00011638">
      <w:pPr>
        <w:pStyle w:val="ListParagraph"/>
        <w:keepNext/>
        <w:keepLines/>
        <w:numPr>
          <w:ilvl w:val="0"/>
          <w:numId w:val="17"/>
        </w:numPr>
        <w:overflowPunct/>
        <w:autoSpaceDE/>
        <w:autoSpaceDN/>
        <w:adjustRightInd/>
        <w:spacing w:after="200"/>
        <w:jc w:val="both"/>
        <w:textAlignment w:val="auto"/>
        <w:rPr>
          <w:szCs w:val="24"/>
        </w:rPr>
      </w:pPr>
      <w:r w:rsidRPr="00011638">
        <w:rPr>
          <w:szCs w:val="24"/>
        </w:rPr>
        <w:t xml:space="preserve">No individual determined to be eligible for </w:t>
      </w:r>
      <w:r w:rsidR="004B5C8D" w:rsidRPr="00011638">
        <w:rPr>
          <w:szCs w:val="24"/>
        </w:rPr>
        <w:t>Financial Assistance</w:t>
      </w:r>
      <w:r w:rsidRPr="00011638">
        <w:rPr>
          <w:szCs w:val="24"/>
        </w:rPr>
        <w:t xml:space="preserve"> will be billed for more than the amount specified in the FAP, and if an overpayment is made on hospital accounts, it will be refunded.</w:t>
      </w:r>
    </w:p>
    <w:p w14:paraId="7CF761CF" w14:textId="0FE334E6" w:rsidR="009D2044" w:rsidRPr="00011638" w:rsidRDefault="009D2044" w:rsidP="00011638">
      <w:pPr>
        <w:pStyle w:val="ListParagraph"/>
        <w:numPr>
          <w:ilvl w:val="0"/>
          <w:numId w:val="17"/>
        </w:numPr>
        <w:overflowPunct/>
        <w:autoSpaceDE/>
        <w:autoSpaceDN/>
        <w:adjustRightInd/>
        <w:spacing w:after="200"/>
        <w:jc w:val="both"/>
        <w:textAlignment w:val="auto"/>
        <w:rPr>
          <w:szCs w:val="24"/>
        </w:rPr>
      </w:pPr>
      <w:r w:rsidRPr="00011638">
        <w:rPr>
          <w:szCs w:val="24"/>
        </w:rPr>
        <w:t xml:space="preserve">Patients or Guarantors who have an ability to pay for medical services and who have been determined to be ineligible for </w:t>
      </w:r>
      <w:r w:rsidR="004B5C8D" w:rsidRPr="00011638">
        <w:rPr>
          <w:szCs w:val="24"/>
        </w:rPr>
        <w:t>Financial Assistance</w:t>
      </w:r>
      <w:r w:rsidRPr="00011638">
        <w:rPr>
          <w:szCs w:val="24"/>
        </w:rPr>
        <w:t xml:space="preserve"> or have not </w:t>
      </w:r>
      <w:proofErr w:type="gramStart"/>
      <w:r w:rsidRPr="00011638">
        <w:rPr>
          <w:szCs w:val="24"/>
        </w:rPr>
        <w:t>submitted an application</w:t>
      </w:r>
      <w:proofErr w:type="gramEnd"/>
      <w:r w:rsidRPr="00011638">
        <w:rPr>
          <w:szCs w:val="24"/>
        </w:rPr>
        <w:t xml:space="preserve"> for assistance under the FAP will be billed based on the following guidelines:</w:t>
      </w:r>
    </w:p>
    <w:p w14:paraId="39702A93" w14:textId="77777777" w:rsidR="009D2044" w:rsidRPr="00011638" w:rsidRDefault="009D2044" w:rsidP="00011638">
      <w:pPr>
        <w:pStyle w:val="ListParagraph"/>
        <w:numPr>
          <w:ilvl w:val="1"/>
          <w:numId w:val="17"/>
        </w:numPr>
        <w:overflowPunct/>
        <w:autoSpaceDE/>
        <w:autoSpaceDN/>
        <w:adjustRightInd/>
        <w:spacing w:after="200"/>
        <w:jc w:val="both"/>
        <w:textAlignment w:val="auto"/>
        <w:rPr>
          <w:szCs w:val="24"/>
        </w:rPr>
      </w:pPr>
      <w:r w:rsidRPr="00011638">
        <w:rPr>
          <w:bCs/>
          <w:szCs w:val="24"/>
        </w:rPr>
        <w:t>Patients or Guarantors may be provided an opportunity to pay an estimated patient liability at point of service.</w:t>
      </w:r>
    </w:p>
    <w:p w14:paraId="1F1E244B" w14:textId="77777777" w:rsidR="009D2044" w:rsidRPr="00011638" w:rsidRDefault="009D2044" w:rsidP="00011638">
      <w:pPr>
        <w:pStyle w:val="ListParagraph"/>
        <w:numPr>
          <w:ilvl w:val="1"/>
          <w:numId w:val="17"/>
        </w:numPr>
        <w:overflowPunct/>
        <w:autoSpaceDE/>
        <w:autoSpaceDN/>
        <w:adjustRightInd/>
        <w:spacing w:after="200"/>
        <w:jc w:val="both"/>
        <w:textAlignment w:val="auto"/>
        <w:rPr>
          <w:szCs w:val="24"/>
        </w:rPr>
      </w:pPr>
      <w:r w:rsidRPr="00011638">
        <w:rPr>
          <w:bCs/>
          <w:szCs w:val="24"/>
        </w:rPr>
        <w:t xml:space="preserve">BH will accept and file claims for all insurances assigned to the organization with adequate proof of coverage.  This assignment does not relieve the Patient or Guarantor of responsibility for payment if the third-party payer fails to pay as prescribed by regulation, </w:t>
      </w:r>
      <w:proofErr w:type="gramStart"/>
      <w:r w:rsidRPr="00011638">
        <w:rPr>
          <w:bCs/>
          <w:szCs w:val="24"/>
        </w:rPr>
        <w:t>statute</w:t>
      </w:r>
      <w:proofErr w:type="gramEnd"/>
      <w:r w:rsidRPr="00011638">
        <w:rPr>
          <w:bCs/>
          <w:szCs w:val="24"/>
        </w:rPr>
        <w:t xml:space="preserve"> or patient-insurance contract.  Deductibles, </w:t>
      </w:r>
      <w:proofErr w:type="gramStart"/>
      <w:r w:rsidRPr="00011638">
        <w:rPr>
          <w:bCs/>
          <w:szCs w:val="24"/>
        </w:rPr>
        <w:t>co-payments</w:t>
      </w:r>
      <w:proofErr w:type="gramEnd"/>
      <w:r w:rsidRPr="00011638">
        <w:rPr>
          <w:bCs/>
          <w:szCs w:val="24"/>
        </w:rPr>
        <w:t xml:space="preserve"> and non-covered services will be the responsibility of Patient or Guarantor.</w:t>
      </w:r>
    </w:p>
    <w:p w14:paraId="62631162" w14:textId="77777777" w:rsidR="009D2044" w:rsidRPr="00011638" w:rsidRDefault="009D2044" w:rsidP="00011638">
      <w:pPr>
        <w:pStyle w:val="ListParagraph"/>
        <w:numPr>
          <w:ilvl w:val="0"/>
          <w:numId w:val="17"/>
        </w:numPr>
        <w:overflowPunct/>
        <w:autoSpaceDE/>
        <w:autoSpaceDN/>
        <w:adjustRightInd/>
        <w:spacing w:after="200"/>
        <w:jc w:val="both"/>
        <w:textAlignment w:val="auto"/>
        <w:rPr>
          <w:szCs w:val="24"/>
        </w:rPr>
      </w:pPr>
      <w:r w:rsidRPr="00011638">
        <w:rPr>
          <w:bCs/>
          <w:szCs w:val="24"/>
        </w:rPr>
        <w:t xml:space="preserve">Billing statements will be sent to </w:t>
      </w:r>
      <w:r w:rsidR="00C450C8" w:rsidRPr="00011638">
        <w:rPr>
          <w:bCs/>
          <w:szCs w:val="24"/>
        </w:rPr>
        <w:t xml:space="preserve">the </w:t>
      </w:r>
      <w:r w:rsidRPr="00011638">
        <w:rPr>
          <w:bCs/>
          <w:szCs w:val="24"/>
        </w:rPr>
        <w:t>Guarantor once patient liability is determined for insured or uninsured patients and necessary billing follow-up telephone calls will be made by</w:t>
      </w:r>
      <w:r w:rsidR="00C5558E" w:rsidRPr="00011638">
        <w:rPr>
          <w:bCs/>
          <w:szCs w:val="24"/>
        </w:rPr>
        <w:t xml:space="preserve"> BH call c</w:t>
      </w:r>
      <w:r w:rsidR="00A64C59" w:rsidRPr="00011638">
        <w:rPr>
          <w:bCs/>
          <w:szCs w:val="24"/>
        </w:rPr>
        <w:t>enter</w:t>
      </w:r>
      <w:r w:rsidRPr="00011638">
        <w:rPr>
          <w:bCs/>
          <w:szCs w:val="24"/>
        </w:rPr>
        <w:t xml:space="preserve"> and/or a designated external early out vendor for at least 120 days.  If applicable, efforts will be made to assist uninsured patients to secure coverage through any governmental or other assistance programs.</w:t>
      </w:r>
    </w:p>
    <w:p w14:paraId="0D9EC907" w14:textId="77777777" w:rsidR="00C5558E" w:rsidRPr="00011638" w:rsidRDefault="009D2044" w:rsidP="00011638">
      <w:pPr>
        <w:pStyle w:val="ListParagraph"/>
        <w:numPr>
          <w:ilvl w:val="0"/>
          <w:numId w:val="17"/>
        </w:numPr>
        <w:overflowPunct/>
        <w:autoSpaceDE/>
        <w:autoSpaceDN/>
        <w:adjustRightInd/>
        <w:spacing w:after="200"/>
        <w:jc w:val="both"/>
        <w:textAlignment w:val="auto"/>
        <w:rPr>
          <w:bCs/>
          <w:szCs w:val="24"/>
        </w:rPr>
      </w:pPr>
      <w:r w:rsidRPr="00011638">
        <w:rPr>
          <w:bCs/>
          <w:szCs w:val="24"/>
        </w:rPr>
        <w:t>Patient accounts not resolved at the end of this period will be considered for referral to external collection agencies subject to the requirements and limitations listed in the sections below regarding the 120-Day Waiting Period and the 240-Day Application Period (</w:t>
      </w:r>
      <w:r w:rsidRPr="00011638">
        <w:rPr>
          <w:bCs/>
          <w:i/>
          <w:szCs w:val="24"/>
        </w:rPr>
        <w:t>See also ECAs by Third Parties</w:t>
      </w:r>
      <w:r w:rsidRPr="00011638">
        <w:rPr>
          <w:bCs/>
          <w:szCs w:val="24"/>
        </w:rPr>
        <w:t>).  Collection agencies will pursue patient balances while maintaining compliance with the Fair Debt Collection Practices Act and the ACA International’s Code of Ethics and Professional Responsibility.</w:t>
      </w:r>
      <w:r w:rsidR="00C5558E" w:rsidRPr="00011638">
        <w:rPr>
          <w:bCs/>
          <w:szCs w:val="24"/>
        </w:rPr>
        <w:t xml:space="preserve"> </w:t>
      </w:r>
    </w:p>
    <w:p w14:paraId="1F92BEA7" w14:textId="77777777" w:rsidR="009D2044" w:rsidRPr="00011638" w:rsidRDefault="009D2044" w:rsidP="00011638">
      <w:pPr>
        <w:pStyle w:val="ListParagraph"/>
        <w:ind w:left="0"/>
        <w:jc w:val="both"/>
        <w:rPr>
          <w:szCs w:val="24"/>
        </w:rPr>
      </w:pPr>
    </w:p>
    <w:p w14:paraId="5BA8CD7B" w14:textId="1A71242A"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Determining Eligibility Under the FAP:</w:t>
      </w:r>
      <w:r w:rsidRPr="00011638">
        <w:rPr>
          <w:szCs w:val="24"/>
        </w:rPr>
        <w:t xml:space="preserve">  BH will not engage in extraordinary collection actions (ECAs) against a Patient or Guarantor until BH has first made reasonable efforts to determine whether the individual is eligible for assistance under the FAP.</w:t>
      </w:r>
    </w:p>
    <w:p w14:paraId="75DFC617" w14:textId="77777777" w:rsidR="009D2044" w:rsidRPr="00011638" w:rsidRDefault="009D2044" w:rsidP="00011638">
      <w:pPr>
        <w:pStyle w:val="ListParagraph"/>
        <w:ind w:left="0"/>
        <w:jc w:val="both"/>
        <w:rPr>
          <w:szCs w:val="24"/>
        </w:rPr>
      </w:pPr>
    </w:p>
    <w:p w14:paraId="24BF5B77"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 xml:space="preserve">120-Day Waiting Period:  </w:t>
      </w:r>
      <w:r w:rsidRPr="00011638">
        <w:rPr>
          <w:szCs w:val="24"/>
        </w:rPr>
        <w:t>BH will not engage in any ECAs for at least 120 days from the date on which the first post-discharge billing statement was provided to Patient or Guarantor.  Any billing statement provided to Patient or Guarantor will contain information about the FAP (</w:t>
      </w:r>
      <w:r w:rsidRPr="00011638">
        <w:rPr>
          <w:i/>
          <w:szCs w:val="24"/>
        </w:rPr>
        <w:t>See Publicizing the FAP for specific requirements</w:t>
      </w:r>
      <w:r w:rsidRPr="00011638">
        <w:rPr>
          <w:szCs w:val="24"/>
        </w:rPr>
        <w:t>).  BH will also provide the following notification and communication to Patient or Guarantor at least 30 days before first initiating any ECAs (this 30-day period cannot end prior to the end of 120-day waiting period):</w:t>
      </w:r>
    </w:p>
    <w:p w14:paraId="5C24A87D" w14:textId="5223A90A" w:rsidR="009D2044" w:rsidRPr="00011638" w:rsidRDefault="009D2044" w:rsidP="00011638">
      <w:pPr>
        <w:pStyle w:val="ListParagraph"/>
        <w:numPr>
          <w:ilvl w:val="0"/>
          <w:numId w:val="16"/>
        </w:numPr>
        <w:overflowPunct/>
        <w:autoSpaceDE/>
        <w:autoSpaceDN/>
        <w:adjustRightInd/>
        <w:spacing w:after="200"/>
        <w:jc w:val="both"/>
        <w:textAlignment w:val="auto"/>
        <w:rPr>
          <w:szCs w:val="24"/>
        </w:rPr>
      </w:pPr>
      <w:r w:rsidRPr="00011638">
        <w:rPr>
          <w:szCs w:val="24"/>
        </w:rPr>
        <w:t>A written notice that indicates financial assistance is available for eligible individuals, identifies the ECA(s) BH or other authorized party intends to take, and specifies a deadline after which such ECA(s) may be initiated if the patient does not submit a F</w:t>
      </w:r>
      <w:r w:rsidR="004B5C8D" w:rsidRPr="00011638">
        <w:rPr>
          <w:szCs w:val="24"/>
        </w:rPr>
        <w:t xml:space="preserve">inancial </w:t>
      </w:r>
      <w:r w:rsidR="00011638" w:rsidRPr="00011638">
        <w:rPr>
          <w:szCs w:val="24"/>
        </w:rPr>
        <w:t>Assistance application</w:t>
      </w:r>
      <w:r w:rsidRPr="00011638">
        <w:rPr>
          <w:szCs w:val="24"/>
        </w:rPr>
        <w:t xml:space="preserve"> or pay the amount due by the deadline.  </w:t>
      </w:r>
    </w:p>
    <w:p w14:paraId="0560AF76" w14:textId="77777777" w:rsidR="009D2044" w:rsidRPr="00011638" w:rsidRDefault="009D2044" w:rsidP="00011638">
      <w:pPr>
        <w:pStyle w:val="ListParagraph"/>
        <w:numPr>
          <w:ilvl w:val="0"/>
          <w:numId w:val="16"/>
        </w:numPr>
        <w:overflowPunct/>
        <w:autoSpaceDE/>
        <w:autoSpaceDN/>
        <w:adjustRightInd/>
        <w:spacing w:after="200"/>
        <w:jc w:val="both"/>
        <w:textAlignment w:val="auto"/>
        <w:rPr>
          <w:szCs w:val="24"/>
        </w:rPr>
      </w:pPr>
      <w:r w:rsidRPr="00011638">
        <w:rPr>
          <w:szCs w:val="24"/>
        </w:rPr>
        <w:t xml:space="preserve">A plain language summary, as defined in </w:t>
      </w:r>
      <w:r w:rsidRPr="00011638">
        <w:rPr>
          <w:b/>
          <w:szCs w:val="24"/>
          <w:u w:val="single"/>
        </w:rPr>
        <w:t>Appendix A</w:t>
      </w:r>
      <w:r w:rsidRPr="00011638">
        <w:rPr>
          <w:szCs w:val="24"/>
        </w:rPr>
        <w:t>, will also be provided to Patient or Guarantor with the written notice.</w:t>
      </w:r>
    </w:p>
    <w:p w14:paraId="6937F27E" w14:textId="693AE752" w:rsidR="009D2044" w:rsidRPr="00011638" w:rsidRDefault="009D2044" w:rsidP="00011638">
      <w:pPr>
        <w:pStyle w:val="ListParagraph"/>
        <w:numPr>
          <w:ilvl w:val="0"/>
          <w:numId w:val="16"/>
        </w:numPr>
        <w:overflowPunct/>
        <w:autoSpaceDE/>
        <w:autoSpaceDN/>
        <w:adjustRightInd/>
        <w:spacing w:after="200"/>
        <w:jc w:val="both"/>
        <w:textAlignment w:val="auto"/>
        <w:rPr>
          <w:szCs w:val="24"/>
        </w:rPr>
      </w:pPr>
      <w:r w:rsidRPr="00011638">
        <w:rPr>
          <w:szCs w:val="24"/>
        </w:rPr>
        <w:t>BH will make a reasonable effort to notify the Patient or Guarantor against whom BH intends to engage in ECAs orally about the FAP and how he or she may obtain assistance through the F</w:t>
      </w:r>
      <w:r w:rsidR="004B5C8D" w:rsidRPr="00011638">
        <w:rPr>
          <w:szCs w:val="24"/>
        </w:rPr>
        <w:t xml:space="preserve">inancial </w:t>
      </w:r>
      <w:r w:rsidRPr="00011638">
        <w:rPr>
          <w:szCs w:val="24"/>
        </w:rPr>
        <w:t>A</w:t>
      </w:r>
      <w:r w:rsidR="004B5C8D" w:rsidRPr="00011638">
        <w:rPr>
          <w:szCs w:val="24"/>
        </w:rPr>
        <w:t xml:space="preserve">ssistance </w:t>
      </w:r>
      <w:r w:rsidRPr="00011638">
        <w:rPr>
          <w:szCs w:val="24"/>
        </w:rPr>
        <w:t>application process.</w:t>
      </w:r>
    </w:p>
    <w:p w14:paraId="225EC78F" w14:textId="77777777" w:rsidR="009D2044" w:rsidRPr="00011638" w:rsidRDefault="009D2044" w:rsidP="00011638">
      <w:pPr>
        <w:pStyle w:val="ListParagraph"/>
        <w:numPr>
          <w:ilvl w:val="3"/>
          <w:numId w:val="0"/>
        </w:numPr>
        <w:overflowPunct/>
        <w:autoSpaceDE/>
        <w:autoSpaceDN/>
        <w:adjustRightInd/>
        <w:spacing w:after="200"/>
        <w:jc w:val="both"/>
        <w:textAlignment w:val="auto"/>
        <w:rPr>
          <w:szCs w:val="24"/>
        </w:rPr>
      </w:pPr>
      <w:r w:rsidRPr="00011638">
        <w:rPr>
          <w:b/>
          <w:szCs w:val="24"/>
        </w:rPr>
        <w:t>Note</w:t>
      </w:r>
      <w:r w:rsidRPr="00011638">
        <w:rPr>
          <w:szCs w:val="24"/>
        </w:rPr>
        <w:t>: BH may provide this notice simultaneously for multiple episodes of care and notify the Patient or Guarantor about the ECA(s) BH intends to initiate, but such ECA(s) shall not be initiated until 120 days after BH provided the first post-discharge billing statement for the most recent episode of care included in the aggregation.</w:t>
      </w:r>
    </w:p>
    <w:p w14:paraId="291A6F20" w14:textId="77777777" w:rsidR="009D2044" w:rsidRPr="00011638" w:rsidRDefault="009D2044" w:rsidP="00011638">
      <w:pPr>
        <w:pStyle w:val="ListParagraph"/>
        <w:ind w:left="0"/>
        <w:jc w:val="both"/>
        <w:rPr>
          <w:szCs w:val="24"/>
        </w:rPr>
      </w:pPr>
    </w:p>
    <w:p w14:paraId="7625DE9C"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 xml:space="preserve">Completed Applications (240-Day Application Period):  </w:t>
      </w:r>
      <w:r w:rsidRPr="00011638">
        <w:rPr>
          <w:szCs w:val="24"/>
        </w:rPr>
        <w:t xml:space="preserve">There is a </w:t>
      </w:r>
      <w:r w:rsidR="00C5558E" w:rsidRPr="00011638">
        <w:rPr>
          <w:szCs w:val="24"/>
        </w:rPr>
        <w:t>minimum</w:t>
      </w:r>
      <w:r w:rsidR="00803884" w:rsidRPr="00011638">
        <w:rPr>
          <w:szCs w:val="24"/>
        </w:rPr>
        <w:t xml:space="preserve"> </w:t>
      </w:r>
      <w:r w:rsidRPr="00011638">
        <w:rPr>
          <w:szCs w:val="24"/>
        </w:rPr>
        <w:t>240-day application period during which BH will accept and process an application for assistance under this FAP.  If Patient or Guarantor has submitted a complete FAP application within 240 days of the first post-discharge billing statement (or, if later, within a reasonable timeframe after a written request for additional information and/or documentation in the case of an individual who initially submitted an incomplete application during the application period), then BH will, in a timely manner:</w:t>
      </w:r>
    </w:p>
    <w:p w14:paraId="25DA0B86" w14:textId="77777777"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Suspend, if applicable, any ECAs against the Patient or Guarantor that were commenced following the 120-day waiting period;</w:t>
      </w:r>
    </w:p>
    <w:p w14:paraId="38F8C91B" w14:textId="77777777"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Make and document the FAP eligibility determination;</w:t>
      </w:r>
    </w:p>
    <w:p w14:paraId="3B47D7D7" w14:textId="77777777"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Notify the Patient or Guarantor in writing of the eligibility determination, the level of assistance for which the he or she is eligible, and the basis for the determination;</w:t>
      </w:r>
    </w:p>
    <w:p w14:paraId="4E303470" w14:textId="3F3012EE"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 xml:space="preserve">If BH determines that the Patient or Guarantor is </w:t>
      </w:r>
      <w:r w:rsidR="004B5C8D" w:rsidRPr="00011638">
        <w:rPr>
          <w:szCs w:val="24"/>
        </w:rPr>
        <w:t xml:space="preserve">eligible for </w:t>
      </w:r>
      <w:r w:rsidRPr="00011638">
        <w:rPr>
          <w:szCs w:val="24"/>
        </w:rPr>
        <w:t>F</w:t>
      </w:r>
      <w:r w:rsidR="004B5C8D" w:rsidRPr="00011638">
        <w:rPr>
          <w:szCs w:val="24"/>
        </w:rPr>
        <w:t xml:space="preserve">inancial </w:t>
      </w:r>
      <w:r w:rsidR="00011638" w:rsidRPr="00011638">
        <w:rPr>
          <w:szCs w:val="24"/>
        </w:rPr>
        <w:t>Assistance,</w:t>
      </w:r>
      <w:r w:rsidRPr="00011638">
        <w:rPr>
          <w:szCs w:val="24"/>
        </w:rPr>
        <w:t xml:space="preserve"> then BH will:</w:t>
      </w:r>
    </w:p>
    <w:p w14:paraId="2A5884A8" w14:textId="25DB15C0"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 xml:space="preserve">Provide the Patient or Guarantor with a billing statement indicating the amount owed under the FAP, the AGB for the service provided (or how patient can obtain this information) and how BH determined the amount owed </w:t>
      </w:r>
      <w:proofErr w:type="gramStart"/>
      <w:r w:rsidRPr="00011638">
        <w:rPr>
          <w:szCs w:val="24"/>
        </w:rPr>
        <w:t xml:space="preserve">as a </w:t>
      </w:r>
      <w:r w:rsidR="004B5C8D" w:rsidRPr="00011638">
        <w:rPr>
          <w:szCs w:val="24"/>
        </w:rPr>
        <w:t>result of</w:t>
      </w:r>
      <w:proofErr w:type="gramEnd"/>
      <w:r w:rsidR="004B5C8D" w:rsidRPr="00011638">
        <w:rPr>
          <w:szCs w:val="24"/>
        </w:rPr>
        <w:t xml:space="preserve"> his/her eligibility for </w:t>
      </w:r>
      <w:r w:rsidRPr="00011638">
        <w:rPr>
          <w:szCs w:val="24"/>
        </w:rPr>
        <w:t>F</w:t>
      </w:r>
      <w:r w:rsidR="004B5C8D" w:rsidRPr="00011638">
        <w:rPr>
          <w:szCs w:val="24"/>
        </w:rPr>
        <w:t xml:space="preserve">inancial </w:t>
      </w:r>
      <w:r w:rsidRPr="00011638">
        <w:rPr>
          <w:szCs w:val="24"/>
        </w:rPr>
        <w:t>A</w:t>
      </w:r>
      <w:r w:rsidR="004B5C8D" w:rsidRPr="00011638">
        <w:rPr>
          <w:szCs w:val="24"/>
        </w:rPr>
        <w:t>ssistance</w:t>
      </w:r>
      <w:r w:rsidRPr="00011638">
        <w:rPr>
          <w:szCs w:val="24"/>
        </w:rPr>
        <w:t>;</w:t>
      </w:r>
    </w:p>
    <w:p w14:paraId="20E5DDF3" w14:textId="60DE3F3D"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 xml:space="preserve">Refund payments made to BH for the care at issue that was </w:t>
      </w:r>
      <w:proofErr w:type="gramStart"/>
      <w:r w:rsidRPr="00011638">
        <w:rPr>
          <w:szCs w:val="24"/>
        </w:rPr>
        <w:t>in excess of</w:t>
      </w:r>
      <w:proofErr w:type="gramEnd"/>
      <w:r w:rsidRPr="00011638">
        <w:rPr>
          <w:szCs w:val="24"/>
        </w:rPr>
        <w:t xml:space="preserve"> the amount he or she was determined to owe </w:t>
      </w:r>
      <w:r w:rsidR="004B5C8D" w:rsidRPr="00011638">
        <w:rPr>
          <w:szCs w:val="24"/>
        </w:rPr>
        <w:t>with Financial Assistance</w:t>
      </w:r>
      <w:r w:rsidRPr="00011638">
        <w:rPr>
          <w:szCs w:val="24"/>
        </w:rPr>
        <w:t xml:space="preserve">, unless such excess amount is less than </w:t>
      </w:r>
      <w:r w:rsidR="00A64C59" w:rsidRPr="00011638">
        <w:rPr>
          <w:szCs w:val="24"/>
        </w:rPr>
        <w:t>$</w:t>
      </w:r>
      <w:r w:rsidR="00C5558E" w:rsidRPr="00011638">
        <w:rPr>
          <w:szCs w:val="24"/>
        </w:rPr>
        <w:t>5</w:t>
      </w:r>
      <w:r w:rsidRPr="00011638">
        <w:rPr>
          <w:szCs w:val="24"/>
        </w:rPr>
        <w:t>; and</w:t>
      </w:r>
    </w:p>
    <w:p w14:paraId="2D80809B" w14:textId="77777777" w:rsidR="009D2044" w:rsidRPr="00011638" w:rsidRDefault="009D2044" w:rsidP="00011638">
      <w:pPr>
        <w:pStyle w:val="ListParagraph"/>
        <w:numPr>
          <w:ilvl w:val="0"/>
          <w:numId w:val="18"/>
        </w:numPr>
        <w:overflowPunct/>
        <w:autoSpaceDE/>
        <w:autoSpaceDN/>
        <w:adjustRightInd/>
        <w:spacing w:after="200"/>
        <w:jc w:val="both"/>
        <w:textAlignment w:val="auto"/>
        <w:rPr>
          <w:szCs w:val="24"/>
        </w:rPr>
      </w:pPr>
      <w:r w:rsidRPr="00011638">
        <w:rPr>
          <w:szCs w:val="24"/>
        </w:rPr>
        <w:t xml:space="preserve">Take all reasonably available measures to reverse any ECA taken against the individual to collect the debt at issue. </w:t>
      </w:r>
    </w:p>
    <w:p w14:paraId="35D27F2B" w14:textId="77777777" w:rsidR="009D2044" w:rsidRPr="00011638" w:rsidRDefault="009D2044" w:rsidP="00011638">
      <w:pPr>
        <w:pStyle w:val="ListParagraph"/>
        <w:ind w:left="0"/>
        <w:jc w:val="both"/>
        <w:rPr>
          <w:szCs w:val="24"/>
        </w:rPr>
      </w:pPr>
    </w:p>
    <w:p w14:paraId="67656BB0" w14:textId="492CF4DB"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Incomplete Applications:</w:t>
      </w:r>
      <w:r w:rsidRPr="00011638">
        <w:rPr>
          <w:szCs w:val="24"/>
        </w:rPr>
        <w:t xml:space="preserve">  If Patient or Guarantor has submitted a FAP application within 240 days of the first post-discharge billing statement, but such application is incomplete, then BH shall notify the Patient or Guarantor about how to complete the application</w:t>
      </w:r>
      <w:r w:rsidR="004B5C8D" w:rsidRPr="00011638">
        <w:rPr>
          <w:szCs w:val="24"/>
        </w:rPr>
        <w:t xml:space="preserve"> for Financial Assistance</w:t>
      </w:r>
      <w:r w:rsidRPr="00011638">
        <w:rPr>
          <w:szCs w:val="24"/>
        </w:rPr>
        <w:t xml:space="preserve"> and will provide a reasonable </w:t>
      </w:r>
      <w:proofErr w:type="gramStart"/>
      <w:r w:rsidRPr="00011638">
        <w:rPr>
          <w:szCs w:val="24"/>
        </w:rPr>
        <w:t>period of time</w:t>
      </w:r>
      <w:proofErr w:type="gramEnd"/>
      <w:r w:rsidRPr="00011638">
        <w:rPr>
          <w:szCs w:val="24"/>
        </w:rPr>
        <w:t xml:space="preserve"> to do so in accordance with the following:</w:t>
      </w:r>
    </w:p>
    <w:p w14:paraId="38E11B53" w14:textId="77777777" w:rsidR="009D2044" w:rsidRPr="00011638" w:rsidRDefault="009D2044" w:rsidP="00011638">
      <w:pPr>
        <w:pStyle w:val="ListParagraph"/>
        <w:numPr>
          <w:ilvl w:val="0"/>
          <w:numId w:val="19"/>
        </w:numPr>
        <w:overflowPunct/>
        <w:autoSpaceDE/>
        <w:autoSpaceDN/>
        <w:adjustRightInd/>
        <w:spacing w:after="200"/>
        <w:jc w:val="both"/>
        <w:textAlignment w:val="auto"/>
        <w:rPr>
          <w:szCs w:val="24"/>
        </w:rPr>
      </w:pPr>
      <w:r w:rsidRPr="00011638">
        <w:rPr>
          <w:szCs w:val="24"/>
        </w:rPr>
        <w:t>Suspend any ECAs against the Patient or Guarantor that were commenced following the 120-day waiting period.</w:t>
      </w:r>
    </w:p>
    <w:p w14:paraId="2EE21792" w14:textId="7211D2E6" w:rsidR="009D2044" w:rsidRPr="00011638" w:rsidRDefault="009D2044" w:rsidP="00011638">
      <w:pPr>
        <w:pStyle w:val="ListParagraph"/>
        <w:numPr>
          <w:ilvl w:val="0"/>
          <w:numId w:val="19"/>
        </w:numPr>
        <w:overflowPunct/>
        <w:autoSpaceDE/>
        <w:autoSpaceDN/>
        <w:adjustRightInd/>
        <w:spacing w:after="200"/>
        <w:jc w:val="both"/>
        <w:textAlignment w:val="auto"/>
        <w:rPr>
          <w:szCs w:val="24"/>
        </w:rPr>
      </w:pPr>
      <w:r w:rsidRPr="00011638">
        <w:rPr>
          <w:szCs w:val="24"/>
        </w:rPr>
        <w:t xml:space="preserve">Provide written notice of incompletion that describes the additional information and documentation that must be submitted </w:t>
      </w:r>
      <w:proofErr w:type="gramStart"/>
      <w:r w:rsidRPr="00011638">
        <w:rPr>
          <w:szCs w:val="24"/>
        </w:rPr>
        <w:t>in order to</w:t>
      </w:r>
      <w:proofErr w:type="gramEnd"/>
      <w:r w:rsidRPr="00011638">
        <w:rPr>
          <w:szCs w:val="24"/>
        </w:rPr>
        <w:t xml:space="preserve"> complete the F</w:t>
      </w:r>
      <w:r w:rsidR="004B5C8D" w:rsidRPr="00011638">
        <w:rPr>
          <w:szCs w:val="24"/>
        </w:rPr>
        <w:t xml:space="preserve">inancial </w:t>
      </w:r>
      <w:r w:rsidRPr="00011638">
        <w:rPr>
          <w:szCs w:val="24"/>
        </w:rPr>
        <w:t>A</w:t>
      </w:r>
      <w:r w:rsidR="004B5C8D" w:rsidRPr="00011638">
        <w:rPr>
          <w:szCs w:val="24"/>
        </w:rPr>
        <w:t>ssistance</w:t>
      </w:r>
      <w:r w:rsidRPr="00011638">
        <w:rPr>
          <w:szCs w:val="24"/>
        </w:rPr>
        <w:t xml:space="preserve"> and includes the contact information, including telephone number and physical location, of the Financial Counseling office, which is the office that will provide information about the FAP and provide assistance with the FAP application process.  </w:t>
      </w:r>
    </w:p>
    <w:p w14:paraId="32AEFC67" w14:textId="77777777" w:rsidR="009D2044" w:rsidRPr="00011638" w:rsidRDefault="009D2044" w:rsidP="00011638">
      <w:pPr>
        <w:pStyle w:val="ListParagraph"/>
        <w:numPr>
          <w:ilvl w:val="0"/>
          <w:numId w:val="19"/>
        </w:numPr>
        <w:overflowPunct/>
        <w:autoSpaceDE/>
        <w:autoSpaceDN/>
        <w:adjustRightInd/>
        <w:spacing w:after="200"/>
        <w:jc w:val="both"/>
        <w:textAlignment w:val="auto"/>
        <w:rPr>
          <w:szCs w:val="24"/>
        </w:rPr>
      </w:pPr>
      <w:r w:rsidRPr="00011638">
        <w:rPr>
          <w:szCs w:val="24"/>
        </w:rPr>
        <w:t>The Patient or Guarantor shall be given a reasonable timeframe to submit the additional information and/or documentation requested in the notice of incompletion before BH will initiate any ECAs (so long as the 120-day waiting period has expired) or resume any ECAs that were suspended when BH received the incomplete application.</w:t>
      </w:r>
    </w:p>
    <w:p w14:paraId="7E15D661" w14:textId="77777777" w:rsidR="009D2044" w:rsidRPr="00011638" w:rsidRDefault="009D2044" w:rsidP="00011638">
      <w:pPr>
        <w:pStyle w:val="ListParagraph"/>
        <w:numPr>
          <w:ilvl w:val="0"/>
          <w:numId w:val="19"/>
        </w:numPr>
        <w:overflowPunct/>
        <w:autoSpaceDE/>
        <w:autoSpaceDN/>
        <w:adjustRightInd/>
        <w:spacing w:after="200"/>
        <w:jc w:val="both"/>
        <w:textAlignment w:val="auto"/>
        <w:rPr>
          <w:szCs w:val="24"/>
        </w:rPr>
      </w:pPr>
      <w:r w:rsidRPr="00011638">
        <w:rPr>
          <w:szCs w:val="24"/>
        </w:rPr>
        <w:t>The Patient or Guarantor will be considered to have submitted a complete FAP application during the application period if he or she completes the FAP application during the 240-day application period or, if later, within a reasonable timeframe after the request for additional information and/or documentation was made.  Such completed applications will be processed in accordance with the immediately preceding section pertaining to completed applications.</w:t>
      </w:r>
    </w:p>
    <w:p w14:paraId="26CE34B6" w14:textId="77777777" w:rsidR="009D2044" w:rsidRPr="00011638" w:rsidRDefault="009D2044" w:rsidP="00011638">
      <w:pPr>
        <w:pStyle w:val="ListParagraph"/>
        <w:numPr>
          <w:ilvl w:val="0"/>
          <w:numId w:val="19"/>
        </w:numPr>
        <w:overflowPunct/>
        <w:autoSpaceDE/>
        <w:autoSpaceDN/>
        <w:adjustRightInd/>
        <w:spacing w:after="200"/>
        <w:jc w:val="both"/>
        <w:textAlignment w:val="auto"/>
        <w:rPr>
          <w:szCs w:val="24"/>
        </w:rPr>
      </w:pPr>
      <w:r w:rsidRPr="00011638">
        <w:rPr>
          <w:szCs w:val="24"/>
        </w:rPr>
        <w:t>If the Patient or Guarantor fails to complete the FAP application or provide payment during the 240-day application period or, if later, within a reasonable timeframe after the request for additional information and/or documentation was made, then BH may initiate or resume ECAs against the Patient or Guarantor.</w:t>
      </w:r>
    </w:p>
    <w:p w14:paraId="4FC8EC21" w14:textId="77777777" w:rsidR="009D2044" w:rsidRPr="00011638" w:rsidRDefault="009D2044" w:rsidP="00011638">
      <w:pPr>
        <w:pStyle w:val="ListParagraph"/>
        <w:ind w:left="0"/>
        <w:jc w:val="both"/>
        <w:rPr>
          <w:szCs w:val="24"/>
        </w:rPr>
      </w:pPr>
    </w:p>
    <w:p w14:paraId="6A1788CD"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b/>
          <w:szCs w:val="24"/>
        </w:rPr>
        <w:t>Presumptive Eligibility:</w:t>
      </w:r>
      <w:r w:rsidRPr="00011638">
        <w:rPr>
          <w:szCs w:val="24"/>
        </w:rPr>
        <w:t xml:space="preserve">  If BH determines that the Patient or Guarantor is presumptively eligible for a discount under the FAP, and if such Patient or Guarantor is eligible for less than the full discount available under the FAP, BH will:</w:t>
      </w:r>
    </w:p>
    <w:p w14:paraId="23E80002" w14:textId="77777777" w:rsidR="009D2044" w:rsidRPr="00011638" w:rsidRDefault="009D2044" w:rsidP="00011638">
      <w:pPr>
        <w:pStyle w:val="ListParagraph"/>
        <w:numPr>
          <w:ilvl w:val="0"/>
          <w:numId w:val="20"/>
        </w:numPr>
        <w:overflowPunct/>
        <w:autoSpaceDE/>
        <w:autoSpaceDN/>
        <w:adjustRightInd/>
        <w:spacing w:after="200"/>
        <w:jc w:val="both"/>
        <w:textAlignment w:val="auto"/>
        <w:rPr>
          <w:szCs w:val="24"/>
        </w:rPr>
      </w:pPr>
      <w:r w:rsidRPr="00011638">
        <w:rPr>
          <w:szCs w:val="24"/>
        </w:rPr>
        <w:t>Notify the Patient or Guarantor regarding the basis for the presumptive eligibility determination and the way to apply for a greater discount that may be available under the FAP;</w:t>
      </w:r>
    </w:p>
    <w:p w14:paraId="165516E9" w14:textId="77777777" w:rsidR="009D2044" w:rsidRPr="00011638" w:rsidRDefault="009D2044" w:rsidP="00011638">
      <w:pPr>
        <w:pStyle w:val="ListParagraph"/>
        <w:numPr>
          <w:ilvl w:val="0"/>
          <w:numId w:val="20"/>
        </w:numPr>
        <w:overflowPunct/>
        <w:autoSpaceDE/>
        <w:autoSpaceDN/>
        <w:adjustRightInd/>
        <w:spacing w:after="200"/>
        <w:jc w:val="both"/>
        <w:textAlignment w:val="auto"/>
        <w:rPr>
          <w:szCs w:val="24"/>
        </w:rPr>
      </w:pPr>
      <w:r w:rsidRPr="00011638">
        <w:rPr>
          <w:szCs w:val="24"/>
        </w:rPr>
        <w:t xml:space="preserve">Provide a reasonable </w:t>
      </w:r>
      <w:proofErr w:type="gramStart"/>
      <w:r w:rsidRPr="00011638">
        <w:rPr>
          <w:szCs w:val="24"/>
        </w:rPr>
        <w:t>period of time</w:t>
      </w:r>
      <w:proofErr w:type="gramEnd"/>
      <w:r w:rsidRPr="00011638">
        <w:rPr>
          <w:szCs w:val="24"/>
        </w:rPr>
        <w:t xml:space="preserve"> for Patient or Guarantor to apply for greater assistance before initiating ECAs to obtain the discounted amount owed for the care; </w:t>
      </w:r>
    </w:p>
    <w:p w14:paraId="595C9560" w14:textId="30D4A656" w:rsidR="009D2044" w:rsidRPr="00011638" w:rsidRDefault="009D2044" w:rsidP="00011638">
      <w:pPr>
        <w:pStyle w:val="ListParagraph"/>
        <w:numPr>
          <w:ilvl w:val="0"/>
          <w:numId w:val="20"/>
        </w:numPr>
        <w:overflowPunct/>
        <w:autoSpaceDE/>
        <w:autoSpaceDN/>
        <w:adjustRightInd/>
        <w:spacing w:after="200"/>
        <w:jc w:val="both"/>
        <w:textAlignment w:val="auto"/>
        <w:rPr>
          <w:szCs w:val="24"/>
        </w:rPr>
      </w:pPr>
      <w:r w:rsidRPr="00011638">
        <w:rPr>
          <w:szCs w:val="24"/>
        </w:rPr>
        <w:t>If a complete F</w:t>
      </w:r>
      <w:r w:rsidR="004B5C8D" w:rsidRPr="00011638">
        <w:rPr>
          <w:szCs w:val="24"/>
        </w:rPr>
        <w:t xml:space="preserve">inancial </w:t>
      </w:r>
      <w:r w:rsidRPr="00011638">
        <w:rPr>
          <w:szCs w:val="24"/>
        </w:rPr>
        <w:t>A</w:t>
      </w:r>
      <w:r w:rsidR="004B5C8D" w:rsidRPr="00011638">
        <w:rPr>
          <w:szCs w:val="24"/>
        </w:rPr>
        <w:t>ssistance</w:t>
      </w:r>
      <w:r w:rsidRPr="00011638">
        <w:rPr>
          <w:szCs w:val="24"/>
        </w:rPr>
        <w:t xml:space="preserve"> application seeking greater assistance is submitted during the application period, then a determination of whether the Patient or Guarantor qualifies for greater assistance will be made in accordance with the process for complete applications.</w:t>
      </w:r>
    </w:p>
    <w:p w14:paraId="4FDB6E92" w14:textId="77777777" w:rsidR="00E52A63" w:rsidRPr="00011638" w:rsidRDefault="00E52A63" w:rsidP="00011638">
      <w:pPr>
        <w:overflowPunct/>
        <w:autoSpaceDE/>
        <w:autoSpaceDN/>
        <w:adjustRightInd/>
        <w:spacing w:after="200"/>
        <w:jc w:val="both"/>
        <w:textAlignment w:val="auto"/>
        <w:rPr>
          <w:szCs w:val="24"/>
        </w:rPr>
      </w:pPr>
      <w:r w:rsidRPr="00011638">
        <w:rPr>
          <w:b/>
          <w:szCs w:val="24"/>
        </w:rPr>
        <w:t>Deceased Patients:</w:t>
      </w:r>
      <w:r w:rsidRPr="00011638">
        <w:rPr>
          <w:szCs w:val="24"/>
        </w:rPr>
        <w:t xml:space="preserve">  </w:t>
      </w:r>
    </w:p>
    <w:p w14:paraId="302DCA0E" w14:textId="68FDF08E" w:rsidR="00E52A63" w:rsidRPr="00011638" w:rsidRDefault="00E52A63" w:rsidP="00011638">
      <w:pPr>
        <w:pStyle w:val="ListParagraph"/>
        <w:numPr>
          <w:ilvl w:val="0"/>
          <w:numId w:val="27"/>
        </w:numPr>
        <w:overflowPunct/>
        <w:autoSpaceDE/>
        <w:autoSpaceDN/>
        <w:adjustRightInd/>
        <w:spacing w:after="200"/>
        <w:jc w:val="both"/>
        <w:textAlignment w:val="auto"/>
        <w:rPr>
          <w:szCs w:val="24"/>
        </w:rPr>
      </w:pPr>
      <w:r w:rsidRPr="00011638">
        <w:rPr>
          <w:szCs w:val="24"/>
        </w:rPr>
        <w:t xml:space="preserve">A deceased patient </w:t>
      </w:r>
      <w:r w:rsidR="002435B8" w:rsidRPr="00011638">
        <w:rPr>
          <w:szCs w:val="24"/>
        </w:rPr>
        <w:t>who does not have</w:t>
      </w:r>
      <w:r w:rsidRPr="00011638">
        <w:rPr>
          <w:szCs w:val="24"/>
        </w:rPr>
        <w:t xml:space="preserve"> an estate</w:t>
      </w:r>
      <w:r w:rsidR="002435B8" w:rsidRPr="00011638">
        <w:rPr>
          <w:szCs w:val="24"/>
        </w:rPr>
        <w:t xml:space="preserve"> subject to probate and</w:t>
      </w:r>
      <w:r w:rsidRPr="00011638">
        <w:rPr>
          <w:szCs w:val="24"/>
        </w:rPr>
        <w:t xml:space="preserve"> for whom no other party is </w:t>
      </w:r>
      <w:r w:rsidR="002435B8" w:rsidRPr="00011638">
        <w:rPr>
          <w:szCs w:val="24"/>
        </w:rPr>
        <w:t>responsible for payment</w:t>
      </w:r>
      <w:r w:rsidRPr="00011638">
        <w:rPr>
          <w:szCs w:val="24"/>
        </w:rPr>
        <w:t>, may be considered for presumptive eligibility</w:t>
      </w:r>
      <w:r w:rsidR="002435B8" w:rsidRPr="00011638">
        <w:rPr>
          <w:szCs w:val="24"/>
        </w:rPr>
        <w:t xml:space="preserve"> for financial assistance</w:t>
      </w:r>
      <w:r w:rsidRPr="00011638">
        <w:rPr>
          <w:szCs w:val="24"/>
        </w:rPr>
        <w:t xml:space="preserve">.  </w:t>
      </w:r>
    </w:p>
    <w:p w14:paraId="67AD4DF4" w14:textId="77777777" w:rsidR="00E52A63" w:rsidRPr="00011638" w:rsidRDefault="00E52A63" w:rsidP="00011638">
      <w:pPr>
        <w:pStyle w:val="ListParagraph"/>
        <w:numPr>
          <w:ilvl w:val="0"/>
          <w:numId w:val="27"/>
        </w:numPr>
        <w:overflowPunct/>
        <w:autoSpaceDE/>
        <w:autoSpaceDN/>
        <w:adjustRightInd/>
        <w:spacing w:after="200"/>
        <w:jc w:val="both"/>
        <w:textAlignment w:val="auto"/>
        <w:rPr>
          <w:szCs w:val="24"/>
        </w:rPr>
      </w:pPr>
      <w:r w:rsidRPr="00011638">
        <w:rPr>
          <w:szCs w:val="24"/>
        </w:rPr>
        <w:t>Deceased patients</w:t>
      </w:r>
      <w:r w:rsidR="002435B8" w:rsidRPr="00011638">
        <w:rPr>
          <w:szCs w:val="24"/>
        </w:rPr>
        <w:t xml:space="preserve"> who have</w:t>
      </w:r>
      <w:r w:rsidRPr="00011638">
        <w:rPr>
          <w:szCs w:val="24"/>
        </w:rPr>
        <w:t xml:space="preserve"> </w:t>
      </w:r>
      <w:r w:rsidR="002435B8" w:rsidRPr="00011638">
        <w:rPr>
          <w:szCs w:val="24"/>
        </w:rPr>
        <w:t>assets subject to probate</w:t>
      </w:r>
      <w:r w:rsidRPr="00011638">
        <w:rPr>
          <w:szCs w:val="24"/>
        </w:rPr>
        <w:t xml:space="preserve"> require the same verification of income and assets for the entire household as do living patients. </w:t>
      </w:r>
      <w:r w:rsidR="002435B8" w:rsidRPr="00011638">
        <w:rPr>
          <w:szCs w:val="24"/>
        </w:rPr>
        <w:t>Deceased patients</w:t>
      </w:r>
      <w:r w:rsidRPr="00011638">
        <w:rPr>
          <w:szCs w:val="24"/>
        </w:rPr>
        <w:t xml:space="preserve"> may be considered for financial assistance for the benefit of the overall household</w:t>
      </w:r>
      <w:r w:rsidR="002435B8" w:rsidRPr="00011638">
        <w:rPr>
          <w:szCs w:val="24"/>
        </w:rPr>
        <w:t xml:space="preserve"> (e.g., a decedent’s beneficiary qualifies for financial assistance even after the distribution of the decedent’s assets to the beneficiary)</w:t>
      </w:r>
      <w:r w:rsidRPr="00011638">
        <w:rPr>
          <w:szCs w:val="24"/>
        </w:rPr>
        <w:t>.</w:t>
      </w:r>
    </w:p>
    <w:p w14:paraId="7E9485CB" w14:textId="77777777" w:rsidR="009D2044" w:rsidRPr="00011638" w:rsidRDefault="009D2044" w:rsidP="00011638">
      <w:pPr>
        <w:pStyle w:val="ListParagraph"/>
        <w:ind w:left="0"/>
        <w:jc w:val="both"/>
        <w:rPr>
          <w:szCs w:val="24"/>
        </w:rPr>
      </w:pPr>
    </w:p>
    <w:p w14:paraId="22DDBC20"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Waiver:</w:t>
      </w:r>
      <w:r w:rsidRPr="00011638">
        <w:rPr>
          <w:szCs w:val="24"/>
        </w:rPr>
        <w:t xml:space="preserve">  Under no circumstances will BH obtain a signed waiver from a Patient or Guarantor indicating that the Patient or Guarantor does not wish to apply for assistance under the FAP or receive the information required to be provided under this FAP as a substitute for taking the actions required in this section. </w:t>
      </w:r>
    </w:p>
    <w:p w14:paraId="2F86E960" w14:textId="77777777" w:rsidR="009D2044" w:rsidRPr="00011638" w:rsidRDefault="009D2044" w:rsidP="00011638">
      <w:pPr>
        <w:pStyle w:val="ListParagraph"/>
        <w:ind w:left="0"/>
        <w:jc w:val="both"/>
        <w:rPr>
          <w:szCs w:val="24"/>
        </w:rPr>
      </w:pPr>
    </w:p>
    <w:p w14:paraId="65B3C1DE"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Payment Considerations:</w:t>
      </w:r>
    </w:p>
    <w:p w14:paraId="3C21521E"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 xml:space="preserve">If eligible for a discount under the FAP, a Patient or Guarantor will receive the discount regardless of whether he or she pays or has paid the balance on the billing statement, provided all other healthcare resources are first exhausted.  </w:t>
      </w:r>
    </w:p>
    <w:p w14:paraId="65581506"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If necessary, payment arrangements may be made on the balance of the Patient’s or Guarantor’s bill by contacting Customer Service at a phone number designated by BH management.</w:t>
      </w:r>
    </w:p>
    <w:p w14:paraId="7F2B75FF" w14:textId="77777777" w:rsidR="009D2044" w:rsidRPr="00011638" w:rsidRDefault="009D2044" w:rsidP="00011638">
      <w:pPr>
        <w:pStyle w:val="ListParagraph"/>
        <w:numPr>
          <w:ilvl w:val="2"/>
          <w:numId w:val="0"/>
        </w:numPr>
        <w:overflowPunct/>
        <w:autoSpaceDE/>
        <w:autoSpaceDN/>
        <w:adjustRightInd/>
        <w:spacing w:after="200"/>
        <w:jc w:val="both"/>
        <w:textAlignment w:val="auto"/>
        <w:rPr>
          <w:szCs w:val="24"/>
        </w:rPr>
      </w:pPr>
      <w:r w:rsidRPr="00011638">
        <w:rPr>
          <w:szCs w:val="24"/>
        </w:rPr>
        <w:t>If the Patient or Guarantor fails to provide the payments for which he or she is responsible under the FAP, the remaining balance will proceed through the normal collection process, including the process for any applicable ECAs, that is described in this policy.</w:t>
      </w:r>
    </w:p>
    <w:p w14:paraId="415AAA47" w14:textId="77777777" w:rsidR="009D2044" w:rsidRPr="00011638" w:rsidRDefault="009D2044" w:rsidP="00011638">
      <w:pPr>
        <w:pStyle w:val="ListParagraph"/>
        <w:ind w:left="0"/>
        <w:jc w:val="both"/>
        <w:rPr>
          <w:szCs w:val="24"/>
        </w:rPr>
      </w:pPr>
    </w:p>
    <w:p w14:paraId="4E433C56"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szCs w:val="24"/>
        </w:rPr>
        <w:t xml:space="preserve">The </w:t>
      </w:r>
      <w:r w:rsidRPr="00011638">
        <w:rPr>
          <w:b/>
          <w:szCs w:val="24"/>
        </w:rPr>
        <w:t>Revenue Cycle Department</w:t>
      </w:r>
      <w:r w:rsidRPr="00011638">
        <w:rPr>
          <w:szCs w:val="24"/>
        </w:rPr>
        <w:t xml:space="preserve"> will have the responsibility and final authority for determining that BH has complied with the guidelines within this policy (i.e., made reasonable efforts) to determine whether a Patient or Guarantor is FAP-eligible before engaging in or resuming ECAs against the Patient or Guarantor.</w:t>
      </w:r>
      <w:r w:rsidR="00C5558E" w:rsidRPr="00011638">
        <w:rPr>
          <w:szCs w:val="24"/>
        </w:rPr>
        <w:t xml:space="preserve">  In some cases, BH may waive the requirement supporting documentation to be provided if it is determined, the documentation is not necessary in a specific situation. </w:t>
      </w:r>
    </w:p>
    <w:p w14:paraId="046E8138" w14:textId="77777777" w:rsidR="009D2044" w:rsidRPr="00011638" w:rsidRDefault="009D2044" w:rsidP="00011638">
      <w:pPr>
        <w:pStyle w:val="ListParagraph"/>
        <w:ind w:left="0"/>
        <w:jc w:val="both"/>
        <w:rPr>
          <w:szCs w:val="24"/>
        </w:rPr>
      </w:pPr>
    </w:p>
    <w:p w14:paraId="1E5FE9E2" w14:textId="77777777" w:rsidR="00C450C8" w:rsidRPr="00011638" w:rsidRDefault="00C450C8" w:rsidP="00011638">
      <w:pPr>
        <w:pStyle w:val="ListParagraph"/>
        <w:ind w:left="0"/>
        <w:jc w:val="both"/>
        <w:rPr>
          <w:b/>
          <w:szCs w:val="24"/>
        </w:rPr>
      </w:pPr>
      <w:r w:rsidRPr="00011638">
        <w:rPr>
          <w:b/>
          <w:szCs w:val="24"/>
        </w:rPr>
        <w:t xml:space="preserve">Approval </w:t>
      </w:r>
      <w:r w:rsidR="002634C8" w:rsidRPr="00011638">
        <w:rPr>
          <w:b/>
          <w:szCs w:val="24"/>
        </w:rPr>
        <w:t>Levels:</w:t>
      </w:r>
    </w:p>
    <w:p w14:paraId="609C40D7" w14:textId="77777777" w:rsidR="00C450C8" w:rsidRPr="00011638" w:rsidRDefault="00C450C8" w:rsidP="00011638">
      <w:pPr>
        <w:pStyle w:val="ListParagraph"/>
        <w:numPr>
          <w:ilvl w:val="0"/>
          <w:numId w:val="21"/>
        </w:numPr>
        <w:jc w:val="both"/>
        <w:rPr>
          <w:szCs w:val="24"/>
        </w:rPr>
      </w:pPr>
      <w:r w:rsidRPr="00011638">
        <w:rPr>
          <w:szCs w:val="24"/>
        </w:rPr>
        <w:t>$.01-$9</w:t>
      </w:r>
      <w:r w:rsidR="004A6C8C" w:rsidRPr="00011638">
        <w:rPr>
          <w:szCs w:val="24"/>
        </w:rPr>
        <w:t>,</w:t>
      </w:r>
      <w:r w:rsidRPr="00011638">
        <w:rPr>
          <w:szCs w:val="24"/>
        </w:rPr>
        <w:t>999: Manager/Director Level Approval</w:t>
      </w:r>
    </w:p>
    <w:p w14:paraId="65706BB8" w14:textId="77777777" w:rsidR="00C450C8" w:rsidRPr="00011638" w:rsidRDefault="00C450C8" w:rsidP="00011638">
      <w:pPr>
        <w:pStyle w:val="ListParagraph"/>
        <w:numPr>
          <w:ilvl w:val="0"/>
          <w:numId w:val="21"/>
        </w:numPr>
        <w:jc w:val="both"/>
        <w:rPr>
          <w:szCs w:val="24"/>
        </w:rPr>
      </w:pPr>
      <w:r w:rsidRPr="00011638">
        <w:rPr>
          <w:szCs w:val="24"/>
        </w:rPr>
        <w:t xml:space="preserve">$10,000-$25,000: Executive Director Level Approval </w:t>
      </w:r>
    </w:p>
    <w:p w14:paraId="24E1561A" w14:textId="77777777" w:rsidR="00C450C8" w:rsidRPr="00011638" w:rsidRDefault="00C450C8" w:rsidP="00011638">
      <w:pPr>
        <w:pStyle w:val="ListParagraph"/>
        <w:numPr>
          <w:ilvl w:val="0"/>
          <w:numId w:val="21"/>
        </w:numPr>
        <w:jc w:val="both"/>
        <w:rPr>
          <w:szCs w:val="24"/>
        </w:rPr>
      </w:pPr>
      <w:r w:rsidRPr="00011638">
        <w:rPr>
          <w:szCs w:val="24"/>
        </w:rPr>
        <w:t>$25,000.01+: Vice President Level Approval</w:t>
      </w:r>
    </w:p>
    <w:p w14:paraId="73B0D844" w14:textId="77777777" w:rsidR="00C450C8" w:rsidRPr="00011638" w:rsidRDefault="00C450C8" w:rsidP="00011638">
      <w:pPr>
        <w:pStyle w:val="ListParagraph"/>
        <w:ind w:left="0"/>
        <w:jc w:val="both"/>
        <w:rPr>
          <w:szCs w:val="24"/>
        </w:rPr>
      </w:pPr>
    </w:p>
    <w:p w14:paraId="6265AB14" w14:textId="718188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ECAs by Third Parties:</w:t>
      </w:r>
      <w:r w:rsidRPr="00011638">
        <w:rPr>
          <w:szCs w:val="24"/>
        </w:rPr>
        <w:t xml:space="preserve">  BH will not sell any debt to a third </w:t>
      </w:r>
      <w:r w:rsidR="00011638" w:rsidRPr="00011638">
        <w:rPr>
          <w:szCs w:val="24"/>
        </w:rPr>
        <w:t>party but</w:t>
      </w:r>
      <w:r w:rsidRPr="00011638">
        <w:rPr>
          <w:szCs w:val="24"/>
        </w:rPr>
        <w:t xml:space="preserve"> may refer a debt to another party for the purpose of obtaining payment.  For any outstanding patient debt that is referred to another party, BH shall ensure that there is, prior to referring a debt, a legally binding written agreement between BH and such other party that ensures that no ECAs are taken to obtain payment for the care until reasonable efforts have been made to determine whether the Patient or Guarantor is eligible for the FAP.  The agreement shall, at a minimum, provide the following:</w:t>
      </w:r>
    </w:p>
    <w:p w14:paraId="7160FA33" w14:textId="77777777" w:rsidR="009D2044" w:rsidRPr="00011638" w:rsidRDefault="009D2044" w:rsidP="00011638">
      <w:pPr>
        <w:pStyle w:val="ListParagraph"/>
        <w:numPr>
          <w:ilvl w:val="0"/>
          <w:numId w:val="22"/>
        </w:numPr>
        <w:overflowPunct/>
        <w:autoSpaceDE/>
        <w:autoSpaceDN/>
        <w:adjustRightInd/>
        <w:spacing w:after="200"/>
        <w:jc w:val="both"/>
        <w:textAlignment w:val="auto"/>
        <w:rPr>
          <w:szCs w:val="24"/>
        </w:rPr>
      </w:pPr>
      <w:r w:rsidRPr="00011638">
        <w:rPr>
          <w:szCs w:val="24"/>
        </w:rPr>
        <w:t>If the Patient or Guarantor submits a FAP application after the referral of the debt but before the end of the application period, the party will suspend any ECAs that have been commenced against Patient or Guarantor.</w:t>
      </w:r>
    </w:p>
    <w:p w14:paraId="306B71DC" w14:textId="77777777" w:rsidR="009D2044" w:rsidRPr="00011638" w:rsidRDefault="009D2044" w:rsidP="00011638">
      <w:pPr>
        <w:pStyle w:val="ListParagraph"/>
        <w:numPr>
          <w:ilvl w:val="0"/>
          <w:numId w:val="22"/>
        </w:numPr>
        <w:overflowPunct/>
        <w:autoSpaceDE/>
        <w:autoSpaceDN/>
        <w:adjustRightInd/>
        <w:spacing w:after="200"/>
        <w:jc w:val="both"/>
        <w:textAlignment w:val="auto"/>
        <w:rPr>
          <w:szCs w:val="24"/>
        </w:rPr>
      </w:pPr>
      <w:r w:rsidRPr="00011638">
        <w:rPr>
          <w:szCs w:val="24"/>
        </w:rPr>
        <w:t>If the Patient or Guarantor submits a FAP application after the referral of the debt but before the end of the application period and is determined to be eligible for the FAP, the party will do the following in a timely manner:</w:t>
      </w:r>
    </w:p>
    <w:p w14:paraId="24FBDE2A" w14:textId="77777777" w:rsidR="009D2044" w:rsidRPr="00011638" w:rsidRDefault="009D2044" w:rsidP="00011638">
      <w:pPr>
        <w:pStyle w:val="ListParagraph"/>
        <w:numPr>
          <w:ilvl w:val="1"/>
          <w:numId w:val="22"/>
        </w:numPr>
        <w:overflowPunct/>
        <w:autoSpaceDE/>
        <w:autoSpaceDN/>
        <w:adjustRightInd/>
        <w:spacing w:after="200"/>
        <w:jc w:val="both"/>
        <w:textAlignment w:val="auto"/>
        <w:rPr>
          <w:szCs w:val="24"/>
        </w:rPr>
      </w:pPr>
      <w:r w:rsidRPr="00011638">
        <w:rPr>
          <w:szCs w:val="24"/>
        </w:rPr>
        <w:t>Adhere to procedures specified in the agreement that ensure that the Patient or Guarantor does not pay, and has no obligation to pay, the party and BH together more than he or she is required to pay as a FAP-eligible individual.</w:t>
      </w:r>
    </w:p>
    <w:p w14:paraId="6D86B18B" w14:textId="77777777" w:rsidR="009D2044" w:rsidRPr="00011638" w:rsidRDefault="009D2044" w:rsidP="00011638">
      <w:pPr>
        <w:pStyle w:val="ListParagraph"/>
        <w:numPr>
          <w:ilvl w:val="1"/>
          <w:numId w:val="22"/>
        </w:numPr>
        <w:overflowPunct/>
        <w:autoSpaceDE/>
        <w:autoSpaceDN/>
        <w:adjustRightInd/>
        <w:spacing w:after="200"/>
        <w:jc w:val="both"/>
        <w:textAlignment w:val="auto"/>
        <w:rPr>
          <w:szCs w:val="24"/>
        </w:rPr>
      </w:pPr>
      <w:r w:rsidRPr="00011638">
        <w:rPr>
          <w:szCs w:val="24"/>
        </w:rPr>
        <w:t>If applicable and if the party (rather than BH) has the authority to do so, take all reasonably available measures to reverse any ECA taken against the Patient or Guarantor.</w:t>
      </w:r>
    </w:p>
    <w:p w14:paraId="63561BDA" w14:textId="77777777" w:rsidR="009D2044" w:rsidRPr="00011638" w:rsidRDefault="009D2044" w:rsidP="00011638">
      <w:pPr>
        <w:pStyle w:val="ListParagraph"/>
        <w:numPr>
          <w:ilvl w:val="1"/>
          <w:numId w:val="22"/>
        </w:numPr>
        <w:overflowPunct/>
        <w:autoSpaceDE/>
        <w:autoSpaceDN/>
        <w:adjustRightInd/>
        <w:spacing w:after="200"/>
        <w:jc w:val="both"/>
        <w:textAlignment w:val="auto"/>
        <w:rPr>
          <w:szCs w:val="24"/>
        </w:rPr>
      </w:pPr>
      <w:r w:rsidRPr="00011638">
        <w:rPr>
          <w:szCs w:val="24"/>
        </w:rPr>
        <w:t xml:space="preserve">If the party refers the debt to another party during the application period, the party will obtain a written agreement from that other party including </w:t>
      </w:r>
      <w:proofErr w:type="gramStart"/>
      <w:r w:rsidRPr="00011638">
        <w:rPr>
          <w:szCs w:val="24"/>
        </w:rPr>
        <w:t>all of</w:t>
      </w:r>
      <w:proofErr w:type="gramEnd"/>
      <w:r w:rsidRPr="00011638">
        <w:rPr>
          <w:szCs w:val="24"/>
        </w:rPr>
        <w:t xml:space="preserve"> the elements described in this section.</w:t>
      </w:r>
    </w:p>
    <w:p w14:paraId="79776BDC" w14:textId="77777777" w:rsidR="009D2044" w:rsidRPr="00011638" w:rsidRDefault="009D2044" w:rsidP="00011638">
      <w:pPr>
        <w:pStyle w:val="ListParagraph"/>
        <w:ind w:left="0"/>
        <w:jc w:val="both"/>
        <w:rPr>
          <w:color w:val="FF0000"/>
          <w:szCs w:val="24"/>
        </w:rPr>
      </w:pPr>
    </w:p>
    <w:p w14:paraId="7571C5D0" w14:textId="3E757AD1" w:rsidR="009D2044" w:rsidRPr="00011638" w:rsidRDefault="004B5C8D" w:rsidP="00011638">
      <w:pPr>
        <w:pStyle w:val="ListParagraph"/>
        <w:overflowPunct/>
        <w:autoSpaceDE/>
        <w:autoSpaceDN/>
        <w:adjustRightInd/>
        <w:spacing w:after="200"/>
        <w:ind w:left="0"/>
        <w:jc w:val="both"/>
        <w:textAlignment w:val="auto"/>
        <w:rPr>
          <w:szCs w:val="24"/>
        </w:rPr>
      </w:pPr>
      <w:r w:rsidRPr="00011638">
        <w:rPr>
          <w:b/>
          <w:szCs w:val="24"/>
        </w:rPr>
        <w:t>V.  Measures to Widely Publicize the FAP</w:t>
      </w:r>
      <w:r w:rsidR="009D2044" w:rsidRPr="00011638">
        <w:rPr>
          <w:b/>
          <w:szCs w:val="24"/>
        </w:rPr>
        <w:t>:</w:t>
      </w:r>
      <w:r w:rsidR="009D2044" w:rsidRPr="00011638">
        <w:rPr>
          <w:szCs w:val="24"/>
        </w:rPr>
        <w:t xml:space="preserve">  BH will widely publicize this policy by working with its Marketing Department to effectively promote awareness of this policy within the </w:t>
      </w:r>
      <w:r w:rsidR="00727405" w:rsidRPr="00011638">
        <w:rPr>
          <w:szCs w:val="24"/>
        </w:rPr>
        <w:t>communities</w:t>
      </w:r>
      <w:r w:rsidR="009D2044" w:rsidRPr="00011638">
        <w:rPr>
          <w:szCs w:val="24"/>
        </w:rPr>
        <w:t xml:space="preserve"> it </w:t>
      </w:r>
      <w:r w:rsidR="00011638" w:rsidRPr="00011638">
        <w:rPr>
          <w:szCs w:val="24"/>
        </w:rPr>
        <w:t>serves.</w:t>
      </w:r>
    </w:p>
    <w:p w14:paraId="28BEB62C" w14:textId="77777777" w:rsidR="009D2044" w:rsidRPr="00011638" w:rsidRDefault="009D2044" w:rsidP="00011638">
      <w:pPr>
        <w:pStyle w:val="ListParagraph"/>
        <w:ind w:left="0"/>
        <w:jc w:val="both"/>
        <w:rPr>
          <w:b/>
          <w:szCs w:val="24"/>
        </w:rPr>
      </w:pPr>
    </w:p>
    <w:p w14:paraId="375F8855" w14:textId="39B446A8"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Publicizing Online:</w:t>
      </w:r>
      <w:r w:rsidRPr="00011638">
        <w:rPr>
          <w:szCs w:val="24"/>
        </w:rPr>
        <w:t xml:space="preserve">  </w:t>
      </w:r>
      <w:r w:rsidR="004B5C8D" w:rsidRPr="00011638">
        <w:rPr>
          <w:szCs w:val="24"/>
        </w:rPr>
        <w:t>BH will make</w:t>
      </w:r>
      <w:r w:rsidRPr="00011638">
        <w:rPr>
          <w:szCs w:val="24"/>
        </w:rPr>
        <w:t xml:space="preserve"> this policy, a plain language summary</w:t>
      </w:r>
      <w:r w:rsidR="004B5C8D" w:rsidRPr="00011638">
        <w:rPr>
          <w:szCs w:val="24"/>
        </w:rPr>
        <w:t xml:space="preserve"> of this policy</w:t>
      </w:r>
      <w:r w:rsidRPr="00011638">
        <w:rPr>
          <w:szCs w:val="24"/>
        </w:rPr>
        <w:t xml:space="preserve">, and </w:t>
      </w:r>
      <w:r w:rsidR="004B5C8D" w:rsidRPr="00011638">
        <w:rPr>
          <w:szCs w:val="24"/>
        </w:rPr>
        <w:t>the Financial Assistance</w:t>
      </w:r>
      <w:r w:rsidRPr="00011638">
        <w:rPr>
          <w:szCs w:val="24"/>
        </w:rPr>
        <w:t xml:space="preserve"> application form </w:t>
      </w:r>
      <w:r w:rsidR="004B5C8D" w:rsidRPr="00011638">
        <w:rPr>
          <w:szCs w:val="24"/>
        </w:rPr>
        <w:t>widely</w:t>
      </w:r>
      <w:r w:rsidRPr="00011638">
        <w:rPr>
          <w:szCs w:val="24"/>
        </w:rPr>
        <w:t xml:space="preserve"> available without charge on </w:t>
      </w:r>
      <w:r w:rsidR="00011638" w:rsidRPr="00011638">
        <w:rPr>
          <w:szCs w:val="24"/>
        </w:rPr>
        <w:t>its website</w:t>
      </w:r>
      <w:r w:rsidRPr="00011638">
        <w:rPr>
          <w:szCs w:val="24"/>
        </w:rPr>
        <w:t xml:space="preserve"> (the corporate website and on each hospital website), w</w:t>
      </w:r>
      <w:r w:rsidRPr="00011638">
        <w:rPr>
          <w:color w:val="000000"/>
          <w:szCs w:val="24"/>
        </w:rPr>
        <w:t xml:space="preserve">ithout creating an account or being otherwise required to provide personally identifiable </w:t>
      </w:r>
      <w:r w:rsidR="00011638" w:rsidRPr="00011638">
        <w:rPr>
          <w:color w:val="000000"/>
          <w:szCs w:val="24"/>
        </w:rPr>
        <w:t>information and</w:t>
      </w:r>
      <w:r w:rsidRPr="00011638">
        <w:rPr>
          <w:szCs w:val="24"/>
        </w:rPr>
        <w:t xml:space="preserve"> will be accessible without the requirement of special computer hardware or software that is not readily available to members of the public for free.  BH hospitals will provide any Patient or Guarantor who asks how to access this policy, plain language summary, or FAP application form online with the direct Web site address, or URL, of the web page where these documents are located.  </w:t>
      </w:r>
    </w:p>
    <w:p w14:paraId="66FDF041" w14:textId="77777777" w:rsidR="009D2044" w:rsidRPr="00011638" w:rsidRDefault="009D2044" w:rsidP="00011638">
      <w:pPr>
        <w:pStyle w:val="ListParagraph"/>
        <w:ind w:left="0"/>
        <w:jc w:val="both"/>
        <w:rPr>
          <w:szCs w:val="24"/>
        </w:rPr>
      </w:pPr>
    </w:p>
    <w:p w14:paraId="36F6E37A" w14:textId="3EE71DF1"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Publicizing within the Hospital:</w:t>
      </w:r>
      <w:r w:rsidRPr="00011638">
        <w:rPr>
          <w:szCs w:val="24"/>
        </w:rPr>
        <w:t xml:space="preserve">  A copy of this policy, a plain language summary, and an application form will be available free of charge in the emergency room and at registration, customer service, and financial counseling locations within BH</w:t>
      </w:r>
      <w:r w:rsidR="004B5C8D" w:rsidRPr="00011638">
        <w:rPr>
          <w:szCs w:val="24"/>
        </w:rPr>
        <w:t xml:space="preserve"> hospitals</w:t>
      </w:r>
      <w:r w:rsidRPr="00011638">
        <w:rPr>
          <w:szCs w:val="24"/>
        </w:rPr>
        <w:t>.  BH will also take steps to provide conspicuous public displays (or other measures reasonably calculated to attract patients’ attention) and brochures in the emergency room and at registration locations, and will educate registration, customer service and financial counseling staff about communication of this policy with patients.  Such displays, brochures and verbal communication by staff will communicate that BH offers financial assistance under a FAP and will inform individuals about how to obtain more information about the FAP.</w:t>
      </w:r>
    </w:p>
    <w:p w14:paraId="38818E72" w14:textId="77777777" w:rsidR="009D2044" w:rsidRPr="00011638" w:rsidRDefault="009D2044" w:rsidP="00011638">
      <w:pPr>
        <w:pStyle w:val="ListParagraph"/>
        <w:ind w:left="0"/>
        <w:jc w:val="both"/>
        <w:rPr>
          <w:szCs w:val="24"/>
        </w:rPr>
      </w:pPr>
    </w:p>
    <w:p w14:paraId="5D427E0F"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Publicizing by Mail:</w:t>
      </w:r>
      <w:r w:rsidRPr="00011638">
        <w:rPr>
          <w:szCs w:val="24"/>
        </w:rPr>
        <w:t xml:space="preserve">  A copy of this policy, a plain language summary, and an application form will be available upon request and free of charge by mail.  </w:t>
      </w:r>
    </w:p>
    <w:p w14:paraId="5AEAECB3" w14:textId="77777777" w:rsidR="009D2044" w:rsidRPr="00011638" w:rsidRDefault="009D2044" w:rsidP="00011638">
      <w:pPr>
        <w:pStyle w:val="ListParagraph"/>
        <w:ind w:left="0"/>
        <w:jc w:val="both"/>
        <w:rPr>
          <w:szCs w:val="24"/>
        </w:rPr>
      </w:pPr>
    </w:p>
    <w:p w14:paraId="01877469"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Publicizing in the Community:</w:t>
      </w:r>
      <w:r w:rsidRPr="00011638">
        <w:rPr>
          <w:szCs w:val="24"/>
        </w:rPr>
        <w:t xml:space="preserve">  BH will notify and inform members of the communities served by BH hospitals in a manner reasonably calculated to reach those members who are most likely to require financial assistance, about the FAP and how copies of the FAP, a plain language summary and a FAP application form may be obtained by distributing information about the FAP to local public agencies and organizations that address the health needs for low income populations.</w:t>
      </w:r>
    </w:p>
    <w:p w14:paraId="44898A67" w14:textId="77777777" w:rsidR="009D2044" w:rsidRPr="00011638" w:rsidRDefault="009D2044" w:rsidP="00011638">
      <w:pPr>
        <w:pStyle w:val="ListParagraph"/>
        <w:ind w:left="0"/>
        <w:jc w:val="both"/>
        <w:rPr>
          <w:szCs w:val="24"/>
        </w:rPr>
      </w:pPr>
    </w:p>
    <w:p w14:paraId="6B8F7C57"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Publicizing to Patients:</w:t>
      </w:r>
      <w:r w:rsidRPr="00011638">
        <w:rPr>
          <w:szCs w:val="24"/>
        </w:rPr>
        <w:t xml:space="preserve">  BH will notify and inform patients who receive care from the hospital facility about the FAP by:</w:t>
      </w:r>
    </w:p>
    <w:p w14:paraId="7AA2029F" w14:textId="77777777" w:rsidR="009D2044" w:rsidRPr="00011638" w:rsidRDefault="009D2044" w:rsidP="00011638">
      <w:pPr>
        <w:pStyle w:val="ListParagraph"/>
        <w:numPr>
          <w:ilvl w:val="0"/>
          <w:numId w:val="23"/>
        </w:numPr>
        <w:overflowPunct/>
        <w:autoSpaceDE/>
        <w:autoSpaceDN/>
        <w:adjustRightInd/>
        <w:spacing w:after="200"/>
        <w:jc w:val="both"/>
        <w:textAlignment w:val="auto"/>
        <w:rPr>
          <w:szCs w:val="24"/>
        </w:rPr>
      </w:pPr>
      <w:r w:rsidRPr="00011638">
        <w:rPr>
          <w:szCs w:val="24"/>
        </w:rPr>
        <w:t>Offering a paper copy of the plain language summary of the FAP to patients as part of the intake or discharge process;</w:t>
      </w:r>
    </w:p>
    <w:p w14:paraId="344B990E" w14:textId="77777777" w:rsidR="009D2044" w:rsidRPr="00011638" w:rsidRDefault="009D2044" w:rsidP="00011638">
      <w:pPr>
        <w:pStyle w:val="ListParagraph"/>
        <w:numPr>
          <w:ilvl w:val="0"/>
          <w:numId w:val="23"/>
        </w:numPr>
        <w:overflowPunct/>
        <w:autoSpaceDE/>
        <w:autoSpaceDN/>
        <w:adjustRightInd/>
        <w:spacing w:after="200"/>
        <w:jc w:val="both"/>
        <w:textAlignment w:val="auto"/>
        <w:rPr>
          <w:szCs w:val="24"/>
        </w:rPr>
      </w:pPr>
      <w:r w:rsidRPr="00011638">
        <w:rPr>
          <w:szCs w:val="24"/>
        </w:rPr>
        <w:t>Including a conspicuous written notice on billing statements that notifies and informs recipients about the availability of assistance under the FAP and includes:</w:t>
      </w:r>
    </w:p>
    <w:p w14:paraId="533B7B56" w14:textId="77777777" w:rsidR="009D2044" w:rsidRPr="00011638" w:rsidRDefault="009D2044" w:rsidP="00011638">
      <w:pPr>
        <w:pStyle w:val="ListParagraph"/>
        <w:numPr>
          <w:ilvl w:val="1"/>
          <w:numId w:val="23"/>
        </w:numPr>
        <w:overflowPunct/>
        <w:autoSpaceDE/>
        <w:autoSpaceDN/>
        <w:adjustRightInd/>
        <w:spacing w:after="200"/>
        <w:jc w:val="both"/>
        <w:textAlignment w:val="auto"/>
        <w:rPr>
          <w:szCs w:val="24"/>
        </w:rPr>
      </w:pPr>
      <w:r w:rsidRPr="00011638">
        <w:rPr>
          <w:szCs w:val="24"/>
        </w:rPr>
        <w:t>The telephone number of the Financial Counseling office, which is the office that can provide information about the FAP and FAP application process, and</w:t>
      </w:r>
    </w:p>
    <w:p w14:paraId="2BF7767F" w14:textId="437473A7" w:rsidR="009D2044" w:rsidRPr="00011638" w:rsidRDefault="009D2044" w:rsidP="00011638">
      <w:pPr>
        <w:pStyle w:val="ListParagraph"/>
        <w:numPr>
          <w:ilvl w:val="1"/>
          <w:numId w:val="23"/>
        </w:numPr>
        <w:overflowPunct/>
        <w:autoSpaceDE/>
        <w:autoSpaceDN/>
        <w:adjustRightInd/>
        <w:spacing w:after="200"/>
        <w:jc w:val="both"/>
        <w:textAlignment w:val="auto"/>
        <w:rPr>
          <w:szCs w:val="24"/>
        </w:rPr>
      </w:pPr>
      <w:r w:rsidRPr="00011638">
        <w:rPr>
          <w:szCs w:val="24"/>
        </w:rPr>
        <w:t>The direct website address (or URL) where copies of the FAP, FAP application form, and a plain language summary of the FAP may be obtained</w:t>
      </w:r>
      <w:r w:rsidR="004B5C8D" w:rsidRPr="00011638">
        <w:rPr>
          <w:szCs w:val="24"/>
        </w:rPr>
        <w:t>.</w:t>
      </w:r>
    </w:p>
    <w:p w14:paraId="4F89C153" w14:textId="77777777" w:rsidR="009D2044" w:rsidRPr="00011638" w:rsidRDefault="009D2044" w:rsidP="00011638">
      <w:pPr>
        <w:pStyle w:val="ListParagraph"/>
        <w:numPr>
          <w:ilvl w:val="0"/>
          <w:numId w:val="23"/>
        </w:numPr>
        <w:overflowPunct/>
        <w:autoSpaceDE/>
        <w:autoSpaceDN/>
        <w:adjustRightInd/>
        <w:spacing w:after="200"/>
        <w:jc w:val="both"/>
        <w:textAlignment w:val="auto"/>
        <w:rPr>
          <w:szCs w:val="24"/>
        </w:rPr>
      </w:pPr>
      <w:r w:rsidRPr="00011638">
        <w:rPr>
          <w:szCs w:val="24"/>
        </w:rPr>
        <w:t>Setting up conspicuous public displays within the hospital as described above.</w:t>
      </w:r>
    </w:p>
    <w:p w14:paraId="72CA6929" w14:textId="77777777" w:rsidR="009D2044" w:rsidRPr="00011638" w:rsidRDefault="009D2044" w:rsidP="00011638">
      <w:pPr>
        <w:pStyle w:val="ListParagraph"/>
        <w:ind w:left="0"/>
        <w:jc w:val="both"/>
        <w:rPr>
          <w:szCs w:val="24"/>
        </w:rPr>
      </w:pPr>
    </w:p>
    <w:p w14:paraId="5A314C32" w14:textId="77777777" w:rsidR="009D2044"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Translated Copies:</w:t>
      </w:r>
      <w:r w:rsidRPr="00011638">
        <w:rPr>
          <w:szCs w:val="24"/>
        </w:rPr>
        <w:t xml:space="preserve">  BH will have translated versions of this policy, application form and plain language summary available for each language group that constitutes the lesser of 1,000 individuals or 5 percent of each community served by a BH hospital.  </w:t>
      </w:r>
    </w:p>
    <w:p w14:paraId="3044EF35" w14:textId="77777777" w:rsidR="009D2044" w:rsidRPr="00011638" w:rsidRDefault="009D2044" w:rsidP="00011638">
      <w:pPr>
        <w:pStyle w:val="ListParagraph"/>
        <w:ind w:left="0"/>
        <w:jc w:val="both"/>
        <w:rPr>
          <w:szCs w:val="24"/>
        </w:rPr>
      </w:pPr>
    </w:p>
    <w:p w14:paraId="5F99A44F" w14:textId="52F0DDFA" w:rsidR="004B5C8D" w:rsidRPr="00011638" w:rsidRDefault="009D2044" w:rsidP="00011638">
      <w:pPr>
        <w:pStyle w:val="ListParagraph"/>
        <w:numPr>
          <w:ilvl w:val="1"/>
          <w:numId w:val="0"/>
        </w:numPr>
        <w:overflowPunct/>
        <w:autoSpaceDE/>
        <w:autoSpaceDN/>
        <w:adjustRightInd/>
        <w:spacing w:after="200"/>
        <w:jc w:val="both"/>
        <w:textAlignment w:val="auto"/>
        <w:rPr>
          <w:szCs w:val="24"/>
        </w:rPr>
      </w:pPr>
      <w:r w:rsidRPr="00011638">
        <w:rPr>
          <w:b/>
          <w:szCs w:val="24"/>
        </w:rPr>
        <w:t xml:space="preserve">Electronic Copies:  </w:t>
      </w:r>
      <w:r w:rsidRPr="00011638">
        <w:rPr>
          <w:szCs w:val="24"/>
        </w:rPr>
        <w:t>BH may provide electronically (e.g., on a screen, by email, website where documents are posted) any document or information required to be provided under this.</w:t>
      </w:r>
      <w:r w:rsidR="004B5C8D" w:rsidRPr="00011638">
        <w:rPr>
          <w:szCs w:val="24"/>
        </w:rPr>
        <w:t xml:space="preserve"> If applying for Financial Assistance electronically, you will receive all information related to your application electronically.  If you would like a paper copy, one will be provided upon request.</w:t>
      </w:r>
    </w:p>
    <w:p w14:paraId="373612E6" w14:textId="3BD3AF6D" w:rsidR="009D2044" w:rsidRPr="00011638" w:rsidRDefault="004B5C8D" w:rsidP="00011638">
      <w:pPr>
        <w:pStyle w:val="ListParagraph"/>
        <w:numPr>
          <w:ilvl w:val="1"/>
          <w:numId w:val="0"/>
        </w:numPr>
        <w:overflowPunct/>
        <w:autoSpaceDE/>
        <w:autoSpaceDN/>
        <w:adjustRightInd/>
        <w:spacing w:after="200"/>
        <w:jc w:val="both"/>
        <w:textAlignment w:val="auto"/>
        <w:rPr>
          <w:szCs w:val="24"/>
        </w:rPr>
      </w:pPr>
      <w:r w:rsidRPr="00011638">
        <w:rPr>
          <w:szCs w:val="24"/>
        </w:rPr>
        <w:t xml:space="preserve"> </w:t>
      </w:r>
      <w:r w:rsidR="009D2044" w:rsidRPr="00011638">
        <w:rPr>
          <w:b/>
          <w:szCs w:val="24"/>
        </w:rPr>
        <w:t>The FAP and Emergency Medical Care</w:t>
      </w:r>
    </w:p>
    <w:p w14:paraId="307FDBFF" w14:textId="77777777" w:rsidR="009D2044" w:rsidRPr="00011638" w:rsidRDefault="009D2044" w:rsidP="00011638">
      <w:pPr>
        <w:pStyle w:val="ListParagraph"/>
        <w:ind w:left="0"/>
        <w:jc w:val="both"/>
        <w:rPr>
          <w:szCs w:val="24"/>
        </w:rPr>
      </w:pPr>
    </w:p>
    <w:p w14:paraId="34278254" w14:textId="7D809B14" w:rsidR="009D2044" w:rsidRPr="00011638" w:rsidRDefault="009D2044" w:rsidP="00011638">
      <w:pPr>
        <w:jc w:val="both"/>
        <w:rPr>
          <w:szCs w:val="24"/>
        </w:rPr>
      </w:pPr>
      <w:r w:rsidRPr="00011638">
        <w:rPr>
          <w:b/>
          <w:szCs w:val="24"/>
        </w:rPr>
        <w:t xml:space="preserve">General:  </w:t>
      </w:r>
      <w:r w:rsidRPr="00011638">
        <w:rPr>
          <w:szCs w:val="24"/>
        </w:rPr>
        <w:t xml:space="preserve">BH will provide, without discrimination, care for emergency medical conditions to individuals regardless of whether they </w:t>
      </w:r>
      <w:r w:rsidR="004B5C8D" w:rsidRPr="00011638">
        <w:rPr>
          <w:szCs w:val="24"/>
        </w:rPr>
        <w:t>can pay for their care or their eligibility for Financial Assistance pursuant to this Policy.  Such care will be provided in accordance with the Federal Emergency Medical Treatment and Labor Act (EMTALA), section 1867 of the Social Security Act (42 U.S.C. 1395dd).</w:t>
      </w:r>
    </w:p>
    <w:p w14:paraId="6ABFAF4C" w14:textId="77777777" w:rsidR="00974156" w:rsidRPr="00011638" w:rsidRDefault="00974156" w:rsidP="00011638">
      <w:pPr>
        <w:jc w:val="both"/>
        <w:rPr>
          <w:szCs w:val="24"/>
        </w:rPr>
      </w:pPr>
    </w:p>
    <w:p w14:paraId="56B4EE32" w14:textId="77777777" w:rsidR="00873870" w:rsidRPr="00011638" w:rsidRDefault="00873870" w:rsidP="00011638">
      <w:pPr>
        <w:rPr>
          <w:b/>
          <w:szCs w:val="24"/>
          <w:u w:val="single"/>
        </w:rPr>
      </w:pPr>
      <w:r w:rsidRPr="00011638">
        <w:rPr>
          <w:b/>
          <w:szCs w:val="24"/>
          <w:u w:val="single"/>
        </w:rPr>
        <w:t>APPROV</w:t>
      </w:r>
      <w:r w:rsidR="00373932" w:rsidRPr="00011638">
        <w:rPr>
          <w:b/>
          <w:szCs w:val="24"/>
          <w:u w:val="single"/>
        </w:rPr>
        <w:t>AL</w:t>
      </w:r>
    </w:p>
    <w:p w14:paraId="7622CA1B" w14:textId="77777777" w:rsidR="00974156" w:rsidRPr="00011638" w:rsidRDefault="00974156" w:rsidP="00011638">
      <w:pPr>
        <w:rPr>
          <w:szCs w:val="24"/>
          <w:u w:val="single"/>
        </w:rPr>
      </w:pPr>
    </w:p>
    <w:p w14:paraId="1AB0867F" w14:textId="14F807B8" w:rsidR="00DE05BC" w:rsidRPr="00011638" w:rsidRDefault="008502D8" w:rsidP="00011638">
      <w:pPr>
        <w:rPr>
          <w:b/>
          <w:szCs w:val="24"/>
        </w:rPr>
      </w:pPr>
      <w:r w:rsidRPr="00011638">
        <w:rPr>
          <w:b/>
          <w:szCs w:val="24"/>
        </w:rPr>
        <w:t>Richard Carrico</w:t>
      </w:r>
    </w:p>
    <w:p w14:paraId="01247ED2" w14:textId="77777777" w:rsidR="00974156" w:rsidRPr="00011638" w:rsidRDefault="00EB15D2" w:rsidP="00011638">
      <w:pPr>
        <w:rPr>
          <w:b/>
          <w:szCs w:val="24"/>
        </w:rPr>
      </w:pPr>
      <w:r w:rsidRPr="00011638">
        <w:rPr>
          <w:b/>
          <w:szCs w:val="24"/>
        </w:rPr>
        <w:t>Baptist Health</w:t>
      </w:r>
    </w:p>
    <w:p w14:paraId="7021F91B" w14:textId="77777777" w:rsidR="00974156" w:rsidRPr="00011638" w:rsidRDefault="009D2044" w:rsidP="00011638">
      <w:pPr>
        <w:rPr>
          <w:b/>
          <w:szCs w:val="24"/>
        </w:rPr>
      </w:pPr>
      <w:r w:rsidRPr="00011638">
        <w:rPr>
          <w:b/>
          <w:szCs w:val="24"/>
        </w:rPr>
        <w:t>Chief Financial Officer</w:t>
      </w:r>
    </w:p>
    <w:p w14:paraId="625E7133" w14:textId="0A4CCE07" w:rsidR="00FC04C8" w:rsidRPr="00011638" w:rsidRDefault="00DA3AED" w:rsidP="00011638">
      <w:pPr>
        <w:rPr>
          <w:b/>
          <w:szCs w:val="24"/>
        </w:rPr>
      </w:pPr>
      <w:r w:rsidRPr="00011638">
        <w:rPr>
          <w:b/>
          <w:szCs w:val="24"/>
        </w:rPr>
        <w:t>September</w:t>
      </w:r>
      <w:r w:rsidR="00FC04C8" w:rsidRPr="00011638">
        <w:rPr>
          <w:b/>
          <w:szCs w:val="24"/>
        </w:rPr>
        <w:t xml:space="preserve"> 1, </w:t>
      </w:r>
      <w:r w:rsidR="002435B8" w:rsidRPr="00011638">
        <w:rPr>
          <w:b/>
          <w:szCs w:val="24"/>
        </w:rPr>
        <w:t>202</w:t>
      </w:r>
      <w:r w:rsidR="008502D8" w:rsidRPr="00011638">
        <w:rPr>
          <w:b/>
          <w:szCs w:val="24"/>
        </w:rPr>
        <w:t>3</w:t>
      </w:r>
    </w:p>
    <w:p w14:paraId="5C29A896" w14:textId="77777777" w:rsidR="00974156" w:rsidRPr="00011638" w:rsidRDefault="00974156" w:rsidP="00011638">
      <w:pPr>
        <w:rPr>
          <w:szCs w:val="24"/>
        </w:rPr>
      </w:pPr>
    </w:p>
    <w:p w14:paraId="45357462" w14:textId="77777777" w:rsidR="00A51CA7" w:rsidRPr="00011638" w:rsidRDefault="00A51CA7" w:rsidP="00011638">
      <w:pPr>
        <w:overflowPunct/>
        <w:autoSpaceDE/>
        <w:autoSpaceDN/>
        <w:adjustRightInd/>
        <w:spacing w:after="200"/>
        <w:textAlignment w:val="auto"/>
        <w:rPr>
          <w:b/>
          <w:color w:val="92D050"/>
          <w:szCs w:val="24"/>
        </w:rPr>
      </w:pPr>
    </w:p>
    <w:p w14:paraId="2EBEB10A" w14:textId="77777777" w:rsidR="009D2044" w:rsidRPr="00011638" w:rsidRDefault="009D2044" w:rsidP="00011638">
      <w:pPr>
        <w:overflowPunct/>
        <w:autoSpaceDE/>
        <w:autoSpaceDN/>
        <w:adjustRightInd/>
        <w:spacing w:after="200"/>
        <w:textAlignment w:val="auto"/>
        <w:rPr>
          <w:szCs w:val="24"/>
        </w:rPr>
      </w:pPr>
      <w:r w:rsidRPr="00011638">
        <w:rPr>
          <w:szCs w:val="24"/>
        </w:rPr>
        <w:br w:type="page"/>
      </w:r>
    </w:p>
    <w:p w14:paraId="649A9383" w14:textId="77777777" w:rsidR="009D2044" w:rsidRPr="00011638" w:rsidRDefault="009D2044" w:rsidP="00011638">
      <w:pPr>
        <w:jc w:val="center"/>
        <w:rPr>
          <w:b/>
          <w:szCs w:val="24"/>
        </w:rPr>
      </w:pPr>
      <w:r w:rsidRPr="00011638">
        <w:rPr>
          <w:b/>
          <w:szCs w:val="24"/>
        </w:rPr>
        <w:t>APPENDIX A:  DEFINITIONS</w:t>
      </w:r>
    </w:p>
    <w:p w14:paraId="191A025A" w14:textId="77777777" w:rsidR="00820754" w:rsidRPr="00011638" w:rsidRDefault="00820754" w:rsidP="00011638">
      <w:pPr>
        <w:jc w:val="both"/>
        <w:rPr>
          <w:b/>
          <w:iCs/>
          <w:szCs w:val="24"/>
        </w:rPr>
      </w:pPr>
    </w:p>
    <w:p w14:paraId="15D8F08B" w14:textId="77777777" w:rsidR="006117FB" w:rsidRPr="00011638" w:rsidRDefault="00820754" w:rsidP="00011638">
      <w:pPr>
        <w:jc w:val="both"/>
        <w:rPr>
          <w:b/>
          <w:iCs/>
          <w:szCs w:val="24"/>
        </w:rPr>
      </w:pPr>
      <w:r w:rsidRPr="00011638">
        <w:rPr>
          <w:b/>
          <w:iCs/>
          <w:szCs w:val="24"/>
        </w:rPr>
        <w:t>Amounts Generally Billed</w:t>
      </w:r>
    </w:p>
    <w:p w14:paraId="3E90C0AA" w14:textId="3F888E27" w:rsidR="00820754" w:rsidRPr="00011638" w:rsidRDefault="00820754" w:rsidP="00011638">
      <w:pPr>
        <w:jc w:val="both"/>
        <w:rPr>
          <w:iCs/>
          <w:szCs w:val="24"/>
        </w:rPr>
      </w:pPr>
      <w:r w:rsidRPr="00011638">
        <w:rPr>
          <w:iCs/>
          <w:szCs w:val="24"/>
        </w:rPr>
        <w:t>The amounts generally billed for emergency or other medically necessary care to individuals who have insurance covering such care.</w:t>
      </w:r>
    </w:p>
    <w:p w14:paraId="523C0E20" w14:textId="77777777" w:rsidR="00820754" w:rsidRPr="00011638" w:rsidRDefault="00820754" w:rsidP="00011638">
      <w:pPr>
        <w:jc w:val="both"/>
        <w:rPr>
          <w:b/>
          <w:iCs/>
          <w:szCs w:val="24"/>
        </w:rPr>
      </w:pPr>
    </w:p>
    <w:p w14:paraId="64F6CFB1" w14:textId="77777777" w:rsidR="006B699D" w:rsidRPr="00011638" w:rsidRDefault="009D2044" w:rsidP="00011638">
      <w:pPr>
        <w:jc w:val="both"/>
        <w:rPr>
          <w:b/>
          <w:iCs/>
          <w:szCs w:val="24"/>
        </w:rPr>
      </w:pPr>
      <w:r w:rsidRPr="00011638">
        <w:rPr>
          <w:b/>
          <w:iCs/>
          <w:szCs w:val="24"/>
        </w:rPr>
        <w:t xml:space="preserve">Extraordinary Collection Actions (ECAs) </w:t>
      </w:r>
    </w:p>
    <w:p w14:paraId="6B8AB2FB" w14:textId="77777777" w:rsidR="009D2044" w:rsidRPr="00011638" w:rsidRDefault="00677245" w:rsidP="00011638">
      <w:pPr>
        <w:pStyle w:val="ListParagraph"/>
        <w:numPr>
          <w:ilvl w:val="0"/>
          <w:numId w:val="24"/>
        </w:numPr>
        <w:jc w:val="both"/>
        <w:rPr>
          <w:szCs w:val="24"/>
        </w:rPr>
      </w:pPr>
      <w:r w:rsidRPr="00011638">
        <w:rPr>
          <w:szCs w:val="24"/>
        </w:rPr>
        <w:t>As defined in Section 1.501(r)-6(b) of the Code of Federal Regulations, ECAs represent a</w:t>
      </w:r>
      <w:r w:rsidR="009D2044" w:rsidRPr="00011638">
        <w:rPr>
          <w:szCs w:val="24"/>
        </w:rPr>
        <w:t xml:space="preserve">ny actions </w:t>
      </w:r>
      <w:r w:rsidRPr="00011638">
        <w:rPr>
          <w:szCs w:val="24"/>
        </w:rPr>
        <w:t xml:space="preserve">which may be </w:t>
      </w:r>
      <w:r w:rsidR="009D2044" w:rsidRPr="00011638">
        <w:rPr>
          <w:szCs w:val="24"/>
        </w:rPr>
        <w:t>taken by BH against an individual related to obtaining payment of a bill for care covered under BH’s FAP, including:</w:t>
      </w:r>
    </w:p>
    <w:p w14:paraId="430146C9"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Selling an individual’s debt to another party;</w:t>
      </w:r>
    </w:p>
    <w:p w14:paraId="230573C0"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Reporting adverse information about the individual to consumer credit reporting agencies or credit bureaus;</w:t>
      </w:r>
    </w:p>
    <w:p w14:paraId="2336415A"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 xml:space="preserve">Deferring or denying, or requiring a payment before providing, medically necessary care because of an individual’s nonpayment of one or more bills for previously provided care covered under the hospital facility’s FAP (which is considered an ECA to obtain payment for the previously provided care, not the care being potentially deferred or denied); and </w:t>
      </w:r>
    </w:p>
    <w:p w14:paraId="7375E0CD"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Actions that require a legal or judicial process, including but not limited to—</w:t>
      </w:r>
    </w:p>
    <w:p w14:paraId="0C3E00C7" w14:textId="77777777" w:rsidR="009D2044" w:rsidRPr="00011638" w:rsidRDefault="009D2044" w:rsidP="00011638">
      <w:pPr>
        <w:pStyle w:val="ListParagraph"/>
        <w:numPr>
          <w:ilvl w:val="0"/>
          <w:numId w:val="24"/>
        </w:numPr>
        <w:overflowPunct/>
        <w:autoSpaceDE/>
        <w:autoSpaceDN/>
        <w:adjustRightInd/>
        <w:spacing w:after="200"/>
        <w:jc w:val="both"/>
        <w:textAlignment w:val="auto"/>
        <w:rPr>
          <w:color w:val="000000" w:themeColor="text1"/>
          <w:szCs w:val="24"/>
        </w:rPr>
      </w:pPr>
      <w:r w:rsidRPr="00011638">
        <w:rPr>
          <w:color w:val="000000" w:themeColor="text1"/>
          <w:szCs w:val="24"/>
        </w:rPr>
        <w:t>Placing a lien on an individual’s property;</w:t>
      </w:r>
    </w:p>
    <w:p w14:paraId="41B07FC6" w14:textId="77777777" w:rsidR="009D2044" w:rsidRPr="00011638" w:rsidRDefault="009D2044" w:rsidP="00011638">
      <w:pPr>
        <w:pStyle w:val="ListParagraph"/>
        <w:numPr>
          <w:ilvl w:val="0"/>
          <w:numId w:val="24"/>
        </w:numPr>
        <w:overflowPunct/>
        <w:autoSpaceDE/>
        <w:autoSpaceDN/>
        <w:adjustRightInd/>
        <w:spacing w:after="200"/>
        <w:jc w:val="both"/>
        <w:textAlignment w:val="auto"/>
        <w:rPr>
          <w:color w:val="000000" w:themeColor="text1"/>
          <w:szCs w:val="24"/>
        </w:rPr>
      </w:pPr>
      <w:r w:rsidRPr="00011638">
        <w:rPr>
          <w:color w:val="000000" w:themeColor="text1"/>
          <w:szCs w:val="24"/>
        </w:rPr>
        <w:t>Foreclosing on an individual’s real property;</w:t>
      </w:r>
    </w:p>
    <w:p w14:paraId="2B22B296" w14:textId="77777777" w:rsidR="009D2044" w:rsidRPr="00011638" w:rsidRDefault="009D2044" w:rsidP="00011638">
      <w:pPr>
        <w:pStyle w:val="ListParagraph"/>
        <w:numPr>
          <w:ilvl w:val="0"/>
          <w:numId w:val="24"/>
        </w:numPr>
        <w:overflowPunct/>
        <w:autoSpaceDE/>
        <w:autoSpaceDN/>
        <w:adjustRightInd/>
        <w:spacing w:after="200"/>
        <w:jc w:val="both"/>
        <w:textAlignment w:val="auto"/>
        <w:rPr>
          <w:color w:val="000000" w:themeColor="text1"/>
          <w:szCs w:val="24"/>
        </w:rPr>
      </w:pPr>
      <w:r w:rsidRPr="00011638">
        <w:rPr>
          <w:color w:val="000000" w:themeColor="text1"/>
          <w:szCs w:val="24"/>
        </w:rPr>
        <w:t>Attaching or seizing an individual’s bank account or any other personal property;</w:t>
      </w:r>
    </w:p>
    <w:p w14:paraId="6D29EE4B"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Commencing a civil action against an individual;</w:t>
      </w:r>
    </w:p>
    <w:p w14:paraId="7CA7B039"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Causing an individual’s arrest;</w:t>
      </w:r>
    </w:p>
    <w:p w14:paraId="48207A03" w14:textId="77777777" w:rsidR="009D2044" w:rsidRPr="00011638" w:rsidRDefault="009D2044" w:rsidP="00011638">
      <w:pPr>
        <w:pStyle w:val="ListParagraph"/>
        <w:numPr>
          <w:ilvl w:val="0"/>
          <w:numId w:val="24"/>
        </w:numPr>
        <w:overflowPunct/>
        <w:autoSpaceDE/>
        <w:autoSpaceDN/>
        <w:adjustRightInd/>
        <w:spacing w:after="200"/>
        <w:jc w:val="both"/>
        <w:textAlignment w:val="auto"/>
        <w:rPr>
          <w:szCs w:val="24"/>
        </w:rPr>
      </w:pPr>
      <w:r w:rsidRPr="00011638">
        <w:rPr>
          <w:szCs w:val="24"/>
        </w:rPr>
        <w:t>Causing an individual to be subject to a writ of body attachment; and</w:t>
      </w:r>
    </w:p>
    <w:p w14:paraId="20F58FF2" w14:textId="77777777" w:rsidR="009D2044" w:rsidRPr="00011638" w:rsidRDefault="009D2044" w:rsidP="00011638">
      <w:pPr>
        <w:pStyle w:val="ListParagraph"/>
        <w:numPr>
          <w:ilvl w:val="0"/>
          <w:numId w:val="24"/>
        </w:numPr>
        <w:overflowPunct/>
        <w:autoSpaceDE/>
        <w:autoSpaceDN/>
        <w:adjustRightInd/>
        <w:spacing w:after="200"/>
        <w:jc w:val="both"/>
        <w:textAlignment w:val="auto"/>
        <w:rPr>
          <w:color w:val="000000"/>
          <w:szCs w:val="24"/>
        </w:rPr>
      </w:pPr>
      <w:r w:rsidRPr="00011638">
        <w:rPr>
          <w:color w:val="000000"/>
          <w:szCs w:val="24"/>
        </w:rPr>
        <w:t>Garnishing an individual’s wages.</w:t>
      </w:r>
    </w:p>
    <w:p w14:paraId="079FFC00" w14:textId="77777777" w:rsidR="009D2044" w:rsidRPr="00011638" w:rsidRDefault="009D2044" w:rsidP="00011638">
      <w:pPr>
        <w:pStyle w:val="ListParagraph"/>
        <w:numPr>
          <w:ilvl w:val="0"/>
          <w:numId w:val="24"/>
        </w:numPr>
        <w:jc w:val="both"/>
        <w:rPr>
          <w:szCs w:val="24"/>
        </w:rPr>
      </w:pPr>
      <w:r w:rsidRPr="00011638">
        <w:rPr>
          <w:szCs w:val="24"/>
        </w:rPr>
        <w:t xml:space="preserve">Any lien that BH is entitled to assert under state law on the proceeds of a judgment, settlement, or compromise owed to an individual (or his or her representative) </w:t>
      </w:r>
      <w:proofErr w:type="gramStart"/>
      <w:r w:rsidRPr="00011638">
        <w:rPr>
          <w:szCs w:val="24"/>
        </w:rPr>
        <w:t>as a result of</w:t>
      </w:r>
      <w:proofErr w:type="gramEnd"/>
      <w:r w:rsidRPr="00011638">
        <w:rPr>
          <w:szCs w:val="24"/>
        </w:rPr>
        <w:t xml:space="preserve"> personal injuries for which the hospital provided care is not an ECA.  Additionally, the filing of a claim in any bankruptcy proceeding is not an ECA.</w:t>
      </w:r>
    </w:p>
    <w:p w14:paraId="1F93519C" w14:textId="77777777" w:rsidR="009D2044" w:rsidRPr="00011638" w:rsidRDefault="009D2044" w:rsidP="00011638">
      <w:pPr>
        <w:jc w:val="both"/>
        <w:rPr>
          <w:szCs w:val="24"/>
        </w:rPr>
      </w:pPr>
    </w:p>
    <w:p w14:paraId="71AE9DB1" w14:textId="77777777" w:rsidR="009D2044" w:rsidRPr="00011638" w:rsidRDefault="009D2044" w:rsidP="00011638">
      <w:pPr>
        <w:rPr>
          <w:szCs w:val="24"/>
        </w:rPr>
      </w:pPr>
      <w:r w:rsidRPr="00011638">
        <w:rPr>
          <w:b/>
          <w:szCs w:val="24"/>
        </w:rPr>
        <w:t>Family Size</w:t>
      </w:r>
      <w:r w:rsidRPr="00011638">
        <w:rPr>
          <w:szCs w:val="24"/>
        </w:rPr>
        <w:br/>
      </w:r>
      <w:r w:rsidRPr="00011638">
        <w:rPr>
          <w:iCs/>
          <w:szCs w:val="24"/>
        </w:rPr>
        <w:t>Family size</w:t>
      </w:r>
      <w:r w:rsidRPr="00011638">
        <w:rPr>
          <w:szCs w:val="24"/>
        </w:rPr>
        <w:t xml:space="preserve"> means the number of persons counted as members of an individual's household. In the case of determining the family size of a pregnant woman, the pregnant woman is counted as herself plus the number of children she is expected to deliver. </w:t>
      </w:r>
    </w:p>
    <w:p w14:paraId="52E48F34" w14:textId="77777777" w:rsidR="009D2044" w:rsidRPr="00011638" w:rsidRDefault="009D2044" w:rsidP="00011638">
      <w:pPr>
        <w:jc w:val="both"/>
        <w:rPr>
          <w:i/>
          <w:iCs/>
          <w:szCs w:val="24"/>
        </w:rPr>
      </w:pPr>
    </w:p>
    <w:p w14:paraId="25569A21" w14:textId="77777777" w:rsidR="009D2044" w:rsidRPr="00011638" w:rsidRDefault="009D2044" w:rsidP="00011638">
      <w:pPr>
        <w:jc w:val="both"/>
        <w:rPr>
          <w:iCs/>
          <w:szCs w:val="24"/>
        </w:rPr>
      </w:pPr>
      <w:r w:rsidRPr="00011638">
        <w:rPr>
          <w:b/>
          <w:i/>
          <w:iCs/>
          <w:szCs w:val="24"/>
        </w:rPr>
        <w:t>Household</w:t>
      </w:r>
      <w:r w:rsidRPr="00011638">
        <w:rPr>
          <w:b/>
          <w:i/>
          <w:iCs/>
          <w:szCs w:val="24"/>
        </w:rPr>
        <w:softHyphen/>
      </w:r>
      <w:bookmarkStart w:id="1" w:name="f_1"/>
      <w:bookmarkEnd w:id="1"/>
      <w:r w:rsidRPr="00011638">
        <w:rPr>
          <w:iCs/>
          <w:szCs w:val="24"/>
        </w:rPr>
        <w:t xml:space="preserve"> </w:t>
      </w:r>
      <w:r w:rsidRPr="00011638">
        <w:rPr>
          <w:iCs/>
          <w:szCs w:val="24"/>
        </w:rPr>
        <w:br/>
        <w:t xml:space="preserve">For the purpose of determining family size, an individual’s “household” shall mean: </w:t>
      </w:r>
    </w:p>
    <w:p w14:paraId="0663AE79" w14:textId="77777777" w:rsidR="009D2044" w:rsidRPr="00011638" w:rsidRDefault="009D2044" w:rsidP="00011638">
      <w:pPr>
        <w:jc w:val="both"/>
        <w:rPr>
          <w:szCs w:val="24"/>
        </w:rPr>
      </w:pPr>
      <w:r w:rsidRPr="00011638">
        <w:rPr>
          <w:szCs w:val="24"/>
        </w:rPr>
        <w:br/>
      </w:r>
      <w:r w:rsidRPr="00011638">
        <w:rPr>
          <w:b/>
          <w:iCs/>
          <w:szCs w:val="24"/>
        </w:rPr>
        <w:t xml:space="preserve">(1) </w:t>
      </w:r>
      <w:r w:rsidRPr="00011638">
        <w:rPr>
          <w:b/>
          <w:i/>
          <w:iCs/>
          <w:szCs w:val="24"/>
        </w:rPr>
        <w:t>Basic rule for taxpayers not claimed as a tax dependent.</w:t>
      </w:r>
      <w:r w:rsidRPr="00011638">
        <w:rPr>
          <w:b/>
          <w:bCs/>
          <w:szCs w:val="24"/>
        </w:rPr>
        <w:t xml:space="preserve">  </w:t>
      </w:r>
      <w:r w:rsidRPr="00011638">
        <w:rPr>
          <w:szCs w:val="24"/>
        </w:rPr>
        <w:t xml:space="preserve">In the case of an individual who expects to file a tax return for the taxable year in which an initial determination of eligibility is being made, and who does not expect to be claimed as a tax dependent by another taxpayer, the household consists of the taxpayer and, subject to paragraph (5) of this section, all persons whom such individual expects to claim as a tax dependent. </w:t>
      </w:r>
    </w:p>
    <w:p w14:paraId="3928FA33" w14:textId="77777777" w:rsidR="009D2044" w:rsidRPr="00011638" w:rsidRDefault="009D2044" w:rsidP="00011638">
      <w:pPr>
        <w:jc w:val="both"/>
        <w:rPr>
          <w:szCs w:val="24"/>
        </w:rPr>
      </w:pPr>
      <w:bookmarkStart w:id="2" w:name="f_2"/>
      <w:bookmarkEnd w:id="2"/>
    </w:p>
    <w:p w14:paraId="741350BD" w14:textId="77777777" w:rsidR="009D2044" w:rsidRPr="00011638" w:rsidRDefault="009D2044" w:rsidP="00011638">
      <w:pPr>
        <w:jc w:val="both"/>
        <w:rPr>
          <w:szCs w:val="24"/>
        </w:rPr>
      </w:pPr>
      <w:r w:rsidRPr="00011638">
        <w:rPr>
          <w:b/>
          <w:bCs/>
          <w:szCs w:val="24"/>
        </w:rPr>
        <w:t>(2)</w:t>
      </w:r>
      <w:r w:rsidRPr="00011638">
        <w:rPr>
          <w:b/>
          <w:szCs w:val="24"/>
        </w:rPr>
        <w:t xml:space="preserve"> </w:t>
      </w:r>
      <w:r w:rsidRPr="00011638">
        <w:rPr>
          <w:b/>
          <w:i/>
          <w:iCs/>
          <w:szCs w:val="24"/>
        </w:rPr>
        <w:t>Basic rule for individuals claimed as a tax dependent.</w:t>
      </w:r>
      <w:r w:rsidRPr="00011638">
        <w:rPr>
          <w:b/>
          <w:bCs/>
          <w:szCs w:val="24"/>
        </w:rPr>
        <w:t xml:space="preserve">  </w:t>
      </w:r>
      <w:r w:rsidRPr="00011638">
        <w:rPr>
          <w:szCs w:val="24"/>
        </w:rPr>
        <w:t xml:space="preserve">In the case of an individual who expects to be claimed as a tax dependent by another taxpayer for the taxable year in which an initial determination of eligibility is being made, the household is the household of the taxpayer claiming such individual as a tax dependent, except that the household must be determined in accordance with paragraph (3) of this section in the case of— </w:t>
      </w:r>
    </w:p>
    <w:p w14:paraId="240D572D" w14:textId="1D7204D8" w:rsidR="009D2044" w:rsidRPr="00011638" w:rsidRDefault="009D2044" w:rsidP="00011638">
      <w:pPr>
        <w:ind w:left="720"/>
        <w:jc w:val="both"/>
        <w:rPr>
          <w:szCs w:val="24"/>
        </w:rPr>
      </w:pPr>
      <w:bookmarkStart w:id="3" w:name="f_2_i"/>
      <w:bookmarkEnd w:id="3"/>
      <w:r w:rsidRPr="00011638">
        <w:rPr>
          <w:b/>
          <w:bCs/>
          <w:szCs w:val="24"/>
        </w:rPr>
        <w:t>(i)</w:t>
      </w:r>
      <w:r w:rsidRPr="00011638">
        <w:rPr>
          <w:szCs w:val="24"/>
        </w:rPr>
        <w:t xml:space="preserve"> Individuals other than a spouse or a biological, adopted, or </w:t>
      </w:r>
      <w:r w:rsidR="00011638" w:rsidRPr="00011638">
        <w:rPr>
          <w:szCs w:val="24"/>
        </w:rPr>
        <w:t>stepchild</w:t>
      </w:r>
      <w:r w:rsidRPr="00011638">
        <w:rPr>
          <w:szCs w:val="24"/>
        </w:rPr>
        <w:t xml:space="preserve"> who expect to be claimed as a tax dependent by another taxpayer; </w:t>
      </w:r>
    </w:p>
    <w:p w14:paraId="2ED61E35" w14:textId="77777777" w:rsidR="009D2044" w:rsidRPr="00011638" w:rsidRDefault="009D2044" w:rsidP="00011638">
      <w:pPr>
        <w:ind w:left="720"/>
        <w:jc w:val="both"/>
        <w:rPr>
          <w:szCs w:val="24"/>
        </w:rPr>
      </w:pPr>
      <w:bookmarkStart w:id="4" w:name="f_2_ii"/>
      <w:bookmarkEnd w:id="4"/>
      <w:r w:rsidRPr="00011638">
        <w:rPr>
          <w:b/>
          <w:bCs/>
          <w:szCs w:val="24"/>
        </w:rPr>
        <w:t>(ii)</w:t>
      </w:r>
      <w:r w:rsidRPr="00011638">
        <w:rPr>
          <w:szCs w:val="24"/>
        </w:rPr>
        <w:t xml:space="preserve"> Individuals under the age of 19 who expect to be claimed by one parent as a tax dependent and are living with both parents but whose parents do not expect to file a joint tax return; and </w:t>
      </w:r>
    </w:p>
    <w:p w14:paraId="6751AE52" w14:textId="77777777" w:rsidR="009D2044" w:rsidRPr="00011638" w:rsidRDefault="009D2044" w:rsidP="00011638">
      <w:pPr>
        <w:ind w:left="720"/>
        <w:jc w:val="both"/>
        <w:rPr>
          <w:szCs w:val="24"/>
        </w:rPr>
      </w:pPr>
      <w:bookmarkStart w:id="5" w:name="f_2_iii"/>
      <w:bookmarkEnd w:id="5"/>
      <w:r w:rsidRPr="00011638">
        <w:rPr>
          <w:b/>
          <w:bCs/>
          <w:szCs w:val="24"/>
        </w:rPr>
        <w:t>(iii)</w:t>
      </w:r>
      <w:r w:rsidRPr="00011638">
        <w:rPr>
          <w:szCs w:val="24"/>
        </w:rPr>
        <w:t xml:space="preserve"> Individuals under the age of 19 who expect to be claimed as a tax dependent by a non-custodial parent. For purposes of this section— </w:t>
      </w:r>
    </w:p>
    <w:p w14:paraId="43995C2D" w14:textId="77777777" w:rsidR="009D2044" w:rsidRPr="00011638" w:rsidRDefault="009D2044" w:rsidP="00011638">
      <w:pPr>
        <w:ind w:left="1440"/>
        <w:jc w:val="both"/>
        <w:rPr>
          <w:szCs w:val="24"/>
        </w:rPr>
      </w:pPr>
      <w:bookmarkStart w:id="6" w:name="f_2_iii_A"/>
      <w:bookmarkEnd w:id="6"/>
      <w:r w:rsidRPr="00011638">
        <w:rPr>
          <w:b/>
          <w:bCs/>
          <w:szCs w:val="24"/>
        </w:rPr>
        <w:t>(A)</w:t>
      </w:r>
      <w:r w:rsidRPr="00011638">
        <w:rPr>
          <w:szCs w:val="24"/>
        </w:rPr>
        <w:t xml:space="preserve"> A court order or binding separation, divorce, or custody agreement establishing physical custody controls; or </w:t>
      </w:r>
    </w:p>
    <w:p w14:paraId="6D7202C3" w14:textId="77777777" w:rsidR="009D2044" w:rsidRPr="00011638" w:rsidRDefault="009D2044" w:rsidP="00011638">
      <w:pPr>
        <w:ind w:left="1440"/>
        <w:jc w:val="both"/>
        <w:rPr>
          <w:szCs w:val="24"/>
        </w:rPr>
      </w:pPr>
      <w:bookmarkStart w:id="7" w:name="f_2_iii_B"/>
      <w:bookmarkEnd w:id="7"/>
      <w:r w:rsidRPr="00011638">
        <w:rPr>
          <w:b/>
          <w:bCs/>
          <w:szCs w:val="24"/>
        </w:rPr>
        <w:t>(B)</w:t>
      </w:r>
      <w:r w:rsidRPr="00011638">
        <w:rPr>
          <w:szCs w:val="24"/>
        </w:rPr>
        <w:t xml:space="preserve"> If there is no such order or agreement or in the event of a shared custody agreement, the custodial parent is the parent with whom the child spends most nights. </w:t>
      </w:r>
    </w:p>
    <w:p w14:paraId="49E0D991" w14:textId="77777777" w:rsidR="009D2044" w:rsidRPr="00011638" w:rsidRDefault="009D2044" w:rsidP="00011638">
      <w:pPr>
        <w:jc w:val="both"/>
        <w:rPr>
          <w:szCs w:val="24"/>
        </w:rPr>
      </w:pPr>
    </w:p>
    <w:p w14:paraId="52076AB6" w14:textId="77777777" w:rsidR="009D2044" w:rsidRPr="00011638" w:rsidRDefault="009D2044" w:rsidP="00011638">
      <w:pPr>
        <w:jc w:val="both"/>
        <w:rPr>
          <w:szCs w:val="24"/>
        </w:rPr>
      </w:pPr>
      <w:bookmarkStart w:id="8" w:name="f_3"/>
      <w:bookmarkEnd w:id="8"/>
      <w:r w:rsidRPr="00011638">
        <w:rPr>
          <w:b/>
          <w:bCs/>
          <w:szCs w:val="24"/>
        </w:rPr>
        <w:t>(3)</w:t>
      </w:r>
      <w:r w:rsidRPr="00011638">
        <w:rPr>
          <w:b/>
          <w:szCs w:val="24"/>
        </w:rPr>
        <w:t xml:space="preserve"> </w:t>
      </w:r>
      <w:r w:rsidRPr="00011638">
        <w:rPr>
          <w:b/>
          <w:i/>
          <w:iCs/>
          <w:szCs w:val="24"/>
        </w:rPr>
        <w:t>Rules for individuals who neither file a tax return nor are claimed as a tax dependent.</w:t>
      </w:r>
      <w:r w:rsidRPr="00011638">
        <w:rPr>
          <w:b/>
          <w:bCs/>
          <w:szCs w:val="24"/>
        </w:rPr>
        <w:t xml:space="preserve">  </w:t>
      </w:r>
      <w:r w:rsidRPr="00011638">
        <w:rPr>
          <w:szCs w:val="24"/>
        </w:rPr>
        <w:t xml:space="preserve">In the case of individuals who do not expect to file a Federal tax return and do not expect to be claimed as a tax dependent for the taxable year in which an initial determination eligibility is being made, or who are described in paragraph (2)(i), (2)(ii), or (2)(iii) of this section, the household consists of the individual and, if living with the individual— </w:t>
      </w:r>
    </w:p>
    <w:p w14:paraId="0195BC8F" w14:textId="77777777" w:rsidR="009D2044" w:rsidRPr="00011638" w:rsidRDefault="009D2044" w:rsidP="00011638">
      <w:pPr>
        <w:ind w:left="720"/>
        <w:jc w:val="both"/>
        <w:rPr>
          <w:szCs w:val="24"/>
        </w:rPr>
      </w:pPr>
      <w:bookmarkStart w:id="9" w:name="f_3_i"/>
      <w:bookmarkEnd w:id="9"/>
      <w:r w:rsidRPr="00011638">
        <w:rPr>
          <w:b/>
          <w:bCs/>
          <w:szCs w:val="24"/>
        </w:rPr>
        <w:t>(i)</w:t>
      </w:r>
      <w:r w:rsidRPr="00011638">
        <w:rPr>
          <w:szCs w:val="24"/>
        </w:rPr>
        <w:t xml:space="preserve"> The individual's spouse; </w:t>
      </w:r>
    </w:p>
    <w:p w14:paraId="686F77C3" w14:textId="731F201E" w:rsidR="009D2044" w:rsidRPr="00011638" w:rsidRDefault="009D2044" w:rsidP="00011638">
      <w:pPr>
        <w:ind w:left="720"/>
        <w:jc w:val="both"/>
        <w:rPr>
          <w:szCs w:val="24"/>
        </w:rPr>
      </w:pPr>
      <w:bookmarkStart w:id="10" w:name="f_3_ii"/>
      <w:bookmarkEnd w:id="10"/>
      <w:r w:rsidRPr="00011638">
        <w:rPr>
          <w:b/>
          <w:bCs/>
          <w:szCs w:val="24"/>
        </w:rPr>
        <w:t>(ii)</w:t>
      </w:r>
      <w:r w:rsidRPr="00011638">
        <w:rPr>
          <w:szCs w:val="24"/>
        </w:rPr>
        <w:t xml:space="preserve"> The individual's natural, adopted and </w:t>
      </w:r>
      <w:r w:rsidR="00011638" w:rsidRPr="00011638">
        <w:rPr>
          <w:szCs w:val="24"/>
        </w:rPr>
        <w:t>stepchildren</w:t>
      </w:r>
      <w:r w:rsidRPr="00011638">
        <w:rPr>
          <w:szCs w:val="24"/>
        </w:rPr>
        <w:t xml:space="preserve"> under the age of 19; and </w:t>
      </w:r>
    </w:p>
    <w:p w14:paraId="17526E6D" w14:textId="4522938A" w:rsidR="009D2044" w:rsidRPr="00011638" w:rsidRDefault="009D2044" w:rsidP="00011638">
      <w:pPr>
        <w:ind w:left="720"/>
        <w:jc w:val="both"/>
        <w:rPr>
          <w:szCs w:val="24"/>
        </w:rPr>
      </w:pPr>
      <w:bookmarkStart w:id="11" w:name="f_3_iii"/>
      <w:bookmarkEnd w:id="11"/>
      <w:r w:rsidRPr="00011638">
        <w:rPr>
          <w:b/>
          <w:bCs/>
          <w:szCs w:val="24"/>
        </w:rPr>
        <w:t>(iii)</w:t>
      </w:r>
      <w:r w:rsidRPr="00011638">
        <w:rPr>
          <w:szCs w:val="24"/>
        </w:rPr>
        <w:t xml:space="preserve"> In the case of individuals under the age of 19, the individual's natural, adopted and </w:t>
      </w:r>
      <w:r w:rsidR="00011638" w:rsidRPr="00011638">
        <w:rPr>
          <w:szCs w:val="24"/>
        </w:rPr>
        <w:t>stepparents</w:t>
      </w:r>
      <w:r w:rsidRPr="00011638">
        <w:rPr>
          <w:szCs w:val="24"/>
        </w:rPr>
        <w:t xml:space="preserve"> and natural, adoptive and step siblings under the age of 19. </w:t>
      </w:r>
    </w:p>
    <w:p w14:paraId="506310D5" w14:textId="77777777" w:rsidR="009D2044" w:rsidRPr="00011638" w:rsidRDefault="009D2044" w:rsidP="00011638">
      <w:pPr>
        <w:jc w:val="both"/>
        <w:rPr>
          <w:szCs w:val="24"/>
        </w:rPr>
      </w:pPr>
    </w:p>
    <w:p w14:paraId="03898EEE" w14:textId="77777777" w:rsidR="009D2044" w:rsidRPr="00011638" w:rsidRDefault="009D2044" w:rsidP="00011638">
      <w:pPr>
        <w:jc w:val="both"/>
        <w:rPr>
          <w:szCs w:val="24"/>
        </w:rPr>
      </w:pPr>
      <w:bookmarkStart w:id="12" w:name="f_3_iv"/>
      <w:bookmarkStart w:id="13" w:name="f_4"/>
      <w:bookmarkEnd w:id="12"/>
      <w:bookmarkEnd w:id="13"/>
      <w:r w:rsidRPr="00011638">
        <w:rPr>
          <w:b/>
          <w:bCs/>
          <w:szCs w:val="24"/>
        </w:rPr>
        <w:t>(4)</w:t>
      </w:r>
      <w:r w:rsidRPr="00011638">
        <w:rPr>
          <w:szCs w:val="24"/>
        </w:rPr>
        <w:t xml:space="preserve"> </w:t>
      </w:r>
      <w:r w:rsidRPr="00011638">
        <w:rPr>
          <w:b/>
          <w:i/>
          <w:iCs/>
          <w:szCs w:val="24"/>
        </w:rPr>
        <w:t>Married couples.</w:t>
      </w:r>
      <w:r w:rsidRPr="00011638">
        <w:rPr>
          <w:b/>
          <w:bCs/>
          <w:szCs w:val="24"/>
        </w:rPr>
        <w:t xml:space="preserve">  </w:t>
      </w:r>
      <w:r w:rsidRPr="00011638">
        <w:rPr>
          <w:szCs w:val="24"/>
        </w:rPr>
        <w:t xml:space="preserve">In the case of a married couple living together, each spouse will be included in the household of the other spouse, regardless of whether they expect to file a joint tax return or whether one spouse expects to be claimed as a tax dependent by the other spouse. </w:t>
      </w:r>
    </w:p>
    <w:p w14:paraId="4F3CE1E1" w14:textId="77777777" w:rsidR="009D2044" w:rsidRPr="00011638" w:rsidRDefault="009D2044" w:rsidP="00011638">
      <w:pPr>
        <w:jc w:val="both"/>
        <w:rPr>
          <w:szCs w:val="24"/>
        </w:rPr>
      </w:pPr>
    </w:p>
    <w:p w14:paraId="6DB24F06" w14:textId="77777777" w:rsidR="009D2044" w:rsidRPr="00011638" w:rsidRDefault="009D2044" w:rsidP="00011638">
      <w:pPr>
        <w:jc w:val="both"/>
        <w:rPr>
          <w:szCs w:val="24"/>
        </w:rPr>
      </w:pPr>
      <w:bookmarkStart w:id="14" w:name="f_5"/>
      <w:bookmarkEnd w:id="14"/>
      <w:r w:rsidRPr="00011638">
        <w:rPr>
          <w:b/>
          <w:bCs/>
          <w:szCs w:val="24"/>
        </w:rPr>
        <w:t>(5)</w:t>
      </w:r>
      <w:r w:rsidRPr="00011638">
        <w:rPr>
          <w:szCs w:val="24"/>
        </w:rPr>
        <w:t xml:space="preserve"> For purposes of paragraph (1) of this section, if a taxpayer cannot reasonably establish that another individual is a tax dependent of the taxpayer for the tax year in which eligibility is sought, the inclusion of such individual in the household of the taxpayer is determined in accordance with paragraph (3) of this section. </w:t>
      </w:r>
    </w:p>
    <w:p w14:paraId="6C8E94A9" w14:textId="77777777" w:rsidR="009D2044" w:rsidRPr="00011638" w:rsidRDefault="009D2044" w:rsidP="00011638">
      <w:pPr>
        <w:jc w:val="both"/>
        <w:rPr>
          <w:szCs w:val="24"/>
        </w:rPr>
      </w:pPr>
    </w:p>
    <w:p w14:paraId="0FD245C9" w14:textId="77777777" w:rsidR="006B699D" w:rsidRPr="00011638" w:rsidRDefault="009D2044" w:rsidP="00011638">
      <w:pPr>
        <w:jc w:val="both"/>
        <w:rPr>
          <w:b/>
          <w:szCs w:val="24"/>
        </w:rPr>
      </w:pPr>
      <w:proofErr w:type="gramStart"/>
      <w:r w:rsidRPr="00011638">
        <w:rPr>
          <w:b/>
          <w:szCs w:val="24"/>
        </w:rPr>
        <w:t xml:space="preserve">FAP </w:t>
      </w:r>
      <w:r w:rsidR="004B5C8D" w:rsidRPr="00011638">
        <w:rPr>
          <w:b/>
          <w:szCs w:val="24"/>
        </w:rPr>
        <w:t xml:space="preserve"> (</w:t>
      </w:r>
      <w:proofErr w:type="gramEnd"/>
      <w:r w:rsidR="004B5C8D" w:rsidRPr="00011638">
        <w:rPr>
          <w:b/>
          <w:szCs w:val="24"/>
        </w:rPr>
        <w:t xml:space="preserve">or Financial Assistance) </w:t>
      </w:r>
      <w:r w:rsidRPr="00011638">
        <w:rPr>
          <w:b/>
          <w:szCs w:val="24"/>
        </w:rPr>
        <w:t>Application</w:t>
      </w:r>
    </w:p>
    <w:p w14:paraId="10CBED9D" w14:textId="74C23D11" w:rsidR="009D2044" w:rsidRPr="00011638" w:rsidRDefault="009D2044" w:rsidP="00011638">
      <w:pPr>
        <w:jc w:val="both"/>
        <w:rPr>
          <w:szCs w:val="24"/>
        </w:rPr>
      </w:pPr>
      <w:r w:rsidRPr="00011638">
        <w:rPr>
          <w:szCs w:val="24"/>
        </w:rPr>
        <w:t xml:space="preserve">The FAP Application is the </w:t>
      </w:r>
      <w:r w:rsidR="004B5C8D" w:rsidRPr="00011638">
        <w:rPr>
          <w:szCs w:val="24"/>
        </w:rPr>
        <w:t xml:space="preserve">Financial Assistance </w:t>
      </w:r>
      <w:r w:rsidRPr="00011638">
        <w:rPr>
          <w:szCs w:val="24"/>
        </w:rPr>
        <w:t>application form and the checklist included on the FAP application form that identities other information and documentation required to be submitted with the form.  The FAP Application may be updated from time to time by BH management.</w:t>
      </w:r>
    </w:p>
    <w:p w14:paraId="7A675F59" w14:textId="77777777" w:rsidR="00C16E75" w:rsidRPr="00011638" w:rsidRDefault="00C16E75" w:rsidP="00011638">
      <w:pPr>
        <w:jc w:val="both"/>
        <w:rPr>
          <w:b/>
          <w:szCs w:val="24"/>
        </w:rPr>
      </w:pPr>
    </w:p>
    <w:p w14:paraId="6AC1C5D3" w14:textId="437894CE" w:rsidR="006B699D" w:rsidRPr="00011638" w:rsidRDefault="009D2044" w:rsidP="00011638">
      <w:pPr>
        <w:jc w:val="both"/>
        <w:rPr>
          <w:b/>
          <w:szCs w:val="24"/>
        </w:rPr>
      </w:pPr>
      <w:r w:rsidRPr="00011638">
        <w:rPr>
          <w:b/>
          <w:szCs w:val="24"/>
        </w:rPr>
        <w:t>Federal Poverty Guidelines</w:t>
      </w:r>
    </w:p>
    <w:p w14:paraId="26CF3075" w14:textId="77777777" w:rsidR="009D2044" w:rsidRPr="00011638" w:rsidRDefault="009D2044" w:rsidP="00011638">
      <w:pPr>
        <w:jc w:val="both"/>
        <w:rPr>
          <w:b/>
          <w:szCs w:val="24"/>
        </w:rPr>
      </w:pPr>
      <w:r w:rsidRPr="00011638">
        <w:rPr>
          <w:szCs w:val="24"/>
        </w:rPr>
        <w:t xml:space="preserve">Federal poverty guidelines are the Department of Health and Human Services’ annual stated poverty guidelines. </w:t>
      </w:r>
    </w:p>
    <w:p w14:paraId="51A51850" w14:textId="77777777" w:rsidR="009D2044" w:rsidRPr="00011638" w:rsidRDefault="009D2044" w:rsidP="00011638">
      <w:pPr>
        <w:pStyle w:val="Header"/>
        <w:tabs>
          <w:tab w:val="left" w:pos="-1180"/>
          <w:tab w:val="left" w:pos="-720"/>
          <w:tab w:val="left" w:pos="0"/>
          <w:tab w:val="left" w:pos="360"/>
          <w:tab w:val="left" w:pos="720"/>
          <w:tab w:val="left" w:pos="1080"/>
          <w:tab w:val="left" w:pos="1440"/>
          <w:tab w:val="left" w:pos="1800"/>
        </w:tabs>
        <w:jc w:val="both"/>
        <w:rPr>
          <w:b/>
          <w:bCs/>
          <w:szCs w:val="24"/>
        </w:rPr>
      </w:pPr>
      <w:r w:rsidRPr="00011638">
        <w:rPr>
          <w:b/>
          <w:bCs/>
          <w:szCs w:val="24"/>
        </w:rPr>
        <w:t>Guarantor</w:t>
      </w:r>
    </w:p>
    <w:p w14:paraId="45A297E5" w14:textId="77777777" w:rsidR="009D2044" w:rsidRPr="00011638" w:rsidRDefault="009D2044" w:rsidP="00011638">
      <w:pPr>
        <w:pStyle w:val="Header"/>
        <w:tabs>
          <w:tab w:val="left" w:pos="-1180"/>
          <w:tab w:val="left" w:pos="-720"/>
          <w:tab w:val="left" w:pos="0"/>
          <w:tab w:val="left" w:pos="360"/>
          <w:tab w:val="left" w:pos="720"/>
          <w:tab w:val="left" w:pos="1080"/>
          <w:tab w:val="left" w:pos="1440"/>
          <w:tab w:val="left" w:pos="1800"/>
        </w:tabs>
        <w:jc w:val="both"/>
        <w:rPr>
          <w:szCs w:val="24"/>
        </w:rPr>
      </w:pPr>
      <w:r w:rsidRPr="00011638">
        <w:rPr>
          <w:szCs w:val="24"/>
        </w:rPr>
        <w:t>The guarantor is that individual who either accepts or is legally obligated to take financial responsibility for the hospital bill.  The guarantor may or may not be the patient.</w:t>
      </w:r>
    </w:p>
    <w:p w14:paraId="09A9F613" w14:textId="77777777" w:rsidR="009D2044" w:rsidRPr="00011638" w:rsidRDefault="009D2044" w:rsidP="00011638">
      <w:pPr>
        <w:pStyle w:val="Header"/>
        <w:tabs>
          <w:tab w:val="left" w:pos="-1180"/>
          <w:tab w:val="left" w:pos="-720"/>
          <w:tab w:val="left" w:pos="0"/>
          <w:tab w:val="left" w:pos="360"/>
          <w:tab w:val="left" w:pos="720"/>
          <w:tab w:val="left" w:pos="1080"/>
          <w:tab w:val="left" w:pos="1440"/>
          <w:tab w:val="left" w:pos="1800"/>
        </w:tabs>
        <w:jc w:val="both"/>
        <w:rPr>
          <w:szCs w:val="24"/>
        </w:rPr>
      </w:pPr>
    </w:p>
    <w:p w14:paraId="5851EE20" w14:textId="4416A5AC" w:rsidR="00C8169F" w:rsidRPr="00011638" w:rsidRDefault="009D2044" w:rsidP="00011638">
      <w:pPr>
        <w:jc w:val="both"/>
        <w:rPr>
          <w:szCs w:val="24"/>
        </w:rPr>
      </w:pPr>
      <w:r w:rsidRPr="00011638">
        <w:rPr>
          <w:b/>
          <w:szCs w:val="24"/>
        </w:rPr>
        <w:t>Income</w:t>
      </w:r>
      <w:r w:rsidRPr="00011638">
        <w:rPr>
          <w:b/>
          <w:bCs/>
          <w:i/>
          <w:iCs/>
          <w:szCs w:val="24"/>
        </w:rPr>
        <w:tab/>
      </w:r>
      <w:r w:rsidRPr="00011638">
        <w:rPr>
          <w:b/>
          <w:bCs/>
          <w:i/>
          <w:iCs/>
          <w:szCs w:val="24"/>
        </w:rPr>
        <w:br/>
      </w:r>
      <w:proofErr w:type="spellStart"/>
      <w:r w:rsidRPr="00011638">
        <w:rPr>
          <w:bCs/>
          <w:szCs w:val="24"/>
        </w:rPr>
        <w:t>Income</w:t>
      </w:r>
      <w:proofErr w:type="spellEnd"/>
      <w:r w:rsidRPr="00011638">
        <w:rPr>
          <w:szCs w:val="24"/>
        </w:rPr>
        <w:t xml:space="preserve"> includes, but is not limited to, salaries, business and farm income, </w:t>
      </w:r>
      <w:r w:rsidR="00011638" w:rsidRPr="00011638">
        <w:rPr>
          <w:szCs w:val="24"/>
        </w:rPr>
        <w:t>disability,</w:t>
      </w:r>
      <w:r w:rsidRPr="00011638">
        <w:rPr>
          <w:szCs w:val="24"/>
        </w:rPr>
        <w:t xml:space="preserve"> and retirement pensions; Social Security; interest, dividend, and rental income; child support; unemployment and Workers' Compensation income; AFDC and other government assistance received by every individual included in the Patient’s or Guarantor’s household</w:t>
      </w:r>
      <w:r w:rsidR="00A03642" w:rsidRPr="00011638">
        <w:rPr>
          <w:szCs w:val="24"/>
        </w:rPr>
        <w:t xml:space="preserve">; </w:t>
      </w:r>
      <w:r w:rsidR="00C8169F" w:rsidRPr="00011638">
        <w:rPr>
          <w:szCs w:val="24"/>
        </w:rPr>
        <w:t>Consistent assistance from family or others.</w:t>
      </w:r>
    </w:p>
    <w:p w14:paraId="5A291671" w14:textId="77777777" w:rsidR="00C8169F" w:rsidRPr="00011638" w:rsidRDefault="00C8169F" w:rsidP="00011638">
      <w:pPr>
        <w:jc w:val="both"/>
        <w:rPr>
          <w:b/>
          <w:szCs w:val="24"/>
        </w:rPr>
      </w:pPr>
    </w:p>
    <w:p w14:paraId="754EDE90" w14:textId="77777777" w:rsidR="00C8169F" w:rsidRPr="00011638" w:rsidRDefault="00C8169F" w:rsidP="00011638">
      <w:pPr>
        <w:jc w:val="both"/>
        <w:rPr>
          <w:b/>
          <w:szCs w:val="24"/>
        </w:rPr>
      </w:pPr>
      <w:r w:rsidRPr="00011638">
        <w:rPr>
          <w:b/>
          <w:szCs w:val="24"/>
        </w:rPr>
        <w:t>Liquid Assets</w:t>
      </w:r>
    </w:p>
    <w:p w14:paraId="6DBD41A1" w14:textId="77777777" w:rsidR="00C8169F" w:rsidRPr="00011638" w:rsidRDefault="00C8169F" w:rsidP="00011638">
      <w:pPr>
        <w:jc w:val="both"/>
        <w:rPr>
          <w:szCs w:val="24"/>
        </w:rPr>
      </w:pPr>
      <w:r w:rsidRPr="00011638">
        <w:rPr>
          <w:rStyle w:val="e24kjd"/>
          <w:bCs/>
          <w:szCs w:val="24"/>
        </w:rPr>
        <w:t>Cash</w:t>
      </w:r>
      <w:r w:rsidRPr="00011638">
        <w:rPr>
          <w:rStyle w:val="e24kjd"/>
          <w:szCs w:val="24"/>
        </w:rPr>
        <w:t xml:space="preserve"> on hand or an </w:t>
      </w:r>
      <w:r w:rsidRPr="00011638">
        <w:rPr>
          <w:rStyle w:val="e24kjd"/>
          <w:bCs/>
          <w:szCs w:val="24"/>
        </w:rPr>
        <w:t>asset</w:t>
      </w:r>
      <w:r w:rsidRPr="00011638">
        <w:rPr>
          <w:rStyle w:val="e24kjd"/>
          <w:szCs w:val="24"/>
        </w:rPr>
        <w:t xml:space="preserve"> that can be readily converted to </w:t>
      </w:r>
      <w:r w:rsidRPr="00011638">
        <w:rPr>
          <w:rStyle w:val="e24kjd"/>
          <w:bCs/>
          <w:szCs w:val="24"/>
        </w:rPr>
        <w:t>cash.</w:t>
      </w:r>
    </w:p>
    <w:p w14:paraId="108BBF7E" w14:textId="77777777" w:rsidR="006B699D" w:rsidRPr="00011638" w:rsidRDefault="006B699D" w:rsidP="00011638">
      <w:pPr>
        <w:jc w:val="both"/>
        <w:rPr>
          <w:b/>
          <w:szCs w:val="24"/>
        </w:rPr>
      </w:pPr>
    </w:p>
    <w:p w14:paraId="5C3DFDF1" w14:textId="77777777" w:rsidR="009D2044" w:rsidRPr="00011638" w:rsidRDefault="009D2044" w:rsidP="00011638">
      <w:pPr>
        <w:jc w:val="both"/>
        <w:rPr>
          <w:b/>
          <w:szCs w:val="24"/>
        </w:rPr>
      </w:pPr>
      <w:r w:rsidRPr="00011638">
        <w:rPr>
          <w:b/>
          <w:szCs w:val="24"/>
        </w:rPr>
        <w:t xml:space="preserve">To be medically necessary, a service provided by BH </w:t>
      </w:r>
      <w:r w:rsidR="004B5C8D" w:rsidRPr="00011638">
        <w:rPr>
          <w:b/>
          <w:szCs w:val="24"/>
        </w:rPr>
        <w:t xml:space="preserve">hospital </w:t>
      </w:r>
      <w:r w:rsidRPr="00011638">
        <w:rPr>
          <w:b/>
          <w:szCs w:val="24"/>
        </w:rPr>
        <w:t>shall be:</w:t>
      </w:r>
    </w:p>
    <w:p w14:paraId="5143F718" w14:textId="77777777"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Reasonable and required to identify, diagnose, treat, correct, cure, palliate, or prevent a disease, illness, injury, disability, or other medical condition, including pregnancy;</w:t>
      </w:r>
    </w:p>
    <w:p w14:paraId="376B26D1" w14:textId="7C401BC3"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 xml:space="preserve">Appropriate in terms of the service, amount, scope, and duration based on </w:t>
      </w:r>
      <w:r w:rsidR="00011638" w:rsidRPr="00011638">
        <w:rPr>
          <w:szCs w:val="24"/>
        </w:rPr>
        <w:t>generally accepted</w:t>
      </w:r>
      <w:r w:rsidRPr="00011638">
        <w:rPr>
          <w:szCs w:val="24"/>
        </w:rPr>
        <w:t xml:space="preserve"> standards of good medical practice;</w:t>
      </w:r>
    </w:p>
    <w:p w14:paraId="24BCE443" w14:textId="77777777"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Provided for medical reasons rather than primarily for the convenience of the individual, the individual's caregiver, or the health care provider, or for cosmetic reasons;</w:t>
      </w:r>
    </w:p>
    <w:p w14:paraId="7D8DAAFD" w14:textId="43F74CFD"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 xml:space="preserve">Provided in the most appropriate location, </w:t>
      </w:r>
      <w:proofErr w:type="gramStart"/>
      <w:r w:rsidRPr="00011638">
        <w:rPr>
          <w:szCs w:val="24"/>
        </w:rPr>
        <w:t>with regard to</w:t>
      </w:r>
      <w:proofErr w:type="gramEnd"/>
      <w:r w:rsidRPr="00011638">
        <w:rPr>
          <w:szCs w:val="24"/>
        </w:rPr>
        <w:t xml:space="preserve"> </w:t>
      </w:r>
      <w:r w:rsidR="00011638" w:rsidRPr="00011638">
        <w:rPr>
          <w:szCs w:val="24"/>
        </w:rPr>
        <w:t>generally accepted</w:t>
      </w:r>
      <w:r w:rsidRPr="00011638">
        <w:rPr>
          <w:szCs w:val="24"/>
        </w:rPr>
        <w:t xml:space="preserve"> standards of good medical practice, where the service may, for practical purposes, be safely and effectively provided;</w:t>
      </w:r>
    </w:p>
    <w:p w14:paraId="3EE5A525" w14:textId="77777777"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Needed, if used in reference to an emergency medical service, to exist using the prudent layperson standard;</w:t>
      </w:r>
    </w:p>
    <w:p w14:paraId="0AFD5263" w14:textId="77777777"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Provided in accordance with early and periodic screening, diagnosis, and treatment (EPSDT) requirements established in 42 U.S.C. 1396d(r) and 42 C.F.R. Part 441 Subpart B for individuals under twenty-one (21) years of age; and</w:t>
      </w:r>
    </w:p>
    <w:p w14:paraId="334E608E" w14:textId="77777777" w:rsidR="009D2044" w:rsidRPr="00011638" w:rsidRDefault="009D2044" w:rsidP="00011638">
      <w:pPr>
        <w:pStyle w:val="ListParagraph"/>
        <w:numPr>
          <w:ilvl w:val="0"/>
          <w:numId w:val="25"/>
        </w:numPr>
        <w:overflowPunct/>
        <w:autoSpaceDE/>
        <w:autoSpaceDN/>
        <w:adjustRightInd/>
        <w:spacing w:after="200"/>
        <w:jc w:val="both"/>
        <w:textAlignment w:val="auto"/>
        <w:rPr>
          <w:szCs w:val="24"/>
        </w:rPr>
      </w:pPr>
      <w:r w:rsidRPr="00011638">
        <w:rPr>
          <w:szCs w:val="24"/>
        </w:rPr>
        <w:t>Provided in accordance with 42 C.F.R. 440.230.</w:t>
      </w:r>
    </w:p>
    <w:p w14:paraId="60DAF117" w14:textId="77777777" w:rsidR="006B699D" w:rsidRPr="00011638" w:rsidRDefault="009D2044" w:rsidP="00011638">
      <w:pPr>
        <w:jc w:val="both"/>
        <w:rPr>
          <w:b/>
          <w:szCs w:val="24"/>
        </w:rPr>
      </w:pPr>
      <w:r w:rsidRPr="00011638">
        <w:rPr>
          <w:b/>
          <w:szCs w:val="24"/>
        </w:rPr>
        <w:t>Patient Liability</w:t>
      </w:r>
    </w:p>
    <w:p w14:paraId="4A5FE076" w14:textId="77777777" w:rsidR="009D2044" w:rsidRPr="00011638" w:rsidRDefault="009D2044" w:rsidP="00011638">
      <w:pPr>
        <w:jc w:val="both"/>
        <w:rPr>
          <w:szCs w:val="24"/>
        </w:rPr>
      </w:pPr>
      <w:r w:rsidRPr="00011638">
        <w:rPr>
          <w:bCs/>
          <w:szCs w:val="24"/>
        </w:rPr>
        <w:t xml:space="preserve">Patient liability </w:t>
      </w:r>
      <w:r w:rsidRPr="00011638">
        <w:rPr>
          <w:szCs w:val="24"/>
        </w:rPr>
        <w:t>consists of the total balance due from the Patient or Guarantor for current hospital accounts after third-party payer obligations have been satisfied.</w:t>
      </w:r>
    </w:p>
    <w:p w14:paraId="5B32F84A" w14:textId="77777777" w:rsidR="00C16E75" w:rsidRPr="00011638" w:rsidRDefault="00C16E75" w:rsidP="000116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Cs w:val="24"/>
        </w:rPr>
      </w:pPr>
    </w:p>
    <w:p w14:paraId="4D6C1E87" w14:textId="77777777" w:rsidR="006B699D" w:rsidRPr="00011638" w:rsidRDefault="009D2044" w:rsidP="000116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Cs w:val="24"/>
        </w:rPr>
      </w:pPr>
      <w:r w:rsidRPr="00011638">
        <w:rPr>
          <w:b/>
          <w:szCs w:val="24"/>
        </w:rPr>
        <w:t>Plain Language Summary</w:t>
      </w:r>
    </w:p>
    <w:p w14:paraId="47DBED3F" w14:textId="77777777" w:rsidR="009D2044" w:rsidRPr="00011638" w:rsidRDefault="009D2044" w:rsidP="000116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Cs w:val="24"/>
        </w:rPr>
      </w:pPr>
      <w:r w:rsidRPr="00011638">
        <w:rPr>
          <w:color w:val="000000"/>
          <w:szCs w:val="24"/>
        </w:rPr>
        <w:t>A written statement that notifies an individual that BH offers financial assistance under a FAP and provides the following additional information in language that is clear, concise, and easy to understand:</w:t>
      </w:r>
    </w:p>
    <w:p w14:paraId="5B29594F"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A brief description of the eligibility requirements and assistance offered under the FAP.</w:t>
      </w:r>
    </w:p>
    <w:p w14:paraId="5C541A38"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proofErr w:type="gramStart"/>
      <w:r w:rsidRPr="00011638">
        <w:rPr>
          <w:color w:val="000000"/>
          <w:szCs w:val="24"/>
        </w:rPr>
        <w:t>A brief summary</w:t>
      </w:r>
      <w:proofErr w:type="gramEnd"/>
      <w:r w:rsidRPr="00011638">
        <w:rPr>
          <w:color w:val="000000"/>
          <w:szCs w:val="24"/>
        </w:rPr>
        <w:t xml:space="preserve"> of how to apply for assistance under the FAP.</w:t>
      </w:r>
    </w:p>
    <w:p w14:paraId="217EAD1D"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The direct Website address (or URL) and physical locations where the individual can obtain copies of the FAP and FAP application form.</w:t>
      </w:r>
    </w:p>
    <w:p w14:paraId="13C3F20D" w14:textId="77777777" w:rsidR="009D2044"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Instructions on how the individual can obtain a free copy of the FAP and FAP application form by mail.</w:t>
      </w:r>
    </w:p>
    <w:p w14:paraId="7DF9AD98" w14:textId="77777777" w:rsidR="00011638" w:rsidRPr="00011638" w:rsidRDefault="00011638" w:rsidP="00011638">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p>
    <w:p w14:paraId="5F299F42"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The contact information, including telephone number and physical location, of the hospital facility office or department that can provide information about the FAP and of either—</w:t>
      </w:r>
    </w:p>
    <w:p w14:paraId="5ACF8C34"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 xml:space="preserve">The hospital facility office or department that can </w:t>
      </w:r>
      <w:proofErr w:type="gramStart"/>
      <w:r w:rsidRPr="00011638">
        <w:rPr>
          <w:color w:val="000000"/>
          <w:szCs w:val="24"/>
        </w:rPr>
        <w:t>provide assistance</w:t>
      </w:r>
      <w:proofErr w:type="gramEnd"/>
      <w:r w:rsidRPr="00011638">
        <w:rPr>
          <w:color w:val="000000"/>
          <w:szCs w:val="24"/>
        </w:rPr>
        <w:t xml:space="preserve"> with the FAP application process; or</w:t>
      </w:r>
    </w:p>
    <w:p w14:paraId="67428FF0"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 xml:space="preserve">If the hospital facility does not </w:t>
      </w:r>
      <w:proofErr w:type="gramStart"/>
      <w:r w:rsidRPr="00011638">
        <w:rPr>
          <w:color w:val="000000"/>
          <w:szCs w:val="24"/>
        </w:rPr>
        <w:t>provide assistance</w:t>
      </w:r>
      <w:proofErr w:type="gramEnd"/>
      <w:r w:rsidRPr="00011638">
        <w:rPr>
          <w:color w:val="000000"/>
          <w:szCs w:val="24"/>
        </w:rPr>
        <w:t xml:space="preserve"> with the FAP application process, at least one nonprofit organization or government agency that the hospital facility has identified as an available source of assistance with FAP applications.</w:t>
      </w:r>
    </w:p>
    <w:p w14:paraId="7F98DD59"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A statement of the availability of translations of the FAP, FAP application form, and plain language summary of the FAP in other languages, if applicable.</w:t>
      </w:r>
    </w:p>
    <w:p w14:paraId="2670A681" w14:textId="77777777" w:rsidR="009D2044" w:rsidRPr="00011638" w:rsidRDefault="009D2044" w:rsidP="00011638">
      <w:pPr>
        <w:pStyle w:val="ListParagraph"/>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color w:val="000000"/>
          <w:szCs w:val="24"/>
        </w:rPr>
      </w:pPr>
      <w:r w:rsidRPr="00011638">
        <w:rPr>
          <w:color w:val="000000"/>
          <w:szCs w:val="24"/>
        </w:rPr>
        <w:t>A statement that a FAP-eligible individual may not be charged more than AGB for emergency or other medically necessary care.</w:t>
      </w:r>
    </w:p>
    <w:p w14:paraId="4AB0706A" w14:textId="77777777" w:rsidR="009D2044" w:rsidRPr="00011638" w:rsidRDefault="009D2044" w:rsidP="0001163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rPr>
          <w:color w:val="000000"/>
          <w:szCs w:val="24"/>
        </w:rPr>
      </w:pPr>
    </w:p>
    <w:p w14:paraId="6DD56C45" w14:textId="77777777" w:rsidR="006B699D" w:rsidRPr="00011638" w:rsidRDefault="009D2044" w:rsidP="00011638">
      <w:pPr>
        <w:jc w:val="both"/>
        <w:rPr>
          <w:b/>
          <w:szCs w:val="24"/>
        </w:rPr>
      </w:pPr>
      <w:r w:rsidRPr="00011638">
        <w:rPr>
          <w:b/>
          <w:szCs w:val="24"/>
        </w:rPr>
        <w:t>Post-Discharge Billing Date</w:t>
      </w:r>
    </w:p>
    <w:p w14:paraId="2FA78422" w14:textId="77777777" w:rsidR="00A054EE" w:rsidRPr="00011638" w:rsidRDefault="009D2044" w:rsidP="00011638">
      <w:pPr>
        <w:jc w:val="both"/>
        <w:rPr>
          <w:szCs w:val="24"/>
        </w:rPr>
        <w:sectPr w:rsidR="00A054EE" w:rsidRPr="00011638" w:rsidSect="00D47C2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011638">
        <w:rPr>
          <w:szCs w:val="24"/>
        </w:rPr>
        <w:t>A billing statement for care is considered “post-discharge” if it is provided to an individual after the care (whether inpatient or outpatient) is provided and the individual has left the hospital facility.</w:t>
      </w:r>
    </w:p>
    <w:p w14:paraId="4884E9F0" w14:textId="77777777" w:rsidR="00771B3D" w:rsidRPr="00011638" w:rsidRDefault="00771B3D" w:rsidP="00011638">
      <w:pPr>
        <w:rPr>
          <w:szCs w:val="24"/>
        </w:rPr>
      </w:pPr>
    </w:p>
    <w:p w14:paraId="2E0F7102" w14:textId="77777777" w:rsidR="00771B3D" w:rsidRPr="00011638" w:rsidRDefault="00771B3D" w:rsidP="00011638">
      <w:pPr>
        <w:rPr>
          <w:szCs w:val="24"/>
        </w:rPr>
      </w:pPr>
    </w:p>
    <w:p w14:paraId="216F24E2" w14:textId="77777777" w:rsidR="00892748" w:rsidRPr="00011638" w:rsidRDefault="00892748" w:rsidP="00011638">
      <w:pPr>
        <w:jc w:val="center"/>
        <w:rPr>
          <w:szCs w:val="24"/>
        </w:rPr>
      </w:pPr>
    </w:p>
    <w:p w14:paraId="3FE6ACB2" w14:textId="77777777" w:rsidR="00892748" w:rsidRPr="00011638" w:rsidRDefault="00892748" w:rsidP="00011638">
      <w:pPr>
        <w:rPr>
          <w:szCs w:val="24"/>
        </w:rPr>
      </w:pPr>
    </w:p>
    <w:p w14:paraId="0F7C0428" w14:textId="77777777" w:rsidR="007F5067" w:rsidRPr="00011638" w:rsidRDefault="007F5067" w:rsidP="00011638">
      <w:pPr>
        <w:jc w:val="center"/>
        <w:rPr>
          <w:szCs w:val="24"/>
        </w:rPr>
      </w:pPr>
    </w:p>
    <w:p w14:paraId="23B81DB1" w14:textId="77777777" w:rsidR="007E7132" w:rsidRPr="00011638" w:rsidRDefault="007F5067" w:rsidP="00011638">
      <w:pPr>
        <w:jc w:val="center"/>
        <w:rPr>
          <w:szCs w:val="24"/>
        </w:rPr>
      </w:pPr>
      <w:r w:rsidRPr="00011638">
        <w:rPr>
          <w:szCs w:val="24"/>
        </w:rPr>
        <w:br w:type="page"/>
      </w:r>
      <w:r w:rsidR="007E7132" w:rsidRPr="00011638">
        <w:rPr>
          <w:szCs w:val="24"/>
        </w:rPr>
        <w:t>Appendix B</w:t>
      </w:r>
    </w:p>
    <w:p w14:paraId="6957DAC0" w14:textId="77777777" w:rsidR="007E7132" w:rsidRPr="00011638" w:rsidRDefault="007E7132" w:rsidP="00011638">
      <w:pPr>
        <w:jc w:val="center"/>
        <w:rPr>
          <w:szCs w:val="24"/>
        </w:rPr>
      </w:pPr>
      <w:r w:rsidRPr="00011638">
        <w:rPr>
          <w:szCs w:val="24"/>
        </w:rPr>
        <w:t>*Baptist Health’s Financial Assistance Policy will not apply to services provided by the following health care providers, which was updated as of 12/1/2022</w:t>
      </w:r>
    </w:p>
    <w:p w14:paraId="6A6FF494" w14:textId="77777777" w:rsidR="007E7132" w:rsidRDefault="007E7132" w:rsidP="007E7132">
      <w:pPr>
        <w:jc w:val="center"/>
        <w:rPr>
          <w:szCs w:val="24"/>
        </w:rPr>
      </w:pPr>
    </w:p>
    <w:p w14:paraId="6406C321" w14:textId="77777777" w:rsidR="007E7132" w:rsidRDefault="007E7132" w:rsidP="007E7132">
      <w:pPr>
        <w:rPr>
          <w:rFonts w:cs="Calibri"/>
          <w:color w:val="000000"/>
        </w:rPr>
        <w:sectPr w:rsidR="007E7132" w:rsidSect="00A31234">
          <w:footerReference w:type="default" r:id="rId19"/>
          <w:type w:val="continuous"/>
          <w:pgSz w:w="12240" w:h="15840"/>
          <w:pgMar w:top="1440" w:right="1440" w:bottom="1440" w:left="1440" w:header="720" w:footer="720" w:gutter="0"/>
          <w:cols w:space="720"/>
          <w:docGrid w:linePitch="360"/>
        </w:sectPr>
      </w:pPr>
    </w:p>
    <w:tbl>
      <w:tblPr>
        <w:tblW w:w="3580" w:type="dxa"/>
        <w:tblLook w:val="04A0" w:firstRow="1" w:lastRow="0" w:firstColumn="1" w:lastColumn="0" w:noHBand="0" w:noVBand="1"/>
      </w:tblPr>
      <w:tblGrid>
        <w:gridCol w:w="3580"/>
      </w:tblGrid>
      <w:tr w:rsidR="007E7132" w:rsidRPr="0052441B" w14:paraId="1DC59A3E" w14:textId="77777777" w:rsidTr="002B4E24">
        <w:trPr>
          <w:trHeight w:val="288"/>
        </w:trPr>
        <w:tc>
          <w:tcPr>
            <w:tcW w:w="3580" w:type="dxa"/>
            <w:tcBorders>
              <w:top w:val="nil"/>
              <w:left w:val="nil"/>
              <w:bottom w:val="nil"/>
              <w:right w:val="nil"/>
            </w:tcBorders>
            <w:shd w:val="clear" w:color="auto" w:fill="auto"/>
            <w:noWrap/>
            <w:vAlign w:val="bottom"/>
            <w:hideMark/>
          </w:tcPr>
          <w:p w14:paraId="7278C25F" w14:textId="77777777" w:rsidR="007E7132" w:rsidRPr="0052441B" w:rsidRDefault="007E7132" w:rsidP="002B4E24">
            <w:pPr>
              <w:rPr>
                <w:rFonts w:cs="Calibri"/>
                <w:color w:val="000000"/>
              </w:rPr>
            </w:pPr>
            <w:r w:rsidRPr="0052441B">
              <w:rPr>
                <w:rFonts w:cs="Calibri"/>
                <w:color w:val="000000"/>
              </w:rPr>
              <w:lastRenderedPageBreak/>
              <w:t>A DAVID WESTERFIELD IV</w:t>
            </w:r>
          </w:p>
        </w:tc>
      </w:tr>
      <w:tr w:rsidR="007E7132" w:rsidRPr="0052441B" w14:paraId="62FCCEF9" w14:textId="77777777" w:rsidTr="002B4E24">
        <w:trPr>
          <w:trHeight w:val="288"/>
        </w:trPr>
        <w:tc>
          <w:tcPr>
            <w:tcW w:w="3580" w:type="dxa"/>
            <w:tcBorders>
              <w:top w:val="nil"/>
              <w:left w:val="nil"/>
              <w:bottom w:val="nil"/>
              <w:right w:val="nil"/>
            </w:tcBorders>
            <w:shd w:val="clear" w:color="auto" w:fill="auto"/>
            <w:noWrap/>
            <w:vAlign w:val="bottom"/>
            <w:hideMark/>
          </w:tcPr>
          <w:p w14:paraId="40BB0D5F" w14:textId="77777777" w:rsidR="007E7132" w:rsidRPr="0052441B" w:rsidRDefault="007E7132" w:rsidP="002B4E24">
            <w:pPr>
              <w:rPr>
                <w:rFonts w:cs="Calibri"/>
                <w:color w:val="000000"/>
              </w:rPr>
            </w:pPr>
            <w:r w:rsidRPr="0052441B">
              <w:rPr>
                <w:rFonts w:cs="Calibri"/>
                <w:color w:val="000000"/>
              </w:rPr>
              <w:t>AAKASH J SHAH</w:t>
            </w:r>
          </w:p>
        </w:tc>
      </w:tr>
      <w:tr w:rsidR="007E7132" w:rsidRPr="0052441B" w14:paraId="022EBB17" w14:textId="77777777" w:rsidTr="002B4E24">
        <w:trPr>
          <w:trHeight w:val="288"/>
        </w:trPr>
        <w:tc>
          <w:tcPr>
            <w:tcW w:w="3580" w:type="dxa"/>
            <w:tcBorders>
              <w:top w:val="nil"/>
              <w:left w:val="nil"/>
              <w:bottom w:val="nil"/>
              <w:right w:val="nil"/>
            </w:tcBorders>
            <w:shd w:val="clear" w:color="auto" w:fill="auto"/>
            <w:noWrap/>
            <w:vAlign w:val="bottom"/>
            <w:hideMark/>
          </w:tcPr>
          <w:p w14:paraId="179D2204" w14:textId="77777777" w:rsidR="007E7132" w:rsidRPr="0052441B" w:rsidRDefault="007E7132" w:rsidP="002B4E24">
            <w:pPr>
              <w:rPr>
                <w:rFonts w:cs="Calibri"/>
                <w:color w:val="000000"/>
              </w:rPr>
            </w:pPr>
            <w:r w:rsidRPr="0052441B">
              <w:rPr>
                <w:rFonts w:cs="Calibri"/>
                <w:color w:val="000000"/>
              </w:rPr>
              <w:t>AAMIR NAWAZ</w:t>
            </w:r>
          </w:p>
        </w:tc>
      </w:tr>
      <w:tr w:rsidR="007E7132" w:rsidRPr="0052441B" w14:paraId="0F429856" w14:textId="77777777" w:rsidTr="002B4E24">
        <w:trPr>
          <w:trHeight w:val="288"/>
        </w:trPr>
        <w:tc>
          <w:tcPr>
            <w:tcW w:w="3580" w:type="dxa"/>
            <w:tcBorders>
              <w:top w:val="nil"/>
              <w:left w:val="nil"/>
              <w:bottom w:val="nil"/>
              <w:right w:val="nil"/>
            </w:tcBorders>
            <w:shd w:val="clear" w:color="auto" w:fill="auto"/>
            <w:noWrap/>
            <w:vAlign w:val="bottom"/>
            <w:hideMark/>
          </w:tcPr>
          <w:p w14:paraId="55CC0758" w14:textId="77777777" w:rsidR="007E7132" w:rsidRPr="0052441B" w:rsidRDefault="007E7132" w:rsidP="002B4E24">
            <w:pPr>
              <w:rPr>
                <w:rFonts w:cs="Calibri"/>
                <w:color w:val="000000"/>
              </w:rPr>
            </w:pPr>
            <w:r w:rsidRPr="0052441B">
              <w:rPr>
                <w:rFonts w:cs="Calibri"/>
                <w:color w:val="000000"/>
              </w:rPr>
              <w:t>AARON B BECKER</w:t>
            </w:r>
          </w:p>
        </w:tc>
      </w:tr>
      <w:tr w:rsidR="007E7132" w:rsidRPr="0052441B" w14:paraId="4CC91F8F" w14:textId="77777777" w:rsidTr="002B4E24">
        <w:trPr>
          <w:trHeight w:val="288"/>
        </w:trPr>
        <w:tc>
          <w:tcPr>
            <w:tcW w:w="3580" w:type="dxa"/>
            <w:tcBorders>
              <w:top w:val="nil"/>
              <w:left w:val="nil"/>
              <w:bottom w:val="nil"/>
              <w:right w:val="nil"/>
            </w:tcBorders>
            <w:shd w:val="clear" w:color="auto" w:fill="auto"/>
            <w:noWrap/>
            <w:vAlign w:val="bottom"/>
            <w:hideMark/>
          </w:tcPr>
          <w:p w14:paraId="08DACBCD" w14:textId="77777777" w:rsidR="007E7132" w:rsidRPr="0052441B" w:rsidRDefault="007E7132" w:rsidP="002B4E24">
            <w:pPr>
              <w:rPr>
                <w:rFonts w:cs="Calibri"/>
                <w:color w:val="000000"/>
              </w:rPr>
            </w:pPr>
            <w:r w:rsidRPr="0052441B">
              <w:rPr>
                <w:rFonts w:cs="Calibri"/>
                <w:color w:val="000000"/>
              </w:rPr>
              <w:t>AARON BARNES</w:t>
            </w:r>
          </w:p>
        </w:tc>
      </w:tr>
      <w:tr w:rsidR="007E7132" w:rsidRPr="0052441B" w14:paraId="74FACD48" w14:textId="77777777" w:rsidTr="002B4E24">
        <w:trPr>
          <w:trHeight w:val="288"/>
        </w:trPr>
        <w:tc>
          <w:tcPr>
            <w:tcW w:w="3580" w:type="dxa"/>
            <w:tcBorders>
              <w:top w:val="nil"/>
              <w:left w:val="nil"/>
              <w:bottom w:val="nil"/>
              <w:right w:val="nil"/>
            </w:tcBorders>
            <w:shd w:val="clear" w:color="auto" w:fill="auto"/>
            <w:noWrap/>
            <w:vAlign w:val="bottom"/>
            <w:hideMark/>
          </w:tcPr>
          <w:p w14:paraId="5ACC919B" w14:textId="77777777" w:rsidR="007E7132" w:rsidRPr="0052441B" w:rsidRDefault="007E7132" w:rsidP="002B4E24">
            <w:pPr>
              <w:rPr>
                <w:rFonts w:cs="Calibri"/>
                <w:color w:val="000000"/>
              </w:rPr>
            </w:pPr>
            <w:r w:rsidRPr="0052441B">
              <w:rPr>
                <w:rFonts w:cs="Calibri"/>
                <w:color w:val="000000"/>
              </w:rPr>
              <w:t>AARON BEVERWYK</w:t>
            </w:r>
          </w:p>
        </w:tc>
      </w:tr>
      <w:tr w:rsidR="007E7132" w:rsidRPr="0052441B" w14:paraId="713843FF" w14:textId="77777777" w:rsidTr="002B4E24">
        <w:trPr>
          <w:trHeight w:val="288"/>
        </w:trPr>
        <w:tc>
          <w:tcPr>
            <w:tcW w:w="3580" w:type="dxa"/>
            <w:tcBorders>
              <w:top w:val="nil"/>
              <w:left w:val="nil"/>
              <w:bottom w:val="nil"/>
              <w:right w:val="nil"/>
            </w:tcBorders>
            <w:shd w:val="clear" w:color="auto" w:fill="auto"/>
            <w:noWrap/>
            <w:vAlign w:val="bottom"/>
            <w:hideMark/>
          </w:tcPr>
          <w:p w14:paraId="54A24B86" w14:textId="77777777" w:rsidR="007E7132" w:rsidRPr="0052441B" w:rsidRDefault="007E7132" w:rsidP="002B4E24">
            <w:pPr>
              <w:rPr>
                <w:rFonts w:cs="Calibri"/>
                <w:color w:val="000000"/>
              </w:rPr>
            </w:pPr>
            <w:r w:rsidRPr="0052441B">
              <w:rPr>
                <w:rFonts w:cs="Calibri"/>
                <w:color w:val="000000"/>
              </w:rPr>
              <w:t>AARON D STEWART</w:t>
            </w:r>
          </w:p>
        </w:tc>
      </w:tr>
      <w:tr w:rsidR="007E7132" w:rsidRPr="0052441B" w14:paraId="7E4A92A5" w14:textId="77777777" w:rsidTr="002B4E24">
        <w:trPr>
          <w:trHeight w:val="288"/>
        </w:trPr>
        <w:tc>
          <w:tcPr>
            <w:tcW w:w="3580" w:type="dxa"/>
            <w:tcBorders>
              <w:top w:val="nil"/>
              <w:left w:val="nil"/>
              <w:bottom w:val="nil"/>
              <w:right w:val="nil"/>
            </w:tcBorders>
            <w:shd w:val="clear" w:color="auto" w:fill="auto"/>
            <w:noWrap/>
            <w:vAlign w:val="bottom"/>
            <w:hideMark/>
          </w:tcPr>
          <w:p w14:paraId="16957231" w14:textId="77777777" w:rsidR="007E7132" w:rsidRPr="0052441B" w:rsidRDefault="007E7132" w:rsidP="002B4E24">
            <w:pPr>
              <w:rPr>
                <w:rFonts w:cs="Calibri"/>
                <w:color w:val="000000"/>
              </w:rPr>
            </w:pPr>
            <w:r w:rsidRPr="0052441B">
              <w:rPr>
                <w:rFonts w:cs="Calibri"/>
                <w:color w:val="000000"/>
              </w:rPr>
              <w:t>AARON E MEDLEY</w:t>
            </w:r>
          </w:p>
        </w:tc>
      </w:tr>
      <w:tr w:rsidR="007E7132" w:rsidRPr="0052441B" w14:paraId="35AB31E9" w14:textId="77777777" w:rsidTr="002B4E24">
        <w:trPr>
          <w:trHeight w:val="288"/>
        </w:trPr>
        <w:tc>
          <w:tcPr>
            <w:tcW w:w="3580" w:type="dxa"/>
            <w:tcBorders>
              <w:top w:val="nil"/>
              <w:left w:val="nil"/>
              <w:bottom w:val="nil"/>
              <w:right w:val="nil"/>
            </w:tcBorders>
            <w:shd w:val="clear" w:color="auto" w:fill="auto"/>
            <w:noWrap/>
            <w:vAlign w:val="bottom"/>
            <w:hideMark/>
          </w:tcPr>
          <w:p w14:paraId="0DE8C3C6" w14:textId="77777777" w:rsidR="007E7132" w:rsidRPr="0052441B" w:rsidRDefault="007E7132" w:rsidP="002B4E24">
            <w:pPr>
              <w:rPr>
                <w:rFonts w:cs="Calibri"/>
                <w:color w:val="000000"/>
              </w:rPr>
            </w:pPr>
            <w:r w:rsidRPr="0052441B">
              <w:rPr>
                <w:rFonts w:cs="Calibri"/>
                <w:color w:val="000000"/>
              </w:rPr>
              <w:t>AARON GARRETT</w:t>
            </w:r>
          </w:p>
        </w:tc>
      </w:tr>
      <w:tr w:rsidR="007E7132" w:rsidRPr="0052441B" w14:paraId="27843B18" w14:textId="77777777" w:rsidTr="002B4E24">
        <w:trPr>
          <w:trHeight w:val="288"/>
        </w:trPr>
        <w:tc>
          <w:tcPr>
            <w:tcW w:w="3580" w:type="dxa"/>
            <w:tcBorders>
              <w:top w:val="nil"/>
              <w:left w:val="nil"/>
              <w:bottom w:val="nil"/>
              <w:right w:val="nil"/>
            </w:tcBorders>
            <w:shd w:val="clear" w:color="auto" w:fill="auto"/>
            <w:noWrap/>
            <w:vAlign w:val="bottom"/>
            <w:hideMark/>
          </w:tcPr>
          <w:p w14:paraId="03A68D37" w14:textId="77777777" w:rsidR="007E7132" w:rsidRPr="0052441B" w:rsidRDefault="007E7132" w:rsidP="002B4E24">
            <w:pPr>
              <w:rPr>
                <w:rFonts w:cs="Calibri"/>
                <w:color w:val="000000"/>
              </w:rPr>
            </w:pPr>
            <w:r w:rsidRPr="0052441B">
              <w:rPr>
                <w:rFonts w:cs="Calibri"/>
                <w:color w:val="000000"/>
              </w:rPr>
              <w:t>AARON HENSLEY</w:t>
            </w:r>
          </w:p>
        </w:tc>
      </w:tr>
      <w:tr w:rsidR="007E7132" w:rsidRPr="0052441B" w14:paraId="074D1778" w14:textId="77777777" w:rsidTr="002B4E24">
        <w:trPr>
          <w:trHeight w:val="288"/>
        </w:trPr>
        <w:tc>
          <w:tcPr>
            <w:tcW w:w="3580" w:type="dxa"/>
            <w:tcBorders>
              <w:top w:val="nil"/>
              <w:left w:val="nil"/>
              <w:bottom w:val="nil"/>
              <w:right w:val="nil"/>
            </w:tcBorders>
            <w:shd w:val="clear" w:color="auto" w:fill="auto"/>
            <w:noWrap/>
            <w:vAlign w:val="bottom"/>
            <w:hideMark/>
          </w:tcPr>
          <w:p w14:paraId="16DBBF78" w14:textId="77777777" w:rsidR="007E7132" w:rsidRPr="0052441B" w:rsidRDefault="007E7132" w:rsidP="002B4E24">
            <w:pPr>
              <w:rPr>
                <w:rFonts w:cs="Calibri"/>
                <w:color w:val="000000"/>
              </w:rPr>
            </w:pPr>
            <w:r w:rsidRPr="0052441B">
              <w:rPr>
                <w:rFonts w:cs="Calibri"/>
                <w:color w:val="000000"/>
              </w:rPr>
              <w:t>AARON HOUSE</w:t>
            </w:r>
          </w:p>
        </w:tc>
      </w:tr>
      <w:tr w:rsidR="007E7132" w:rsidRPr="0052441B" w14:paraId="50EACF22" w14:textId="77777777" w:rsidTr="002B4E24">
        <w:trPr>
          <w:trHeight w:val="288"/>
        </w:trPr>
        <w:tc>
          <w:tcPr>
            <w:tcW w:w="3580" w:type="dxa"/>
            <w:tcBorders>
              <w:top w:val="nil"/>
              <w:left w:val="nil"/>
              <w:bottom w:val="nil"/>
              <w:right w:val="nil"/>
            </w:tcBorders>
            <w:shd w:val="clear" w:color="auto" w:fill="auto"/>
            <w:noWrap/>
            <w:vAlign w:val="bottom"/>
            <w:hideMark/>
          </w:tcPr>
          <w:p w14:paraId="338A04E7" w14:textId="77777777" w:rsidR="007E7132" w:rsidRPr="0052441B" w:rsidRDefault="007E7132" w:rsidP="002B4E24">
            <w:pPr>
              <w:rPr>
                <w:rFonts w:cs="Calibri"/>
                <w:color w:val="000000"/>
              </w:rPr>
            </w:pPr>
            <w:r w:rsidRPr="0052441B">
              <w:rPr>
                <w:rFonts w:cs="Calibri"/>
                <w:color w:val="000000"/>
              </w:rPr>
              <w:t>AARON J PHELAN</w:t>
            </w:r>
          </w:p>
        </w:tc>
      </w:tr>
      <w:tr w:rsidR="007E7132" w:rsidRPr="0052441B" w14:paraId="7101DFF5" w14:textId="77777777" w:rsidTr="002B4E24">
        <w:trPr>
          <w:trHeight w:val="288"/>
        </w:trPr>
        <w:tc>
          <w:tcPr>
            <w:tcW w:w="3580" w:type="dxa"/>
            <w:tcBorders>
              <w:top w:val="nil"/>
              <w:left w:val="nil"/>
              <w:bottom w:val="nil"/>
              <w:right w:val="nil"/>
            </w:tcBorders>
            <w:shd w:val="clear" w:color="auto" w:fill="auto"/>
            <w:noWrap/>
            <w:vAlign w:val="bottom"/>
            <w:hideMark/>
          </w:tcPr>
          <w:p w14:paraId="5B19348D" w14:textId="77777777" w:rsidR="007E7132" w:rsidRPr="0052441B" w:rsidRDefault="007E7132" w:rsidP="002B4E24">
            <w:pPr>
              <w:rPr>
                <w:rFonts w:cs="Calibri"/>
                <w:color w:val="000000"/>
              </w:rPr>
            </w:pPr>
            <w:r w:rsidRPr="0052441B">
              <w:rPr>
                <w:rFonts w:cs="Calibri"/>
                <w:color w:val="000000"/>
              </w:rPr>
              <w:t>AARON M PENNELL</w:t>
            </w:r>
          </w:p>
        </w:tc>
      </w:tr>
      <w:tr w:rsidR="007E7132" w:rsidRPr="0052441B" w14:paraId="5A387746" w14:textId="77777777" w:rsidTr="002B4E24">
        <w:trPr>
          <w:trHeight w:val="288"/>
        </w:trPr>
        <w:tc>
          <w:tcPr>
            <w:tcW w:w="3580" w:type="dxa"/>
            <w:tcBorders>
              <w:top w:val="nil"/>
              <w:left w:val="nil"/>
              <w:bottom w:val="nil"/>
              <w:right w:val="nil"/>
            </w:tcBorders>
            <w:shd w:val="clear" w:color="auto" w:fill="auto"/>
            <w:noWrap/>
            <w:vAlign w:val="bottom"/>
            <w:hideMark/>
          </w:tcPr>
          <w:p w14:paraId="6FF9B8EE" w14:textId="77777777" w:rsidR="007E7132" w:rsidRPr="0052441B" w:rsidRDefault="007E7132" w:rsidP="002B4E24">
            <w:pPr>
              <w:rPr>
                <w:rFonts w:cs="Calibri"/>
                <w:color w:val="000000"/>
              </w:rPr>
            </w:pPr>
            <w:r w:rsidRPr="0052441B">
              <w:rPr>
                <w:rFonts w:cs="Calibri"/>
                <w:color w:val="000000"/>
              </w:rPr>
              <w:t>AARON M SMITH</w:t>
            </w:r>
          </w:p>
        </w:tc>
      </w:tr>
      <w:tr w:rsidR="007E7132" w:rsidRPr="0052441B" w14:paraId="39B4A6D7" w14:textId="77777777" w:rsidTr="002B4E24">
        <w:trPr>
          <w:trHeight w:val="288"/>
        </w:trPr>
        <w:tc>
          <w:tcPr>
            <w:tcW w:w="3580" w:type="dxa"/>
            <w:tcBorders>
              <w:top w:val="nil"/>
              <w:left w:val="nil"/>
              <w:bottom w:val="nil"/>
              <w:right w:val="nil"/>
            </w:tcBorders>
            <w:shd w:val="clear" w:color="auto" w:fill="auto"/>
            <w:noWrap/>
            <w:vAlign w:val="bottom"/>
            <w:hideMark/>
          </w:tcPr>
          <w:p w14:paraId="4344992A" w14:textId="77777777" w:rsidR="007E7132" w:rsidRPr="0052441B" w:rsidRDefault="007E7132" w:rsidP="002B4E24">
            <w:pPr>
              <w:rPr>
                <w:rFonts w:cs="Calibri"/>
                <w:color w:val="000000"/>
              </w:rPr>
            </w:pPr>
            <w:r w:rsidRPr="0052441B">
              <w:rPr>
                <w:rFonts w:cs="Calibri"/>
                <w:color w:val="000000"/>
              </w:rPr>
              <w:t>AARON MULHALL</w:t>
            </w:r>
          </w:p>
        </w:tc>
      </w:tr>
      <w:tr w:rsidR="007E7132" w:rsidRPr="0052441B" w14:paraId="3315D19A" w14:textId="77777777" w:rsidTr="002B4E24">
        <w:trPr>
          <w:trHeight w:val="288"/>
        </w:trPr>
        <w:tc>
          <w:tcPr>
            <w:tcW w:w="3580" w:type="dxa"/>
            <w:tcBorders>
              <w:top w:val="nil"/>
              <w:left w:val="nil"/>
              <w:bottom w:val="nil"/>
              <w:right w:val="nil"/>
            </w:tcBorders>
            <w:shd w:val="clear" w:color="auto" w:fill="auto"/>
            <w:noWrap/>
            <w:vAlign w:val="bottom"/>
            <w:hideMark/>
          </w:tcPr>
          <w:p w14:paraId="627163FD" w14:textId="77777777" w:rsidR="007E7132" w:rsidRPr="0052441B" w:rsidRDefault="007E7132" w:rsidP="002B4E24">
            <w:pPr>
              <w:rPr>
                <w:rFonts w:cs="Calibri"/>
                <w:color w:val="000000"/>
              </w:rPr>
            </w:pPr>
            <w:r w:rsidRPr="0052441B">
              <w:rPr>
                <w:rFonts w:cs="Calibri"/>
                <w:color w:val="000000"/>
              </w:rPr>
              <w:t>AARON SCHNELL</w:t>
            </w:r>
          </w:p>
        </w:tc>
      </w:tr>
      <w:tr w:rsidR="007E7132" w:rsidRPr="0052441B" w14:paraId="73E81646" w14:textId="77777777" w:rsidTr="002B4E24">
        <w:trPr>
          <w:trHeight w:val="288"/>
        </w:trPr>
        <w:tc>
          <w:tcPr>
            <w:tcW w:w="3580" w:type="dxa"/>
            <w:tcBorders>
              <w:top w:val="nil"/>
              <w:left w:val="nil"/>
              <w:bottom w:val="nil"/>
              <w:right w:val="nil"/>
            </w:tcBorders>
            <w:shd w:val="clear" w:color="auto" w:fill="auto"/>
            <w:noWrap/>
            <w:vAlign w:val="bottom"/>
            <w:hideMark/>
          </w:tcPr>
          <w:p w14:paraId="6716E1FA" w14:textId="77777777" w:rsidR="007E7132" w:rsidRPr="0052441B" w:rsidRDefault="007E7132" w:rsidP="002B4E24">
            <w:pPr>
              <w:rPr>
                <w:rFonts w:cs="Calibri"/>
                <w:color w:val="000000"/>
              </w:rPr>
            </w:pPr>
            <w:r w:rsidRPr="0052441B">
              <w:rPr>
                <w:rFonts w:cs="Calibri"/>
                <w:color w:val="000000"/>
              </w:rPr>
              <w:t>ABBAS A KHAWARI</w:t>
            </w:r>
          </w:p>
        </w:tc>
      </w:tr>
      <w:tr w:rsidR="007E7132" w:rsidRPr="0052441B" w14:paraId="30D59D11" w14:textId="77777777" w:rsidTr="002B4E24">
        <w:trPr>
          <w:trHeight w:val="288"/>
        </w:trPr>
        <w:tc>
          <w:tcPr>
            <w:tcW w:w="3580" w:type="dxa"/>
            <w:tcBorders>
              <w:top w:val="nil"/>
              <w:left w:val="nil"/>
              <w:bottom w:val="nil"/>
              <w:right w:val="nil"/>
            </w:tcBorders>
            <w:shd w:val="clear" w:color="auto" w:fill="auto"/>
            <w:noWrap/>
            <w:vAlign w:val="bottom"/>
            <w:hideMark/>
          </w:tcPr>
          <w:p w14:paraId="29AB6F32" w14:textId="77777777" w:rsidR="007E7132" w:rsidRPr="0052441B" w:rsidRDefault="007E7132" w:rsidP="002B4E24">
            <w:pPr>
              <w:rPr>
                <w:rFonts w:cs="Calibri"/>
                <w:color w:val="000000"/>
              </w:rPr>
            </w:pPr>
            <w:r w:rsidRPr="0052441B">
              <w:rPr>
                <w:rFonts w:cs="Calibri"/>
                <w:color w:val="000000"/>
              </w:rPr>
              <w:t>ABBEY M HARDY</w:t>
            </w:r>
          </w:p>
        </w:tc>
      </w:tr>
      <w:tr w:rsidR="007E7132" w:rsidRPr="0052441B" w14:paraId="686D9DFE" w14:textId="77777777" w:rsidTr="002B4E24">
        <w:trPr>
          <w:trHeight w:val="288"/>
        </w:trPr>
        <w:tc>
          <w:tcPr>
            <w:tcW w:w="3580" w:type="dxa"/>
            <w:tcBorders>
              <w:top w:val="nil"/>
              <w:left w:val="nil"/>
              <w:bottom w:val="nil"/>
              <w:right w:val="nil"/>
            </w:tcBorders>
            <w:shd w:val="clear" w:color="auto" w:fill="auto"/>
            <w:noWrap/>
            <w:vAlign w:val="bottom"/>
            <w:hideMark/>
          </w:tcPr>
          <w:p w14:paraId="0DF76F18" w14:textId="77777777" w:rsidR="007E7132" w:rsidRPr="0052441B" w:rsidRDefault="007E7132" w:rsidP="002B4E24">
            <w:pPr>
              <w:rPr>
                <w:rFonts w:cs="Calibri"/>
                <w:color w:val="000000"/>
              </w:rPr>
            </w:pPr>
            <w:r w:rsidRPr="0052441B">
              <w:rPr>
                <w:rFonts w:cs="Calibri"/>
                <w:color w:val="000000"/>
              </w:rPr>
              <w:t>ABBY CHILDERS</w:t>
            </w:r>
          </w:p>
        </w:tc>
      </w:tr>
      <w:tr w:rsidR="007E7132" w:rsidRPr="0052441B" w14:paraId="1E55D6E2" w14:textId="77777777" w:rsidTr="002B4E24">
        <w:trPr>
          <w:trHeight w:val="288"/>
        </w:trPr>
        <w:tc>
          <w:tcPr>
            <w:tcW w:w="3580" w:type="dxa"/>
            <w:tcBorders>
              <w:top w:val="nil"/>
              <w:left w:val="nil"/>
              <w:bottom w:val="nil"/>
              <w:right w:val="nil"/>
            </w:tcBorders>
            <w:shd w:val="clear" w:color="auto" w:fill="auto"/>
            <w:noWrap/>
            <w:vAlign w:val="bottom"/>
            <w:hideMark/>
          </w:tcPr>
          <w:p w14:paraId="505314E8" w14:textId="77777777" w:rsidR="007E7132" w:rsidRPr="0052441B" w:rsidRDefault="007E7132" w:rsidP="002B4E24">
            <w:pPr>
              <w:rPr>
                <w:rFonts w:cs="Calibri"/>
                <w:color w:val="000000"/>
              </w:rPr>
            </w:pPr>
            <w:r w:rsidRPr="0052441B">
              <w:rPr>
                <w:rFonts w:cs="Calibri"/>
                <w:color w:val="000000"/>
              </w:rPr>
              <w:t>ABBY J LARA</w:t>
            </w:r>
          </w:p>
        </w:tc>
      </w:tr>
      <w:tr w:rsidR="007E7132" w:rsidRPr="0052441B" w14:paraId="4212EE9D" w14:textId="77777777" w:rsidTr="002B4E24">
        <w:trPr>
          <w:trHeight w:val="288"/>
        </w:trPr>
        <w:tc>
          <w:tcPr>
            <w:tcW w:w="3580" w:type="dxa"/>
            <w:tcBorders>
              <w:top w:val="nil"/>
              <w:left w:val="nil"/>
              <w:bottom w:val="nil"/>
              <w:right w:val="nil"/>
            </w:tcBorders>
            <w:shd w:val="clear" w:color="auto" w:fill="auto"/>
            <w:noWrap/>
            <w:vAlign w:val="bottom"/>
            <w:hideMark/>
          </w:tcPr>
          <w:p w14:paraId="5E216455" w14:textId="77777777" w:rsidR="007E7132" w:rsidRPr="0052441B" w:rsidRDefault="007E7132" w:rsidP="002B4E24">
            <w:pPr>
              <w:rPr>
                <w:rFonts w:cs="Calibri"/>
                <w:color w:val="000000"/>
              </w:rPr>
            </w:pPr>
            <w:r w:rsidRPr="0052441B">
              <w:rPr>
                <w:rFonts w:cs="Calibri"/>
                <w:color w:val="000000"/>
              </w:rPr>
              <w:t>ABDALHAKIM QADAH</w:t>
            </w:r>
          </w:p>
        </w:tc>
      </w:tr>
      <w:tr w:rsidR="007E7132" w:rsidRPr="0052441B" w14:paraId="4B8E31A8" w14:textId="77777777" w:rsidTr="002B4E24">
        <w:trPr>
          <w:trHeight w:val="288"/>
        </w:trPr>
        <w:tc>
          <w:tcPr>
            <w:tcW w:w="3580" w:type="dxa"/>
            <w:tcBorders>
              <w:top w:val="nil"/>
              <w:left w:val="nil"/>
              <w:bottom w:val="nil"/>
              <w:right w:val="nil"/>
            </w:tcBorders>
            <w:shd w:val="clear" w:color="auto" w:fill="auto"/>
            <w:noWrap/>
            <w:vAlign w:val="bottom"/>
            <w:hideMark/>
          </w:tcPr>
          <w:p w14:paraId="6B58DFCA" w14:textId="77777777" w:rsidR="007E7132" w:rsidRPr="0052441B" w:rsidRDefault="007E7132" w:rsidP="002B4E24">
            <w:pPr>
              <w:rPr>
                <w:rFonts w:cs="Calibri"/>
                <w:color w:val="000000"/>
              </w:rPr>
            </w:pPr>
            <w:r w:rsidRPr="0052441B">
              <w:rPr>
                <w:rFonts w:cs="Calibri"/>
                <w:color w:val="000000"/>
              </w:rPr>
              <w:t>ABDOLREZA RABIEE</w:t>
            </w:r>
          </w:p>
        </w:tc>
      </w:tr>
      <w:tr w:rsidR="007E7132" w:rsidRPr="0052441B" w14:paraId="79E495F9" w14:textId="77777777" w:rsidTr="002B4E24">
        <w:trPr>
          <w:trHeight w:val="288"/>
        </w:trPr>
        <w:tc>
          <w:tcPr>
            <w:tcW w:w="3580" w:type="dxa"/>
            <w:tcBorders>
              <w:top w:val="nil"/>
              <w:left w:val="nil"/>
              <w:bottom w:val="nil"/>
              <w:right w:val="nil"/>
            </w:tcBorders>
            <w:shd w:val="clear" w:color="auto" w:fill="auto"/>
            <w:noWrap/>
            <w:vAlign w:val="bottom"/>
            <w:hideMark/>
          </w:tcPr>
          <w:p w14:paraId="2913DBD0" w14:textId="77777777" w:rsidR="007E7132" w:rsidRPr="0052441B" w:rsidRDefault="007E7132" w:rsidP="002B4E24">
            <w:pPr>
              <w:rPr>
                <w:rFonts w:cs="Calibri"/>
                <w:color w:val="000000"/>
              </w:rPr>
            </w:pPr>
            <w:r w:rsidRPr="0052441B">
              <w:rPr>
                <w:rFonts w:cs="Calibri"/>
                <w:color w:val="000000"/>
              </w:rPr>
              <w:t>ABDUL G BURIDI</w:t>
            </w:r>
          </w:p>
        </w:tc>
      </w:tr>
      <w:tr w:rsidR="007E7132" w:rsidRPr="0052441B" w14:paraId="137CCC87" w14:textId="77777777" w:rsidTr="002B4E24">
        <w:trPr>
          <w:trHeight w:val="288"/>
        </w:trPr>
        <w:tc>
          <w:tcPr>
            <w:tcW w:w="3580" w:type="dxa"/>
            <w:tcBorders>
              <w:top w:val="nil"/>
              <w:left w:val="nil"/>
              <w:bottom w:val="nil"/>
              <w:right w:val="nil"/>
            </w:tcBorders>
            <w:shd w:val="clear" w:color="auto" w:fill="auto"/>
            <w:noWrap/>
            <w:vAlign w:val="bottom"/>
            <w:hideMark/>
          </w:tcPr>
          <w:p w14:paraId="515A6260" w14:textId="77777777" w:rsidR="007E7132" w:rsidRPr="0052441B" w:rsidRDefault="007E7132" w:rsidP="002B4E24">
            <w:pPr>
              <w:rPr>
                <w:rFonts w:cs="Calibri"/>
                <w:color w:val="000000"/>
              </w:rPr>
            </w:pPr>
            <w:r w:rsidRPr="0052441B">
              <w:rPr>
                <w:rFonts w:cs="Calibri"/>
                <w:color w:val="000000"/>
              </w:rPr>
              <w:t>ABDUL JABBAR</w:t>
            </w:r>
          </w:p>
        </w:tc>
      </w:tr>
      <w:tr w:rsidR="007E7132" w:rsidRPr="0052441B" w14:paraId="7D7EFC6C" w14:textId="77777777" w:rsidTr="002B4E24">
        <w:trPr>
          <w:trHeight w:val="288"/>
        </w:trPr>
        <w:tc>
          <w:tcPr>
            <w:tcW w:w="3580" w:type="dxa"/>
            <w:tcBorders>
              <w:top w:val="nil"/>
              <w:left w:val="nil"/>
              <w:bottom w:val="nil"/>
              <w:right w:val="nil"/>
            </w:tcBorders>
            <w:shd w:val="clear" w:color="auto" w:fill="auto"/>
            <w:noWrap/>
            <w:vAlign w:val="bottom"/>
            <w:hideMark/>
          </w:tcPr>
          <w:p w14:paraId="35BF0DBE" w14:textId="77777777" w:rsidR="007E7132" w:rsidRPr="0052441B" w:rsidRDefault="007E7132" w:rsidP="002B4E24">
            <w:pPr>
              <w:rPr>
                <w:rFonts w:cs="Calibri"/>
                <w:color w:val="000000"/>
              </w:rPr>
            </w:pPr>
            <w:r w:rsidRPr="0052441B">
              <w:rPr>
                <w:rFonts w:cs="Calibri"/>
                <w:color w:val="000000"/>
              </w:rPr>
              <w:t>ABEER B HAMDY</w:t>
            </w:r>
          </w:p>
        </w:tc>
      </w:tr>
      <w:tr w:rsidR="007E7132" w:rsidRPr="0052441B" w14:paraId="1890D0EB" w14:textId="77777777" w:rsidTr="002B4E24">
        <w:trPr>
          <w:trHeight w:val="288"/>
        </w:trPr>
        <w:tc>
          <w:tcPr>
            <w:tcW w:w="3580" w:type="dxa"/>
            <w:tcBorders>
              <w:top w:val="nil"/>
              <w:left w:val="nil"/>
              <w:bottom w:val="nil"/>
              <w:right w:val="nil"/>
            </w:tcBorders>
            <w:shd w:val="clear" w:color="auto" w:fill="auto"/>
            <w:noWrap/>
            <w:vAlign w:val="bottom"/>
            <w:hideMark/>
          </w:tcPr>
          <w:p w14:paraId="0BA6C99A" w14:textId="77777777" w:rsidR="007E7132" w:rsidRPr="0052441B" w:rsidRDefault="007E7132" w:rsidP="002B4E24">
            <w:pPr>
              <w:rPr>
                <w:rFonts w:cs="Calibri"/>
                <w:color w:val="000000"/>
              </w:rPr>
            </w:pPr>
            <w:r w:rsidRPr="0052441B">
              <w:rPr>
                <w:rFonts w:cs="Calibri"/>
                <w:color w:val="000000"/>
              </w:rPr>
              <w:t>ABEER HAMDY</w:t>
            </w:r>
          </w:p>
        </w:tc>
      </w:tr>
      <w:tr w:rsidR="007E7132" w:rsidRPr="0052441B" w14:paraId="7F859B1B" w14:textId="77777777" w:rsidTr="002B4E24">
        <w:trPr>
          <w:trHeight w:val="288"/>
        </w:trPr>
        <w:tc>
          <w:tcPr>
            <w:tcW w:w="3580" w:type="dxa"/>
            <w:tcBorders>
              <w:top w:val="nil"/>
              <w:left w:val="nil"/>
              <w:bottom w:val="nil"/>
              <w:right w:val="nil"/>
            </w:tcBorders>
            <w:shd w:val="clear" w:color="auto" w:fill="auto"/>
            <w:noWrap/>
            <w:vAlign w:val="bottom"/>
            <w:hideMark/>
          </w:tcPr>
          <w:p w14:paraId="06AB9527" w14:textId="77777777" w:rsidR="007E7132" w:rsidRPr="0052441B" w:rsidRDefault="007E7132" w:rsidP="002B4E24">
            <w:pPr>
              <w:rPr>
                <w:rFonts w:cs="Calibri"/>
                <w:color w:val="000000"/>
              </w:rPr>
            </w:pPr>
            <w:r w:rsidRPr="0052441B">
              <w:rPr>
                <w:rFonts w:cs="Calibri"/>
                <w:color w:val="000000"/>
              </w:rPr>
              <w:t>ABHI H KAPURIA</w:t>
            </w:r>
          </w:p>
        </w:tc>
      </w:tr>
      <w:tr w:rsidR="007E7132" w:rsidRPr="0052441B" w14:paraId="61FD2102" w14:textId="77777777" w:rsidTr="002B4E24">
        <w:trPr>
          <w:trHeight w:val="288"/>
        </w:trPr>
        <w:tc>
          <w:tcPr>
            <w:tcW w:w="3580" w:type="dxa"/>
            <w:tcBorders>
              <w:top w:val="nil"/>
              <w:left w:val="nil"/>
              <w:bottom w:val="nil"/>
              <w:right w:val="nil"/>
            </w:tcBorders>
            <w:shd w:val="clear" w:color="auto" w:fill="auto"/>
            <w:noWrap/>
            <w:vAlign w:val="bottom"/>
            <w:hideMark/>
          </w:tcPr>
          <w:p w14:paraId="439C65E0" w14:textId="77777777" w:rsidR="007E7132" w:rsidRPr="0052441B" w:rsidRDefault="007E7132" w:rsidP="002B4E24">
            <w:pPr>
              <w:rPr>
                <w:rFonts w:cs="Calibri"/>
                <w:color w:val="000000"/>
              </w:rPr>
            </w:pPr>
            <w:r w:rsidRPr="0052441B">
              <w:rPr>
                <w:rFonts w:cs="Calibri"/>
                <w:color w:val="000000"/>
              </w:rPr>
              <w:t>ABHIJAY JALOTA</w:t>
            </w:r>
          </w:p>
        </w:tc>
      </w:tr>
      <w:tr w:rsidR="007E7132" w:rsidRPr="0052441B" w14:paraId="5507C80F" w14:textId="77777777" w:rsidTr="002B4E24">
        <w:trPr>
          <w:trHeight w:val="288"/>
        </w:trPr>
        <w:tc>
          <w:tcPr>
            <w:tcW w:w="3580" w:type="dxa"/>
            <w:tcBorders>
              <w:top w:val="nil"/>
              <w:left w:val="nil"/>
              <w:bottom w:val="nil"/>
              <w:right w:val="nil"/>
            </w:tcBorders>
            <w:shd w:val="clear" w:color="auto" w:fill="auto"/>
            <w:noWrap/>
            <w:vAlign w:val="bottom"/>
            <w:hideMark/>
          </w:tcPr>
          <w:p w14:paraId="46E83360" w14:textId="77777777" w:rsidR="007E7132" w:rsidRPr="0052441B" w:rsidRDefault="007E7132" w:rsidP="002B4E24">
            <w:pPr>
              <w:rPr>
                <w:rFonts w:cs="Calibri"/>
                <w:color w:val="000000"/>
              </w:rPr>
            </w:pPr>
            <w:r w:rsidRPr="0052441B">
              <w:rPr>
                <w:rFonts w:cs="Calibri"/>
                <w:color w:val="000000"/>
              </w:rPr>
              <w:t>ABHISHEK KAPILA</w:t>
            </w:r>
          </w:p>
        </w:tc>
      </w:tr>
      <w:tr w:rsidR="007E7132" w:rsidRPr="0052441B" w14:paraId="68E85037" w14:textId="77777777" w:rsidTr="002B4E24">
        <w:trPr>
          <w:trHeight w:val="288"/>
        </w:trPr>
        <w:tc>
          <w:tcPr>
            <w:tcW w:w="3580" w:type="dxa"/>
            <w:tcBorders>
              <w:top w:val="nil"/>
              <w:left w:val="nil"/>
              <w:bottom w:val="nil"/>
              <w:right w:val="nil"/>
            </w:tcBorders>
            <w:shd w:val="clear" w:color="auto" w:fill="auto"/>
            <w:noWrap/>
            <w:vAlign w:val="bottom"/>
            <w:hideMark/>
          </w:tcPr>
          <w:p w14:paraId="2692CDA7" w14:textId="77777777" w:rsidR="007E7132" w:rsidRPr="0052441B" w:rsidRDefault="007E7132" w:rsidP="002B4E24">
            <w:pPr>
              <w:rPr>
                <w:rFonts w:cs="Calibri"/>
                <w:color w:val="000000"/>
              </w:rPr>
            </w:pPr>
            <w:r w:rsidRPr="0052441B">
              <w:rPr>
                <w:rFonts w:cs="Calibri"/>
                <w:color w:val="000000"/>
              </w:rPr>
              <w:t>ABIGAIL BYRNES</w:t>
            </w:r>
          </w:p>
        </w:tc>
      </w:tr>
      <w:tr w:rsidR="007E7132" w:rsidRPr="0052441B" w14:paraId="263A8381" w14:textId="77777777" w:rsidTr="002B4E24">
        <w:trPr>
          <w:trHeight w:val="288"/>
        </w:trPr>
        <w:tc>
          <w:tcPr>
            <w:tcW w:w="3580" w:type="dxa"/>
            <w:tcBorders>
              <w:top w:val="nil"/>
              <w:left w:val="nil"/>
              <w:bottom w:val="nil"/>
              <w:right w:val="nil"/>
            </w:tcBorders>
            <w:shd w:val="clear" w:color="auto" w:fill="auto"/>
            <w:noWrap/>
            <w:vAlign w:val="bottom"/>
            <w:hideMark/>
          </w:tcPr>
          <w:p w14:paraId="335A31F0" w14:textId="77777777" w:rsidR="007E7132" w:rsidRPr="0052441B" w:rsidRDefault="007E7132" w:rsidP="002B4E24">
            <w:pPr>
              <w:rPr>
                <w:rFonts w:cs="Calibri"/>
                <w:color w:val="000000"/>
              </w:rPr>
            </w:pPr>
            <w:r w:rsidRPr="0052441B">
              <w:rPr>
                <w:rFonts w:cs="Calibri"/>
                <w:color w:val="000000"/>
              </w:rPr>
              <w:t>ABIGAIL R MARTIN</w:t>
            </w:r>
          </w:p>
        </w:tc>
      </w:tr>
      <w:tr w:rsidR="007E7132" w:rsidRPr="0052441B" w14:paraId="2D605E14" w14:textId="77777777" w:rsidTr="002B4E24">
        <w:trPr>
          <w:trHeight w:val="288"/>
        </w:trPr>
        <w:tc>
          <w:tcPr>
            <w:tcW w:w="3580" w:type="dxa"/>
            <w:tcBorders>
              <w:top w:val="nil"/>
              <w:left w:val="nil"/>
              <w:bottom w:val="nil"/>
              <w:right w:val="nil"/>
            </w:tcBorders>
            <w:shd w:val="clear" w:color="auto" w:fill="auto"/>
            <w:noWrap/>
            <w:vAlign w:val="bottom"/>
            <w:hideMark/>
          </w:tcPr>
          <w:p w14:paraId="2DD3B1FF" w14:textId="77777777" w:rsidR="007E7132" w:rsidRPr="0052441B" w:rsidRDefault="007E7132" w:rsidP="002B4E24">
            <w:pPr>
              <w:rPr>
                <w:rFonts w:cs="Calibri"/>
                <w:color w:val="000000"/>
              </w:rPr>
            </w:pPr>
            <w:r w:rsidRPr="0052441B">
              <w:rPr>
                <w:rFonts w:cs="Calibri"/>
                <w:color w:val="000000"/>
              </w:rPr>
              <w:t>ADALBERTO CASTELLANOS</w:t>
            </w:r>
          </w:p>
        </w:tc>
      </w:tr>
      <w:tr w:rsidR="007E7132" w:rsidRPr="0052441B" w14:paraId="2DBA52CA" w14:textId="77777777" w:rsidTr="002B4E24">
        <w:trPr>
          <w:trHeight w:val="288"/>
        </w:trPr>
        <w:tc>
          <w:tcPr>
            <w:tcW w:w="3580" w:type="dxa"/>
            <w:tcBorders>
              <w:top w:val="nil"/>
              <w:left w:val="nil"/>
              <w:bottom w:val="nil"/>
              <w:right w:val="nil"/>
            </w:tcBorders>
            <w:shd w:val="clear" w:color="auto" w:fill="auto"/>
            <w:noWrap/>
            <w:vAlign w:val="bottom"/>
            <w:hideMark/>
          </w:tcPr>
          <w:p w14:paraId="6505E1F5" w14:textId="77777777" w:rsidR="007E7132" w:rsidRPr="0052441B" w:rsidRDefault="007E7132" w:rsidP="002B4E24">
            <w:pPr>
              <w:rPr>
                <w:rFonts w:cs="Calibri"/>
                <w:color w:val="000000"/>
              </w:rPr>
            </w:pPr>
            <w:r w:rsidRPr="0052441B">
              <w:rPr>
                <w:rFonts w:cs="Calibri"/>
                <w:color w:val="000000"/>
              </w:rPr>
              <w:t>ADAM ADKINS</w:t>
            </w:r>
          </w:p>
        </w:tc>
      </w:tr>
      <w:tr w:rsidR="007E7132" w:rsidRPr="0052441B" w14:paraId="02E37041" w14:textId="77777777" w:rsidTr="002B4E24">
        <w:trPr>
          <w:trHeight w:val="288"/>
        </w:trPr>
        <w:tc>
          <w:tcPr>
            <w:tcW w:w="3580" w:type="dxa"/>
            <w:tcBorders>
              <w:top w:val="nil"/>
              <w:left w:val="nil"/>
              <w:bottom w:val="nil"/>
              <w:right w:val="nil"/>
            </w:tcBorders>
            <w:shd w:val="clear" w:color="auto" w:fill="auto"/>
            <w:noWrap/>
            <w:vAlign w:val="bottom"/>
            <w:hideMark/>
          </w:tcPr>
          <w:p w14:paraId="6006E09A" w14:textId="77777777" w:rsidR="007E7132" w:rsidRPr="0052441B" w:rsidRDefault="007E7132" w:rsidP="002B4E24">
            <w:pPr>
              <w:rPr>
                <w:rFonts w:cs="Calibri"/>
                <w:color w:val="000000"/>
              </w:rPr>
            </w:pPr>
            <w:r w:rsidRPr="0052441B">
              <w:rPr>
                <w:rFonts w:cs="Calibri"/>
                <w:color w:val="000000"/>
              </w:rPr>
              <w:t>ADAM BRICKLER</w:t>
            </w:r>
          </w:p>
        </w:tc>
      </w:tr>
      <w:tr w:rsidR="007E7132" w:rsidRPr="0052441B" w14:paraId="07374A67" w14:textId="77777777" w:rsidTr="002B4E24">
        <w:trPr>
          <w:trHeight w:val="288"/>
        </w:trPr>
        <w:tc>
          <w:tcPr>
            <w:tcW w:w="3580" w:type="dxa"/>
            <w:tcBorders>
              <w:top w:val="nil"/>
              <w:left w:val="nil"/>
              <w:bottom w:val="nil"/>
              <w:right w:val="nil"/>
            </w:tcBorders>
            <w:shd w:val="clear" w:color="auto" w:fill="auto"/>
            <w:noWrap/>
            <w:vAlign w:val="bottom"/>
            <w:hideMark/>
          </w:tcPr>
          <w:p w14:paraId="6A562E33" w14:textId="77777777" w:rsidR="007E7132" w:rsidRPr="0052441B" w:rsidRDefault="007E7132" w:rsidP="002B4E24">
            <w:pPr>
              <w:rPr>
                <w:rFonts w:cs="Calibri"/>
                <w:color w:val="000000"/>
              </w:rPr>
            </w:pPr>
            <w:r w:rsidRPr="0052441B">
              <w:rPr>
                <w:rFonts w:cs="Calibri"/>
                <w:color w:val="000000"/>
              </w:rPr>
              <w:t>ADAM C MURPHY</w:t>
            </w:r>
          </w:p>
        </w:tc>
      </w:tr>
      <w:tr w:rsidR="007E7132" w:rsidRPr="0052441B" w14:paraId="524824D4" w14:textId="77777777" w:rsidTr="002B4E24">
        <w:trPr>
          <w:trHeight w:val="288"/>
        </w:trPr>
        <w:tc>
          <w:tcPr>
            <w:tcW w:w="3580" w:type="dxa"/>
            <w:tcBorders>
              <w:top w:val="nil"/>
              <w:left w:val="nil"/>
              <w:bottom w:val="nil"/>
              <w:right w:val="nil"/>
            </w:tcBorders>
            <w:shd w:val="clear" w:color="auto" w:fill="auto"/>
            <w:noWrap/>
            <w:vAlign w:val="bottom"/>
            <w:hideMark/>
          </w:tcPr>
          <w:p w14:paraId="6F2DFCCD" w14:textId="77777777" w:rsidR="007E7132" w:rsidRPr="0052441B" w:rsidRDefault="007E7132" w:rsidP="002B4E24">
            <w:pPr>
              <w:rPr>
                <w:rFonts w:cs="Calibri"/>
                <w:color w:val="000000"/>
              </w:rPr>
            </w:pPr>
            <w:r w:rsidRPr="0052441B">
              <w:rPr>
                <w:rFonts w:cs="Calibri"/>
                <w:color w:val="000000"/>
              </w:rPr>
              <w:t>ADAM D BEZINQUE</w:t>
            </w:r>
          </w:p>
        </w:tc>
      </w:tr>
      <w:tr w:rsidR="007E7132" w:rsidRPr="0052441B" w14:paraId="567925EA" w14:textId="77777777" w:rsidTr="002B4E24">
        <w:trPr>
          <w:trHeight w:val="288"/>
        </w:trPr>
        <w:tc>
          <w:tcPr>
            <w:tcW w:w="3580" w:type="dxa"/>
            <w:tcBorders>
              <w:top w:val="nil"/>
              <w:left w:val="nil"/>
              <w:bottom w:val="nil"/>
              <w:right w:val="nil"/>
            </w:tcBorders>
            <w:shd w:val="clear" w:color="auto" w:fill="auto"/>
            <w:noWrap/>
            <w:vAlign w:val="bottom"/>
            <w:hideMark/>
          </w:tcPr>
          <w:p w14:paraId="34B9C9A2" w14:textId="77777777" w:rsidR="007E7132" w:rsidRPr="0052441B" w:rsidRDefault="007E7132" w:rsidP="002B4E24">
            <w:pPr>
              <w:rPr>
                <w:rFonts w:cs="Calibri"/>
                <w:color w:val="000000"/>
              </w:rPr>
            </w:pPr>
            <w:r w:rsidRPr="0052441B">
              <w:rPr>
                <w:rFonts w:cs="Calibri"/>
                <w:color w:val="000000"/>
              </w:rPr>
              <w:t>ADAM D BIER</w:t>
            </w:r>
          </w:p>
        </w:tc>
      </w:tr>
      <w:tr w:rsidR="007E7132" w:rsidRPr="0052441B" w14:paraId="0AA90F86" w14:textId="77777777" w:rsidTr="002B4E24">
        <w:trPr>
          <w:trHeight w:val="288"/>
        </w:trPr>
        <w:tc>
          <w:tcPr>
            <w:tcW w:w="3580" w:type="dxa"/>
            <w:tcBorders>
              <w:top w:val="nil"/>
              <w:left w:val="nil"/>
              <w:bottom w:val="nil"/>
              <w:right w:val="nil"/>
            </w:tcBorders>
            <w:shd w:val="clear" w:color="auto" w:fill="auto"/>
            <w:noWrap/>
            <w:vAlign w:val="bottom"/>
            <w:hideMark/>
          </w:tcPr>
          <w:p w14:paraId="00B06897" w14:textId="77777777" w:rsidR="007E7132" w:rsidRPr="0052441B" w:rsidRDefault="007E7132" w:rsidP="002B4E24">
            <w:pPr>
              <w:rPr>
                <w:rFonts w:cs="Calibri"/>
                <w:color w:val="000000"/>
              </w:rPr>
            </w:pPr>
            <w:r w:rsidRPr="0052441B">
              <w:rPr>
                <w:rFonts w:cs="Calibri"/>
                <w:color w:val="000000"/>
              </w:rPr>
              <w:t>ADAM D HERTH</w:t>
            </w:r>
          </w:p>
        </w:tc>
      </w:tr>
      <w:tr w:rsidR="007E7132" w:rsidRPr="0052441B" w14:paraId="31E8DCD0" w14:textId="77777777" w:rsidTr="002B4E24">
        <w:trPr>
          <w:trHeight w:val="288"/>
        </w:trPr>
        <w:tc>
          <w:tcPr>
            <w:tcW w:w="3580" w:type="dxa"/>
            <w:tcBorders>
              <w:top w:val="nil"/>
              <w:left w:val="nil"/>
              <w:bottom w:val="nil"/>
              <w:right w:val="nil"/>
            </w:tcBorders>
            <w:shd w:val="clear" w:color="auto" w:fill="auto"/>
            <w:noWrap/>
            <w:vAlign w:val="bottom"/>
            <w:hideMark/>
          </w:tcPr>
          <w:p w14:paraId="12C530AB" w14:textId="77777777" w:rsidR="007E7132" w:rsidRPr="0052441B" w:rsidRDefault="007E7132" w:rsidP="002B4E24">
            <w:pPr>
              <w:rPr>
                <w:rFonts w:cs="Calibri"/>
                <w:color w:val="000000"/>
              </w:rPr>
            </w:pPr>
            <w:r w:rsidRPr="0052441B">
              <w:rPr>
                <w:rFonts w:cs="Calibri"/>
                <w:color w:val="000000"/>
              </w:rPr>
              <w:t>ADAM DAVID</w:t>
            </w:r>
          </w:p>
        </w:tc>
      </w:tr>
      <w:tr w:rsidR="007E7132" w:rsidRPr="0052441B" w14:paraId="3DB34536" w14:textId="77777777" w:rsidTr="002B4E24">
        <w:trPr>
          <w:trHeight w:val="288"/>
        </w:trPr>
        <w:tc>
          <w:tcPr>
            <w:tcW w:w="3580" w:type="dxa"/>
            <w:tcBorders>
              <w:top w:val="nil"/>
              <w:left w:val="nil"/>
              <w:bottom w:val="nil"/>
              <w:right w:val="nil"/>
            </w:tcBorders>
            <w:shd w:val="clear" w:color="auto" w:fill="auto"/>
            <w:noWrap/>
            <w:vAlign w:val="bottom"/>
            <w:hideMark/>
          </w:tcPr>
          <w:p w14:paraId="4D6BDABC" w14:textId="77777777" w:rsidR="007E7132" w:rsidRPr="0052441B" w:rsidRDefault="007E7132" w:rsidP="002B4E24">
            <w:pPr>
              <w:rPr>
                <w:rFonts w:cs="Calibri"/>
                <w:color w:val="000000"/>
              </w:rPr>
            </w:pPr>
            <w:r w:rsidRPr="0052441B">
              <w:rPr>
                <w:rFonts w:cs="Calibri"/>
                <w:color w:val="000000"/>
              </w:rPr>
              <w:t>ADAM E KOWALSKI</w:t>
            </w:r>
          </w:p>
        </w:tc>
      </w:tr>
      <w:tr w:rsidR="007E7132" w:rsidRPr="0052441B" w14:paraId="54183557" w14:textId="77777777" w:rsidTr="002B4E24">
        <w:trPr>
          <w:trHeight w:val="288"/>
        </w:trPr>
        <w:tc>
          <w:tcPr>
            <w:tcW w:w="3580" w:type="dxa"/>
            <w:tcBorders>
              <w:top w:val="nil"/>
              <w:left w:val="nil"/>
              <w:bottom w:val="nil"/>
              <w:right w:val="nil"/>
            </w:tcBorders>
            <w:shd w:val="clear" w:color="auto" w:fill="auto"/>
            <w:noWrap/>
            <w:vAlign w:val="bottom"/>
            <w:hideMark/>
          </w:tcPr>
          <w:p w14:paraId="217301C9" w14:textId="77777777" w:rsidR="007E7132" w:rsidRPr="0052441B" w:rsidRDefault="007E7132" w:rsidP="002B4E24">
            <w:pPr>
              <w:rPr>
                <w:rFonts w:cs="Calibri"/>
                <w:color w:val="000000"/>
              </w:rPr>
            </w:pPr>
            <w:r w:rsidRPr="0052441B">
              <w:rPr>
                <w:rFonts w:cs="Calibri"/>
                <w:color w:val="000000"/>
              </w:rPr>
              <w:t>ADAM FRANSON</w:t>
            </w:r>
          </w:p>
        </w:tc>
      </w:tr>
      <w:tr w:rsidR="007E7132" w:rsidRPr="0052441B" w14:paraId="3C17DE10" w14:textId="77777777" w:rsidTr="002B4E24">
        <w:trPr>
          <w:trHeight w:val="288"/>
        </w:trPr>
        <w:tc>
          <w:tcPr>
            <w:tcW w:w="3580" w:type="dxa"/>
            <w:tcBorders>
              <w:top w:val="nil"/>
              <w:left w:val="nil"/>
              <w:bottom w:val="nil"/>
              <w:right w:val="nil"/>
            </w:tcBorders>
            <w:shd w:val="clear" w:color="auto" w:fill="auto"/>
            <w:noWrap/>
            <w:vAlign w:val="bottom"/>
            <w:hideMark/>
          </w:tcPr>
          <w:p w14:paraId="3FC322B9" w14:textId="77777777" w:rsidR="007E7132" w:rsidRPr="0052441B" w:rsidRDefault="007E7132" w:rsidP="002B4E24">
            <w:pPr>
              <w:rPr>
                <w:rFonts w:cs="Calibri"/>
                <w:color w:val="000000"/>
              </w:rPr>
            </w:pPr>
            <w:r w:rsidRPr="0052441B">
              <w:rPr>
                <w:rFonts w:cs="Calibri"/>
                <w:color w:val="000000"/>
              </w:rPr>
              <w:t>ADAM H WHITESIDE</w:t>
            </w:r>
          </w:p>
        </w:tc>
      </w:tr>
      <w:tr w:rsidR="007E7132" w:rsidRPr="0052441B" w14:paraId="1F90CD2A" w14:textId="77777777" w:rsidTr="002B4E24">
        <w:trPr>
          <w:trHeight w:val="288"/>
        </w:trPr>
        <w:tc>
          <w:tcPr>
            <w:tcW w:w="3580" w:type="dxa"/>
            <w:tcBorders>
              <w:top w:val="nil"/>
              <w:left w:val="nil"/>
              <w:bottom w:val="nil"/>
              <w:right w:val="nil"/>
            </w:tcBorders>
            <w:shd w:val="clear" w:color="auto" w:fill="auto"/>
            <w:noWrap/>
            <w:vAlign w:val="bottom"/>
            <w:hideMark/>
          </w:tcPr>
          <w:p w14:paraId="7AAED0E5" w14:textId="77777777" w:rsidR="007E7132" w:rsidRPr="0052441B" w:rsidRDefault="007E7132" w:rsidP="002B4E24">
            <w:pPr>
              <w:rPr>
                <w:rFonts w:cs="Calibri"/>
                <w:color w:val="000000"/>
              </w:rPr>
            </w:pPr>
            <w:r w:rsidRPr="0052441B">
              <w:rPr>
                <w:rFonts w:cs="Calibri"/>
                <w:color w:val="000000"/>
              </w:rPr>
              <w:t>ADAM JUERSIVICH</w:t>
            </w:r>
          </w:p>
        </w:tc>
      </w:tr>
      <w:tr w:rsidR="007E7132" w:rsidRPr="0052441B" w14:paraId="6A174790" w14:textId="77777777" w:rsidTr="002B4E24">
        <w:trPr>
          <w:trHeight w:val="288"/>
        </w:trPr>
        <w:tc>
          <w:tcPr>
            <w:tcW w:w="3580" w:type="dxa"/>
            <w:tcBorders>
              <w:top w:val="nil"/>
              <w:left w:val="nil"/>
              <w:bottom w:val="nil"/>
              <w:right w:val="nil"/>
            </w:tcBorders>
            <w:shd w:val="clear" w:color="auto" w:fill="auto"/>
            <w:noWrap/>
            <w:vAlign w:val="bottom"/>
            <w:hideMark/>
          </w:tcPr>
          <w:p w14:paraId="111B945C" w14:textId="77777777" w:rsidR="007E7132" w:rsidRPr="0052441B" w:rsidRDefault="007E7132" w:rsidP="002B4E24">
            <w:pPr>
              <w:rPr>
                <w:rFonts w:cs="Calibri"/>
                <w:color w:val="000000"/>
              </w:rPr>
            </w:pPr>
            <w:r w:rsidRPr="0052441B">
              <w:rPr>
                <w:rFonts w:cs="Calibri"/>
                <w:color w:val="000000"/>
              </w:rPr>
              <w:t>ADAM K HIETT</w:t>
            </w:r>
          </w:p>
        </w:tc>
      </w:tr>
      <w:tr w:rsidR="007E7132" w:rsidRPr="0052441B" w14:paraId="0D151FBB" w14:textId="77777777" w:rsidTr="002B4E24">
        <w:trPr>
          <w:trHeight w:val="288"/>
        </w:trPr>
        <w:tc>
          <w:tcPr>
            <w:tcW w:w="3580" w:type="dxa"/>
            <w:tcBorders>
              <w:top w:val="nil"/>
              <w:left w:val="nil"/>
              <w:bottom w:val="nil"/>
              <w:right w:val="nil"/>
            </w:tcBorders>
            <w:shd w:val="clear" w:color="auto" w:fill="auto"/>
            <w:noWrap/>
            <w:vAlign w:val="bottom"/>
            <w:hideMark/>
          </w:tcPr>
          <w:p w14:paraId="1A215DB8" w14:textId="77777777" w:rsidR="007E7132" w:rsidRPr="0052441B" w:rsidRDefault="007E7132" w:rsidP="002B4E24">
            <w:pPr>
              <w:rPr>
                <w:rFonts w:cs="Calibri"/>
                <w:color w:val="000000"/>
              </w:rPr>
            </w:pPr>
            <w:r w:rsidRPr="0052441B">
              <w:rPr>
                <w:rFonts w:cs="Calibri"/>
                <w:color w:val="000000"/>
              </w:rPr>
              <w:t>ADAM KOWALSKI</w:t>
            </w:r>
          </w:p>
        </w:tc>
      </w:tr>
      <w:tr w:rsidR="007E7132" w:rsidRPr="0052441B" w14:paraId="0617B451" w14:textId="77777777" w:rsidTr="002B4E24">
        <w:trPr>
          <w:trHeight w:val="288"/>
        </w:trPr>
        <w:tc>
          <w:tcPr>
            <w:tcW w:w="3580" w:type="dxa"/>
            <w:tcBorders>
              <w:top w:val="nil"/>
              <w:left w:val="nil"/>
              <w:bottom w:val="nil"/>
              <w:right w:val="nil"/>
            </w:tcBorders>
            <w:shd w:val="clear" w:color="auto" w:fill="auto"/>
            <w:noWrap/>
            <w:vAlign w:val="bottom"/>
            <w:hideMark/>
          </w:tcPr>
          <w:p w14:paraId="7E6F1223" w14:textId="77777777" w:rsidR="007E7132" w:rsidRPr="0052441B" w:rsidRDefault="007E7132" w:rsidP="002B4E24">
            <w:pPr>
              <w:rPr>
                <w:rFonts w:cs="Calibri"/>
                <w:color w:val="000000"/>
              </w:rPr>
            </w:pPr>
            <w:r w:rsidRPr="0052441B">
              <w:rPr>
                <w:rFonts w:cs="Calibri"/>
                <w:color w:val="000000"/>
              </w:rPr>
              <w:t>ADAM L GOBLE</w:t>
            </w:r>
          </w:p>
        </w:tc>
      </w:tr>
      <w:tr w:rsidR="007E7132" w:rsidRPr="0052441B" w14:paraId="36880C74" w14:textId="77777777" w:rsidTr="002B4E24">
        <w:trPr>
          <w:trHeight w:val="288"/>
        </w:trPr>
        <w:tc>
          <w:tcPr>
            <w:tcW w:w="3580" w:type="dxa"/>
            <w:tcBorders>
              <w:top w:val="nil"/>
              <w:left w:val="nil"/>
              <w:bottom w:val="nil"/>
              <w:right w:val="nil"/>
            </w:tcBorders>
            <w:shd w:val="clear" w:color="auto" w:fill="auto"/>
            <w:noWrap/>
            <w:vAlign w:val="bottom"/>
            <w:hideMark/>
          </w:tcPr>
          <w:p w14:paraId="566D349B" w14:textId="77777777" w:rsidR="007E7132" w:rsidRPr="0052441B" w:rsidRDefault="007E7132" w:rsidP="002B4E24">
            <w:pPr>
              <w:rPr>
                <w:rFonts w:cs="Calibri"/>
                <w:color w:val="000000"/>
              </w:rPr>
            </w:pPr>
            <w:r w:rsidRPr="0052441B">
              <w:rPr>
                <w:rFonts w:cs="Calibri"/>
                <w:color w:val="000000"/>
              </w:rPr>
              <w:t>ADAM LOCKLAR</w:t>
            </w:r>
          </w:p>
        </w:tc>
      </w:tr>
      <w:tr w:rsidR="007E7132" w:rsidRPr="0052441B" w14:paraId="27AE8915" w14:textId="77777777" w:rsidTr="002B4E24">
        <w:trPr>
          <w:trHeight w:val="288"/>
        </w:trPr>
        <w:tc>
          <w:tcPr>
            <w:tcW w:w="3580" w:type="dxa"/>
            <w:tcBorders>
              <w:top w:val="nil"/>
              <w:left w:val="nil"/>
              <w:bottom w:val="nil"/>
              <w:right w:val="nil"/>
            </w:tcBorders>
            <w:shd w:val="clear" w:color="auto" w:fill="auto"/>
            <w:noWrap/>
            <w:vAlign w:val="bottom"/>
            <w:hideMark/>
          </w:tcPr>
          <w:p w14:paraId="1C52986F" w14:textId="77777777" w:rsidR="007E7132" w:rsidRPr="0052441B" w:rsidRDefault="007E7132" w:rsidP="002B4E24">
            <w:pPr>
              <w:rPr>
                <w:rFonts w:cs="Calibri"/>
                <w:color w:val="000000"/>
              </w:rPr>
            </w:pPr>
            <w:r w:rsidRPr="0052441B">
              <w:rPr>
                <w:rFonts w:cs="Calibri"/>
                <w:color w:val="000000"/>
              </w:rPr>
              <w:t>ADAM M SKAFF</w:t>
            </w:r>
          </w:p>
        </w:tc>
      </w:tr>
      <w:tr w:rsidR="007E7132" w:rsidRPr="0052441B" w14:paraId="06312CB9" w14:textId="77777777" w:rsidTr="002B4E24">
        <w:trPr>
          <w:trHeight w:val="288"/>
        </w:trPr>
        <w:tc>
          <w:tcPr>
            <w:tcW w:w="3580" w:type="dxa"/>
            <w:tcBorders>
              <w:top w:val="nil"/>
              <w:left w:val="nil"/>
              <w:bottom w:val="nil"/>
              <w:right w:val="nil"/>
            </w:tcBorders>
            <w:shd w:val="clear" w:color="auto" w:fill="auto"/>
            <w:noWrap/>
            <w:vAlign w:val="bottom"/>
            <w:hideMark/>
          </w:tcPr>
          <w:p w14:paraId="6DCDAB4A" w14:textId="77777777" w:rsidR="007E7132" w:rsidRPr="0052441B" w:rsidRDefault="007E7132" w:rsidP="002B4E24">
            <w:pPr>
              <w:rPr>
                <w:rFonts w:cs="Calibri"/>
                <w:color w:val="000000"/>
              </w:rPr>
            </w:pPr>
            <w:r w:rsidRPr="0052441B">
              <w:rPr>
                <w:rFonts w:cs="Calibri"/>
                <w:color w:val="000000"/>
              </w:rPr>
              <w:t>ADAM N FOREMAN</w:t>
            </w:r>
          </w:p>
        </w:tc>
      </w:tr>
      <w:tr w:rsidR="007E7132" w:rsidRPr="0052441B" w14:paraId="77744D8D" w14:textId="77777777" w:rsidTr="002B4E24">
        <w:trPr>
          <w:trHeight w:val="288"/>
        </w:trPr>
        <w:tc>
          <w:tcPr>
            <w:tcW w:w="3580" w:type="dxa"/>
            <w:tcBorders>
              <w:top w:val="nil"/>
              <w:left w:val="nil"/>
              <w:bottom w:val="nil"/>
              <w:right w:val="nil"/>
            </w:tcBorders>
            <w:shd w:val="clear" w:color="auto" w:fill="auto"/>
            <w:noWrap/>
            <w:vAlign w:val="bottom"/>
            <w:hideMark/>
          </w:tcPr>
          <w:p w14:paraId="278D6BFB" w14:textId="77777777" w:rsidR="007E7132" w:rsidRPr="0052441B" w:rsidRDefault="007E7132" w:rsidP="002B4E24">
            <w:pPr>
              <w:rPr>
                <w:rFonts w:cs="Calibri"/>
                <w:color w:val="000000"/>
              </w:rPr>
            </w:pPr>
            <w:r w:rsidRPr="0052441B">
              <w:rPr>
                <w:rFonts w:cs="Calibri"/>
                <w:color w:val="000000"/>
              </w:rPr>
              <w:t>ADAM N MCKINNEY</w:t>
            </w:r>
          </w:p>
        </w:tc>
      </w:tr>
      <w:tr w:rsidR="007E7132" w:rsidRPr="0052441B" w14:paraId="2313C804" w14:textId="77777777" w:rsidTr="002B4E24">
        <w:trPr>
          <w:trHeight w:val="288"/>
        </w:trPr>
        <w:tc>
          <w:tcPr>
            <w:tcW w:w="3580" w:type="dxa"/>
            <w:tcBorders>
              <w:top w:val="nil"/>
              <w:left w:val="nil"/>
              <w:bottom w:val="nil"/>
              <w:right w:val="nil"/>
            </w:tcBorders>
            <w:shd w:val="clear" w:color="auto" w:fill="auto"/>
            <w:noWrap/>
            <w:vAlign w:val="bottom"/>
            <w:hideMark/>
          </w:tcPr>
          <w:p w14:paraId="43D02477" w14:textId="77777777" w:rsidR="007E7132" w:rsidRPr="0052441B" w:rsidRDefault="007E7132" w:rsidP="002B4E24">
            <w:pPr>
              <w:rPr>
                <w:rFonts w:cs="Calibri"/>
                <w:color w:val="000000"/>
              </w:rPr>
            </w:pPr>
            <w:r w:rsidRPr="0052441B">
              <w:rPr>
                <w:rFonts w:cs="Calibri"/>
                <w:color w:val="000000"/>
              </w:rPr>
              <w:t>ADAM NEFF</w:t>
            </w:r>
          </w:p>
        </w:tc>
      </w:tr>
      <w:tr w:rsidR="007E7132" w:rsidRPr="0052441B" w14:paraId="49F24CCA" w14:textId="77777777" w:rsidTr="002B4E24">
        <w:trPr>
          <w:trHeight w:val="288"/>
        </w:trPr>
        <w:tc>
          <w:tcPr>
            <w:tcW w:w="3580" w:type="dxa"/>
            <w:tcBorders>
              <w:top w:val="nil"/>
              <w:left w:val="nil"/>
              <w:bottom w:val="nil"/>
              <w:right w:val="nil"/>
            </w:tcBorders>
            <w:shd w:val="clear" w:color="auto" w:fill="auto"/>
            <w:noWrap/>
            <w:vAlign w:val="bottom"/>
            <w:hideMark/>
          </w:tcPr>
          <w:p w14:paraId="48ED12AD" w14:textId="77777777" w:rsidR="007E7132" w:rsidRPr="0052441B" w:rsidRDefault="007E7132" w:rsidP="002B4E24">
            <w:pPr>
              <w:rPr>
                <w:rFonts w:cs="Calibri"/>
                <w:color w:val="000000"/>
              </w:rPr>
            </w:pPr>
            <w:r w:rsidRPr="0052441B">
              <w:rPr>
                <w:rFonts w:cs="Calibri"/>
                <w:color w:val="000000"/>
              </w:rPr>
              <w:t>ADAM S GREEN</w:t>
            </w:r>
          </w:p>
        </w:tc>
      </w:tr>
      <w:tr w:rsidR="007E7132" w:rsidRPr="0052441B" w14:paraId="07AA54C0" w14:textId="77777777" w:rsidTr="002B4E24">
        <w:trPr>
          <w:trHeight w:val="288"/>
        </w:trPr>
        <w:tc>
          <w:tcPr>
            <w:tcW w:w="3580" w:type="dxa"/>
            <w:tcBorders>
              <w:top w:val="nil"/>
              <w:left w:val="nil"/>
              <w:bottom w:val="nil"/>
              <w:right w:val="nil"/>
            </w:tcBorders>
            <w:shd w:val="clear" w:color="auto" w:fill="auto"/>
            <w:noWrap/>
            <w:vAlign w:val="bottom"/>
            <w:hideMark/>
          </w:tcPr>
          <w:p w14:paraId="6F78C855" w14:textId="77777777" w:rsidR="007E7132" w:rsidRPr="0052441B" w:rsidRDefault="007E7132" w:rsidP="002B4E24">
            <w:pPr>
              <w:rPr>
                <w:rFonts w:cs="Calibri"/>
                <w:color w:val="000000"/>
              </w:rPr>
            </w:pPr>
            <w:r w:rsidRPr="0052441B">
              <w:rPr>
                <w:rFonts w:cs="Calibri"/>
                <w:color w:val="000000"/>
              </w:rPr>
              <w:t>ADAM TROTTA</w:t>
            </w:r>
          </w:p>
        </w:tc>
      </w:tr>
      <w:tr w:rsidR="007E7132" w:rsidRPr="0052441B" w14:paraId="12F61F12" w14:textId="77777777" w:rsidTr="002B4E24">
        <w:trPr>
          <w:trHeight w:val="288"/>
        </w:trPr>
        <w:tc>
          <w:tcPr>
            <w:tcW w:w="3580" w:type="dxa"/>
            <w:tcBorders>
              <w:top w:val="nil"/>
              <w:left w:val="nil"/>
              <w:bottom w:val="nil"/>
              <w:right w:val="nil"/>
            </w:tcBorders>
            <w:shd w:val="clear" w:color="auto" w:fill="auto"/>
            <w:noWrap/>
            <w:vAlign w:val="bottom"/>
            <w:hideMark/>
          </w:tcPr>
          <w:p w14:paraId="2C820492" w14:textId="77777777" w:rsidR="007E7132" w:rsidRPr="0052441B" w:rsidRDefault="007E7132" w:rsidP="002B4E24">
            <w:pPr>
              <w:rPr>
                <w:rFonts w:cs="Calibri"/>
                <w:color w:val="000000"/>
              </w:rPr>
            </w:pPr>
            <w:r w:rsidRPr="0052441B">
              <w:rPr>
                <w:rFonts w:cs="Calibri"/>
                <w:color w:val="000000"/>
              </w:rPr>
              <w:t>ADANNA C AMANZE</w:t>
            </w:r>
          </w:p>
        </w:tc>
      </w:tr>
      <w:tr w:rsidR="007E7132" w:rsidRPr="0052441B" w14:paraId="7491319A" w14:textId="77777777" w:rsidTr="002B4E24">
        <w:trPr>
          <w:trHeight w:val="288"/>
        </w:trPr>
        <w:tc>
          <w:tcPr>
            <w:tcW w:w="3580" w:type="dxa"/>
            <w:tcBorders>
              <w:top w:val="nil"/>
              <w:left w:val="nil"/>
              <w:bottom w:val="nil"/>
              <w:right w:val="nil"/>
            </w:tcBorders>
            <w:shd w:val="clear" w:color="auto" w:fill="auto"/>
            <w:noWrap/>
            <w:vAlign w:val="bottom"/>
            <w:hideMark/>
          </w:tcPr>
          <w:p w14:paraId="0712BAB4" w14:textId="77777777" w:rsidR="007E7132" w:rsidRPr="0052441B" w:rsidRDefault="007E7132" w:rsidP="002B4E24">
            <w:pPr>
              <w:rPr>
                <w:rFonts w:cs="Calibri"/>
                <w:color w:val="000000"/>
              </w:rPr>
            </w:pPr>
            <w:r w:rsidRPr="0052441B">
              <w:rPr>
                <w:rFonts w:cs="Calibri"/>
                <w:color w:val="000000"/>
              </w:rPr>
              <w:t>ADARSH SAHNI</w:t>
            </w:r>
          </w:p>
        </w:tc>
      </w:tr>
      <w:tr w:rsidR="007E7132" w:rsidRPr="0052441B" w14:paraId="163B989C" w14:textId="77777777" w:rsidTr="002B4E24">
        <w:trPr>
          <w:trHeight w:val="288"/>
        </w:trPr>
        <w:tc>
          <w:tcPr>
            <w:tcW w:w="3580" w:type="dxa"/>
            <w:tcBorders>
              <w:top w:val="nil"/>
              <w:left w:val="nil"/>
              <w:bottom w:val="nil"/>
              <w:right w:val="nil"/>
            </w:tcBorders>
            <w:shd w:val="clear" w:color="auto" w:fill="auto"/>
            <w:noWrap/>
            <w:vAlign w:val="bottom"/>
            <w:hideMark/>
          </w:tcPr>
          <w:p w14:paraId="0128D337" w14:textId="77777777" w:rsidR="007E7132" w:rsidRPr="0052441B" w:rsidRDefault="007E7132" w:rsidP="002B4E24">
            <w:pPr>
              <w:rPr>
                <w:rFonts w:cs="Calibri"/>
                <w:color w:val="000000"/>
              </w:rPr>
            </w:pPr>
            <w:r w:rsidRPr="0052441B">
              <w:rPr>
                <w:rFonts w:cs="Calibri"/>
                <w:color w:val="000000"/>
              </w:rPr>
              <w:t>ADDIE J HAWKINS</w:t>
            </w:r>
          </w:p>
        </w:tc>
      </w:tr>
      <w:tr w:rsidR="007E7132" w:rsidRPr="0052441B" w14:paraId="2F058105" w14:textId="77777777" w:rsidTr="002B4E24">
        <w:trPr>
          <w:trHeight w:val="288"/>
        </w:trPr>
        <w:tc>
          <w:tcPr>
            <w:tcW w:w="3580" w:type="dxa"/>
            <w:tcBorders>
              <w:top w:val="nil"/>
              <w:left w:val="nil"/>
              <w:bottom w:val="nil"/>
              <w:right w:val="nil"/>
            </w:tcBorders>
            <w:shd w:val="clear" w:color="auto" w:fill="auto"/>
            <w:noWrap/>
            <w:vAlign w:val="bottom"/>
            <w:hideMark/>
          </w:tcPr>
          <w:p w14:paraId="075A51EC" w14:textId="77777777" w:rsidR="007E7132" w:rsidRPr="0052441B" w:rsidRDefault="007E7132" w:rsidP="002B4E24">
            <w:pPr>
              <w:rPr>
                <w:rFonts w:cs="Calibri"/>
                <w:color w:val="000000"/>
              </w:rPr>
            </w:pPr>
            <w:r w:rsidRPr="0052441B">
              <w:rPr>
                <w:rFonts w:cs="Calibri"/>
                <w:color w:val="000000"/>
              </w:rPr>
              <w:t>ADNAN AHMED</w:t>
            </w:r>
          </w:p>
        </w:tc>
      </w:tr>
      <w:tr w:rsidR="007E7132" w:rsidRPr="0052441B" w14:paraId="2EED062C" w14:textId="77777777" w:rsidTr="002B4E24">
        <w:trPr>
          <w:trHeight w:val="288"/>
        </w:trPr>
        <w:tc>
          <w:tcPr>
            <w:tcW w:w="3580" w:type="dxa"/>
            <w:tcBorders>
              <w:top w:val="nil"/>
              <w:left w:val="nil"/>
              <w:bottom w:val="nil"/>
              <w:right w:val="nil"/>
            </w:tcBorders>
            <w:shd w:val="clear" w:color="auto" w:fill="auto"/>
            <w:noWrap/>
            <w:vAlign w:val="bottom"/>
            <w:hideMark/>
          </w:tcPr>
          <w:p w14:paraId="01337A72" w14:textId="77777777" w:rsidR="007E7132" w:rsidRPr="0052441B" w:rsidRDefault="007E7132" w:rsidP="002B4E24">
            <w:pPr>
              <w:rPr>
                <w:rFonts w:cs="Calibri"/>
                <w:color w:val="000000"/>
              </w:rPr>
            </w:pPr>
            <w:r w:rsidRPr="0052441B">
              <w:rPr>
                <w:rFonts w:cs="Calibri"/>
                <w:color w:val="000000"/>
              </w:rPr>
              <w:t>ADNAN SULTAN</w:t>
            </w:r>
          </w:p>
        </w:tc>
      </w:tr>
      <w:tr w:rsidR="007E7132" w:rsidRPr="0052441B" w14:paraId="23E7AAA0" w14:textId="77777777" w:rsidTr="002B4E24">
        <w:trPr>
          <w:trHeight w:val="288"/>
        </w:trPr>
        <w:tc>
          <w:tcPr>
            <w:tcW w:w="3580" w:type="dxa"/>
            <w:tcBorders>
              <w:top w:val="nil"/>
              <w:left w:val="nil"/>
              <w:bottom w:val="nil"/>
              <w:right w:val="nil"/>
            </w:tcBorders>
            <w:shd w:val="clear" w:color="auto" w:fill="auto"/>
            <w:noWrap/>
            <w:vAlign w:val="bottom"/>
            <w:hideMark/>
          </w:tcPr>
          <w:p w14:paraId="5612A242" w14:textId="77777777" w:rsidR="007E7132" w:rsidRPr="0052441B" w:rsidRDefault="007E7132" w:rsidP="002B4E24">
            <w:pPr>
              <w:rPr>
                <w:rFonts w:cs="Calibri"/>
                <w:color w:val="000000"/>
              </w:rPr>
            </w:pPr>
            <w:r w:rsidRPr="0052441B">
              <w:rPr>
                <w:rFonts w:cs="Calibri"/>
                <w:color w:val="000000"/>
              </w:rPr>
              <w:t>ADRIA SHELLEY</w:t>
            </w:r>
          </w:p>
        </w:tc>
      </w:tr>
      <w:tr w:rsidR="007E7132" w:rsidRPr="0052441B" w14:paraId="7AB8DF86" w14:textId="77777777" w:rsidTr="002B4E24">
        <w:trPr>
          <w:trHeight w:val="288"/>
        </w:trPr>
        <w:tc>
          <w:tcPr>
            <w:tcW w:w="3580" w:type="dxa"/>
            <w:tcBorders>
              <w:top w:val="nil"/>
              <w:left w:val="nil"/>
              <w:bottom w:val="nil"/>
              <w:right w:val="nil"/>
            </w:tcBorders>
            <w:shd w:val="clear" w:color="auto" w:fill="auto"/>
            <w:noWrap/>
            <w:vAlign w:val="bottom"/>
            <w:hideMark/>
          </w:tcPr>
          <w:p w14:paraId="09897E24" w14:textId="77777777" w:rsidR="007E7132" w:rsidRPr="0052441B" w:rsidRDefault="007E7132" w:rsidP="002B4E24">
            <w:pPr>
              <w:rPr>
                <w:rFonts w:cs="Calibri"/>
                <w:color w:val="000000"/>
              </w:rPr>
            </w:pPr>
            <w:r w:rsidRPr="0052441B">
              <w:rPr>
                <w:rFonts w:cs="Calibri"/>
                <w:color w:val="000000"/>
              </w:rPr>
              <w:t>ADRIAN HOLMES</w:t>
            </w:r>
          </w:p>
        </w:tc>
      </w:tr>
      <w:tr w:rsidR="007E7132" w:rsidRPr="0052441B" w14:paraId="18CF8106" w14:textId="77777777" w:rsidTr="002B4E24">
        <w:trPr>
          <w:trHeight w:val="288"/>
        </w:trPr>
        <w:tc>
          <w:tcPr>
            <w:tcW w:w="3580" w:type="dxa"/>
            <w:tcBorders>
              <w:top w:val="nil"/>
              <w:left w:val="nil"/>
              <w:bottom w:val="nil"/>
              <w:right w:val="nil"/>
            </w:tcBorders>
            <w:shd w:val="clear" w:color="auto" w:fill="auto"/>
            <w:noWrap/>
            <w:vAlign w:val="bottom"/>
            <w:hideMark/>
          </w:tcPr>
          <w:p w14:paraId="21641D94" w14:textId="77777777" w:rsidR="007E7132" w:rsidRPr="0052441B" w:rsidRDefault="007E7132" w:rsidP="002B4E24">
            <w:pPr>
              <w:rPr>
                <w:rFonts w:cs="Calibri"/>
                <w:color w:val="000000"/>
              </w:rPr>
            </w:pPr>
            <w:r w:rsidRPr="0052441B">
              <w:rPr>
                <w:rFonts w:cs="Calibri"/>
                <w:color w:val="000000"/>
              </w:rPr>
              <w:t>ADRIAN J PELLEGRINI</w:t>
            </w:r>
          </w:p>
        </w:tc>
      </w:tr>
      <w:tr w:rsidR="007E7132" w:rsidRPr="0052441B" w14:paraId="5FFE7C50" w14:textId="77777777" w:rsidTr="002B4E24">
        <w:trPr>
          <w:trHeight w:val="288"/>
        </w:trPr>
        <w:tc>
          <w:tcPr>
            <w:tcW w:w="3580" w:type="dxa"/>
            <w:tcBorders>
              <w:top w:val="nil"/>
              <w:left w:val="nil"/>
              <w:bottom w:val="nil"/>
              <w:right w:val="nil"/>
            </w:tcBorders>
            <w:shd w:val="clear" w:color="auto" w:fill="auto"/>
            <w:noWrap/>
            <w:vAlign w:val="bottom"/>
            <w:hideMark/>
          </w:tcPr>
          <w:p w14:paraId="6B9576E1" w14:textId="77777777" w:rsidR="007E7132" w:rsidRPr="0052441B" w:rsidRDefault="007E7132" w:rsidP="002B4E24">
            <w:pPr>
              <w:rPr>
                <w:rFonts w:cs="Calibri"/>
                <w:color w:val="000000"/>
              </w:rPr>
            </w:pPr>
            <w:r w:rsidRPr="0052441B">
              <w:rPr>
                <w:rFonts w:cs="Calibri"/>
                <w:color w:val="000000"/>
              </w:rPr>
              <w:t>ADRIAN THODOROPOULOS</w:t>
            </w:r>
          </w:p>
        </w:tc>
      </w:tr>
      <w:tr w:rsidR="007E7132" w:rsidRPr="0052441B" w14:paraId="6B2B9D5C" w14:textId="77777777" w:rsidTr="002B4E24">
        <w:trPr>
          <w:trHeight w:val="288"/>
        </w:trPr>
        <w:tc>
          <w:tcPr>
            <w:tcW w:w="3580" w:type="dxa"/>
            <w:tcBorders>
              <w:top w:val="nil"/>
              <w:left w:val="nil"/>
              <w:bottom w:val="nil"/>
              <w:right w:val="nil"/>
            </w:tcBorders>
            <w:shd w:val="clear" w:color="auto" w:fill="auto"/>
            <w:noWrap/>
            <w:vAlign w:val="bottom"/>
            <w:hideMark/>
          </w:tcPr>
          <w:p w14:paraId="40F3FC87" w14:textId="77777777" w:rsidR="007E7132" w:rsidRPr="0052441B" w:rsidRDefault="007E7132" w:rsidP="002B4E24">
            <w:pPr>
              <w:rPr>
                <w:rFonts w:cs="Calibri"/>
                <w:color w:val="000000"/>
              </w:rPr>
            </w:pPr>
            <w:r w:rsidRPr="0052441B">
              <w:rPr>
                <w:rFonts w:cs="Calibri"/>
                <w:color w:val="000000"/>
              </w:rPr>
              <w:t>ADRIENNE FORTNER</w:t>
            </w:r>
          </w:p>
        </w:tc>
      </w:tr>
      <w:tr w:rsidR="007E7132" w:rsidRPr="0052441B" w14:paraId="648D4788" w14:textId="77777777" w:rsidTr="002B4E24">
        <w:trPr>
          <w:trHeight w:val="288"/>
        </w:trPr>
        <w:tc>
          <w:tcPr>
            <w:tcW w:w="3580" w:type="dxa"/>
            <w:tcBorders>
              <w:top w:val="nil"/>
              <w:left w:val="nil"/>
              <w:bottom w:val="nil"/>
              <w:right w:val="nil"/>
            </w:tcBorders>
            <w:shd w:val="clear" w:color="auto" w:fill="auto"/>
            <w:noWrap/>
            <w:vAlign w:val="bottom"/>
            <w:hideMark/>
          </w:tcPr>
          <w:p w14:paraId="0340B5DB" w14:textId="77777777" w:rsidR="007E7132" w:rsidRPr="0052441B" w:rsidRDefault="007E7132" w:rsidP="002B4E24">
            <w:pPr>
              <w:rPr>
                <w:rFonts w:cs="Calibri"/>
                <w:color w:val="000000"/>
              </w:rPr>
            </w:pPr>
            <w:r w:rsidRPr="0052441B">
              <w:rPr>
                <w:rFonts w:cs="Calibri"/>
                <w:color w:val="000000"/>
              </w:rPr>
              <w:t>ADRIENNE J MILLETT</w:t>
            </w:r>
          </w:p>
        </w:tc>
      </w:tr>
      <w:tr w:rsidR="007E7132" w:rsidRPr="0052441B" w14:paraId="20AC8BC2" w14:textId="77777777" w:rsidTr="002B4E24">
        <w:trPr>
          <w:trHeight w:val="288"/>
        </w:trPr>
        <w:tc>
          <w:tcPr>
            <w:tcW w:w="3580" w:type="dxa"/>
            <w:tcBorders>
              <w:top w:val="nil"/>
              <w:left w:val="nil"/>
              <w:bottom w:val="nil"/>
              <w:right w:val="nil"/>
            </w:tcBorders>
            <w:shd w:val="clear" w:color="auto" w:fill="auto"/>
            <w:noWrap/>
            <w:vAlign w:val="bottom"/>
            <w:hideMark/>
          </w:tcPr>
          <w:p w14:paraId="1AFE165C" w14:textId="77777777" w:rsidR="007E7132" w:rsidRPr="0052441B" w:rsidRDefault="007E7132" w:rsidP="002B4E24">
            <w:pPr>
              <w:rPr>
                <w:rFonts w:cs="Calibri"/>
                <w:color w:val="000000"/>
              </w:rPr>
            </w:pPr>
            <w:r w:rsidRPr="0052441B">
              <w:rPr>
                <w:rFonts w:cs="Calibri"/>
                <w:color w:val="000000"/>
              </w:rPr>
              <w:t>AFTAB AHMED</w:t>
            </w:r>
          </w:p>
        </w:tc>
      </w:tr>
      <w:tr w:rsidR="007E7132" w:rsidRPr="0052441B" w14:paraId="6F79EADB" w14:textId="77777777" w:rsidTr="002B4E24">
        <w:trPr>
          <w:trHeight w:val="288"/>
        </w:trPr>
        <w:tc>
          <w:tcPr>
            <w:tcW w:w="3580" w:type="dxa"/>
            <w:tcBorders>
              <w:top w:val="nil"/>
              <w:left w:val="nil"/>
              <w:bottom w:val="nil"/>
              <w:right w:val="nil"/>
            </w:tcBorders>
            <w:shd w:val="clear" w:color="auto" w:fill="auto"/>
            <w:noWrap/>
            <w:vAlign w:val="bottom"/>
            <w:hideMark/>
          </w:tcPr>
          <w:p w14:paraId="167A5E22" w14:textId="77777777" w:rsidR="007E7132" w:rsidRPr="0052441B" w:rsidRDefault="007E7132" w:rsidP="002B4E24">
            <w:pPr>
              <w:rPr>
                <w:rFonts w:cs="Calibri"/>
                <w:color w:val="000000"/>
              </w:rPr>
            </w:pPr>
            <w:r w:rsidRPr="0052441B">
              <w:rPr>
                <w:rFonts w:cs="Calibri"/>
                <w:color w:val="000000"/>
              </w:rPr>
              <w:t>AGATHA CRITCHFIELD</w:t>
            </w:r>
          </w:p>
        </w:tc>
      </w:tr>
      <w:tr w:rsidR="007E7132" w:rsidRPr="0052441B" w14:paraId="65B47891" w14:textId="77777777" w:rsidTr="002B4E24">
        <w:trPr>
          <w:trHeight w:val="288"/>
        </w:trPr>
        <w:tc>
          <w:tcPr>
            <w:tcW w:w="3580" w:type="dxa"/>
            <w:tcBorders>
              <w:top w:val="nil"/>
              <w:left w:val="nil"/>
              <w:bottom w:val="nil"/>
              <w:right w:val="nil"/>
            </w:tcBorders>
            <w:shd w:val="clear" w:color="auto" w:fill="auto"/>
            <w:noWrap/>
            <w:vAlign w:val="bottom"/>
            <w:hideMark/>
          </w:tcPr>
          <w:p w14:paraId="3333CFB7" w14:textId="77777777" w:rsidR="007E7132" w:rsidRPr="0052441B" w:rsidRDefault="007E7132" w:rsidP="002B4E24">
            <w:pPr>
              <w:rPr>
                <w:rFonts w:cs="Calibri"/>
                <w:color w:val="000000"/>
              </w:rPr>
            </w:pPr>
            <w:r w:rsidRPr="0052441B">
              <w:rPr>
                <w:rFonts w:cs="Calibri"/>
                <w:color w:val="000000"/>
              </w:rPr>
              <w:t>AGATHA L RAMSEY</w:t>
            </w:r>
          </w:p>
        </w:tc>
      </w:tr>
      <w:tr w:rsidR="007E7132" w:rsidRPr="0052441B" w14:paraId="3D87355A" w14:textId="77777777" w:rsidTr="002B4E24">
        <w:trPr>
          <w:trHeight w:val="288"/>
        </w:trPr>
        <w:tc>
          <w:tcPr>
            <w:tcW w:w="3580" w:type="dxa"/>
            <w:tcBorders>
              <w:top w:val="nil"/>
              <w:left w:val="nil"/>
              <w:bottom w:val="nil"/>
              <w:right w:val="nil"/>
            </w:tcBorders>
            <w:shd w:val="clear" w:color="auto" w:fill="auto"/>
            <w:noWrap/>
            <w:vAlign w:val="bottom"/>
            <w:hideMark/>
          </w:tcPr>
          <w:p w14:paraId="578251C1" w14:textId="77777777" w:rsidR="007E7132" w:rsidRPr="0052441B" w:rsidRDefault="007E7132" w:rsidP="002B4E24">
            <w:pPr>
              <w:rPr>
                <w:rFonts w:cs="Calibri"/>
                <w:color w:val="000000"/>
              </w:rPr>
            </w:pPr>
            <w:r w:rsidRPr="0052441B">
              <w:rPr>
                <w:rFonts w:cs="Calibri"/>
                <w:color w:val="000000"/>
              </w:rPr>
              <w:t>AGATHA S CRITCHFIELD</w:t>
            </w:r>
          </w:p>
        </w:tc>
      </w:tr>
      <w:tr w:rsidR="007E7132" w:rsidRPr="0052441B" w14:paraId="0672EEF5" w14:textId="77777777" w:rsidTr="002B4E24">
        <w:trPr>
          <w:trHeight w:val="288"/>
        </w:trPr>
        <w:tc>
          <w:tcPr>
            <w:tcW w:w="3580" w:type="dxa"/>
            <w:tcBorders>
              <w:top w:val="nil"/>
              <w:left w:val="nil"/>
              <w:bottom w:val="nil"/>
              <w:right w:val="nil"/>
            </w:tcBorders>
            <w:shd w:val="clear" w:color="auto" w:fill="auto"/>
            <w:noWrap/>
            <w:vAlign w:val="bottom"/>
            <w:hideMark/>
          </w:tcPr>
          <w:p w14:paraId="0716882E" w14:textId="77777777" w:rsidR="007E7132" w:rsidRPr="0052441B" w:rsidRDefault="007E7132" w:rsidP="002B4E24">
            <w:pPr>
              <w:rPr>
                <w:rFonts w:cs="Calibri"/>
                <w:color w:val="000000"/>
              </w:rPr>
            </w:pPr>
            <w:r w:rsidRPr="0052441B">
              <w:rPr>
                <w:rFonts w:cs="Calibri"/>
                <w:color w:val="000000"/>
              </w:rPr>
              <w:t>AHMAD A KHAN</w:t>
            </w:r>
          </w:p>
        </w:tc>
      </w:tr>
      <w:tr w:rsidR="007E7132" w:rsidRPr="0052441B" w14:paraId="4DCFFFB5" w14:textId="77777777" w:rsidTr="002B4E24">
        <w:trPr>
          <w:trHeight w:val="288"/>
        </w:trPr>
        <w:tc>
          <w:tcPr>
            <w:tcW w:w="3580" w:type="dxa"/>
            <w:tcBorders>
              <w:top w:val="nil"/>
              <w:left w:val="nil"/>
              <w:bottom w:val="nil"/>
              <w:right w:val="nil"/>
            </w:tcBorders>
            <w:shd w:val="clear" w:color="auto" w:fill="auto"/>
            <w:noWrap/>
            <w:vAlign w:val="bottom"/>
            <w:hideMark/>
          </w:tcPr>
          <w:p w14:paraId="0245E0DC" w14:textId="77777777" w:rsidR="007E7132" w:rsidRPr="0052441B" w:rsidRDefault="007E7132" w:rsidP="002B4E24">
            <w:pPr>
              <w:rPr>
                <w:rFonts w:cs="Calibri"/>
                <w:color w:val="000000"/>
              </w:rPr>
            </w:pPr>
            <w:r w:rsidRPr="0052441B">
              <w:rPr>
                <w:rFonts w:cs="Calibri"/>
                <w:color w:val="000000"/>
              </w:rPr>
              <w:t>AHMAD R RAHMAN</w:t>
            </w:r>
          </w:p>
        </w:tc>
      </w:tr>
      <w:tr w:rsidR="007E7132" w:rsidRPr="0052441B" w14:paraId="52C95E05" w14:textId="77777777" w:rsidTr="002B4E24">
        <w:trPr>
          <w:trHeight w:val="288"/>
        </w:trPr>
        <w:tc>
          <w:tcPr>
            <w:tcW w:w="3580" w:type="dxa"/>
            <w:tcBorders>
              <w:top w:val="nil"/>
              <w:left w:val="nil"/>
              <w:bottom w:val="nil"/>
              <w:right w:val="nil"/>
            </w:tcBorders>
            <w:shd w:val="clear" w:color="auto" w:fill="auto"/>
            <w:noWrap/>
            <w:vAlign w:val="bottom"/>
            <w:hideMark/>
          </w:tcPr>
          <w:p w14:paraId="3F91ADE7" w14:textId="77777777" w:rsidR="007E7132" w:rsidRPr="0052441B" w:rsidRDefault="007E7132" w:rsidP="002B4E24">
            <w:pPr>
              <w:rPr>
                <w:rFonts w:cs="Calibri"/>
                <w:color w:val="000000"/>
              </w:rPr>
            </w:pPr>
            <w:r w:rsidRPr="0052441B">
              <w:rPr>
                <w:rFonts w:cs="Calibri"/>
                <w:color w:val="000000"/>
              </w:rPr>
              <w:t>AHMAD T ALHAMMOURI</w:t>
            </w:r>
          </w:p>
        </w:tc>
      </w:tr>
      <w:tr w:rsidR="007E7132" w:rsidRPr="0052441B" w14:paraId="3FF165D8" w14:textId="77777777" w:rsidTr="002B4E24">
        <w:trPr>
          <w:trHeight w:val="288"/>
        </w:trPr>
        <w:tc>
          <w:tcPr>
            <w:tcW w:w="3580" w:type="dxa"/>
            <w:tcBorders>
              <w:top w:val="nil"/>
              <w:left w:val="nil"/>
              <w:bottom w:val="nil"/>
              <w:right w:val="nil"/>
            </w:tcBorders>
            <w:shd w:val="clear" w:color="auto" w:fill="auto"/>
            <w:noWrap/>
            <w:vAlign w:val="bottom"/>
            <w:hideMark/>
          </w:tcPr>
          <w:p w14:paraId="1228BD43" w14:textId="77777777" w:rsidR="007E7132" w:rsidRPr="0052441B" w:rsidRDefault="007E7132" w:rsidP="002B4E24">
            <w:pPr>
              <w:rPr>
                <w:rFonts w:cs="Calibri"/>
                <w:color w:val="000000"/>
              </w:rPr>
            </w:pPr>
            <w:r w:rsidRPr="0052441B">
              <w:rPr>
                <w:rFonts w:cs="Calibri"/>
                <w:color w:val="000000"/>
              </w:rPr>
              <w:t>AHMED ALHARBI</w:t>
            </w:r>
          </w:p>
        </w:tc>
      </w:tr>
      <w:tr w:rsidR="007E7132" w:rsidRPr="0052441B" w14:paraId="74A23364" w14:textId="77777777" w:rsidTr="002B4E24">
        <w:trPr>
          <w:trHeight w:val="288"/>
        </w:trPr>
        <w:tc>
          <w:tcPr>
            <w:tcW w:w="3580" w:type="dxa"/>
            <w:tcBorders>
              <w:top w:val="nil"/>
              <w:left w:val="nil"/>
              <w:bottom w:val="nil"/>
              <w:right w:val="nil"/>
            </w:tcBorders>
            <w:shd w:val="clear" w:color="auto" w:fill="auto"/>
            <w:noWrap/>
            <w:vAlign w:val="bottom"/>
            <w:hideMark/>
          </w:tcPr>
          <w:p w14:paraId="2ADCD348" w14:textId="77777777" w:rsidR="007E7132" w:rsidRPr="0052441B" w:rsidRDefault="007E7132" w:rsidP="002B4E24">
            <w:pPr>
              <w:rPr>
                <w:rFonts w:cs="Calibri"/>
                <w:color w:val="000000"/>
              </w:rPr>
            </w:pPr>
            <w:r w:rsidRPr="0052441B">
              <w:rPr>
                <w:rFonts w:cs="Calibri"/>
                <w:color w:val="000000"/>
              </w:rPr>
              <w:t>AHMET S AKAYDIN</w:t>
            </w:r>
          </w:p>
        </w:tc>
      </w:tr>
      <w:tr w:rsidR="007E7132" w:rsidRPr="0052441B" w14:paraId="793C669A" w14:textId="77777777" w:rsidTr="002B4E24">
        <w:trPr>
          <w:trHeight w:val="288"/>
        </w:trPr>
        <w:tc>
          <w:tcPr>
            <w:tcW w:w="3580" w:type="dxa"/>
            <w:tcBorders>
              <w:top w:val="nil"/>
              <w:left w:val="nil"/>
              <w:bottom w:val="nil"/>
              <w:right w:val="nil"/>
            </w:tcBorders>
            <w:shd w:val="clear" w:color="auto" w:fill="auto"/>
            <w:noWrap/>
            <w:vAlign w:val="bottom"/>
            <w:hideMark/>
          </w:tcPr>
          <w:p w14:paraId="0D9A730D" w14:textId="77777777" w:rsidR="007E7132" w:rsidRPr="0052441B" w:rsidRDefault="007E7132" w:rsidP="002B4E24">
            <w:pPr>
              <w:rPr>
                <w:rFonts w:cs="Calibri"/>
                <w:color w:val="000000"/>
              </w:rPr>
            </w:pPr>
            <w:r w:rsidRPr="0052441B">
              <w:rPr>
                <w:rFonts w:cs="Calibri"/>
                <w:color w:val="000000"/>
              </w:rPr>
              <w:t>AHSAN AKHTAR</w:t>
            </w:r>
          </w:p>
        </w:tc>
      </w:tr>
      <w:tr w:rsidR="007E7132" w:rsidRPr="0052441B" w14:paraId="32BD8AB0" w14:textId="77777777" w:rsidTr="002B4E24">
        <w:trPr>
          <w:trHeight w:val="288"/>
        </w:trPr>
        <w:tc>
          <w:tcPr>
            <w:tcW w:w="3580" w:type="dxa"/>
            <w:tcBorders>
              <w:top w:val="nil"/>
              <w:left w:val="nil"/>
              <w:bottom w:val="nil"/>
              <w:right w:val="nil"/>
            </w:tcBorders>
            <w:shd w:val="clear" w:color="auto" w:fill="auto"/>
            <w:noWrap/>
            <w:vAlign w:val="bottom"/>
            <w:hideMark/>
          </w:tcPr>
          <w:p w14:paraId="1D391A95" w14:textId="77777777" w:rsidR="007E7132" w:rsidRPr="0052441B" w:rsidRDefault="007E7132" w:rsidP="002B4E24">
            <w:pPr>
              <w:rPr>
                <w:rFonts w:cs="Calibri"/>
                <w:color w:val="000000"/>
              </w:rPr>
            </w:pPr>
            <w:r w:rsidRPr="0052441B">
              <w:rPr>
                <w:rFonts w:cs="Calibri"/>
                <w:color w:val="000000"/>
              </w:rPr>
              <w:t>AIJAZ YAZDANI</w:t>
            </w:r>
          </w:p>
        </w:tc>
      </w:tr>
      <w:tr w:rsidR="007E7132" w:rsidRPr="0052441B" w14:paraId="07BBC5A6" w14:textId="77777777" w:rsidTr="002B4E24">
        <w:trPr>
          <w:trHeight w:val="288"/>
        </w:trPr>
        <w:tc>
          <w:tcPr>
            <w:tcW w:w="3580" w:type="dxa"/>
            <w:tcBorders>
              <w:top w:val="nil"/>
              <w:left w:val="nil"/>
              <w:bottom w:val="nil"/>
              <w:right w:val="nil"/>
            </w:tcBorders>
            <w:shd w:val="clear" w:color="auto" w:fill="auto"/>
            <w:noWrap/>
            <w:vAlign w:val="bottom"/>
            <w:hideMark/>
          </w:tcPr>
          <w:p w14:paraId="2C7E637F" w14:textId="77777777" w:rsidR="007E7132" w:rsidRPr="0052441B" w:rsidRDefault="007E7132" w:rsidP="002B4E24">
            <w:pPr>
              <w:rPr>
                <w:rFonts w:cs="Calibri"/>
                <w:color w:val="000000"/>
              </w:rPr>
            </w:pPr>
            <w:r w:rsidRPr="0052441B">
              <w:rPr>
                <w:rFonts w:cs="Calibri"/>
                <w:color w:val="000000"/>
              </w:rPr>
              <w:t>AIMEE C ILGENFRITZ</w:t>
            </w:r>
          </w:p>
        </w:tc>
      </w:tr>
      <w:tr w:rsidR="007E7132" w:rsidRPr="0052441B" w14:paraId="3911C35F" w14:textId="77777777" w:rsidTr="002B4E24">
        <w:trPr>
          <w:trHeight w:val="288"/>
        </w:trPr>
        <w:tc>
          <w:tcPr>
            <w:tcW w:w="3580" w:type="dxa"/>
            <w:tcBorders>
              <w:top w:val="nil"/>
              <w:left w:val="nil"/>
              <w:bottom w:val="nil"/>
              <w:right w:val="nil"/>
            </w:tcBorders>
            <w:shd w:val="clear" w:color="auto" w:fill="auto"/>
            <w:noWrap/>
            <w:vAlign w:val="bottom"/>
            <w:hideMark/>
          </w:tcPr>
          <w:p w14:paraId="499A21DC" w14:textId="77777777" w:rsidR="007E7132" w:rsidRPr="0052441B" w:rsidRDefault="007E7132" w:rsidP="002B4E24">
            <w:pPr>
              <w:rPr>
                <w:rFonts w:cs="Calibri"/>
                <w:color w:val="000000"/>
              </w:rPr>
            </w:pPr>
            <w:r w:rsidRPr="0052441B">
              <w:rPr>
                <w:rFonts w:cs="Calibri"/>
                <w:color w:val="000000"/>
              </w:rPr>
              <w:t>AIMEE GRACE</w:t>
            </w:r>
          </w:p>
        </w:tc>
      </w:tr>
      <w:tr w:rsidR="007E7132" w:rsidRPr="0052441B" w14:paraId="6323FB99" w14:textId="77777777" w:rsidTr="002B4E24">
        <w:trPr>
          <w:trHeight w:val="288"/>
        </w:trPr>
        <w:tc>
          <w:tcPr>
            <w:tcW w:w="3580" w:type="dxa"/>
            <w:tcBorders>
              <w:top w:val="nil"/>
              <w:left w:val="nil"/>
              <w:bottom w:val="nil"/>
              <w:right w:val="nil"/>
            </w:tcBorders>
            <w:shd w:val="clear" w:color="auto" w:fill="auto"/>
            <w:noWrap/>
            <w:vAlign w:val="bottom"/>
            <w:hideMark/>
          </w:tcPr>
          <w:p w14:paraId="7980F42B" w14:textId="77777777" w:rsidR="007E7132" w:rsidRPr="0052441B" w:rsidRDefault="007E7132" w:rsidP="002B4E24">
            <w:pPr>
              <w:rPr>
                <w:rFonts w:cs="Calibri"/>
                <w:color w:val="000000"/>
              </w:rPr>
            </w:pPr>
            <w:r w:rsidRPr="0052441B">
              <w:rPr>
                <w:rFonts w:cs="Calibri"/>
                <w:color w:val="000000"/>
              </w:rPr>
              <w:t>AIMEE P CARSWELL</w:t>
            </w:r>
          </w:p>
        </w:tc>
      </w:tr>
      <w:tr w:rsidR="007E7132" w:rsidRPr="0052441B" w14:paraId="747190AD" w14:textId="77777777" w:rsidTr="002B4E24">
        <w:trPr>
          <w:trHeight w:val="288"/>
        </w:trPr>
        <w:tc>
          <w:tcPr>
            <w:tcW w:w="3580" w:type="dxa"/>
            <w:tcBorders>
              <w:top w:val="nil"/>
              <w:left w:val="nil"/>
              <w:bottom w:val="nil"/>
              <w:right w:val="nil"/>
            </w:tcBorders>
            <w:shd w:val="clear" w:color="auto" w:fill="auto"/>
            <w:noWrap/>
            <w:vAlign w:val="bottom"/>
            <w:hideMark/>
          </w:tcPr>
          <w:p w14:paraId="7677FEA9" w14:textId="77777777" w:rsidR="007E7132" w:rsidRPr="0052441B" w:rsidRDefault="007E7132" w:rsidP="002B4E24">
            <w:pPr>
              <w:rPr>
                <w:rFonts w:cs="Calibri"/>
                <w:color w:val="000000"/>
              </w:rPr>
            </w:pPr>
            <w:r w:rsidRPr="0052441B">
              <w:rPr>
                <w:rFonts w:cs="Calibri"/>
                <w:color w:val="000000"/>
              </w:rPr>
              <w:t>AIMEE V PAUL</w:t>
            </w:r>
          </w:p>
        </w:tc>
      </w:tr>
      <w:tr w:rsidR="007E7132" w:rsidRPr="0052441B" w14:paraId="74D7E216" w14:textId="77777777" w:rsidTr="002B4E24">
        <w:trPr>
          <w:trHeight w:val="288"/>
        </w:trPr>
        <w:tc>
          <w:tcPr>
            <w:tcW w:w="3580" w:type="dxa"/>
            <w:tcBorders>
              <w:top w:val="nil"/>
              <w:left w:val="nil"/>
              <w:bottom w:val="nil"/>
              <w:right w:val="nil"/>
            </w:tcBorders>
            <w:shd w:val="clear" w:color="auto" w:fill="auto"/>
            <w:noWrap/>
            <w:vAlign w:val="bottom"/>
            <w:hideMark/>
          </w:tcPr>
          <w:p w14:paraId="43C843A5" w14:textId="77777777" w:rsidR="007E7132" w:rsidRPr="0052441B" w:rsidRDefault="007E7132" w:rsidP="002B4E24">
            <w:pPr>
              <w:rPr>
                <w:rFonts w:cs="Calibri"/>
                <w:color w:val="000000"/>
              </w:rPr>
            </w:pPr>
            <w:r w:rsidRPr="0052441B">
              <w:rPr>
                <w:rFonts w:cs="Calibri"/>
                <w:color w:val="000000"/>
              </w:rPr>
              <w:t>AJMAL H BANGASH</w:t>
            </w:r>
          </w:p>
        </w:tc>
      </w:tr>
      <w:tr w:rsidR="007E7132" w:rsidRPr="0052441B" w14:paraId="170190BE" w14:textId="77777777" w:rsidTr="002B4E24">
        <w:trPr>
          <w:trHeight w:val="288"/>
        </w:trPr>
        <w:tc>
          <w:tcPr>
            <w:tcW w:w="3580" w:type="dxa"/>
            <w:tcBorders>
              <w:top w:val="nil"/>
              <w:left w:val="nil"/>
              <w:bottom w:val="nil"/>
              <w:right w:val="nil"/>
            </w:tcBorders>
            <w:shd w:val="clear" w:color="auto" w:fill="auto"/>
            <w:noWrap/>
            <w:vAlign w:val="bottom"/>
            <w:hideMark/>
          </w:tcPr>
          <w:p w14:paraId="19095B55" w14:textId="77777777" w:rsidR="007E7132" w:rsidRPr="0052441B" w:rsidRDefault="007E7132" w:rsidP="002B4E24">
            <w:pPr>
              <w:rPr>
                <w:rFonts w:cs="Calibri"/>
                <w:color w:val="000000"/>
              </w:rPr>
            </w:pPr>
            <w:r w:rsidRPr="0052441B">
              <w:rPr>
                <w:rFonts w:cs="Calibri"/>
                <w:color w:val="000000"/>
              </w:rPr>
              <w:t>AKBAR NAWAB</w:t>
            </w:r>
          </w:p>
        </w:tc>
      </w:tr>
      <w:tr w:rsidR="007E7132" w:rsidRPr="0052441B" w14:paraId="3CBCB0F5" w14:textId="77777777" w:rsidTr="002B4E24">
        <w:trPr>
          <w:trHeight w:val="288"/>
        </w:trPr>
        <w:tc>
          <w:tcPr>
            <w:tcW w:w="3580" w:type="dxa"/>
            <w:tcBorders>
              <w:top w:val="nil"/>
              <w:left w:val="nil"/>
              <w:bottom w:val="nil"/>
              <w:right w:val="nil"/>
            </w:tcBorders>
            <w:shd w:val="clear" w:color="auto" w:fill="auto"/>
            <w:noWrap/>
            <w:vAlign w:val="bottom"/>
            <w:hideMark/>
          </w:tcPr>
          <w:p w14:paraId="321A79BA" w14:textId="77777777" w:rsidR="007E7132" w:rsidRPr="0052441B" w:rsidRDefault="007E7132" w:rsidP="002B4E24">
            <w:pPr>
              <w:rPr>
                <w:rFonts w:cs="Calibri"/>
                <w:color w:val="000000"/>
              </w:rPr>
            </w:pPr>
            <w:r w:rsidRPr="0052441B">
              <w:rPr>
                <w:rFonts w:cs="Calibri"/>
                <w:color w:val="000000"/>
              </w:rPr>
              <w:t>AKIF M HASAN</w:t>
            </w:r>
          </w:p>
        </w:tc>
      </w:tr>
      <w:tr w:rsidR="007E7132" w:rsidRPr="0052441B" w14:paraId="256E129A" w14:textId="77777777" w:rsidTr="002B4E24">
        <w:trPr>
          <w:trHeight w:val="288"/>
        </w:trPr>
        <w:tc>
          <w:tcPr>
            <w:tcW w:w="3580" w:type="dxa"/>
            <w:tcBorders>
              <w:top w:val="nil"/>
              <w:left w:val="nil"/>
              <w:bottom w:val="nil"/>
              <w:right w:val="nil"/>
            </w:tcBorders>
            <w:shd w:val="clear" w:color="auto" w:fill="auto"/>
            <w:noWrap/>
            <w:vAlign w:val="bottom"/>
            <w:hideMark/>
          </w:tcPr>
          <w:p w14:paraId="2DDD7F6C" w14:textId="77777777" w:rsidR="007E7132" w:rsidRPr="0052441B" w:rsidRDefault="007E7132" w:rsidP="002B4E24">
            <w:pPr>
              <w:rPr>
                <w:rFonts w:cs="Calibri"/>
                <w:color w:val="000000"/>
              </w:rPr>
            </w:pPr>
            <w:r w:rsidRPr="0052441B">
              <w:rPr>
                <w:rFonts w:cs="Calibri"/>
                <w:color w:val="000000"/>
              </w:rPr>
              <w:t>ALAN BECKMAN</w:t>
            </w:r>
          </w:p>
        </w:tc>
      </w:tr>
      <w:tr w:rsidR="007E7132" w:rsidRPr="0052441B" w14:paraId="5B878BF7" w14:textId="77777777" w:rsidTr="002B4E24">
        <w:trPr>
          <w:trHeight w:val="288"/>
        </w:trPr>
        <w:tc>
          <w:tcPr>
            <w:tcW w:w="3580" w:type="dxa"/>
            <w:tcBorders>
              <w:top w:val="nil"/>
              <w:left w:val="nil"/>
              <w:bottom w:val="nil"/>
              <w:right w:val="nil"/>
            </w:tcBorders>
            <w:shd w:val="clear" w:color="auto" w:fill="auto"/>
            <w:noWrap/>
            <w:vAlign w:val="bottom"/>
            <w:hideMark/>
          </w:tcPr>
          <w:p w14:paraId="0ACC528C" w14:textId="77777777" w:rsidR="007E7132" w:rsidRPr="0052441B" w:rsidRDefault="007E7132" w:rsidP="002B4E24">
            <w:pPr>
              <w:rPr>
                <w:rFonts w:cs="Calibri"/>
                <w:color w:val="000000"/>
              </w:rPr>
            </w:pPr>
            <w:r w:rsidRPr="0052441B">
              <w:rPr>
                <w:rFonts w:cs="Calibri"/>
                <w:color w:val="000000"/>
              </w:rPr>
              <w:t>ALAN CARTER</w:t>
            </w:r>
          </w:p>
        </w:tc>
      </w:tr>
      <w:tr w:rsidR="007E7132" w:rsidRPr="0052441B" w14:paraId="0943E5C1" w14:textId="77777777" w:rsidTr="002B4E24">
        <w:trPr>
          <w:trHeight w:val="288"/>
        </w:trPr>
        <w:tc>
          <w:tcPr>
            <w:tcW w:w="3580" w:type="dxa"/>
            <w:tcBorders>
              <w:top w:val="nil"/>
              <w:left w:val="nil"/>
              <w:bottom w:val="nil"/>
              <w:right w:val="nil"/>
            </w:tcBorders>
            <w:shd w:val="clear" w:color="auto" w:fill="auto"/>
            <w:noWrap/>
            <w:vAlign w:val="bottom"/>
            <w:hideMark/>
          </w:tcPr>
          <w:p w14:paraId="7A116B07" w14:textId="77777777" w:rsidR="007E7132" w:rsidRPr="0052441B" w:rsidRDefault="007E7132" w:rsidP="002B4E24">
            <w:pPr>
              <w:rPr>
                <w:rFonts w:cs="Calibri"/>
                <w:color w:val="000000"/>
              </w:rPr>
            </w:pPr>
            <w:r w:rsidRPr="0052441B">
              <w:rPr>
                <w:rFonts w:cs="Calibri"/>
                <w:color w:val="000000"/>
              </w:rPr>
              <w:t>ALAN D JACKSON</w:t>
            </w:r>
          </w:p>
        </w:tc>
      </w:tr>
      <w:tr w:rsidR="007E7132" w:rsidRPr="0052441B" w14:paraId="69B77174" w14:textId="77777777" w:rsidTr="002B4E24">
        <w:trPr>
          <w:trHeight w:val="288"/>
        </w:trPr>
        <w:tc>
          <w:tcPr>
            <w:tcW w:w="3580" w:type="dxa"/>
            <w:tcBorders>
              <w:top w:val="nil"/>
              <w:left w:val="nil"/>
              <w:bottom w:val="nil"/>
              <w:right w:val="nil"/>
            </w:tcBorders>
            <w:shd w:val="clear" w:color="auto" w:fill="auto"/>
            <w:noWrap/>
            <w:vAlign w:val="bottom"/>
            <w:hideMark/>
          </w:tcPr>
          <w:p w14:paraId="0CD1DA7C" w14:textId="77777777" w:rsidR="007E7132" w:rsidRPr="0052441B" w:rsidRDefault="007E7132" w:rsidP="002B4E24">
            <w:pPr>
              <w:rPr>
                <w:rFonts w:cs="Calibri"/>
                <w:color w:val="000000"/>
              </w:rPr>
            </w:pPr>
            <w:r w:rsidRPr="0052441B">
              <w:rPr>
                <w:rFonts w:cs="Calibri"/>
                <w:color w:val="000000"/>
              </w:rPr>
              <w:t>ALBERT ANGEL</w:t>
            </w:r>
          </w:p>
        </w:tc>
      </w:tr>
      <w:tr w:rsidR="007E7132" w:rsidRPr="0052441B" w14:paraId="350AA151" w14:textId="77777777" w:rsidTr="002B4E24">
        <w:trPr>
          <w:trHeight w:val="288"/>
        </w:trPr>
        <w:tc>
          <w:tcPr>
            <w:tcW w:w="3580" w:type="dxa"/>
            <w:tcBorders>
              <w:top w:val="nil"/>
              <w:left w:val="nil"/>
              <w:bottom w:val="nil"/>
              <w:right w:val="nil"/>
            </w:tcBorders>
            <w:shd w:val="clear" w:color="auto" w:fill="auto"/>
            <w:noWrap/>
            <w:vAlign w:val="bottom"/>
            <w:hideMark/>
          </w:tcPr>
          <w:p w14:paraId="3D886800" w14:textId="77777777" w:rsidR="007E7132" w:rsidRPr="0052441B" w:rsidRDefault="007E7132" w:rsidP="002B4E24">
            <w:pPr>
              <w:rPr>
                <w:rFonts w:cs="Calibri"/>
                <w:color w:val="000000"/>
              </w:rPr>
            </w:pPr>
            <w:r w:rsidRPr="0052441B">
              <w:rPr>
                <w:rFonts w:cs="Calibri"/>
                <w:color w:val="000000"/>
              </w:rPr>
              <w:t>ALBERTO LAUREANO</w:t>
            </w:r>
          </w:p>
        </w:tc>
      </w:tr>
      <w:tr w:rsidR="007E7132" w:rsidRPr="0052441B" w14:paraId="43257473" w14:textId="77777777" w:rsidTr="002B4E24">
        <w:trPr>
          <w:trHeight w:val="288"/>
        </w:trPr>
        <w:tc>
          <w:tcPr>
            <w:tcW w:w="3580" w:type="dxa"/>
            <w:tcBorders>
              <w:top w:val="nil"/>
              <w:left w:val="nil"/>
              <w:bottom w:val="nil"/>
              <w:right w:val="nil"/>
            </w:tcBorders>
            <w:shd w:val="clear" w:color="auto" w:fill="auto"/>
            <w:noWrap/>
            <w:vAlign w:val="bottom"/>
            <w:hideMark/>
          </w:tcPr>
          <w:p w14:paraId="73DB67AE" w14:textId="77777777" w:rsidR="007E7132" w:rsidRPr="0052441B" w:rsidRDefault="007E7132" w:rsidP="002B4E24">
            <w:pPr>
              <w:rPr>
                <w:rFonts w:cs="Calibri"/>
                <w:color w:val="000000"/>
              </w:rPr>
            </w:pPr>
            <w:r w:rsidRPr="0052441B">
              <w:rPr>
                <w:rFonts w:cs="Calibri"/>
                <w:color w:val="000000"/>
              </w:rPr>
              <w:t>ALBERTO S GALLO</w:t>
            </w:r>
          </w:p>
        </w:tc>
      </w:tr>
      <w:tr w:rsidR="007E7132" w:rsidRPr="0052441B" w14:paraId="551FCC62" w14:textId="77777777" w:rsidTr="002B4E24">
        <w:trPr>
          <w:trHeight w:val="288"/>
        </w:trPr>
        <w:tc>
          <w:tcPr>
            <w:tcW w:w="3580" w:type="dxa"/>
            <w:tcBorders>
              <w:top w:val="nil"/>
              <w:left w:val="nil"/>
              <w:bottom w:val="nil"/>
              <w:right w:val="nil"/>
            </w:tcBorders>
            <w:shd w:val="clear" w:color="auto" w:fill="auto"/>
            <w:noWrap/>
            <w:vAlign w:val="bottom"/>
            <w:hideMark/>
          </w:tcPr>
          <w:p w14:paraId="0EF12B88" w14:textId="77777777" w:rsidR="007E7132" w:rsidRPr="0052441B" w:rsidRDefault="007E7132" w:rsidP="002B4E24">
            <w:pPr>
              <w:rPr>
                <w:rFonts w:cs="Calibri"/>
                <w:color w:val="000000"/>
              </w:rPr>
            </w:pPr>
            <w:r w:rsidRPr="0052441B">
              <w:rPr>
                <w:rFonts w:cs="Calibri"/>
                <w:color w:val="000000"/>
              </w:rPr>
              <w:t>ALDIJANA MEKIC</w:t>
            </w:r>
          </w:p>
        </w:tc>
      </w:tr>
      <w:tr w:rsidR="007E7132" w:rsidRPr="0052441B" w14:paraId="0F15E592" w14:textId="77777777" w:rsidTr="002B4E24">
        <w:trPr>
          <w:trHeight w:val="288"/>
        </w:trPr>
        <w:tc>
          <w:tcPr>
            <w:tcW w:w="3580" w:type="dxa"/>
            <w:tcBorders>
              <w:top w:val="nil"/>
              <w:left w:val="nil"/>
              <w:bottom w:val="nil"/>
              <w:right w:val="nil"/>
            </w:tcBorders>
            <w:shd w:val="clear" w:color="auto" w:fill="auto"/>
            <w:noWrap/>
            <w:vAlign w:val="bottom"/>
            <w:hideMark/>
          </w:tcPr>
          <w:p w14:paraId="3FF0AC7C" w14:textId="77777777" w:rsidR="007E7132" w:rsidRPr="0052441B" w:rsidRDefault="007E7132" w:rsidP="002B4E24">
            <w:pPr>
              <w:rPr>
                <w:rFonts w:cs="Calibri"/>
                <w:color w:val="000000"/>
              </w:rPr>
            </w:pPr>
            <w:r w:rsidRPr="0052441B">
              <w:rPr>
                <w:rFonts w:cs="Calibri"/>
                <w:color w:val="000000"/>
              </w:rPr>
              <w:t>ALEAH D HERTH</w:t>
            </w:r>
          </w:p>
        </w:tc>
      </w:tr>
      <w:tr w:rsidR="007E7132" w:rsidRPr="0052441B" w14:paraId="754931DD" w14:textId="77777777" w:rsidTr="002B4E24">
        <w:trPr>
          <w:trHeight w:val="288"/>
        </w:trPr>
        <w:tc>
          <w:tcPr>
            <w:tcW w:w="3580" w:type="dxa"/>
            <w:tcBorders>
              <w:top w:val="nil"/>
              <w:left w:val="nil"/>
              <w:bottom w:val="nil"/>
              <w:right w:val="nil"/>
            </w:tcBorders>
            <w:shd w:val="clear" w:color="auto" w:fill="auto"/>
            <w:noWrap/>
            <w:vAlign w:val="bottom"/>
            <w:hideMark/>
          </w:tcPr>
          <w:p w14:paraId="5614C151" w14:textId="77777777" w:rsidR="007E7132" w:rsidRPr="0052441B" w:rsidRDefault="007E7132" w:rsidP="002B4E24">
            <w:pPr>
              <w:rPr>
                <w:rFonts w:cs="Calibri"/>
                <w:color w:val="000000"/>
              </w:rPr>
            </w:pPr>
            <w:r w:rsidRPr="0052441B">
              <w:rPr>
                <w:rFonts w:cs="Calibri"/>
                <w:color w:val="000000"/>
              </w:rPr>
              <w:t>ALEJANDRO LOPEZ SORIANO</w:t>
            </w:r>
          </w:p>
        </w:tc>
      </w:tr>
      <w:tr w:rsidR="007E7132" w:rsidRPr="0052441B" w14:paraId="01FEABE7" w14:textId="77777777" w:rsidTr="002B4E24">
        <w:trPr>
          <w:trHeight w:val="288"/>
        </w:trPr>
        <w:tc>
          <w:tcPr>
            <w:tcW w:w="3580" w:type="dxa"/>
            <w:tcBorders>
              <w:top w:val="nil"/>
              <w:left w:val="nil"/>
              <w:bottom w:val="nil"/>
              <w:right w:val="nil"/>
            </w:tcBorders>
            <w:shd w:val="clear" w:color="auto" w:fill="auto"/>
            <w:noWrap/>
            <w:vAlign w:val="bottom"/>
            <w:hideMark/>
          </w:tcPr>
          <w:p w14:paraId="140AEBA4" w14:textId="77777777" w:rsidR="007E7132" w:rsidRPr="0052441B" w:rsidRDefault="007E7132" w:rsidP="002B4E24">
            <w:pPr>
              <w:rPr>
                <w:rFonts w:cs="Calibri"/>
                <w:color w:val="000000"/>
              </w:rPr>
            </w:pPr>
            <w:r w:rsidRPr="0052441B">
              <w:rPr>
                <w:rFonts w:cs="Calibri"/>
                <w:color w:val="000000"/>
              </w:rPr>
              <w:t>ALEKSANDER D NAGORNAY</w:t>
            </w:r>
          </w:p>
        </w:tc>
      </w:tr>
      <w:tr w:rsidR="007E7132" w:rsidRPr="0052441B" w14:paraId="2B438757" w14:textId="77777777" w:rsidTr="002B4E24">
        <w:trPr>
          <w:trHeight w:val="288"/>
        </w:trPr>
        <w:tc>
          <w:tcPr>
            <w:tcW w:w="3580" w:type="dxa"/>
            <w:tcBorders>
              <w:top w:val="nil"/>
              <w:left w:val="nil"/>
              <w:bottom w:val="nil"/>
              <w:right w:val="nil"/>
            </w:tcBorders>
            <w:shd w:val="clear" w:color="auto" w:fill="auto"/>
            <w:noWrap/>
            <w:vAlign w:val="bottom"/>
            <w:hideMark/>
          </w:tcPr>
          <w:p w14:paraId="22156EAC" w14:textId="77777777" w:rsidR="007E7132" w:rsidRPr="0052441B" w:rsidRDefault="007E7132" w:rsidP="002B4E24">
            <w:pPr>
              <w:rPr>
                <w:rFonts w:cs="Calibri"/>
                <w:color w:val="000000"/>
              </w:rPr>
            </w:pPr>
            <w:r w:rsidRPr="0052441B">
              <w:rPr>
                <w:rFonts w:cs="Calibri"/>
                <w:color w:val="000000"/>
              </w:rPr>
              <w:t>ALEKSANDER SMITH</w:t>
            </w:r>
          </w:p>
        </w:tc>
      </w:tr>
      <w:tr w:rsidR="007E7132" w:rsidRPr="0052441B" w14:paraId="573D9934" w14:textId="77777777" w:rsidTr="002B4E24">
        <w:trPr>
          <w:trHeight w:val="288"/>
        </w:trPr>
        <w:tc>
          <w:tcPr>
            <w:tcW w:w="3580" w:type="dxa"/>
            <w:tcBorders>
              <w:top w:val="nil"/>
              <w:left w:val="nil"/>
              <w:bottom w:val="nil"/>
              <w:right w:val="nil"/>
            </w:tcBorders>
            <w:shd w:val="clear" w:color="auto" w:fill="auto"/>
            <w:noWrap/>
            <w:vAlign w:val="bottom"/>
            <w:hideMark/>
          </w:tcPr>
          <w:p w14:paraId="58ABF0B1" w14:textId="77777777" w:rsidR="007E7132" w:rsidRPr="0052441B" w:rsidRDefault="007E7132" w:rsidP="002B4E24">
            <w:pPr>
              <w:rPr>
                <w:rFonts w:cs="Calibri"/>
                <w:color w:val="000000"/>
              </w:rPr>
            </w:pPr>
            <w:r w:rsidRPr="0052441B">
              <w:rPr>
                <w:rFonts w:cs="Calibri"/>
                <w:color w:val="000000"/>
              </w:rPr>
              <w:t>ALENDIA HARTSHORN</w:t>
            </w:r>
          </w:p>
        </w:tc>
      </w:tr>
      <w:tr w:rsidR="007E7132" w:rsidRPr="0052441B" w14:paraId="26B959E9" w14:textId="77777777" w:rsidTr="002B4E24">
        <w:trPr>
          <w:trHeight w:val="288"/>
        </w:trPr>
        <w:tc>
          <w:tcPr>
            <w:tcW w:w="3580" w:type="dxa"/>
            <w:tcBorders>
              <w:top w:val="nil"/>
              <w:left w:val="nil"/>
              <w:bottom w:val="nil"/>
              <w:right w:val="nil"/>
            </w:tcBorders>
            <w:shd w:val="clear" w:color="auto" w:fill="auto"/>
            <w:noWrap/>
            <w:vAlign w:val="bottom"/>
            <w:hideMark/>
          </w:tcPr>
          <w:p w14:paraId="712B5719" w14:textId="77777777" w:rsidR="007E7132" w:rsidRPr="0052441B" w:rsidRDefault="007E7132" w:rsidP="002B4E24">
            <w:pPr>
              <w:rPr>
                <w:rFonts w:cs="Calibri"/>
                <w:color w:val="000000"/>
              </w:rPr>
            </w:pPr>
            <w:r w:rsidRPr="0052441B">
              <w:rPr>
                <w:rFonts w:cs="Calibri"/>
                <w:color w:val="000000"/>
              </w:rPr>
              <w:t>ALEX J STUCKEY</w:t>
            </w:r>
          </w:p>
        </w:tc>
      </w:tr>
      <w:tr w:rsidR="007E7132" w:rsidRPr="0052441B" w14:paraId="3721037B" w14:textId="77777777" w:rsidTr="002B4E24">
        <w:trPr>
          <w:trHeight w:val="288"/>
        </w:trPr>
        <w:tc>
          <w:tcPr>
            <w:tcW w:w="3580" w:type="dxa"/>
            <w:tcBorders>
              <w:top w:val="nil"/>
              <w:left w:val="nil"/>
              <w:bottom w:val="nil"/>
              <w:right w:val="nil"/>
            </w:tcBorders>
            <w:shd w:val="clear" w:color="auto" w:fill="auto"/>
            <w:noWrap/>
            <w:vAlign w:val="bottom"/>
            <w:hideMark/>
          </w:tcPr>
          <w:p w14:paraId="2FBB14FD" w14:textId="77777777" w:rsidR="007E7132" w:rsidRPr="0052441B" w:rsidRDefault="007E7132" w:rsidP="002B4E24">
            <w:pPr>
              <w:rPr>
                <w:rFonts w:cs="Calibri"/>
                <w:color w:val="000000"/>
              </w:rPr>
            </w:pPr>
            <w:r w:rsidRPr="0052441B">
              <w:rPr>
                <w:rFonts w:cs="Calibri"/>
                <w:color w:val="000000"/>
              </w:rPr>
              <w:t>ALEX MERAZ</w:t>
            </w:r>
          </w:p>
        </w:tc>
      </w:tr>
      <w:tr w:rsidR="007E7132" w:rsidRPr="0052441B" w14:paraId="7C0ECEDA" w14:textId="77777777" w:rsidTr="002B4E24">
        <w:trPr>
          <w:trHeight w:val="288"/>
        </w:trPr>
        <w:tc>
          <w:tcPr>
            <w:tcW w:w="3580" w:type="dxa"/>
            <w:tcBorders>
              <w:top w:val="nil"/>
              <w:left w:val="nil"/>
              <w:bottom w:val="nil"/>
              <w:right w:val="nil"/>
            </w:tcBorders>
            <w:shd w:val="clear" w:color="auto" w:fill="auto"/>
            <w:noWrap/>
            <w:vAlign w:val="bottom"/>
            <w:hideMark/>
          </w:tcPr>
          <w:p w14:paraId="088F49CC" w14:textId="77777777" w:rsidR="007E7132" w:rsidRPr="0052441B" w:rsidRDefault="007E7132" w:rsidP="002B4E24">
            <w:pPr>
              <w:rPr>
                <w:rFonts w:cs="Calibri"/>
                <w:color w:val="000000"/>
              </w:rPr>
            </w:pPr>
            <w:r w:rsidRPr="0052441B">
              <w:rPr>
                <w:rFonts w:cs="Calibri"/>
                <w:color w:val="000000"/>
              </w:rPr>
              <w:t>ALEX STUCKEY</w:t>
            </w:r>
          </w:p>
        </w:tc>
      </w:tr>
      <w:tr w:rsidR="007E7132" w:rsidRPr="0052441B" w14:paraId="4A99EE7D" w14:textId="77777777" w:rsidTr="002B4E24">
        <w:trPr>
          <w:trHeight w:val="288"/>
        </w:trPr>
        <w:tc>
          <w:tcPr>
            <w:tcW w:w="3580" w:type="dxa"/>
            <w:tcBorders>
              <w:top w:val="nil"/>
              <w:left w:val="nil"/>
              <w:bottom w:val="nil"/>
              <w:right w:val="nil"/>
            </w:tcBorders>
            <w:shd w:val="clear" w:color="auto" w:fill="auto"/>
            <w:noWrap/>
            <w:vAlign w:val="bottom"/>
            <w:hideMark/>
          </w:tcPr>
          <w:p w14:paraId="5F2286CA" w14:textId="77777777" w:rsidR="007E7132" w:rsidRPr="0052441B" w:rsidRDefault="007E7132" w:rsidP="002B4E24">
            <w:pPr>
              <w:rPr>
                <w:rFonts w:cs="Calibri"/>
                <w:color w:val="000000"/>
              </w:rPr>
            </w:pPr>
            <w:r w:rsidRPr="0052441B">
              <w:rPr>
                <w:rFonts w:cs="Calibri"/>
                <w:color w:val="000000"/>
              </w:rPr>
              <w:t>ALEXA PAYNE</w:t>
            </w:r>
          </w:p>
        </w:tc>
      </w:tr>
      <w:tr w:rsidR="007E7132" w:rsidRPr="0052441B" w14:paraId="71C06B14" w14:textId="77777777" w:rsidTr="002B4E24">
        <w:trPr>
          <w:trHeight w:val="288"/>
        </w:trPr>
        <w:tc>
          <w:tcPr>
            <w:tcW w:w="3580" w:type="dxa"/>
            <w:tcBorders>
              <w:top w:val="nil"/>
              <w:left w:val="nil"/>
              <w:bottom w:val="nil"/>
              <w:right w:val="nil"/>
            </w:tcBorders>
            <w:shd w:val="clear" w:color="auto" w:fill="auto"/>
            <w:noWrap/>
            <w:vAlign w:val="bottom"/>
            <w:hideMark/>
          </w:tcPr>
          <w:p w14:paraId="0E5F1BF6" w14:textId="77777777" w:rsidR="007E7132" w:rsidRPr="0052441B" w:rsidRDefault="007E7132" w:rsidP="002B4E24">
            <w:pPr>
              <w:rPr>
                <w:rFonts w:cs="Calibri"/>
                <w:color w:val="000000"/>
              </w:rPr>
            </w:pPr>
            <w:r w:rsidRPr="0052441B">
              <w:rPr>
                <w:rFonts w:cs="Calibri"/>
                <w:color w:val="000000"/>
              </w:rPr>
              <w:t>ALEXANDER ASAMOAH</w:t>
            </w:r>
          </w:p>
        </w:tc>
      </w:tr>
      <w:tr w:rsidR="007E7132" w:rsidRPr="0052441B" w14:paraId="040C5112" w14:textId="77777777" w:rsidTr="002B4E24">
        <w:trPr>
          <w:trHeight w:val="288"/>
        </w:trPr>
        <w:tc>
          <w:tcPr>
            <w:tcW w:w="3580" w:type="dxa"/>
            <w:tcBorders>
              <w:top w:val="nil"/>
              <w:left w:val="nil"/>
              <w:bottom w:val="nil"/>
              <w:right w:val="nil"/>
            </w:tcBorders>
            <w:shd w:val="clear" w:color="auto" w:fill="auto"/>
            <w:noWrap/>
            <w:vAlign w:val="bottom"/>
            <w:hideMark/>
          </w:tcPr>
          <w:p w14:paraId="7DD8DFBD" w14:textId="77777777" w:rsidR="007E7132" w:rsidRPr="0052441B" w:rsidRDefault="007E7132" w:rsidP="002B4E24">
            <w:pPr>
              <w:rPr>
                <w:rFonts w:cs="Calibri"/>
                <w:color w:val="000000"/>
              </w:rPr>
            </w:pPr>
            <w:r w:rsidRPr="0052441B">
              <w:rPr>
                <w:rFonts w:cs="Calibri"/>
                <w:color w:val="000000"/>
              </w:rPr>
              <w:t>ALEXANDER B MUSSER</w:t>
            </w:r>
          </w:p>
        </w:tc>
      </w:tr>
      <w:tr w:rsidR="007E7132" w:rsidRPr="0052441B" w14:paraId="6E338742" w14:textId="77777777" w:rsidTr="002B4E24">
        <w:trPr>
          <w:trHeight w:val="288"/>
        </w:trPr>
        <w:tc>
          <w:tcPr>
            <w:tcW w:w="3580" w:type="dxa"/>
            <w:tcBorders>
              <w:top w:val="nil"/>
              <w:left w:val="nil"/>
              <w:bottom w:val="nil"/>
              <w:right w:val="nil"/>
            </w:tcBorders>
            <w:shd w:val="clear" w:color="auto" w:fill="auto"/>
            <w:noWrap/>
            <w:vAlign w:val="bottom"/>
            <w:hideMark/>
          </w:tcPr>
          <w:p w14:paraId="678ED94F" w14:textId="77777777" w:rsidR="007E7132" w:rsidRPr="0052441B" w:rsidRDefault="007E7132" w:rsidP="002B4E24">
            <w:pPr>
              <w:rPr>
                <w:rFonts w:cs="Calibri"/>
                <w:color w:val="000000"/>
              </w:rPr>
            </w:pPr>
            <w:r w:rsidRPr="0052441B">
              <w:rPr>
                <w:rFonts w:cs="Calibri"/>
                <w:color w:val="000000"/>
              </w:rPr>
              <w:t>ALEXANDER BROWN</w:t>
            </w:r>
          </w:p>
        </w:tc>
      </w:tr>
      <w:tr w:rsidR="007E7132" w:rsidRPr="0052441B" w14:paraId="2228CBCA" w14:textId="77777777" w:rsidTr="002B4E24">
        <w:trPr>
          <w:trHeight w:val="288"/>
        </w:trPr>
        <w:tc>
          <w:tcPr>
            <w:tcW w:w="3580" w:type="dxa"/>
            <w:tcBorders>
              <w:top w:val="nil"/>
              <w:left w:val="nil"/>
              <w:bottom w:val="nil"/>
              <w:right w:val="nil"/>
            </w:tcBorders>
            <w:shd w:val="clear" w:color="auto" w:fill="auto"/>
            <w:noWrap/>
            <w:vAlign w:val="bottom"/>
            <w:hideMark/>
          </w:tcPr>
          <w:p w14:paraId="49D8EDD4" w14:textId="77777777" w:rsidR="007E7132" w:rsidRPr="0052441B" w:rsidRDefault="007E7132" w:rsidP="002B4E24">
            <w:pPr>
              <w:rPr>
                <w:rFonts w:cs="Calibri"/>
                <w:color w:val="000000"/>
              </w:rPr>
            </w:pPr>
            <w:r w:rsidRPr="0052441B">
              <w:rPr>
                <w:rFonts w:cs="Calibri"/>
                <w:color w:val="000000"/>
              </w:rPr>
              <w:t>ALEXANDER D NEUSNER</w:t>
            </w:r>
          </w:p>
        </w:tc>
      </w:tr>
      <w:tr w:rsidR="007E7132" w:rsidRPr="0052441B" w14:paraId="40189DBD" w14:textId="77777777" w:rsidTr="002B4E24">
        <w:trPr>
          <w:trHeight w:val="288"/>
        </w:trPr>
        <w:tc>
          <w:tcPr>
            <w:tcW w:w="3580" w:type="dxa"/>
            <w:tcBorders>
              <w:top w:val="nil"/>
              <w:left w:val="nil"/>
              <w:bottom w:val="nil"/>
              <w:right w:val="nil"/>
            </w:tcBorders>
            <w:shd w:val="clear" w:color="auto" w:fill="auto"/>
            <w:noWrap/>
            <w:vAlign w:val="bottom"/>
            <w:hideMark/>
          </w:tcPr>
          <w:p w14:paraId="121EBBD5" w14:textId="77777777" w:rsidR="007E7132" w:rsidRPr="0052441B" w:rsidRDefault="007E7132" w:rsidP="002B4E24">
            <w:pPr>
              <w:rPr>
                <w:rFonts w:cs="Calibri"/>
                <w:color w:val="000000"/>
              </w:rPr>
            </w:pPr>
            <w:r w:rsidRPr="0052441B">
              <w:rPr>
                <w:rFonts w:cs="Calibri"/>
                <w:color w:val="000000"/>
              </w:rPr>
              <w:t>ALEXANDER E TZOUANAKIS</w:t>
            </w:r>
          </w:p>
        </w:tc>
      </w:tr>
      <w:tr w:rsidR="007E7132" w:rsidRPr="0052441B" w14:paraId="398B4DA5" w14:textId="77777777" w:rsidTr="002B4E24">
        <w:trPr>
          <w:trHeight w:val="288"/>
        </w:trPr>
        <w:tc>
          <w:tcPr>
            <w:tcW w:w="3580" w:type="dxa"/>
            <w:tcBorders>
              <w:top w:val="nil"/>
              <w:left w:val="nil"/>
              <w:bottom w:val="nil"/>
              <w:right w:val="nil"/>
            </w:tcBorders>
            <w:shd w:val="clear" w:color="auto" w:fill="auto"/>
            <w:noWrap/>
            <w:vAlign w:val="bottom"/>
            <w:hideMark/>
          </w:tcPr>
          <w:p w14:paraId="0B6840D1" w14:textId="77777777" w:rsidR="007E7132" w:rsidRPr="0052441B" w:rsidRDefault="007E7132" w:rsidP="002B4E24">
            <w:pPr>
              <w:rPr>
                <w:rFonts w:cs="Calibri"/>
                <w:color w:val="000000"/>
              </w:rPr>
            </w:pPr>
            <w:r w:rsidRPr="0052441B">
              <w:rPr>
                <w:rFonts w:cs="Calibri"/>
                <w:color w:val="000000"/>
              </w:rPr>
              <w:t>ALEXANDER G DIGENIS</w:t>
            </w:r>
          </w:p>
        </w:tc>
      </w:tr>
      <w:tr w:rsidR="007E7132" w:rsidRPr="0052441B" w14:paraId="038595B9" w14:textId="77777777" w:rsidTr="002B4E24">
        <w:trPr>
          <w:trHeight w:val="288"/>
        </w:trPr>
        <w:tc>
          <w:tcPr>
            <w:tcW w:w="3580" w:type="dxa"/>
            <w:tcBorders>
              <w:top w:val="nil"/>
              <w:left w:val="nil"/>
              <w:bottom w:val="nil"/>
              <w:right w:val="nil"/>
            </w:tcBorders>
            <w:shd w:val="clear" w:color="auto" w:fill="auto"/>
            <w:noWrap/>
            <w:vAlign w:val="bottom"/>
            <w:hideMark/>
          </w:tcPr>
          <w:p w14:paraId="302E83DE" w14:textId="77777777" w:rsidR="007E7132" w:rsidRPr="0052441B" w:rsidRDefault="007E7132" w:rsidP="002B4E24">
            <w:pPr>
              <w:rPr>
                <w:rFonts w:cs="Calibri"/>
                <w:color w:val="000000"/>
              </w:rPr>
            </w:pPr>
            <w:r w:rsidRPr="0052441B">
              <w:rPr>
                <w:rFonts w:cs="Calibri"/>
                <w:color w:val="000000"/>
              </w:rPr>
              <w:t>ALEXANDER GOODSELL</w:t>
            </w:r>
          </w:p>
        </w:tc>
      </w:tr>
      <w:tr w:rsidR="007E7132" w:rsidRPr="0052441B" w14:paraId="0570F362" w14:textId="77777777" w:rsidTr="002B4E24">
        <w:trPr>
          <w:trHeight w:val="288"/>
        </w:trPr>
        <w:tc>
          <w:tcPr>
            <w:tcW w:w="3580" w:type="dxa"/>
            <w:tcBorders>
              <w:top w:val="nil"/>
              <w:left w:val="nil"/>
              <w:bottom w:val="nil"/>
              <w:right w:val="nil"/>
            </w:tcBorders>
            <w:shd w:val="clear" w:color="auto" w:fill="auto"/>
            <w:noWrap/>
            <w:vAlign w:val="bottom"/>
            <w:hideMark/>
          </w:tcPr>
          <w:p w14:paraId="36CD84EB" w14:textId="77777777" w:rsidR="007E7132" w:rsidRPr="0052441B" w:rsidRDefault="007E7132" w:rsidP="002B4E24">
            <w:pPr>
              <w:rPr>
                <w:rFonts w:cs="Calibri"/>
                <w:color w:val="000000"/>
              </w:rPr>
            </w:pPr>
            <w:r w:rsidRPr="0052441B">
              <w:rPr>
                <w:rFonts w:cs="Calibri"/>
                <w:color w:val="000000"/>
              </w:rPr>
              <w:t>ALEXANDER J TIKHTMAN</w:t>
            </w:r>
          </w:p>
        </w:tc>
      </w:tr>
      <w:tr w:rsidR="007E7132" w:rsidRPr="0052441B" w14:paraId="783E104B" w14:textId="77777777" w:rsidTr="002B4E24">
        <w:trPr>
          <w:trHeight w:val="288"/>
        </w:trPr>
        <w:tc>
          <w:tcPr>
            <w:tcW w:w="3580" w:type="dxa"/>
            <w:tcBorders>
              <w:top w:val="nil"/>
              <w:left w:val="nil"/>
              <w:bottom w:val="nil"/>
              <w:right w:val="nil"/>
            </w:tcBorders>
            <w:shd w:val="clear" w:color="auto" w:fill="auto"/>
            <w:noWrap/>
            <w:vAlign w:val="bottom"/>
            <w:hideMark/>
          </w:tcPr>
          <w:p w14:paraId="59359911" w14:textId="77777777" w:rsidR="007E7132" w:rsidRPr="0052441B" w:rsidRDefault="007E7132" w:rsidP="002B4E24">
            <w:pPr>
              <w:rPr>
                <w:rFonts w:cs="Calibri"/>
                <w:color w:val="000000"/>
              </w:rPr>
            </w:pPr>
            <w:r w:rsidRPr="0052441B">
              <w:rPr>
                <w:rFonts w:cs="Calibri"/>
                <w:color w:val="000000"/>
              </w:rPr>
              <w:t>ALEXANDER TIKHTMAN</w:t>
            </w:r>
          </w:p>
        </w:tc>
      </w:tr>
      <w:tr w:rsidR="007E7132" w:rsidRPr="0052441B" w14:paraId="32EA101D" w14:textId="77777777" w:rsidTr="002B4E24">
        <w:trPr>
          <w:trHeight w:val="288"/>
        </w:trPr>
        <w:tc>
          <w:tcPr>
            <w:tcW w:w="3580" w:type="dxa"/>
            <w:tcBorders>
              <w:top w:val="nil"/>
              <w:left w:val="nil"/>
              <w:bottom w:val="nil"/>
              <w:right w:val="nil"/>
            </w:tcBorders>
            <w:shd w:val="clear" w:color="auto" w:fill="auto"/>
            <w:noWrap/>
            <w:vAlign w:val="bottom"/>
            <w:hideMark/>
          </w:tcPr>
          <w:p w14:paraId="0003F567" w14:textId="77777777" w:rsidR="007E7132" w:rsidRPr="0052441B" w:rsidRDefault="007E7132" w:rsidP="002B4E24">
            <w:pPr>
              <w:rPr>
                <w:rFonts w:cs="Calibri"/>
                <w:color w:val="000000"/>
              </w:rPr>
            </w:pPr>
            <w:r w:rsidRPr="0052441B">
              <w:rPr>
                <w:rFonts w:cs="Calibri"/>
                <w:color w:val="000000"/>
              </w:rPr>
              <w:t>ALEXANDER TZOUANAKIS</w:t>
            </w:r>
          </w:p>
        </w:tc>
      </w:tr>
      <w:tr w:rsidR="007E7132" w:rsidRPr="0052441B" w14:paraId="3468A75D" w14:textId="77777777" w:rsidTr="002B4E24">
        <w:trPr>
          <w:trHeight w:val="288"/>
        </w:trPr>
        <w:tc>
          <w:tcPr>
            <w:tcW w:w="3580" w:type="dxa"/>
            <w:tcBorders>
              <w:top w:val="nil"/>
              <w:left w:val="nil"/>
              <w:bottom w:val="nil"/>
              <w:right w:val="nil"/>
            </w:tcBorders>
            <w:shd w:val="clear" w:color="auto" w:fill="auto"/>
            <w:noWrap/>
            <w:vAlign w:val="bottom"/>
            <w:hideMark/>
          </w:tcPr>
          <w:p w14:paraId="5878FC01" w14:textId="77777777" w:rsidR="007E7132" w:rsidRPr="0052441B" w:rsidRDefault="007E7132" w:rsidP="002B4E24">
            <w:pPr>
              <w:rPr>
                <w:rFonts w:cs="Calibri"/>
                <w:color w:val="000000"/>
              </w:rPr>
            </w:pPr>
            <w:r w:rsidRPr="0052441B">
              <w:rPr>
                <w:rFonts w:cs="Calibri"/>
                <w:color w:val="000000"/>
              </w:rPr>
              <w:t>ALEXANDER WADE</w:t>
            </w:r>
          </w:p>
        </w:tc>
      </w:tr>
      <w:tr w:rsidR="007E7132" w:rsidRPr="0052441B" w14:paraId="70EC8721" w14:textId="77777777" w:rsidTr="002B4E24">
        <w:trPr>
          <w:trHeight w:val="288"/>
        </w:trPr>
        <w:tc>
          <w:tcPr>
            <w:tcW w:w="3580" w:type="dxa"/>
            <w:tcBorders>
              <w:top w:val="nil"/>
              <w:left w:val="nil"/>
              <w:bottom w:val="nil"/>
              <w:right w:val="nil"/>
            </w:tcBorders>
            <w:shd w:val="clear" w:color="auto" w:fill="auto"/>
            <w:noWrap/>
            <w:vAlign w:val="bottom"/>
            <w:hideMark/>
          </w:tcPr>
          <w:p w14:paraId="2DE979A5" w14:textId="77777777" w:rsidR="007E7132" w:rsidRPr="0052441B" w:rsidRDefault="007E7132" w:rsidP="002B4E24">
            <w:pPr>
              <w:rPr>
                <w:rFonts w:cs="Calibri"/>
                <w:color w:val="000000"/>
              </w:rPr>
            </w:pPr>
            <w:r w:rsidRPr="0052441B">
              <w:rPr>
                <w:rFonts w:cs="Calibri"/>
                <w:color w:val="000000"/>
              </w:rPr>
              <w:t>ALEXANDER WRIGHT</w:t>
            </w:r>
          </w:p>
        </w:tc>
      </w:tr>
      <w:tr w:rsidR="007E7132" w:rsidRPr="0052441B" w14:paraId="1BB28050" w14:textId="77777777" w:rsidTr="002B4E24">
        <w:trPr>
          <w:trHeight w:val="288"/>
        </w:trPr>
        <w:tc>
          <w:tcPr>
            <w:tcW w:w="3580" w:type="dxa"/>
            <w:tcBorders>
              <w:top w:val="nil"/>
              <w:left w:val="nil"/>
              <w:bottom w:val="nil"/>
              <w:right w:val="nil"/>
            </w:tcBorders>
            <w:shd w:val="clear" w:color="auto" w:fill="auto"/>
            <w:noWrap/>
            <w:vAlign w:val="bottom"/>
            <w:hideMark/>
          </w:tcPr>
          <w:p w14:paraId="3D08F52C" w14:textId="77777777" w:rsidR="007E7132" w:rsidRPr="0052441B" w:rsidRDefault="007E7132" w:rsidP="002B4E24">
            <w:pPr>
              <w:rPr>
                <w:rFonts w:cs="Calibri"/>
                <w:color w:val="000000"/>
              </w:rPr>
            </w:pPr>
            <w:r w:rsidRPr="0052441B">
              <w:rPr>
                <w:rFonts w:cs="Calibri"/>
                <w:color w:val="000000"/>
              </w:rPr>
              <w:t>ALEXANDER Y AFANASYEV</w:t>
            </w:r>
          </w:p>
        </w:tc>
      </w:tr>
      <w:tr w:rsidR="007E7132" w:rsidRPr="0052441B" w14:paraId="27A5EFDD" w14:textId="77777777" w:rsidTr="002B4E24">
        <w:trPr>
          <w:trHeight w:val="288"/>
        </w:trPr>
        <w:tc>
          <w:tcPr>
            <w:tcW w:w="3580" w:type="dxa"/>
            <w:tcBorders>
              <w:top w:val="nil"/>
              <w:left w:val="nil"/>
              <w:bottom w:val="nil"/>
              <w:right w:val="nil"/>
            </w:tcBorders>
            <w:shd w:val="clear" w:color="auto" w:fill="auto"/>
            <w:noWrap/>
            <w:vAlign w:val="bottom"/>
            <w:hideMark/>
          </w:tcPr>
          <w:p w14:paraId="29F1430C" w14:textId="77777777" w:rsidR="007E7132" w:rsidRPr="0052441B" w:rsidRDefault="007E7132" w:rsidP="002B4E24">
            <w:pPr>
              <w:rPr>
                <w:rFonts w:cs="Calibri"/>
                <w:color w:val="000000"/>
              </w:rPr>
            </w:pPr>
            <w:r w:rsidRPr="0052441B">
              <w:rPr>
                <w:rFonts w:cs="Calibri"/>
                <w:color w:val="000000"/>
              </w:rPr>
              <w:t>ALEXANDRA MAYNARD</w:t>
            </w:r>
          </w:p>
        </w:tc>
      </w:tr>
      <w:tr w:rsidR="007E7132" w:rsidRPr="0052441B" w14:paraId="3E2E6061" w14:textId="77777777" w:rsidTr="002B4E24">
        <w:trPr>
          <w:trHeight w:val="288"/>
        </w:trPr>
        <w:tc>
          <w:tcPr>
            <w:tcW w:w="3580" w:type="dxa"/>
            <w:tcBorders>
              <w:top w:val="nil"/>
              <w:left w:val="nil"/>
              <w:bottom w:val="nil"/>
              <w:right w:val="nil"/>
            </w:tcBorders>
            <w:shd w:val="clear" w:color="auto" w:fill="auto"/>
            <w:noWrap/>
            <w:vAlign w:val="bottom"/>
            <w:hideMark/>
          </w:tcPr>
          <w:p w14:paraId="23EFB639" w14:textId="77777777" w:rsidR="007E7132" w:rsidRPr="0052441B" w:rsidRDefault="007E7132" w:rsidP="002B4E24">
            <w:pPr>
              <w:rPr>
                <w:rFonts w:cs="Calibri"/>
                <w:color w:val="000000"/>
              </w:rPr>
            </w:pPr>
            <w:r w:rsidRPr="0052441B">
              <w:rPr>
                <w:rFonts w:cs="Calibri"/>
                <w:color w:val="000000"/>
              </w:rPr>
              <w:t>ALEXANDRA S SCHABER</w:t>
            </w:r>
          </w:p>
        </w:tc>
      </w:tr>
      <w:tr w:rsidR="007E7132" w:rsidRPr="0052441B" w14:paraId="33C1CAA8" w14:textId="77777777" w:rsidTr="002B4E24">
        <w:trPr>
          <w:trHeight w:val="288"/>
        </w:trPr>
        <w:tc>
          <w:tcPr>
            <w:tcW w:w="3580" w:type="dxa"/>
            <w:tcBorders>
              <w:top w:val="nil"/>
              <w:left w:val="nil"/>
              <w:bottom w:val="nil"/>
              <w:right w:val="nil"/>
            </w:tcBorders>
            <w:shd w:val="clear" w:color="auto" w:fill="auto"/>
            <w:noWrap/>
            <w:vAlign w:val="bottom"/>
            <w:hideMark/>
          </w:tcPr>
          <w:p w14:paraId="14344182" w14:textId="77777777" w:rsidR="007E7132" w:rsidRPr="0052441B" w:rsidRDefault="007E7132" w:rsidP="002B4E24">
            <w:pPr>
              <w:rPr>
                <w:rFonts w:cs="Calibri"/>
                <w:color w:val="000000"/>
              </w:rPr>
            </w:pPr>
            <w:r w:rsidRPr="0052441B">
              <w:rPr>
                <w:rFonts w:cs="Calibri"/>
                <w:color w:val="000000"/>
              </w:rPr>
              <w:t>ALEXANDREA ORANGE</w:t>
            </w:r>
          </w:p>
        </w:tc>
      </w:tr>
      <w:tr w:rsidR="007E7132" w:rsidRPr="0052441B" w14:paraId="03D396BD" w14:textId="77777777" w:rsidTr="002B4E24">
        <w:trPr>
          <w:trHeight w:val="288"/>
        </w:trPr>
        <w:tc>
          <w:tcPr>
            <w:tcW w:w="3580" w:type="dxa"/>
            <w:tcBorders>
              <w:top w:val="nil"/>
              <w:left w:val="nil"/>
              <w:bottom w:val="nil"/>
              <w:right w:val="nil"/>
            </w:tcBorders>
            <w:shd w:val="clear" w:color="auto" w:fill="auto"/>
            <w:noWrap/>
            <w:vAlign w:val="bottom"/>
            <w:hideMark/>
          </w:tcPr>
          <w:p w14:paraId="2C884BE0" w14:textId="77777777" w:rsidR="007E7132" w:rsidRPr="0052441B" w:rsidRDefault="007E7132" w:rsidP="002B4E24">
            <w:pPr>
              <w:rPr>
                <w:rFonts w:cs="Calibri"/>
                <w:color w:val="000000"/>
              </w:rPr>
            </w:pPr>
            <w:r w:rsidRPr="0052441B">
              <w:rPr>
                <w:rFonts w:cs="Calibri"/>
                <w:color w:val="000000"/>
              </w:rPr>
              <w:t>ALEXANDRIA BOATWRIGHT</w:t>
            </w:r>
          </w:p>
        </w:tc>
      </w:tr>
      <w:tr w:rsidR="007E7132" w:rsidRPr="0052441B" w14:paraId="2E35417D" w14:textId="77777777" w:rsidTr="002B4E24">
        <w:trPr>
          <w:trHeight w:val="288"/>
        </w:trPr>
        <w:tc>
          <w:tcPr>
            <w:tcW w:w="3580" w:type="dxa"/>
            <w:tcBorders>
              <w:top w:val="nil"/>
              <w:left w:val="nil"/>
              <w:bottom w:val="nil"/>
              <w:right w:val="nil"/>
            </w:tcBorders>
            <w:shd w:val="clear" w:color="auto" w:fill="auto"/>
            <w:noWrap/>
            <w:vAlign w:val="bottom"/>
            <w:hideMark/>
          </w:tcPr>
          <w:p w14:paraId="674A7346" w14:textId="77777777" w:rsidR="007E7132" w:rsidRPr="0052441B" w:rsidRDefault="007E7132" w:rsidP="002B4E24">
            <w:pPr>
              <w:rPr>
                <w:rFonts w:cs="Calibri"/>
                <w:color w:val="000000"/>
              </w:rPr>
            </w:pPr>
            <w:r w:rsidRPr="0052441B">
              <w:rPr>
                <w:rFonts w:cs="Calibri"/>
                <w:color w:val="000000"/>
              </w:rPr>
              <w:t>ALEXANDRIA E FRANTZ</w:t>
            </w:r>
          </w:p>
        </w:tc>
      </w:tr>
      <w:tr w:rsidR="007E7132" w:rsidRPr="0052441B" w14:paraId="38A3AAA9" w14:textId="77777777" w:rsidTr="002B4E24">
        <w:trPr>
          <w:trHeight w:val="288"/>
        </w:trPr>
        <w:tc>
          <w:tcPr>
            <w:tcW w:w="3580" w:type="dxa"/>
            <w:tcBorders>
              <w:top w:val="nil"/>
              <w:left w:val="nil"/>
              <w:bottom w:val="nil"/>
              <w:right w:val="nil"/>
            </w:tcBorders>
            <w:shd w:val="clear" w:color="auto" w:fill="auto"/>
            <w:noWrap/>
            <w:vAlign w:val="bottom"/>
            <w:hideMark/>
          </w:tcPr>
          <w:p w14:paraId="4C1E11F4" w14:textId="77777777" w:rsidR="007E7132" w:rsidRPr="0052441B" w:rsidRDefault="007E7132" w:rsidP="002B4E24">
            <w:pPr>
              <w:rPr>
                <w:rFonts w:cs="Calibri"/>
                <w:color w:val="000000"/>
              </w:rPr>
            </w:pPr>
            <w:r w:rsidRPr="0052441B">
              <w:rPr>
                <w:rFonts w:cs="Calibri"/>
                <w:color w:val="000000"/>
              </w:rPr>
              <w:t>ALEXANDRIA JOHNSON</w:t>
            </w:r>
          </w:p>
        </w:tc>
      </w:tr>
      <w:tr w:rsidR="007E7132" w:rsidRPr="0052441B" w14:paraId="474B2F75" w14:textId="77777777" w:rsidTr="002B4E24">
        <w:trPr>
          <w:trHeight w:val="288"/>
        </w:trPr>
        <w:tc>
          <w:tcPr>
            <w:tcW w:w="3580" w:type="dxa"/>
            <w:tcBorders>
              <w:top w:val="nil"/>
              <w:left w:val="nil"/>
              <w:bottom w:val="nil"/>
              <w:right w:val="nil"/>
            </w:tcBorders>
            <w:shd w:val="clear" w:color="auto" w:fill="auto"/>
            <w:noWrap/>
            <w:vAlign w:val="bottom"/>
            <w:hideMark/>
          </w:tcPr>
          <w:p w14:paraId="79D6FA3F" w14:textId="77777777" w:rsidR="007E7132" w:rsidRPr="0052441B" w:rsidRDefault="007E7132" w:rsidP="002B4E24">
            <w:pPr>
              <w:rPr>
                <w:rFonts w:cs="Calibri"/>
                <w:color w:val="000000"/>
              </w:rPr>
            </w:pPr>
            <w:r w:rsidRPr="0052441B">
              <w:rPr>
                <w:rFonts w:cs="Calibri"/>
                <w:color w:val="000000"/>
              </w:rPr>
              <w:t>ALEXI R HERNANDEZ</w:t>
            </w:r>
          </w:p>
        </w:tc>
      </w:tr>
      <w:tr w:rsidR="007E7132" w:rsidRPr="0052441B" w14:paraId="058FB574" w14:textId="77777777" w:rsidTr="002B4E24">
        <w:trPr>
          <w:trHeight w:val="288"/>
        </w:trPr>
        <w:tc>
          <w:tcPr>
            <w:tcW w:w="3580" w:type="dxa"/>
            <w:tcBorders>
              <w:top w:val="nil"/>
              <w:left w:val="nil"/>
              <w:bottom w:val="nil"/>
              <w:right w:val="nil"/>
            </w:tcBorders>
            <w:shd w:val="clear" w:color="auto" w:fill="auto"/>
            <w:noWrap/>
            <w:vAlign w:val="bottom"/>
            <w:hideMark/>
          </w:tcPr>
          <w:p w14:paraId="2A687CFD" w14:textId="77777777" w:rsidR="007E7132" w:rsidRPr="0052441B" w:rsidRDefault="007E7132" w:rsidP="002B4E24">
            <w:pPr>
              <w:rPr>
                <w:rFonts w:cs="Calibri"/>
                <w:color w:val="000000"/>
              </w:rPr>
            </w:pPr>
            <w:r w:rsidRPr="0052441B">
              <w:rPr>
                <w:rFonts w:cs="Calibri"/>
                <w:color w:val="000000"/>
              </w:rPr>
              <w:t>ALEXIS KARAGEORGE</w:t>
            </w:r>
          </w:p>
        </w:tc>
      </w:tr>
      <w:tr w:rsidR="007E7132" w:rsidRPr="0052441B" w14:paraId="6DD43B00" w14:textId="77777777" w:rsidTr="002B4E24">
        <w:trPr>
          <w:trHeight w:val="288"/>
        </w:trPr>
        <w:tc>
          <w:tcPr>
            <w:tcW w:w="3580" w:type="dxa"/>
            <w:tcBorders>
              <w:top w:val="nil"/>
              <w:left w:val="nil"/>
              <w:bottom w:val="nil"/>
              <w:right w:val="nil"/>
            </w:tcBorders>
            <w:shd w:val="clear" w:color="auto" w:fill="auto"/>
            <w:noWrap/>
            <w:vAlign w:val="bottom"/>
            <w:hideMark/>
          </w:tcPr>
          <w:p w14:paraId="7530D7D0" w14:textId="77777777" w:rsidR="007E7132" w:rsidRPr="0052441B" w:rsidRDefault="007E7132" w:rsidP="002B4E24">
            <w:pPr>
              <w:rPr>
                <w:rFonts w:cs="Calibri"/>
                <w:color w:val="000000"/>
              </w:rPr>
            </w:pPr>
            <w:r w:rsidRPr="0052441B">
              <w:rPr>
                <w:rFonts w:cs="Calibri"/>
                <w:color w:val="000000"/>
              </w:rPr>
              <w:t>ALFONSO CERVERA</w:t>
            </w:r>
          </w:p>
        </w:tc>
      </w:tr>
      <w:tr w:rsidR="007E7132" w:rsidRPr="0052441B" w14:paraId="48D19FBF" w14:textId="77777777" w:rsidTr="002B4E24">
        <w:trPr>
          <w:trHeight w:val="288"/>
        </w:trPr>
        <w:tc>
          <w:tcPr>
            <w:tcW w:w="3580" w:type="dxa"/>
            <w:tcBorders>
              <w:top w:val="nil"/>
              <w:left w:val="nil"/>
              <w:bottom w:val="nil"/>
              <w:right w:val="nil"/>
            </w:tcBorders>
            <w:shd w:val="clear" w:color="auto" w:fill="auto"/>
            <w:noWrap/>
            <w:vAlign w:val="bottom"/>
            <w:hideMark/>
          </w:tcPr>
          <w:p w14:paraId="01E85355" w14:textId="77777777" w:rsidR="007E7132" w:rsidRPr="0052441B" w:rsidRDefault="007E7132" w:rsidP="002B4E24">
            <w:pPr>
              <w:rPr>
                <w:rFonts w:cs="Calibri"/>
                <w:color w:val="000000"/>
              </w:rPr>
            </w:pPr>
            <w:r w:rsidRPr="0052441B">
              <w:rPr>
                <w:rFonts w:cs="Calibri"/>
                <w:color w:val="000000"/>
              </w:rPr>
              <w:t>ALFRED L KNABLE JR</w:t>
            </w:r>
          </w:p>
        </w:tc>
      </w:tr>
      <w:tr w:rsidR="007E7132" w:rsidRPr="0052441B" w14:paraId="31D5FD15" w14:textId="77777777" w:rsidTr="002B4E24">
        <w:trPr>
          <w:trHeight w:val="288"/>
        </w:trPr>
        <w:tc>
          <w:tcPr>
            <w:tcW w:w="3580" w:type="dxa"/>
            <w:tcBorders>
              <w:top w:val="nil"/>
              <w:left w:val="nil"/>
              <w:bottom w:val="nil"/>
              <w:right w:val="nil"/>
            </w:tcBorders>
            <w:shd w:val="clear" w:color="auto" w:fill="auto"/>
            <w:noWrap/>
            <w:vAlign w:val="bottom"/>
            <w:hideMark/>
          </w:tcPr>
          <w:p w14:paraId="2CEA4140" w14:textId="77777777" w:rsidR="007E7132" w:rsidRPr="0052441B" w:rsidRDefault="007E7132" w:rsidP="002B4E24">
            <w:pPr>
              <w:rPr>
                <w:rFonts w:cs="Calibri"/>
                <w:color w:val="000000"/>
              </w:rPr>
            </w:pPr>
            <w:r w:rsidRPr="0052441B">
              <w:rPr>
                <w:rFonts w:cs="Calibri"/>
                <w:color w:val="000000"/>
              </w:rPr>
              <w:t>ALFRED W SEM</w:t>
            </w:r>
          </w:p>
        </w:tc>
      </w:tr>
      <w:tr w:rsidR="007E7132" w:rsidRPr="0052441B" w14:paraId="2D05B2C1" w14:textId="77777777" w:rsidTr="002B4E24">
        <w:trPr>
          <w:trHeight w:val="288"/>
        </w:trPr>
        <w:tc>
          <w:tcPr>
            <w:tcW w:w="3580" w:type="dxa"/>
            <w:tcBorders>
              <w:top w:val="nil"/>
              <w:left w:val="nil"/>
              <w:bottom w:val="nil"/>
              <w:right w:val="nil"/>
            </w:tcBorders>
            <w:shd w:val="clear" w:color="auto" w:fill="auto"/>
            <w:noWrap/>
            <w:vAlign w:val="bottom"/>
            <w:hideMark/>
          </w:tcPr>
          <w:p w14:paraId="795AD762" w14:textId="77777777" w:rsidR="007E7132" w:rsidRPr="0052441B" w:rsidRDefault="007E7132" w:rsidP="002B4E24">
            <w:pPr>
              <w:rPr>
                <w:rFonts w:cs="Calibri"/>
                <w:color w:val="000000"/>
              </w:rPr>
            </w:pPr>
            <w:r w:rsidRPr="0052441B">
              <w:rPr>
                <w:rFonts w:cs="Calibri"/>
                <w:color w:val="000000"/>
              </w:rPr>
              <w:t>ALI JESSEE</w:t>
            </w:r>
          </w:p>
        </w:tc>
      </w:tr>
      <w:tr w:rsidR="007E7132" w:rsidRPr="0052441B" w14:paraId="0587D775" w14:textId="77777777" w:rsidTr="002B4E24">
        <w:trPr>
          <w:trHeight w:val="288"/>
        </w:trPr>
        <w:tc>
          <w:tcPr>
            <w:tcW w:w="3580" w:type="dxa"/>
            <w:tcBorders>
              <w:top w:val="nil"/>
              <w:left w:val="nil"/>
              <w:bottom w:val="nil"/>
              <w:right w:val="nil"/>
            </w:tcBorders>
            <w:shd w:val="clear" w:color="auto" w:fill="auto"/>
            <w:noWrap/>
            <w:vAlign w:val="bottom"/>
            <w:hideMark/>
          </w:tcPr>
          <w:p w14:paraId="4EA75C2C" w14:textId="77777777" w:rsidR="007E7132" w:rsidRPr="0052441B" w:rsidRDefault="007E7132" w:rsidP="002B4E24">
            <w:pPr>
              <w:rPr>
                <w:rFonts w:cs="Calibri"/>
                <w:color w:val="000000"/>
              </w:rPr>
            </w:pPr>
            <w:r w:rsidRPr="0052441B">
              <w:rPr>
                <w:rFonts w:cs="Calibri"/>
                <w:color w:val="000000"/>
              </w:rPr>
              <w:lastRenderedPageBreak/>
              <w:t>ALI R HAZIMEH</w:t>
            </w:r>
          </w:p>
        </w:tc>
      </w:tr>
      <w:tr w:rsidR="007E7132" w:rsidRPr="0052441B" w14:paraId="7E5255D5" w14:textId="77777777" w:rsidTr="002B4E24">
        <w:trPr>
          <w:trHeight w:val="288"/>
        </w:trPr>
        <w:tc>
          <w:tcPr>
            <w:tcW w:w="3580" w:type="dxa"/>
            <w:tcBorders>
              <w:top w:val="nil"/>
              <w:left w:val="nil"/>
              <w:bottom w:val="nil"/>
              <w:right w:val="nil"/>
            </w:tcBorders>
            <w:shd w:val="clear" w:color="auto" w:fill="auto"/>
            <w:noWrap/>
            <w:vAlign w:val="bottom"/>
            <w:hideMark/>
          </w:tcPr>
          <w:p w14:paraId="47616451" w14:textId="77777777" w:rsidR="007E7132" w:rsidRPr="0052441B" w:rsidRDefault="007E7132" w:rsidP="002B4E24">
            <w:pPr>
              <w:rPr>
                <w:rFonts w:cs="Calibri"/>
                <w:color w:val="000000"/>
              </w:rPr>
            </w:pPr>
            <w:r w:rsidRPr="0052441B">
              <w:rPr>
                <w:rFonts w:cs="Calibri"/>
                <w:color w:val="000000"/>
              </w:rPr>
              <w:t>ALICIA A INGRAM</w:t>
            </w:r>
          </w:p>
        </w:tc>
      </w:tr>
      <w:tr w:rsidR="007E7132" w:rsidRPr="0052441B" w14:paraId="06F8CAAC" w14:textId="77777777" w:rsidTr="002B4E24">
        <w:trPr>
          <w:trHeight w:val="288"/>
        </w:trPr>
        <w:tc>
          <w:tcPr>
            <w:tcW w:w="3580" w:type="dxa"/>
            <w:tcBorders>
              <w:top w:val="nil"/>
              <w:left w:val="nil"/>
              <w:bottom w:val="nil"/>
              <w:right w:val="nil"/>
            </w:tcBorders>
            <w:shd w:val="clear" w:color="auto" w:fill="auto"/>
            <w:noWrap/>
            <w:vAlign w:val="bottom"/>
            <w:hideMark/>
          </w:tcPr>
          <w:p w14:paraId="37B3C77D" w14:textId="77777777" w:rsidR="007E7132" w:rsidRPr="0052441B" w:rsidRDefault="007E7132" w:rsidP="002B4E24">
            <w:pPr>
              <w:rPr>
                <w:rFonts w:cs="Calibri"/>
                <w:color w:val="000000"/>
              </w:rPr>
            </w:pPr>
            <w:r w:rsidRPr="0052441B">
              <w:rPr>
                <w:rFonts w:cs="Calibri"/>
                <w:color w:val="000000"/>
              </w:rPr>
              <w:t>ALICIA C JOHNSON</w:t>
            </w:r>
          </w:p>
        </w:tc>
      </w:tr>
      <w:tr w:rsidR="007E7132" w:rsidRPr="0052441B" w14:paraId="0D54BE9E" w14:textId="77777777" w:rsidTr="002B4E24">
        <w:trPr>
          <w:trHeight w:val="288"/>
        </w:trPr>
        <w:tc>
          <w:tcPr>
            <w:tcW w:w="3580" w:type="dxa"/>
            <w:tcBorders>
              <w:top w:val="nil"/>
              <w:left w:val="nil"/>
              <w:bottom w:val="nil"/>
              <w:right w:val="nil"/>
            </w:tcBorders>
            <w:shd w:val="clear" w:color="auto" w:fill="auto"/>
            <w:noWrap/>
            <w:vAlign w:val="bottom"/>
            <w:hideMark/>
          </w:tcPr>
          <w:p w14:paraId="1183EE2C" w14:textId="77777777" w:rsidR="007E7132" w:rsidRPr="0052441B" w:rsidRDefault="007E7132" w:rsidP="002B4E24">
            <w:pPr>
              <w:rPr>
                <w:rFonts w:cs="Calibri"/>
                <w:color w:val="000000"/>
              </w:rPr>
            </w:pPr>
            <w:r w:rsidRPr="0052441B">
              <w:rPr>
                <w:rFonts w:cs="Calibri"/>
                <w:color w:val="000000"/>
              </w:rPr>
              <w:t>ALICIA COMBS</w:t>
            </w:r>
          </w:p>
        </w:tc>
      </w:tr>
      <w:tr w:rsidR="007E7132" w:rsidRPr="0052441B" w14:paraId="26CAD8AE" w14:textId="77777777" w:rsidTr="002B4E24">
        <w:trPr>
          <w:trHeight w:val="288"/>
        </w:trPr>
        <w:tc>
          <w:tcPr>
            <w:tcW w:w="3580" w:type="dxa"/>
            <w:tcBorders>
              <w:top w:val="nil"/>
              <w:left w:val="nil"/>
              <w:bottom w:val="nil"/>
              <w:right w:val="nil"/>
            </w:tcBorders>
            <w:shd w:val="clear" w:color="auto" w:fill="auto"/>
            <w:noWrap/>
            <w:vAlign w:val="bottom"/>
            <w:hideMark/>
          </w:tcPr>
          <w:p w14:paraId="07216275" w14:textId="77777777" w:rsidR="007E7132" w:rsidRPr="0052441B" w:rsidRDefault="007E7132" w:rsidP="002B4E24">
            <w:pPr>
              <w:rPr>
                <w:rFonts w:cs="Calibri"/>
                <w:color w:val="000000"/>
              </w:rPr>
            </w:pPr>
            <w:r w:rsidRPr="0052441B">
              <w:rPr>
                <w:rFonts w:cs="Calibri"/>
                <w:color w:val="000000"/>
              </w:rPr>
              <w:t>ALICIA R MCCAMPBELL</w:t>
            </w:r>
          </w:p>
        </w:tc>
      </w:tr>
      <w:tr w:rsidR="007E7132" w:rsidRPr="0052441B" w14:paraId="1A3CC204" w14:textId="77777777" w:rsidTr="002B4E24">
        <w:trPr>
          <w:trHeight w:val="288"/>
        </w:trPr>
        <w:tc>
          <w:tcPr>
            <w:tcW w:w="3580" w:type="dxa"/>
            <w:tcBorders>
              <w:top w:val="nil"/>
              <w:left w:val="nil"/>
              <w:bottom w:val="nil"/>
              <w:right w:val="nil"/>
            </w:tcBorders>
            <w:shd w:val="clear" w:color="auto" w:fill="auto"/>
            <w:noWrap/>
            <w:vAlign w:val="bottom"/>
            <w:hideMark/>
          </w:tcPr>
          <w:p w14:paraId="4EE74B33" w14:textId="77777777" w:rsidR="007E7132" w:rsidRPr="0052441B" w:rsidRDefault="007E7132" w:rsidP="002B4E24">
            <w:pPr>
              <w:rPr>
                <w:rFonts w:cs="Calibri"/>
                <w:color w:val="000000"/>
              </w:rPr>
            </w:pPr>
            <w:r w:rsidRPr="0052441B">
              <w:rPr>
                <w:rFonts w:cs="Calibri"/>
                <w:color w:val="000000"/>
              </w:rPr>
              <w:t>ALISHA M LONG</w:t>
            </w:r>
          </w:p>
        </w:tc>
      </w:tr>
      <w:tr w:rsidR="007E7132" w:rsidRPr="0052441B" w14:paraId="1B8346E7" w14:textId="77777777" w:rsidTr="002B4E24">
        <w:trPr>
          <w:trHeight w:val="288"/>
        </w:trPr>
        <w:tc>
          <w:tcPr>
            <w:tcW w:w="3580" w:type="dxa"/>
            <w:tcBorders>
              <w:top w:val="nil"/>
              <w:left w:val="nil"/>
              <w:bottom w:val="nil"/>
              <w:right w:val="nil"/>
            </w:tcBorders>
            <w:shd w:val="clear" w:color="auto" w:fill="auto"/>
            <w:noWrap/>
            <w:vAlign w:val="bottom"/>
            <w:hideMark/>
          </w:tcPr>
          <w:p w14:paraId="27EBC8CE" w14:textId="77777777" w:rsidR="007E7132" w:rsidRPr="0052441B" w:rsidRDefault="007E7132" w:rsidP="002B4E24">
            <w:pPr>
              <w:rPr>
                <w:rFonts w:cs="Calibri"/>
                <w:color w:val="000000"/>
              </w:rPr>
            </w:pPr>
            <w:r w:rsidRPr="0052441B">
              <w:rPr>
                <w:rFonts w:cs="Calibri"/>
                <w:color w:val="000000"/>
              </w:rPr>
              <w:t>ALISIA T JACKSON</w:t>
            </w:r>
          </w:p>
        </w:tc>
      </w:tr>
      <w:tr w:rsidR="007E7132" w:rsidRPr="0052441B" w14:paraId="41CFE351" w14:textId="77777777" w:rsidTr="002B4E24">
        <w:trPr>
          <w:trHeight w:val="288"/>
        </w:trPr>
        <w:tc>
          <w:tcPr>
            <w:tcW w:w="3580" w:type="dxa"/>
            <w:tcBorders>
              <w:top w:val="nil"/>
              <w:left w:val="nil"/>
              <w:bottom w:val="nil"/>
              <w:right w:val="nil"/>
            </w:tcBorders>
            <w:shd w:val="clear" w:color="auto" w:fill="auto"/>
            <w:noWrap/>
            <w:vAlign w:val="bottom"/>
            <w:hideMark/>
          </w:tcPr>
          <w:p w14:paraId="1643CB03" w14:textId="77777777" w:rsidR="007E7132" w:rsidRPr="0052441B" w:rsidRDefault="007E7132" w:rsidP="002B4E24">
            <w:pPr>
              <w:rPr>
                <w:rFonts w:cs="Calibri"/>
                <w:color w:val="000000"/>
              </w:rPr>
            </w:pPr>
            <w:r w:rsidRPr="0052441B">
              <w:rPr>
                <w:rFonts w:cs="Calibri"/>
                <w:color w:val="000000"/>
              </w:rPr>
              <w:t>ALISON SLONE</w:t>
            </w:r>
          </w:p>
        </w:tc>
      </w:tr>
      <w:tr w:rsidR="007E7132" w:rsidRPr="0052441B" w14:paraId="2E7A7001" w14:textId="77777777" w:rsidTr="002B4E24">
        <w:trPr>
          <w:trHeight w:val="288"/>
        </w:trPr>
        <w:tc>
          <w:tcPr>
            <w:tcW w:w="3580" w:type="dxa"/>
            <w:tcBorders>
              <w:top w:val="nil"/>
              <w:left w:val="nil"/>
              <w:bottom w:val="nil"/>
              <w:right w:val="nil"/>
            </w:tcBorders>
            <w:shd w:val="clear" w:color="auto" w:fill="auto"/>
            <w:noWrap/>
            <w:vAlign w:val="bottom"/>
            <w:hideMark/>
          </w:tcPr>
          <w:p w14:paraId="5F50813A" w14:textId="77777777" w:rsidR="007E7132" w:rsidRPr="0052441B" w:rsidRDefault="007E7132" w:rsidP="002B4E24">
            <w:pPr>
              <w:rPr>
                <w:rFonts w:cs="Calibri"/>
                <w:color w:val="000000"/>
              </w:rPr>
            </w:pPr>
            <w:r w:rsidRPr="0052441B">
              <w:rPr>
                <w:rFonts w:cs="Calibri"/>
                <w:color w:val="000000"/>
              </w:rPr>
              <w:t>ALISON VICTOR</w:t>
            </w:r>
          </w:p>
        </w:tc>
      </w:tr>
      <w:tr w:rsidR="007E7132" w:rsidRPr="0052441B" w14:paraId="4C32D402" w14:textId="77777777" w:rsidTr="002B4E24">
        <w:trPr>
          <w:trHeight w:val="288"/>
        </w:trPr>
        <w:tc>
          <w:tcPr>
            <w:tcW w:w="3580" w:type="dxa"/>
            <w:tcBorders>
              <w:top w:val="nil"/>
              <w:left w:val="nil"/>
              <w:bottom w:val="nil"/>
              <w:right w:val="nil"/>
            </w:tcBorders>
            <w:shd w:val="clear" w:color="auto" w:fill="auto"/>
            <w:noWrap/>
            <w:vAlign w:val="bottom"/>
            <w:hideMark/>
          </w:tcPr>
          <w:p w14:paraId="2A27995A" w14:textId="77777777" w:rsidR="007E7132" w:rsidRPr="0052441B" w:rsidRDefault="007E7132" w:rsidP="002B4E24">
            <w:pPr>
              <w:rPr>
                <w:rFonts w:cs="Calibri"/>
                <w:color w:val="000000"/>
              </w:rPr>
            </w:pPr>
            <w:r w:rsidRPr="0052441B">
              <w:rPr>
                <w:rFonts w:cs="Calibri"/>
                <w:color w:val="000000"/>
              </w:rPr>
              <w:t>ALISSA R DELANO</w:t>
            </w:r>
          </w:p>
        </w:tc>
      </w:tr>
      <w:tr w:rsidR="007E7132" w:rsidRPr="0052441B" w14:paraId="678CBEC5" w14:textId="77777777" w:rsidTr="002B4E24">
        <w:trPr>
          <w:trHeight w:val="288"/>
        </w:trPr>
        <w:tc>
          <w:tcPr>
            <w:tcW w:w="3580" w:type="dxa"/>
            <w:tcBorders>
              <w:top w:val="nil"/>
              <w:left w:val="nil"/>
              <w:bottom w:val="nil"/>
              <w:right w:val="nil"/>
            </w:tcBorders>
            <w:shd w:val="clear" w:color="auto" w:fill="auto"/>
            <w:noWrap/>
            <w:vAlign w:val="bottom"/>
            <w:hideMark/>
          </w:tcPr>
          <w:p w14:paraId="54FC210C" w14:textId="77777777" w:rsidR="007E7132" w:rsidRPr="0052441B" w:rsidRDefault="007E7132" w:rsidP="002B4E24">
            <w:pPr>
              <w:rPr>
                <w:rFonts w:cs="Calibri"/>
                <w:color w:val="000000"/>
              </w:rPr>
            </w:pPr>
            <w:r w:rsidRPr="0052441B">
              <w:rPr>
                <w:rFonts w:cs="Calibri"/>
                <w:color w:val="000000"/>
              </w:rPr>
              <w:t>ALKA A WELLS</w:t>
            </w:r>
          </w:p>
        </w:tc>
      </w:tr>
      <w:tr w:rsidR="007E7132" w:rsidRPr="0052441B" w14:paraId="3F028EAE" w14:textId="77777777" w:rsidTr="002B4E24">
        <w:trPr>
          <w:trHeight w:val="288"/>
        </w:trPr>
        <w:tc>
          <w:tcPr>
            <w:tcW w:w="3580" w:type="dxa"/>
            <w:tcBorders>
              <w:top w:val="nil"/>
              <w:left w:val="nil"/>
              <w:bottom w:val="nil"/>
              <w:right w:val="nil"/>
            </w:tcBorders>
            <w:shd w:val="clear" w:color="auto" w:fill="auto"/>
            <w:noWrap/>
            <w:vAlign w:val="bottom"/>
            <w:hideMark/>
          </w:tcPr>
          <w:p w14:paraId="1D7F7D9C" w14:textId="77777777" w:rsidR="007E7132" w:rsidRPr="0052441B" w:rsidRDefault="007E7132" w:rsidP="002B4E24">
            <w:pPr>
              <w:rPr>
                <w:rFonts w:cs="Calibri"/>
                <w:color w:val="000000"/>
              </w:rPr>
            </w:pPr>
            <w:r w:rsidRPr="0052441B">
              <w:rPr>
                <w:rFonts w:cs="Calibri"/>
                <w:color w:val="000000"/>
              </w:rPr>
              <w:t>ALKA WELLS</w:t>
            </w:r>
          </w:p>
        </w:tc>
      </w:tr>
      <w:tr w:rsidR="007E7132" w:rsidRPr="0052441B" w14:paraId="0EE4A821" w14:textId="77777777" w:rsidTr="002B4E24">
        <w:trPr>
          <w:trHeight w:val="288"/>
        </w:trPr>
        <w:tc>
          <w:tcPr>
            <w:tcW w:w="3580" w:type="dxa"/>
            <w:tcBorders>
              <w:top w:val="nil"/>
              <w:left w:val="nil"/>
              <w:bottom w:val="nil"/>
              <w:right w:val="nil"/>
            </w:tcBorders>
            <w:shd w:val="clear" w:color="auto" w:fill="auto"/>
            <w:noWrap/>
            <w:vAlign w:val="bottom"/>
            <w:hideMark/>
          </w:tcPr>
          <w:p w14:paraId="60288E36" w14:textId="77777777" w:rsidR="007E7132" w:rsidRPr="0052441B" w:rsidRDefault="007E7132" w:rsidP="002B4E24">
            <w:pPr>
              <w:rPr>
                <w:rFonts w:cs="Calibri"/>
                <w:color w:val="000000"/>
              </w:rPr>
            </w:pPr>
            <w:r w:rsidRPr="0052441B">
              <w:rPr>
                <w:rFonts w:cs="Calibri"/>
                <w:color w:val="000000"/>
              </w:rPr>
              <w:t>ALLAN HALBERT</w:t>
            </w:r>
          </w:p>
        </w:tc>
      </w:tr>
      <w:tr w:rsidR="007E7132" w:rsidRPr="0052441B" w14:paraId="687BA110" w14:textId="77777777" w:rsidTr="002B4E24">
        <w:trPr>
          <w:trHeight w:val="288"/>
        </w:trPr>
        <w:tc>
          <w:tcPr>
            <w:tcW w:w="3580" w:type="dxa"/>
            <w:tcBorders>
              <w:top w:val="nil"/>
              <w:left w:val="nil"/>
              <w:bottom w:val="nil"/>
              <w:right w:val="nil"/>
            </w:tcBorders>
            <w:shd w:val="clear" w:color="auto" w:fill="auto"/>
            <w:noWrap/>
            <w:vAlign w:val="bottom"/>
            <w:hideMark/>
          </w:tcPr>
          <w:p w14:paraId="7512ACC9" w14:textId="77777777" w:rsidR="007E7132" w:rsidRPr="0052441B" w:rsidRDefault="007E7132" w:rsidP="002B4E24">
            <w:pPr>
              <w:rPr>
                <w:rFonts w:cs="Calibri"/>
                <w:color w:val="000000"/>
              </w:rPr>
            </w:pPr>
            <w:r w:rsidRPr="0052441B">
              <w:rPr>
                <w:rFonts w:cs="Calibri"/>
                <w:color w:val="000000"/>
              </w:rPr>
              <w:t>ALLEN G DEAM</w:t>
            </w:r>
          </w:p>
        </w:tc>
      </w:tr>
      <w:tr w:rsidR="007E7132" w:rsidRPr="0052441B" w14:paraId="2678A4F9" w14:textId="77777777" w:rsidTr="002B4E24">
        <w:trPr>
          <w:trHeight w:val="288"/>
        </w:trPr>
        <w:tc>
          <w:tcPr>
            <w:tcW w:w="3580" w:type="dxa"/>
            <w:tcBorders>
              <w:top w:val="nil"/>
              <w:left w:val="nil"/>
              <w:bottom w:val="nil"/>
              <w:right w:val="nil"/>
            </w:tcBorders>
            <w:shd w:val="clear" w:color="auto" w:fill="auto"/>
            <w:noWrap/>
            <w:vAlign w:val="bottom"/>
            <w:hideMark/>
          </w:tcPr>
          <w:p w14:paraId="69DEE15D" w14:textId="77777777" w:rsidR="007E7132" w:rsidRPr="0052441B" w:rsidRDefault="007E7132" w:rsidP="002B4E24">
            <w:pPr>
              <w:rPr>
                <w:rFonts w:cs="Calibri"/>
                <w:color w:val="000000"/>
              </w:rPr>
            </w:pPr>
            <w:r w:rsidRPr="0052441B">
              <w:rPr>
                <w:rFonts w:cs="Calibri"/>
                <w:color w:val="000000"/>
              </w:rPr>
              <w:t>ALLEN S ELLIOTT</w:t>
            </w:r>
          </w:p>
        </w:tc>
      </w:tr>
      <w:tr w:rsidR="007E7132" w:rsidRPr="0052441B" w14:paraId="0C9FE639" w14:textId="77777777" w:rsidTr="002B4E24">
        <w:trPr>
          <w:trHeight w:val="288"/>
        </w:trPr>
        <w:tc>
          <w:tcPr>
            <w:tcW w:w="3580" w:type="dxa"/>
            <w:tcBorders>
              <w:top w:val="nil"/>
              <w:left w:val="nil"/>
              <w:bottom w:val="nil"/>
              <w:right w:val="nil"/>
            </w:tcBorders>
            <w:shd w:val="clear" w:color="auto" w:fill="auto"/>
            <w:noWrap/>
            <w:vAlign w:val="bottom"/>
            <w:hideMark/>
          </w:tcPr>
          <w:p w14:paraId="7D5DA56B" w14:textId="77777777" w:rsidR="007E7132" w:rsidRPr="0052441B" w:rsidRDefault="007E7132" w:rsidP="002B4E24">
            <w:pPr>
              <w:rPr>
                <w:rFonts w:cs="Calibri"/>
                <w:color w:val="000000"/>
              </w:rPr>
            </w:pPr>
            <w:r w:rsidRPr="0052441B">
              <w:rPr>
                <w:rFonts w:cs="Calibri"/>
                <w:color w:val="000000"/>
              </w:rPr>
              <w:t>ALLIE C GORDON</w:t>
            </w:r>
          </w:p>
        </w:tc>
      </w:tr>
      <w:tr w:rsidR="007E7132" w:rsidRPr="0052441B" w14:paraId="275F0F82" w14:textId="77777777" w:rsidTr="002B4E24">
        <w:trPr>
          <w:trHeight w:val="288"/>
        </w:trPr>
        <w:tc>
          <w:tcPr>
            <w:tcW w:w="3580" w:type="dxa"/>
            <w:tcBorders>
              <w:top w:val="nil"/>
              <w:left w:val="nil"/>
              <w:bottom w:val="nil"/>
              <w:right w:val="nil"/>
            </w:tcBorders>
            <w:shd w:val="clear" w:color="auto" w:fill="auto"/>
            <w:noWrap/>
            <w:vAlign w:val="bottom"/>
            <w:hideMark/>
          </w:tcPr>
          <w:p w14:paraId="6D4FBEFE" w14:textId="77777777" w:rsidR="007E7132" w:rsidRPr="0052441B" w:rsidRDefault="007E7132" w:rsidP="002B4E24">
            <w:pPr>
              <w:rPr>
                <w:rFonts w:cs="Calibri"/>
                <w:color w:val="000000"/>
              </w:rPr>
            </w:pPr>
            <w:r w:rsidRPr="0052441B">
              <w:rPr>
                <w:rFonts w:cs="Calibri"/>
                <w:color w:val="000000"/>
              </w:rPr>
              <w:t>ALLIE WILLIAMS</w:t>
            </w:r>
          </w:p>
        </w:tc>
      </w:tr>
      <w:tr w:rsidR="007E7132" w:rsidRPr="0052441B" w14:paraId="0A8C8C93" w14:textId="77777777" w:rsidTr="002B4E24">
        <w:trPr>
          <w:trHeight w:val="288"/>
        </w:trPr>
        <w:tc>
          <w:tcPr>
            <w:tcW w:w="3580" w:type="dxa"/>
            <w:tcBorders>
              <w:top w:val="nil"/>
              <w:left w:val="nil"/>
              <w:bottom w:val="nil"/>
              <w:right w:val="nil"/>
            </w:tcBorders>
            <w:shd w:val="clear" w:color="auto" w:fill="auto"/>
            <w:noWrap/>
            <w:vAlign w:val="bottom"/>
            <w:hideMark/>
          </w:tcPr>
          <w:p w14:paraId="04E2C42C" w14:textId="77777777" w:rsidR="007E7132" w:rsidRPr="0052441B" w:rsidRDefault="007E7132" w:rsidP="002B4E24">
            <w:pPr>
              <w:rPr>
                <w:rFonts w:cs="Calibri"/>
                <w:color w:val="000000"/>
              </w:rPr>
            </w:pPr>
            <w:r w:rsidRPr="0052441B">
              <w:rPr>
                <w:rFonts w:cs="Calibri"/>
                <w:color w:val="000000"/>
              </w:rPr>
              <w:t>ALLISON A DIVANOVIC</w:t>
            </w:r>
          </w:p>
        </w:tc>
      </w:tr>
      <w:tr w:rsidR="007E7132" w:rsidRPr="0052441B" w14:paraId="216B2164" w14:textId="77777777" w:rsidTr="002B4E24">
        <w:trPr>
          <w:trHeight w:val="288"/>
        </w:trPr>
        <w:tc>
          <w:tcPr>
            <w:tcW w:w="3580" w:type="dxa"/>
            <w:tcBorders>
              <w:top w:val="nil"/>
              <w:left w:val="nil"/>
              <w:bottom w:val="nil"/>
              <w:right w:val="nil"/>
            </w:tcBorders>
            <w:shd w:val="clear" w:color="auto" w:fill="auto"/>
            <w:noWrap/>
            <w:vAlign w:val="bottom"/>
            <w:hideMark/>
          </w:tcPr>
          <w:p w14:paraId="4CF9ACE8" w14:textId="77777777" w:rsidR="007E7132" w:rsidRPr="0052441B" w:rsidRDefault="007E7132" w:rsidP="002B4E24">
            <w:pPr>
              <w:rPr>
                <w:rFonts w:cs="Calibri"/>
                <w:color w:val="000000"/>
              </w:rPr>
            </w:pPr>
            <w:r w:rsidRPr="0052441B">
              <w:rPr>
                <w:rFonts w:cs="Calibri"/>
                <w:color w:val="000000"/>
              </w:rPr>
              <w:t>ALLISON B RAYMOND</w:t>
            </w:r>
          </w:p>
        </w:tc>
      </w:tr>
      <w:tr w:rsidR="007E7132" w:rsidRPr="0052441B" w14:paraId="0604119D" w14:textId="77777777" w:rsidTr="002B4E24">
        <w:trPr>
          <w:trHeight w:val="288"/>
        </w:trPr>
        <w:tc>
          <w:tcPr>
            <w:tcW w:w="3580" w:type="dxa"/>
            <w:tcBorders>
              <w:top w:val="nil"/>
              <w:left w:val="nil"/>
              <w:bottom w:val="nil"/>
              <w:right w:val="nil"/>
            </w:tcBorders>
            <w:shd w:val="clear" w:color="auto" w:fill="auto"/>
            <w:noWrap/>
            <w:vAlign w:val="bottom"/>
            <w:hideMark/>
          </w:tcPr>
          <w:p w14:paraId="25ECBC64" w14:textId="77777777" w:rsidR="007E7132" w:rsidRPr="0052441B" w:rsidRDefault="007E7132" w:rsidP="002B4E24">
            <w:pPr>
              <w:rPr>
                <w:rFonts w:cs="Calibri"/>
                <w:color w:val="000000"/>
              </w:rPr>
            </w:pPr>
            <w:r w:rsidRPr="0052441B">
              <w:rPr>
                <w:rFonts w:cs="Calibri"/>
                <w:color w:val="000000"/>
              </w:rPr>
              <w:t>ALLISON BLACK</w:t>
            </w:r>
          </w:p>
        </w:tc>
      </w:tr>
      <w:tr w:rsidR="007E7132" w:rsidRPr="0052441B" w14:paraId="3E98B5CD" w14:textId="77777777" w:rsidTr="002B4E24">
        <w:trPr>
          <w:trHeight w:val="288"/>
        </w:trPr>
        <w:tc>
          <w:tcPr>
            <w:tcW w:w="3580" w:type="dxa"/>
            <w:tcBorders>
              <w:top w:val="nil"/>
              <w:left w:val="nil"/>
              <w:bottom w:val="nil"/>
              <w:right w:val="nil"/>
            </w:tcBorders>
            <w:shd w:val="clear" w:color="auto" w:fill="auto"/>
            <w:noWrap/>
            <w:vAlign w:val="bottom"/>
            <w:hideMark/>
          </w:tcPr>
          <w:p w14:paraId="652459DF" w14:textId="77777777" w:rsidR="007E7132" w:rsidRPr="0052441B" w:rsidRDefault="007E7132" w:rsidP="002B4E24">
            <w:pPr>
              <w:rPr>
                <w:rFonts w:cs="Calibri"/>
                <w:color w:val="000000"/>
              </w:rPr>
            </w:pPr>
            <w:r w:rsidRPr="0052441B">
              <w:rPr>
                <w:rFonts w:cs="Calibri"/>
                <w:color w:val="000000"/>
              </w:rPr>
              <w:t>ALLISON C EBERLE</w:t>
            </w:r>
          </w:p>
        </w:tc>
      </w:tr>
      <w:tr w:rsidR="007E7132" w:rsidRPr="0052441B" w14:paraId="5D799441" w14:textId="77777777" w:rsidTr="002B4E24">
        <w:trPr>
          <w:trHeight w:val="288"/>
        </w:trPr>
        <w:tc>
          <w:tcPr>
            <w:tcW w:w="3580" w:type="dxa"/>
            <w:tcBorders>
              <w:top w:val="nil"/>
              <w:left w:val="nil"/>
              <w:bottom w:val="nil"/>
              <w:right w:val="nil"/>
            </w:tcBorders>
            <w:shd w:val="clear" w:color="auto" w:fill="auto"/>
            <w:noWrap/>
            <w:vAlign w:val="bottom"/>
            <w:hideMark/>
          </w:tcPr>
          <w:p w14:paraId="038341A2" w14:textId="77777777" w:rsidR="007E7132" w:rsidRPr="0052441B" w:rsidRDefault="007E7132" w:rsidP="002B4E24">
            <w:pPr>
              <w:rPr>
                <w:rFonts w:cs="Calibri"/>
                <w:color w:val="000000"/>
              </w:rPr>
            </w:pPr>
            <w:r w:rsidRPr="0052441B">
              <w:rPr>
                <w:rFonts w:cs="Calibri"/>
                <w:color w:val="000000"/>
              </w:rPr>
              <w:t>ALLISON CARDIN</w:t>
            </w:r>
          </w:p>
        </w:tc>
      </w:tr>
      <w:tr w:rsidR="007E7132" w:rsidRPr="0052441B" w14:paraId="616A6C4F" w14:textId="77777777" w:rsidTr="002B4E24">
        <w:trPr>
          <w:trHeight w:val="288"/>
        </w:trPr>
        <w:tc>
          <w:tcPr>
            <w:tcW w:w="3580" w:type="dxa"/>
            <w:tcBorders>
              <w:top w:val="nil"/>
              <w:left w:val="nil"/>
              <w:bottom w:val="nil"/>
              <w:right w:val="nil"/>
            </w:tcBorders>
            <w:shd w:val="clear" w:color="auto" w:fill="auto"/>
            <w:noWrap/>
            <w:vAlign w:val="bottom"/>
            <w:hideMark/>
          </w:tcPr>
          <w:p w14:paraId="1C39687E" w14:textId="77777777" w:rsidR="007E7132" w:rsidRPr="0052441B" w:rsidRDefault="007E7132" w:rsidP="002B4E24">
            <w:pPr>
              <w:rPr>
                <w:rFonts w:cs="Calibri"/>
                <w:color w:val="000000"/>
              </w:rPr>
            </w:pPr>
            <w:r w:rsidRPr="0052441B">
              <w:rPr>
                <w:rFonts w:cs="Calibri"/>
                <w:color w:val="000000"/>
              </w:rPr>
              <w:t>ALLISON COOK</w:t>
            </w:r>
          </w:p>
        </w:tc>
      </w:tr>
      <w:tr w:rsidR="007E7132" w:rsidRPr="0052441B" w14:paraId="41392826" w14:textId="77777777" w:rsidTr="002B4E24">
        <w:trPr>
          <w:trHeight w:val="288"/>
        </w:trPr>
        <w:tc>
          <w:tcPr>
            <w:tcW w:w="3580" w:type="dxa"/>
            <w:tcBorders>
              <w:top w:val="nil"/>
              <w:left w:val="nil"/>
              <w:bottom w:val="nil"/>
              <w:right w:val="nil"/>
            </w:tcBorders>
            <w:shd w:val="clear" w:color="auto" w:fill="auto"/>
            <w:noWrap/>
            <w:vAlign w:val="bottom"/>
            <w:hideMark/>
          </w:tcPr>
          <w:p w14:paraId="4AC9F7ED" w14:textId="77777777" w:rsidR="007E7132" w:rsidRPr="0052441B" w:rsidRDefault="007E7132" w:rsidP="002B4E24">
            <w:pPr>
              <w:rPr>
                <w:rFonts w:cs="Calibri"/>
                <w:color w:val="000000"/>
              </w:rPr>
            </w:pPr>
            <w:r w:rsidRPr="0052441B">
              <w:rPr>
                <w:rFonts w:cs="Calibri"/>
                <w:color w:val="000000"/>
              </w:rPr>
              <w:t>ALLISON K BLACK</w:t>
            </w:r>
          </w:p>
        </w:tc>
      </w:tr>
      <w:tr w:rsidR="007E7132" w:rsidRPr="0052441B" w14:paraId="6FF8491D" w14:textId="77777777" w:rsidTr="002B4E24">
        <w:trPr>
          <w:trHeight w:val="288"/>
        </w:trPr>
        <w:tc>
          <w:tcPr>
            <w:tcW w:w="3580" w:type="dxa"/>
            <w:tcBorders>
              <w:top w:val="nil"/>
              <w:left w:val="nil"/>
              <w:bottom w:val="nil"/>
              <w:right w:val="nil"/>
            </w:tcBorders>
            <w:shd w:val="clear" w:color="auto" w:fill="auto"/>
            <w:noWrap/>
            <w:vAlign w:val="bottom"/>
            <w:hideMark/>
          </w:tcPr>
          <w:p w14:paraId="48C6069B" w14:textId="77777777" w:rsidR="007E7132" w:rsidRPr="0052441B" w:rsidRDefault="007E7132" w:rsidP="002B4E24">
            <w:pPr>
              <w:rPr>
                <w:rFonts w:cs="Calibri"/>
                <w:color w:val="000000"/>
              </w:rPr>
            </w:pPr>
            <w:r w:rsidRPr="0052441B">
              <w:rPr>
                <w:rFonts w:cs="Calibri"/>
                <w:color w:val="000000"/>
              </w:rPr>
              <w:t>ALLISON L SUMMERS</w:t>
            </w:r>
          </w:p>
        </w:tc>
      </w:tr>
      <w:tr w:rsidR="007E7132" w:rsidRPr="0052441B" w14:paraId="3085029E" w14:textId="77777777" w:rsidTr="002B4E24">
        <w:trPr>
          <w:trHeight w:val="288"/>
        </w:trPr>
        <w:tc>
          <w:tcPr>
            <w:tcW w:w="3580" w:type="dxa"/>
            <w:tcBorders>
              <w:top w:val="nil"/>
              <w:left w:val="nil"/>
              <w:bottom w:val="nil"/>
              <w:right w:val="nil"/>
            </w:tcBorders>
            <w:shd w:val="clear" w:color="auto" w:fill="auto"/>
            <w:noWrap/>
            <w:vAlign w:val="bottom"/>
            <w:hideMark/>
          </w:tcPr>
          <w:p w14:paraId="2319D174" w14:textId="77777777" w:rsidR="007E7132" w:rsidRPr="0052441B" w:rsidRDefault="007E7132" w:rsidP="002B4E24">
            <w:pPr>
              <w:rPr>
                <w:rFonts w:cs="Calibri"/>
                <w:color w:val="000000"/>
              </w:rPr>
            </w:pPr>
            <w:r w:rsidRPr="0052441B">
              <w:rPr>
                <w:rFonts w:cs="Calibri"/>
                <w:color w:val="000000"/>
              </w:rPr>
              <w:t>ALLISON M SPALDING</w:t>
            </w:r>
          </w:p>
        </w:tc>
      </w:tr>
      <w:tr w:rsidR="007E7132" w:rsidRPr="0052441B" w14:paraId="2B1440EE" w14:textId="77777777" w:rsidTr="002B4E24">
        <w:trPr>
          <w:trHeight w:val="288"/>
        </w:trPr>
        <w:tc>
          <w:tcPr>
            <w:tcW w:w="3580" w:type="dxa"/>
            <w:tcBorders>
              <w:top w:val="nil"/>
              <w:left w:val="nil"/>
              <w:bottom w:val="nil"/>
              <w:right w:val="nil"/>
            </w:tcBorders>
            <w:shd w:val="clear" w:color="auto" w:fill="auto"/>
            <w:noWrap/>
            <w:vAlign w:val="bottom"/>
            <w:hideMark/>
          </w:tcPr>
          <w:p w14:paraId="79C23911" w14:textId="77777777" w:rsidR="007E7132" w:rsidRPr="0052441B" w:rsidRDefault="007E7132" w:rsidP="002B4E24">
            <w:pPr>
              <w:rPr>
                <w:rFonts w:cs="Calibri"/>
                <w:color w:val="000000"/>
              </w:rPr>
            </w:pPr>
            <w:r w:rsidRPr="0052441B">
              <w:rPr>
                <w:rFonts w:cs="Calibri"/>
                <w:color w:val="000000"/>
              </w:rPr>
              <w:t>ALLISON PERKINS</w:t>
            </w:r>
          </w:p>
        </w:tc>
      </w:tr>
      <w:tr w:rsidR="007E7132" w:rsidRPr="0052441B" w14:paraId="33BBE390" w14:textId="77777777" w:rsidTr="002B4E24">
        <w:trPr>
          <w:trHeight w:val="288"/>
        </w:trPr>
        <w:tc>
          <w:tcPr>
            <w:tcW w:w="3580" w:type="dxa"/>
            <w:tcBorders>
              <w:top w:val="nil"/>
              <w:left w:val="nil"/>
              <w:bottom w:val="nil"/>
              <w:right w:val="nil"/>
            </w:tcBorders>
            <w:shd w:val="clear" w:color="auto" w:fill="auto"/>
            <w:noWrap/>
            <w:vAlign w:val="bottom"/>
            <w:hideMark/>
          </w:tcPr>
          <w:p w14:paraId="430BB8C3" w14:textId="77777777" w:rsidR="007E7132" w:rsidRPr="0052441B" w:rsidRDefault="007E7132" w:rsidP="002B4E24">
            <w:pPr>
              <w:rPr>
                <w:rFonts w:cs="Calibri"/>
                <w:color w:val="000000"/>
              </w:rPr>
            </w:pPr>
            <w:r w:rsidRPr="0052441B">
              <w:rPr>
                <w:rFonts w:cs="Calibri"/>
                <w:color w:val="000000"/>
              </w:rPr>
              <w:t>ALLISON R HATMAKER</w:t>
            </w:r>
          </w:p>
        </w:tc>
      </w:tr>
      <w:tr w:rsidR="007E7132" w:rsidRPr="0052441B" w14:paraId="4252F9E1" w14:textId="77777777" w:rsidTr="002B4E24">
        <w:trPr>
          <w:trHeight w:val="288"/>
        </w:trPr>
        <w:tc>
          <w:tcPr>
            <w:tcW w:w="3580" w:type="dxa"/>
            <w:tcBorders>
              <w:top w:val="nil"/>
              <w:left w:val="nil"/>
              <w:bottom w:val="nil"/>
              <w:right w:val="nil"/>
            </w:tcBorders>
            <w:shd w:val="clear" w:color="auto" w:fill="auto"/>
            <w:noWrap/>
            <w:vAlign w:val="bottom"/>
            <w:hideMark/>
          </w:tcPr>
          <w:p w14:paraId="4A15D32B" w14:textId="77777777" w:rsidR="007E7132" w:rsidRPr="0052441B" w:rsidRDefault="007E7132" w:rsidP="002B4E24">
            <w:pPr>
              <w:rPr>
                <w:rFonts w:cs="Calibri"/>
                <w:color w:val="000000"/>
              </w:rPr>
            </w:pPr>
            <w:r w:rsidRPr="0052441B">
              <w:rPr>
                <w:rFonts w:cs="Calibri"/>
                <w:color w:val="000000"/>
              </w:rPr>
              <w:t>ALLISON RAINS</w:t>
            </w:r>
          </w:p>
        </w:tc>
      </w:tr>
      <w:tr w:rsidR="007E7132" w:rsidRPr="0052441B" w14:paraId="7F3AFCB2" w14:textId="77777777" w:rsidTr="002B4E24">
        <w:trPr>
          <w:trHeight w:val="288"/>
        </w:trPr>
        <w:tc>
          <w:tcPr>
            <w:tcW w:w="3580" w:type="dxa"/>
            <w:tcBorders>
              <w:top w:val="nil"/>
              <w:left w:val="nil"/>
              <w:bottom w:val="nil"/>
              <w:right w:val="nil"/>
            </w:tcBorders>
            <w:shd w:val="clear" w:color="auto" w:fill="auto"/>
            <w:noWrap/>
            <w:vAlign w:val="bottom"/>
            <w:hideMark/>
          </w:tcPr>
          <w:p w14:paraId="0448FDBD" w14:textId="77777777" w:rsidR="007E7132" w:rsidRPr="0052441B" w:rsidRDefault="007E7132" w:rsidP="002B4E24">
            <w:pPr>
              <w:rPr>
                <w:rFonts w:cs="Calibri"/>
                <w:color w:val="000000"/>
              </w:rPr>
            </w:pPr>
            <w:r w:rsidRPr="0052441B">
              <w:rPr>
                <w:rFonts w:cs="Calibri"/>
                <w:color w:val="000000"/>
              </w:rPr>
              <w:t>ALLISON SCOTT</w:t>
            </w:r>
          </w:p>
        </w:tc>
      </w:tr>
      <w:tr w:rsidR="007E7132" w:rsidRPr="0052441B" w14:paraId="4F8D04A3" w14:textId="77777777" w:rsidTr="002B4E24">
        <w:trPr>
          <w:trHeight w:val="288"/>
        </w:trPr>
        <w:tc>
          <w:tcPr>
            <w:tcW w:w="3580" w:type="dxa"/>
            <w:tcBorders>
              <w:top w:val="nil"/>
              <w:left w:val="nil"/>
              <w:bottom w:val="nil"/>
              <w:right w:val="nil"/>
            </w:tcBorders>
            <w:shd w:val="clear" w:color="auto" w:fill="auto"/>
            <w:noWrap/>
            <w:vAlign w:val="bottom"/>
            <w:hideMark/>
          </w:tcPr>
          <w:p w14:paraId="14FD2BFB" w14:textId="77777777" w:rsidR="007E7132" w:rsidRPr="0052441B" w:rsidRDefault="007E7132" w:rsidP="002B4E24">
            <w:pPr>
              <w:rPr>
                <w:rFonts w:cs="Calibri"/>
                <w:color w:val="000000"/>
              </w:rPr>
            </w:pPr>
            <w:r w:rsidRPr="0052441B">
              <w:rPr>
                <w:rFonts w:cs="Calibri"/>
                <w:color w:val="000000"/>
              </w:rPr>
              <w:t>ALLYSON B RIVARD</w:t>
            </w:r>
          </w:p>
        </w:tc>
      </w:tr>
      <w:tr w:rsidR="007E7132" w:rsidRPr="0052441B" w14:paraId="11874EF4" w14:textId="77777777" w:rsidTr="002B4E24">
        <w:trPr>
          <w:trHeight w:val="288"/>
        </w:trPr>
        <w:tc>
          <w:tcPr>
            <w:tcW w:w="3580" w:type="dxa"/>
            <w:tcBorders>
              <w:top w:val="nil"/>
              <w:left w:val="nil"/>
              <w:bottom w:val="nil"/>
              <w:right w:val="nil"/>
            </w:tcBorders>
            <w:shd w:val="clear" w:color="auto" w:fill="auto"/>
            <w:noWrap/>
            <w:vAlign w:val="bottom"/>
            <w:hideMark/>
          </w:tcPr>
          <w:p w14:paraId="6FF7D3DA" w14:textId="77777777" w:rsidR="007E7132" w:rsidRPr="0052441B" w:rsidRDefault="007E7132" w:rsidP="002B4E24">
            <w:pPr>
              <w:rPr>
                <w:rFonts w:cs="Calibri"/>
                <w:color w:val="000000"/>
              </w:rPr>
            </w:pPr>
            <w:r w:rsidRPr="0052441B">
              <w:rPr>
                <w:rFonts w:cs="Calibri"/>
                <w:color w:val="000000"/>
              </w:rPr>
              <w:t>ALLYSON O'KUMA</w:t>
            </w:r>
          </w:p>
        </w:tc>
      </w:tr>
      <w:tr w:rsidR="007E7132" w:rsidRPr="0052441B" w14:paraId="285F65DD" w14:textId="77777777" w:rsidTr="002B4E24">
        <w:trPr>
          <w:trHeight w:val="288"/>
        </w:trPr>
        <w:tc>
          <w:tcPr>
            <w:tcW w:w="3580" w:type="dxa"/>
            <w:tcBorders>
              <w:top w:val="nil"/>
              <w:left w:val="nil"/>
              <w:bottom w:val="nil"/>
              <w:right w:val="nil"/>
            </w:tcBorders>
            <w:shd w:val="clear" w:color="auto" w:fill="auto"/>
            <w:noWrap/>
            <w:vAlign w:val="bottom"/>
            <w:hideMark/>
          </w:tcPr>
          <w:p w14:paraId="0EECAAC1" w14:textId="77777777" w:rsidR="007E7132" w:rsidRPr="0052441B" w:rsidRDefault="007E7132" w:rsidP="002B4E24">
            <w:pPr>
              <w:rPr>
                <w:rFonts w:cs="Calibri"/>
                <w:color w:val="000000"/>
              </w:rPr>
            </w:pPr>
            <w:r w:rsidRPr="0052441B">
              <w:rPr>
                <w:rFonts w:cs="Calibri"/>
                <w:color w:val="000000"/>
              </w:rPr>
              <w:t>ALYSEN R ADAMS</w:t>
            </w:r>
          </w:p>
        </w:tc>
      </w:tr>
      <w:tr w:rsidR="007E7132" w:rsidRPr="0052441B" w14:paraId="441B3B33" w14:textId="77777777" w:rsidTr="002B4E24">
        <w:trPr>
          <w:trHeight w:val="288"/>
        </w:trPr>
        <w:tc>
          <w:tcPr>
            <w:tcW w:w="3580" w:type="dxa"/>
            <w:tcBorders>
              <w:top w:val="nil"/>
              <w:left w:val="nil"/>
              <w:bottom w:val="nil"/>
              <w:right w:val="nil"/>
            </w:tcBorders>
            <w:shd w:val="clear" w:color="auto" w:fill="auto"/>
            <w:noWrap/>
            <w:vAlign w:val="bottom"/>
            <w:hideMark/>
          </w:tcPr>
          <w:p w14:paraId="6ED38827" w14:textId="77777777" w:rsidR="007E7132" w:rsidRPr="0052441B" w:rsidRDefault="007E7132" w:rsidP="002B4E24">
            <w:pPr>
              <w:rPr>
                <w:rFonts w:cs="Calibri"/>
                <w:color w:val="000000"/>
              </w:rPr>
            </w:pPr>
            <w:r w:rsidRPr="0052441B">
              <w:rPr>
                <w:rFonts w:cs="Calibri"/>
                <w:color w:val="000000"/>
              </w:rPr>
              <w:t>ALYSSA D WELLS</w:t>
            </w:r>
          </w:p>
        </w:tc>
      </w:tr>
      <w:tr w:rsidR="007E7132" w:rsidRPr="0052441B" w14:paraId="16AC6FC1" w14:textId="77777777" w:rsidTr="002B4E24">
        <w:trPr>
          <w:trHeight w:val="288"/>
        </w:trPr>
        <w:tc>
          <w:tcPr>
            <w:tcW w:w="3580" w:type="dxa"/>
            <w:tcBorders>
              <w:top w:val="nil"/>
              <w:left w:val="nil"/>
              <w:bottom w:val="nil"/>
              <w:right w:val="nil"/>
            </w:tcBorders>
            <w:shd w:val="clear" w:color="auto" w:fill="auto"/>
            <w:noWrap/>
            <w:vAlign w:val="bottom"/>
            <w:hideMark/>
          </w:tcPr>
          <w:p w14:paraId="63BAF741" w14:textId="77777777" w:rsidR="007E7132" w:rsidRPr="0052441B" w:rsidRDefault="007E7132" w:rsidP="002B4E24">
            <w:pPr>
              <w:rPr>
                <w:rFonts w:cs="Calibri"/>
                <w:color w:val="000000"/>
              </w:rPr>
            </w:pPr>
            <w:r w:rsidRPr="0052441B">
              <w:rPr>
                <w:rFonts w:cs="Calibri"/>
                <w:color w:val="000000"/>
              </w:rPr>
              <w:t>ALYSSA HOWELL</w:t>
            </w:r>
          </w:p>
        </w:tc>
      </w:tr>
      <w:tr w:rsidR="007E7132" w:rsidRPr="0052441B" w14:paraId="1218A934" w14:textId="77777777" w:rsidTr="002B4E24">
        <w:trPr>
          <w:trHeight w:val="288"/>
        </w:trPr>
        <w:tc>
          <w:tcPr>
            <w:tcW w:w="3580" w:type="dxa"/>
            <w:tcBorders>
              <w:top w:val="nil"/>
              <w:left w:val="nil"/>
              <w:bottom w:val="nil"/>
              <w:right w:val="nil"/>
            </w:tcBorders>
            <w:shd w:val="clear" w:color="auto" w:fill="auto"/>
            <w:noWrap/>
            <w:vAlign w:val="bottom"/>
            <w:hideMark/>
          </w:tcPr>
          <w:p w14:paraId="7047EB3E" w14:textId="77777777" w:rsidR="007E7132" w:rsidRPr="0052441B" w:rsidRDefault="007E7132" w:rsidP="002B4E24">
            <w:pPr>
              <w:rPr>
                <w:rFonts w:cs="Calibri"/>
                <w:color w:val="000000"/>
              </w:rPr>
            </w:pPr>
            <w:r w:rsidRPr="0052441B">
              <w:rPr>
                <w:rFonts w:cs="Calibri"/>
                <w:color w:val="000000"/>
              </w:rPr>
              <w:t>ALYSSA L STUBBLEFIELD</w:t>
            </w:r>
          </w:p>
        </w:tc>
      </w:tr>
      <w:tr w:rsidR="007E7132" w:rsidRPr="0052441B" w14:paraId="00593CAF" w14:textId="77777777" w:rsidTr="002B4E24">
        <w:trPr>
          <w:trHeight w:val="288"/>
        </w:trPr>
        <w:tc>
          <w:tcPr>
            <w:tcW w:w="3580" w:type="dxa"/>
            <w:tcBorders>
              <w:top w:val="nil"/>
              <w:left w:val="nil"/>
              <w:bottom w:val="nil"/>
              <w:right w:val="nil"/>
            </w:tcBorders>
            <w:shd w:val="clear" w:color="auto" w:fill="auto"/>
            <w:noWrap/>
            <w:vAlign w:val="bottom"/>
            <w:hideMark/>
          </w:tcPr>
          <w:p w14:paraId="571FF725" w14:textId="77777777" w:rsidR="007E7132" w:rsidRPr="0052441B" w:rsidRDefault="007E7132" w:rsidP="002B4E24">
            <w:pPr>
              <w:rPr>
                <w:rFonts w:cs="Calibri"/>
                <w:color w:val="000000"/>
              </w:rPr>
            </w:pPr>
            <w:r w:rsidRPr="0052441B">
              <w:rPr>
                <w:rFonts w:cs="Calibri"/>
                <w:color w:val="000000"/>
              </w:rPr>
              <w:t>ALYSSA R LAING</w:t>
            </w:r>
          </w:p>
        </w:tc>
      </w:tr>
      <w:tr w:rsidR="007E7132" w:rsidRPr="0052441B" w14:paraId="289AD1F8" w14:textId="77777777" w:rsidTr="002B4E24">
        <w:trPr>
          <w:trHeight w:val="288"/>
        </w:trPr>
        <w:tc>
          <w:tcPr>
            <w:tcW w:w="3580" w:type="dxa"/>
            <w:tcBorders>
              <w:top w:val="nil"/>
              <w:left w:val="nil"/>
              <w:bottom w:val="nil"/>
              <w:right w:val="nil"/>
            </w:tcBorders>
            <w:shd w:val="clear" w:color="auto" w:fill="auto"/>
            <w:noWrap/>
            <w:vAlign w:val="bottom"/>
            <w:hideMark/>
          </w:tcPr>
          <w:p w14:paraId="7A79AACF" w14:textId="77777777" w:rsidR="007E7132" w:rsidRPr="0052441B" w:rsidRDefault="007E7132" w:rsidP="002B4E24">
            <w:pPr>
              <w:rPr>
                <w:rFonts w:cs="Calibri"/>
                <w:color w:val="000000"/>
              </w:rPr>
            </w:pPr>
            <w:r w:rsidRPr="0052441B">
              <w:rPr>
                <w:rFonts w:cs="Calibri"/>
                <w:color w:val="000000"/>
              </w:rPr>
              <w:t>AMALIA K TAVAJIAN</w:t>
            </w:r>
          </w:p>
        </w:tc>
      </w:tr>
      <w:tr w:rsidR="007E7132" w:rsidRPr="0052441B" w14:paraId="045B6180" w14:textId="77777777" w:rsidTr="002B4E24">
        <w:trPr>
          <w:trHeight w:val="288"/>
        </w:trPr>
        <w:tc>
          <w:tcPr>
            <w:tcW w:w="3580" w:type="dxa"/>
            <w:tcBorders>
              <w:top w:val="nil"/>
              <w:left w:val="nil"/>
              <w:bottom w:val="nil"/>
              <w:right w:val="nil"/>
            </w:tcBorders>
            <w:shd w:val="clear" w:color="auto" w:fill="auto"/>
            <w:noWrap/>
            <w:vAlign w:val="bottom"/>
            <w:hideMark/>
          </w:tcPr>
          <w:p w14:paraId="5675E83D" w14:textId="77777777" w:rsidR="007E7132" w:rsidRPr="0052441B" w:rsidRDefault="007E7132" w:rsidP="002B4E24">
            <w:pPr>
              <w:rPr>
                <w:rFonts w:cs="Calibri"/>
                <w:color w:val="000000"/>
              </w:rPr>
            </w:pPr>
            <w:r w:rsidRPr="0052441B">
              <w:rPr>
                <w:rFonts w:cs="Calibri"/>
                <w:color w:val="000000"/>
              </w:rPr>
              <w:t>AMAN I GEBRE-EGZIABHER</w:t>
            </w:r>
          </w:p>
        </w:tc>
      </w:tr>
      <w:tr w:rsidR="007E7132" w:rsidRPr="0052441B" w14:paraId="751E50BF" w14:textId="77777777" w:rsidTr="002B4E24">
        <w:trPr>
          <w:trHeight w:val="288"/>
        </w:trPr>
        <w:tc>
          <w:tcPr>
            <w:tcW w:w="3580" w:type="dxa"/>
            <w:tcBorders>
              <w:top w:val="nil"/>
              <w:left w:val="nil"/>
              <w:bottom w:val="nil"/>
              <w:right w:val="nil"/>
            </w:tcBorders>
            <w:shd w:val="clear" w:color="auto" w:fill="auto"/>
            <w:noWrap/>
            <w:vAlign w:val="bottom"/>
            <w:hideMark/>
          </w:tcPr>
          <w:p w14:paraId="40B83036" w14:textId="77777777" w:rsidR="007E7132" w:rsidRPr="0052441B" w:rsidRDefault="007E7132" w:rsidP="002B4E24">
            <w:pPr>
              <w:rPr>
                <w:rFonts w:cs="Calibri"/>
                <w:color w:val="000000"/>
              </w:rPr>
            </w:pPr>
            <w:r w:rsidRPr="0052441B">
              <w:rPr>
                <w:rFonts w:cs="Calibri"/>
                <w:color w:val="000000"/>
              </w:rPr>
              <w:t>AMANDA B BIERMAN</w:t>
            </w:r>
          </w:p>
        </w:tc>
      </w:tr>
      <w:tr w:rsidR="007E7132" w:rsidRPr="0052441B" w14:paraId="28973532" w14:textId="77777777" w:rsidTr="002B4E24">
        <w:trPr>
          <w:trHeight w:val="288"/>
        </w:trPr>
        <w:tc>
          <w:tcPr>
            <w:tcW w:w="3580" w:type="dxa"/>
            <w:tcBorders>
              <w:top w:val="nil"/>
              <w:left w:val="nil"/>
              <w:bottom w:val="nil"/>
              <w:right w:val="nil"/>
            </w:tcBorders>
            <w:shd w:val="clear" w:color="auto" w:fill="auto"/>
            <w:noWrap/>
            <w:vAlign w:val="bottom"/>
            <w:hideMark/>
          </w:tcPr>
          <w:p w14:paraId="270C9404" w14:textId="77777777" w:rsidR="007E7132" w:rsidRPr="0052441B" w:rsidRDefault="007E7132" w:rsidP="002B4E24">
            <w:pPr>
              <w:rPr>
                <w:rFonts w:cs="Calibri"/>
                <w:color w:val="000000"/>
              </w:rPr>
            </w:pPr>
            <w:r w:rsidRPr="0052441B">
              <w:rPr>
                <w:rFonts w:cs="Calibri"/>
                <w:color w:val="000000"/>
              </w:rPr>
              <w:t>AMANDA B HELLMUELLER</w:t>
            </w:r>
          </w:p>
        </w:tc>
      </w:tr>
      <w:tr w:rsidR="007E7132" w:rsidRPr="0052441B" w14:paraId="00A2C0D3" w14:textId="77777777" w:rsidTr="002B4E24">
        <w:trPr>
          <w:trHeight w:val="288"/>
        </w:trPr>
        <w:tc>
          <w:tcPr>
            <w:tcW w:w="3580" w:type="dxa"/>
            <w:tcBorders>
              <w:top w:val="nil"/>
              <w:left w:val="nil"/>
              <w:bottom w:val="nil"/>
              <w:right w:val="nil"/>
            </w:tcBorders>
            <w:shd w:val="clear" w:color="auto" w:fill="auto"/>
            <w:noWrap/>
            <w:vAlign w:val="bottom"/>
            <w:hideMark/>
          </w:tcPr>
          <w:p w14:paraId="4BE08D8A" w14:textId="77777777" w:rsidR="007E7132" w:rsidRPr="0052441B" w:rsidRDefault="007E7132" w:rsidP="002B4E24">
            <w:pPr>
              <w:rPr>
                <w:rFonts w:cs="Calibri"/>
                <w:color w:val="000000"/>
              </w:rPr>
            </w:pPr>
            <w:r w:rsidRPr="0052441B">
              <w:rPr>
                <w:rFonts w:cs="Calibri"/>
                <w:color w:val="000000"/>
              </w:rPr>
              <w:t>AMANDA BRANDON</w:t>
            </w:r>
          </w:p>
        </w:tc>
      </w:tr>
      <w:tr w:rsidR="007E7132" w:rsidRPr="0052441B" w14:paraId="78501198" w14:textId="77777777" w:rsidTr="002B4E24">
        <w:trPr>
          <w:trHeight w:val="288"/>
        </w:trPr>
        <w:tc>
          <w:tcPr>
            <w:tcW w:w="3580" w:type="dxa"/>
            <w:tcBorders>
              <w:top w:val="nil"/>
              <w:left w:val="nil"/>
              <w:bottom w:val="nil"/>
              <w:right w:val="nil"/>
            </w:tcBorders>
            <w:shd w:val="clear" w:color="auto" w:fill="auto"/>
            <w:noWrap/>
            <w:vAlign w:val="bottom"/>
            <w:hideMark/>
          </w:tcPr>
          <w:p w14:paraId="7ECC2262" w14:textId="77777777" w:rsidR="007E7132" w:rsidRPr="0052441B" w:rsidRDefault="007E7132" w:rsidP="002B4E24">
            <w:pPr>
              <w:rPr>
                <w:rFonts w:cs="Calibri"/>
                <w:color w:val="000000"/>
              </w:rPr>
            </w:pPr>
            <w:r w:rsidRPr="0052441B">
              <w:rPr>
                <w:rFonts w:cs="Calibri"/>
                <w:color w:val="000000"/>
              </w:rPr>
              <w:t>AMANDA C FARRIS</w:t>
            </w:r>
          </w:p>
        </w:tc>
      </w:tr>
      <w:tr w:rsidR="007E7132" w:rsidRPr="0052441B" w14:paraId="08F3E647" w14:textId="77777777" w:rsidTr="002B4E24">
        <w:trPr>
          <w:trHeight w:val="288"/>
        </w:trPr>
        <w:tc>
          <w:tcPr>
            <w:tcW w:w="3580" w:type="dxa"/>
            <w:tcBorders>
              <w:top w:val="nil"/>
              <w:left w:val="nil"/>
              <w:bottom w:val="nil"/>
              <w:right w:val="nil"/>
            </w:tcBorders>
            <w:shd w:val="clear" w:color="auto" w:fill="auto"/>
            <w:noWrap/>
            <w:vAlign w:val="bottom"/>
            <w:hideMark/>
          </w:tcPr>
          <w:p w14:paraId="32BFF3AC" w14:textId="77777777" w:rsidR="007E7132" w:rsidRPr="0052441B" w:rsidRDefault="007E7132" w:rsidP="002B4E24">
            <w:pPr>
              <w:rPr>
                <w:rFonts w:cs="Calibri"/>
                <w:color w:val="000000"/>
              </w:rPr>
            </w:pPr>
            <w:r w:rsidRPr="0052441B">
              <w:rPr>
                <w:rFonts w:cs="Calibri"/>
                <w:color w:val="000000"/>
              </w:rPr>
              <w:t>AMANDA CHISM</w:t>
            </w:r>
          </w:p>
        </w:tc>
      </w:tr>
      <w:tr w:rsidR="007E7132" w:rsidRPr="0052441B" w14:paraId="1D30A993" w14:textId="77777777" w:rsidTr="002B4E24">
        <w:trPr>
          <w:trHeight w:val="288"/>
        </w:trPr>
        <w:tc>
          <w:tcPr>
            <w:tcW w:w="3580" w:type="dxa"/>
            <w:tcBorders>
              <w:top w:val="nil"/>
              <w:left w:val="nil"/>
              <w:bottom w:val="nil"/>
              <w:right w:val="nil"/>
            </w:tcBorders>
            <w:shd w:val="clear" w:color="auto" w:fill="auto"/>
            <w:noWrap/>
            <w:vAlign w:val="bottom"/>
            <w:hideMark/>
          </w:tcPr>
          <w:p w14:paraId="0FD5EEA3" w14:textId="77777777" w:rsidR="007E7132" w:rsidRPr="0052441B" w:rsidRDefault="007E7132" w:rsidP="002B4E24">
            <w:pPr>
              <w:rPr>
                <w:rFonts w:cs="Calibri"/>
                <w:color w:val="000000"/>
              </w:rPr>
            </w:pPr>
            <w:r w:rsidRPr="0052441B">
              <w:rPr>
                <w:rFonts w:cs="Calibri"/>
                <w:color w:val="000000"/>
              </w:rPr>
              <w:t>AMANDA DRESSMAN</w:t>
            </w:r>
          </w:p>
        </w:tc>
      </w:tr>
      <w:tr w:rsidR="007E7132" w:rsidRPr="0052441B" w14:paraId="109AC74C" w14:textId="77777777" w:rsidTr="002B4E24">
        <w:trPr>
          <w:trHeight w:val="288"/>
        </w:trPr>
        <w:tc>
          <w:tcPr>
            <w:tcW w:w="3580" w:type="dxa"/>
            <w:tcBorders>
              <w:top w:val="nil"/>
              <w:left w:val="nil"/>
              <w:bottom w:val="nil"/>
              <w:right w:val="nil"/>
            </w:tcBorders>
            <w:shd w:val="clear" w:color="auto" w:fill="auto"/>
            <w:noWrap/>
            <w:vAlign w:val="bottom"/>
            <w:hideMark/>
          </w:tcPr>
          <w:p w14:paraId="6EE63561" w14:textId="77777777" w:rsidR="007E7132" w:rsidRPr="0052441B" w:rsidRDefault="007E7132" w:rsidP="002B4E24">
            <w:pPr>
              <w:rPr>
                <w:rFonts w:cs="Calibri"/>
                <w:color w:val="000000"/>
              </w:rPr>
            </w:pPr>
            <w:r w:rsidRPr="0052441B">
              <w:rPr>
                <w:rFonts w:cs="Calibri"/>
                <w:color w:val="000000"/>
              </w:rPr>
              <w:t>AMANDA FOXX</w:t>
            </w:r>
          </w:p>
        </w:tc>
      </w:tr>
      <w:tr w:rsidR="007E7132" w:rsidRPr="0052441B" w14:paraId="4E976D0F" w14:textId="77777777" w:rsidTr="002B4E24">
        <w:trPr>
          <w:trHeight w:val="288"/>
        </w:trPr>
        <w:tc>
          <w:tcPr>
            <w:tcW w:w="3580" w:type="dxa"/>
            <w:tcBorders>
              <w:top w:val="nil"/>
              <w:left w:val="nil"/>
              <w:bottom w:val="nil"/>
              <w:right w:val="nil"/>
            </w:tcBorders>
            <w:shd w:val="clear" w:color="auto" w:fill="auto"/>
            <w:noWrap/>
            <w:vAlign w:val="bottom"/>
            <w:hideMark/>
          </w:tcPr>
          <w:p w14:paraId="1CDC683B" w14:textId="77777777" w:rsidR="007E7132" w:rsidRPr="0052441B" w:rsidRDefault="007E7132" w:rsidP="002B4E24">
            <w:pPr>
              <w:rPr>
                <w:rFonts w:cs="Calibri"/>
                <w:color w:val="000000"/>
              </w:rPr>
            </w:pPr>
            <w:r w:rsidRPr="0052441B">
              <w:rPr>
                <w:rFonts w:cs="Calibri"/>
                <w:color w:val="000000"/>
              </w:rPr>
              <w:t>AMANDA GRACE</w:t>
            </w:r>
          </w:p>
        </w:tc>
      </w:tr>
      <w:tr w:rsidR="007E7132" w:rsidRPr="0052441B" w14:paraId="01B006A9" w14:textId="77777777" w:rsidTr="002B4E24">
        <w:trPr>
          <w:trHeight w:val="288"/>
        </w:trPr>
        <w:tc>
          <w:tcPr>
            <w:tcW w:w="3580" w:type="dxa"/>
            <w:tcBorders>
              <w:top w:val="nil"/>
              <w:left w:val="nil"/>
              <w:bottom w:val="nil"/>
              <w:right w:val="nil"/>
            </w:tcBorders>
            <w:shd w:val="clear" w:color="auto" w:fill="auto"/>
            <w:noWrap/>
            <w:vAlign w:val="bottom"/>
            <w:hideMark/>
          </w:tcPr>
          <w:p w14:paraId="223FB92F" w14:textId="77777777" w:rsidR="007E7132" w:rsidRPr="0052441B" w:rsidRDefault="007E7132" w:rsidP="002B4E24">
            <w:pPr>
              <w:rPr>
                <w:rFonts w:cs="Calibri"/>
                <w:color w:val="000000"/>
              </w:rPr>
            </w:pPr>
            <w:r w:rsidRPr="0052441B">
              <w:rPr>
                <w:rFonts w:cs="Calibri"/>
                <w:color w:val="000000"/>
              </w:rPr>
              <w:t>AMANDA HAMILTON</w:t>
            </w:r>
          </w:p>
        </w:tc>
      </w:tr>
      <w:tr w:rsidR="007E7132" w:rsidRPr="0052441B" w14:paraId="5F2059B3" w14:textId="77777777" w:rsidTr="002B4E24">
        <w:trPr>
          <w:trHeight w:val="288"/>
        </w:trPr>
        <w:tc>
          <w:tcPr>
            <w:tcW w:w="3580" w:type="dxa"/>
            <w:tcBorders>
              <w:top w:val="nil"/>
              <w:left w:val="nil"/>
              <w:bottom w:val="nil"/>
              <w:right w:val="nil"/>
            </w:tcBorders>
            <w:shd w:val="clear" w:color="auto" w:fill="auto"/>
            <w:noWrap/>
            <w:vAlign w:val="bottom"/>
            <w:hideMark/>
          </w:tcPr>
          <w:p w14:paraId="58FC38EA" w14:textId="77777777" w:rsidR="007E7132" w:rsidRPr="0052441B" w:rsidRDefault="007E7132" w:rsidP="002B4E24">
            <w:pPr>
              <w:rPr>
                <w:rFonts w:cs="Calibri"/>
                <w:color w:val="000000"/>
              </w:rPr>
            </w:pPr>
            <w:r w:rsidRPr="0052441B">
              <w:rPr>
                <w:rFonts w:cs="Calibri"/>
                <w:color w:val="000000"/>
              </w:rPr>
              <w:t>AMANDA HAMMONS</w:t>
            </w:r>
          </w:p>
        </w:tc>
      </w:tr>
      <w:tr w:rsidR="007E7132" w:rsidRPr="0052441B" w14:paraId="59C0DF33" w14:textId="77777777" w:rsidTr="002B4E24">
        <w:trPr>
          <w:trHeight w:val="288"/>
        </w:trPr>
        <w:tc>
          <w:tcPr>
            <w:tcW w:w="3580" w:type="dxa"/>
            <w:tcBorders>
              <w:top w:val="nil"/>
              <w:left w:val="nil"/>
              <w:bottom w:val="nil"/>
              <w:right w:val="nil"/>
            </w:tcBorders>
            <w:shd w:val="clear" w:color="auto" w:fill="auto"/>
            <w:noWrap/>
            <w:vAlign w:val="bottom"/>
            <w:hideMark/>
          </w:tcPr>
          <w:p w14:paraId="771E200F" w14:textId="77777777" w:rsidR="007E7132" w:rsidRPr="0052441B" w:rsidRDefault="007E7132" w:rsidP="002B4E24">
            <w:pPr>
              <w:rPr>
                <w:rFonts w:cs="Calibri"/>
                <w:color w:val="000000"/>
              </w:rPr>
            </w:pPr>
            <w:r w:rsidRPr="0052441B">
              <w:rPr>
                <w:rFonts w:cs="Calibri"/>
                <w:color w:val="000000"/>
              </w:rPr>
              <w:t>AMANDA J SCHNEIDER</w:t>
            </w:r>
          </w:p>
        </w:tc>
      </w:tr>
      <w:tr w:rsidR="007E7132" w:rsidRPr="0052441B" w14:paraId="3E57D686" w14:textId="77777777" w:rsidTr="002B4E24">
        <w:trPr>
          <w:trHeight w:val="288"/>
        </w:trPr>
        <w:tc>
          <w:tcPr>
            <w:tcW w:w="3580" w:type="dxa"/>
            <w:tcBorders>
              <w:top w:val="nil"/>
              <w:left w:val="nil"/>
              <w:bottom w:val="nil"/>
              <w:right w:val="nil"/>
            </w:tcBorders>
            <w:shd w:val="clear" w:color="auto" w:fill="auto"/>
            <w:noWrap/>
            <w:vAlign w:val="bottom"/>
            <w:hideMark/>
          </w:tcPr>
          <w:p w14:paraId="573F9C31" w14:textId="77777777" w:rsidR="007E7132" w:rsidRPr="0052441B" w:rsidRDefault="007E7132" w:rsidP="002B4E24">
            <w:pPr>
              <w:rPr>
                <w:rFonts w:cs="Calibri"/>
                <w:color w:val="000000"/>
              </w:rPr>
            </w:pPr>
            <w:r w:rsidRPr="0052441B">
              <w:rPr>
                <w:rFonts w:cs="Calibri"/>
                <w:color w:val="000000"/>
              </w:rPr>
              <w:t>AMANDA L DENZIK</w:t>
            </w:r>
          </w:p>
        </w:tc>
      </w:tr>
      <w:tr w:rsidR="007E7132" w:rsidRPr="0052441B" w14:paraId="4CAE5B07" w14:textId="77777777" w:rsidTr="002B4E24">
        <w:trPr>
          <w:trHeight w:val="288"/>
        </w:trPr>
        <w:tc>
          <w:tcPr>
            <w:tcW w:w="3580" w:type="dxa"/>
            <w:tcBorders>
              <w:top w:val="nil"/>
              <w:left w:val="nil"/>
              <w:bottom w:val="nil"/>
              <w:right w:val="nil"/>
            </w:tcBorders>
            <w:shd w:val="clear" w:color="auto" w:fill="auto"/>
            <w:noWrap/>
            <w:vAlign w:val="bottom"/>
            <w:hideMark/>
          </w:tcPr>
          <w:p w14:paraId="4ACD9A89" w14:textId="77777777" w:rsidR="007E7132" w:rsidRPr="0052441B" w:rsidRDefault="007E7132" w:rsidP="002B4E24">
            <w:pPr>
              <w:rPr>
                <w:rFonts w:cs="Calibri"/>
                <w:color w:val="000000"/>
              </w:rPr>
            </w:pPr>
            <w:r w:rsidRPr="0052441B">
              <w:rPr>
                <w:rFonts w:cs="Calibri"/>
                <w:color w:val="000000"/>
              </w:rPr>
              <w:t>AMANDA M STEMLER</w:t>
            </w:r>
          </w:p>
        </w:tc>
      </w:tr>
      <w:tr w:rsidR="007E7132" w:rsidRPr="0052441B" w14:paraId="510D5188" w14:textId="77777777" w:rsidTr="002B4E24">
        <w:trPr>
          <w:trHeight w:val="288"/>
        </w:trPr>
        <w:tc>
          <w:tcPr>
            <w:tcW w:w="3580" w:type="dxa"/>
            <w:tcBorders>
              <w:top w:val="nil"/>
              <w:left w:val="nil"/>
              <w:bottom w:val="nil"/>
              <w:right w:val="nil"/>
            </w:tcBorders>
            <w:shd w:val="clear" w:color="auto" w:fill="auto"/>
            <w:noWrap/>
            <w:vAlign w:val="bottom"/>
            <w:hideMark/>
          </w:tcPr>
          <w:p w14:paraId="57E6EC8A" w14:textId="77777777" w:rsidR="007E7132" w:rsidRPr="0052441B" w:rsidRDefault="007E7132" w:rsidP="002B4E24">
            <w:pPr>
              <w:rPr>
                <w:rFonts w:cs="Calibri"/>
                <w:color w:val="000000"/>
              </w:rPr>
            </w:pPr>
            <w:r w:rsidRPr="0052441B">
              <w:rPr>
                <w:rFonts w:cs="Calibri"/>
                <w:color w:val="000000"/>
              </w:rPr>
              <w:t>AMANDA MAUM</w:t>
            </w:r>
          </w:p>
        </w:tc>
      </w:tr>
      <w:tr w:rsidR="007E7132" w:rsidRPr="0052441B" w14:paraId="4FFD9E96" w14:textId="77777777" w:rsidTr="002B4E24">
        <w:trPr>
          <w:trHeight w:val="288"/>
        </w:trPr>
        <w:tc>
          <w:tcPr>
            <w:tcW w:w="3580" w:type="dxa"/>
            <w:tcBorders>
              <w:top w:val="nil"/>
              <w:left w:val="nil"/>
              <w:bottom w:val="nil"/>
              <w:right w:val="nil"/>
            </w:tcBorders>
            <w:shd w:val="clear" w:color="auto" w:fill="auto"/>
            <w:noWrap/>
            <w:vAlign w:val="bottom"/>
            <w:hideMark/>
          </w:tcPr>
          <w:p w14:paraId="06FDC1BA" w14:textId="77777777" w:rsidR="007E7132" w:rsidRPr="0052441B" w:rsidRDefault="007E7132" w:rsidP="002B4E24">
            <w:pPr>
              <w:rPr>
                <w:rFonts w:cs="Calibri"/>
                <w:color w:val="000000"/>
              </w:rPr>
            </w:pPr>
            <w:r w:rsidRPr="0052441B">
              <w:rPr>
                <w:rFonts w:cs="Calibri"/>
                <w:color w:val="000000"/>
              </w:rPr>
              <w:t>AMANDA PHILLIPS</w:t>
            </w:r>
          </w:p>
        </w:tc>
      </w:tr>
      <w:tr w:rsidR="007E7132" w:rsidRPr="0052441B" w14:paraId="25DA41C6" w14:textId="77777777" w:rsidTr="002B4E24">
        <w:trPr>
          <w:trHeight w:val="288"/>
        </w:trPr>
        <w:tc>
          <w:tcPr>
            <w:tcW w:w="3580" w:type="dxa"/>
            <w:tcBorders>
              <w:top w:val="nil"/>
              <w:left w:val="nil"/>
              <w:bottom w:val="nil"/>
              <w:right w:val="nil"/>
            </w:tcBorders>
            <w:shd w:val="clear" w:color="auto" w:fill="auto"/>
            <w:noWrap/>
            <w:vAlign w:val="bottom"/>
            <w:hideMark/>
          </w:tcPr>
          <w:p w14:paraId="4FB9CC2A" w14:textId="77777777" w:rsidR="007E7132" w:rsidRPr="0052441B" w:rsidRDefault="007E7132" w:rsidP="002B4E24">
            <w:pPr>
              <w:rPr>
                <w:rFonts w:cs="Calibri"/>
                <w:color w:val="000000"/>
              </w:rPr>
            </w:pPr>
            <w:r w:rsidRPr="0052441B">
              <w:rPr>
                <w:rFonts w:cs="Calibri"/>
                <w:color w:val="000000"/>
              </w:rPr>
              <w:t>AMANDA R ALLISON</w:t>
            </w:r>
          </w:p>
        </w:tc>
      </w:tr>
      <w:tr w:rsidR="007E7132" w:rsidRPr="0052441B" w14:paraId="1F61D785" w14:textId="77777777" w:rsidTr="002B4E24">
        <w:trPr>
          <w:trHeight w:val="288"/>
        </w:trPr>
        <w:tc>
          <w:tcPr>
            <w:tcW w:w="3580" w:type="dxa"/>
            <w:tcBorders>
              <w:top w:val="nil"/>
              <w:left w:val="nil"/>
              <w:bottom w:val="nil"/>
              <w:right w:val="nil"/>
            </w:tcBorders>
            <w:shd w:val="clear" w:color="auto" w:fill="auto"/>
            <w:noWrap/>
            <w:vAlign w:val="bottom"/>
            <w:hideMark/>
          </w:tcPr>
          <w:p w14:paraId="411A0C97" w14:textId="77777777" w:rsidR="007E7132" w:rsidRPr="0052441B" w:rsidRDefault="007E7132" w:rsidP="002B4E24">
            <w:pPr>
              <w:rPr>
                <w:rFonts w:cs="Calibri"/>
                <w:color w:val="000000"/>
              </w:rPr>
            </w:pPr>
            <w:r w:rsidRPr="0052441B">
              <w:rPr>
                <w:rFonts w:cs="Calibri"/>
                <w:color w:val="000000"/>
              </w:rPr>
              <w:t>AMANDA ROSSI</w:t>
            </w:r>
          </w:p>
        </w:tc>
      </w:tr>
      <w:tr w:rsidR="007E7132" w:rsidRPr="0052441B" w14:paraId="1AFC156E" w14:textId="77777777" w:rsidTr="002B4E24">
        <w:trPr>
          <w:trHeight w:val="288"/>
        </w:trPr>
        <w:tc>
          <w:tcPr>
            <w:tcW w:w="3580" w:type="dxa"/>
            <w:tcBorders>
              <w:top w:val="nil"/>
              <w:left w:val="nil"/>
              <w:bottom w:val="nil"/>
              <w:right w:val="nil"/>
            </w:tcBorders>
            <w:shd w:val="clear" w:color="auto" w:fill="auto"/>
            <w:noWrap/>
            <w:vAlign w:val="bottom"/>
            <w:hideMark/>
          </w:tcPr>
          <w:p w14:paraId="0795DAEB" w14:textId="77777777" w:rsidR="007E7132" w:rsidRPr="0052441B" w:rsidRDefault="007E7132" w:rsidP="002B4E24">
            <w:pPr>
              <w:rPr>
                <w:rFonts w:cs="Calibri"/>
                <w:color w:val="000000"/>
              </w:rPr>
            </w:pPr>
            <w:r w:rsidRPr="0052441B">
              <w:rPr>
                <w:rFonts w:cs="Calibri"/>
                <w:color w:val="000000"/>
              </w:rPr>
              <w:t>AMANDA SU</w:t>
            </w:r>
          </w:p>
        </w:tc>
      </w:tr>
      <w:tr w:rsidR="007E7132" w:rsidRPr="0052441B" w14:paraId="44BF7514" w14:textId="77777777" w:rsidTr="002B4E24">
        <w:trPr>
          <w:trHeight w:val="288"/>
        </w:trPr>
        <w:tc>
          <w:tcPr>
            <w:tcW w:w="3580" w:type="dxa"/>
            <w:tcBorders>
              <w:top w:val="nil"/>
              <w:left w:val="nil"/>
              <w:bottom w:val="nil"/>
              <w:right w:val="nil"/>
            </w:tcBorders>
            <w:shd w:val="clear" w:color="auto" w:fill="auto"/>
            <w:noWrap/>
            <w:vAlign w:val="bottom"/>
            <w:hideMark/>
          </w:tcPr>
          <w:p w14:paraId="53CEEF4E" w14:textId="77777777" w:rsidR="007E7132" w:rsidRPr="0052441B" w:rsidRDefault="007E7132" w:rsidP="002B4E24">
            <w:pPr>
              <w:rPr>
                <w:rFonts w:cs="Calibri"/>
                <w:color w:val="000000"/>
              </w:rPr>
            </w:pPr>
            <w:r w:rsidRPr="0052441B">
              <w:rPr>
                <w:rFonts w:cs="Calibri"/>
                <w:color w:val="000000"/>
              </w:rPr>
              <w:t>AMANDA WATKINS</w:t>
            </w:r>
          </w:p>
        </w:tc>
      </w:tr>
      <w:tr w:rsidR="007E7132" w:rsidRPr="0052441B" w14:paraId="672FE153" w14:textId="77777777" w:rsidTr="002B4E24">
        <w:trPr>
          <w:trHeight w:val="288"/>
        </w:trPr>
        <w:tc>
          <w:tcPr>
            <w:tcW w:w="3580" w:type="dxa"/>
            <w:tcBorders>
              <w:top w:val="nil"/>
              <w:left w:val="nil"/>
              <w:bottom w:val="nil"/>
              <w:right w:val="nil"/>
            </w:tcBorders>
            <w:shd w:val="clear" w:color="auto" w:fill="auto"/>
            <w:noWrap/>
            <w:vAlign w:val="bottom"/>
            <w:hideMark/>
          </w:tcPr>
          <w:p w14:paraId="7FFB4FC3" w14:textId="77777777" w:rsidR="007E7132" w:rsidRPr="0052441B" w:rsidRDefault="007E7132" w:rsidP="002B4E24">
            <w:pPr>
              <w:rPr>
                <w:rFonts w:cs="Calibri"/>
                <w:color w:val="000000"/>
              </w:rPr>
            </w:pPr>
            <w:r w:rsidRPr="0052441B">
              <w:rPr>
                <w:rFonts w:cs="Calibri"/>
                <w:color w:val="000000"/>
              </w:rPr>
              <w:t>AMARTYADEB GOSWAMI</w:t>
            </w:r>
          </w:p>
        </w:tc>
      </w:tr>
      <w:tr w:rsidR="007E7132" w:rsidRPr="0052441B" w14:paraId="7598DA25" w14:textId="77777777" w:rsidTr="002B4E24">
        <w:trPr>
          <w:trHeight w:val="288"/>
        </w:trPr>
        <w:tc>
          <w:tcPr>
            <w:tcW w:w="3580" w:type="dxa"/>
            <w:tcBorders>
              <w:top w:val="nil"/>
              <w:left w:val="nil"/>
              <w:bottom w:val="nil"/>
              <w:right w:val="nil"/>
            </w:tcBorders>
            <w:shd w:val="clear" w:color="auto" w:fill="auto"/>
            <w:noWrap/>
            <w:vAlign w:val="bottom"/>
            <w:hideMark/>
          </w:tcPr>
          <w:p w14:paraId="32E4262A" w14:textId="77777777" w:rsidR="007E7132" w:rsidRPr="0052441B" w:rsidRDefault="007E7132" w:rsidP="002B4E24">
            <w:pPr>
              <w:rPr>
                <w:rFonts w:cs="Calibri"/>
                <w:color w:val="000000"/>
              </w:rPr>
            </w:pPr>
            <w:r w:rsidRPr="0052441B">
              <w:rPr>
                <w:rFonts w:cs="Calibri"/>
                <w:color w:val="000000"/>
              </w:rPr>
              <w:t>AMBER M MISSI</w:t>
            </w:r>
          </w:p>
        </w:tc>
      </w:tr>
      <w:tr w:rsidR="007E7132" w:rsidRPr="0052441B" w14:paraId="017422FE" w14:textId="77777777" w:rsidTr="002B4E24">
        <w:trPr>
          <w:trHeight w:val="288"/>
        </w:trPr>
        <w:tc>
          <w:tcPr>
            <w:tcW w:w="3580" w:type="dxa"/>
            <w:tcBorders>
              <w:top w:val="nil"/>
              <w:left w:val="nil"/>
              <w:bottom w:val="nil"/>
              <w:right w:val="nil"/>
            </w:tcBorders>
            <w:shd w:val="clear" w:color="auto" w:fill="auto"/>
            <w:noWrap/>
            <w:vAlign w:val="bottom"/>
            <w:hideMark/>
          </w:tcPr>
          <w:p w14:paraId="03F5A2D3" w14:textId="77777777" w:rsidR="007E7132" w:rsidRPr="0052441B" w:rsidRDefault="007E7132" w:rsidP="002B4E24">
            <w:pPr>
              <w:rPr>
                <w:rFonts w:cs="Calibri"/>
                <w:color w:val="000000"/>
              </w:rPr>
            </w:pPr>
            <w:r w:rsidRPr="0052441B">
              <w:rPr>
                <w:rFonts w:cs="Calibri"/>
                <w:color w:val="000000"/>
              </w:rPr>
              <w:t>AMBER MURTAUGH</w:t>
            </w:r>
          </w:p>
        </w:tc>
      </w:tr>
      <w:tr w:rsidR="007E7132" w:rsidRPr="0052441B" w14:paraId="42B01920" w14:textId="77777777" w:rsidTr="002B4E24">
        <w:trPr>
          <w:trHeight w:val="288"/>
        </w:trPr>
        <w:tc>
          <w:tcPr>
            <w:tcW w:w="3580" w:type="dxa"/>
            <w:tcBorders>
              <w:top w:val="nil"/>
              <w:left w:val="nil"/>
              <w:bottom w:val="nil"/>
              <w:right w:val="nil"/>
            </w:tcBorders>
            <w:shd w:val="clear" w:color="auto" w:fill="auto"/>
            <w:noWrap/>
            <w:vAlign w:val="bottom"/>
            <w:hideMark/>
          </w:tcPr>
          <w:p w14:paraId="5F6F0F70" w14:textId="77777777" w:rsidR="007E7132" w:rsidRPr="0052441B" w:rsidRDefault="007E7132" w:rsidP="002B4E24">
            <w:pPr>
              <w:rPr>
                <w:rFonts w:cs="Calibri"/>
                <w:color w:val="000000"/>
              </w:rPr>
            </w:pPr>
            <w:r w:rsidRPr="0052441B">
              <w:rPr>
                <w:rFonts w:cs="Calibri"/>
                <w:color w:val="000000"/>
              </w:rPr>
              <w:t>AMBER SAVELLS</w:t>
            </w:r>
          </w:p>
        </w:tc>
      </w:tr>
      <w:tr w:rsidR="007E7132" w:rsidRPr="0052441B" w14:paraId="139EC5D7" w14:textId="77777777" w:rsidTr="002B4E24">
        <w:trPr>
          <w:trHeight w:val="288"/>
        </w:trPr>
        <w:tc>
          <w:tcPr>
            <w:tcW w:w="3580" w:type="dxa"/>
            <w:tcBorders>
              <w:top w:val="nil"/>
              <w:left w:val="nil"/>
              <w:bottom w:val="nil"/>
              <w:right w:val="nil"/>
            </w:tcBorders>
            <w:shd w:val="clear" w:color="auto" w:fill="auto"/>
            <w:noWrap/>
            <w:vAlign w:val="bottom"/>
            <w:hideMark/>
          </w:tcPr>
          <w:p w14:paraId="78C0B2F8" w14:textId="77777777" w:rsidR="007E7132" w:rsidRPr="0052441B" w:rsidRDefault="007E7132" w:rsidP="002B4E24">
            <w:pPr>
              <w:rPr>
                <w:rFonts w:cs="Calibri"/>
                <w:color w:val="000000"/>
              </w:rPr>
            </w:pPr>
            <w:r w:rsidRPr="0052441B">
              <w:rPr>
                <w:rFonts w:cs="Calibri"/>
                <w:color w:val="000000"/>
              </w:rPr>
              <w:t>AMELIA E SMITH</w:t>
            </w:r>
          </w:p>
        </w:tc>
      </w:tr>
      <w:tr w:rsidR="007E7132" w:rsidRPr="0052441B" w14:paraId="3DE94364" w14:textId="77777777" w:rsidTr="002B4E24">
        <w:trPr>
          <w:trHeight w:val="288"/>
        </w:trPr>
        <w:tc>
          <w:tcPr>
            <w:tcW w:w="3580" w:type="dxa"/>
            <w:tcBorders>
              <w:top w:val="nil"/>
              <w:left w:val="nil"/>
              <w:bottom w:val="nil"/>
              <w:right w:val="nil"/>
            </w:tcBorders>
            <w:shd w:val="clear" w:color="auto" w:fill="auto"/>
            <w:noWrap/>
            <w:vAlign w:val="bottom"/>
            <w:hideMark/>
          </w:tcPr>
          <w:p w14:paraId="4D187264" w14:textId="77777777" w:rsidR="007E7132" w:rsidRPr="0052441B" w:rsidRDefault="007E7132" w:rsidP="002B4E24">
            <w:pPr>
              <w:rPr>
                <w:rFonts w:cs="Calibri"/>
                <w:color w:val="000000"/>
              </w:rPr>
            </w:pPr>
            <w:r w:rsidRPr="0052441B">
              <w:rPr>
                <w:rFonts w:cs="Calibri"/>
                <w:color w:val="000000"/>
              </w:rPr>
              <w:t>AMIE E JACKSON</w:t>
            </w:r>
          </w:p>
        </w:tc>
      </w:tr>
      <w:tr w:rsidR="007E7132" w:rsidRPr="0052441B" w14:paraId="634076EF" w14:textId="77777777" w:rsidTr="002B4E24">
        <w:trPr>
          <w:trHeight w:val="288"/>
        </w:trPr>
        <w:tc>
          <w:tcPr>
            <w:tcW w:w="3580" w:type="dxa"/>
            <w:tcBorders>
              <w:top w:val="nil"/>
              <w:left w:val="nil"/>
              <w:bottom w:val="nil"/>
              <w:right w:val="nil"/>
            </w:tcBorders>
            <w:shd w:val="clear" w:color="auto" w:fill="auto"/>
            <w:noWrap/>
            <w:vAlign w:val="bottom"/>
            <w:hideMark/>
          </w:tcPr>
          <w:p w14:paraId="38CB1DBC" w14:textId="77777777" w:rsidR="007E7132" w:rsidRPr="0052441B" w:rsidRDefault="007E7132" w:rsidP="002B4E24">
            <w:pPr>
              <w:rPr>
                <w:rFonts w:cs="Calibri"/>
                <w:color w:val="000000"/>
              </w:rPr>
            </w:pPr>
            <w:r w:rsidRPr="0052441B">
              <w:rPr>
                <w:rFonts w:cs="Calibri"/>
                <w:color w:val="000000"/>
              </w:rPr>
              <w:t>AMIE JACKSON</w:t>
            </w:r>
          </w:p>
        </w:tc>
      </w:tr>
      <w:tr w:rsidR="007E7132" w:rsidRPr="0052441B" w14:paraId="44772BAC" w14:textId="77777777" w:rsidTr="002B4E24">
        <w:trPr>
          <w:trHeight w:val="288"/>
        </w:trPr>
        <w:tc>
          <w:tcPr>
            <w:tcW w:w="3580" w:type="dxa"/>
            <w:tcBorders>
              <w:top w:val="nil"/>
              <w:left w:val="nil"/>
              <w:bottom w:val="nil"/>
              <w:right w:val="nil"/>
            </w:tcBorders>
            <w:shd w:val="clear" w:color="auto" w:fill="auto"/>
            <w:noWrap/>
            <w:vAlign w:val="bottom"/>
            <w:hideMark/>
          </w:tcPr>
          <w:p w14:paraId="3B1F8D29" w14:textId="77777777" w:rsidR="007E7132" w:rsidRPr="0052441B" w:rsidRDefault="007E7132" w:rsidP="002B4E24">
            <w:pPr>
              <w:rPr>
                <w:rFonts w:cs="Calibri"/>
                <w:color w:val="000000"/>
              </w:rPr>
            </w:pPr>
            <w:r w:rsidRPr="0052441B">
              <w:rPr>
                <w:rFonts w:cs="Calibri"/>
                <w:color w:val="000000"/>
              </w:rPr>
              <w:t>AMIT CHAKRABORTY</w:t>
            </w:r>
          </w:p>
        </w:tc>
      </w:tr>
      <w:tr w:rsidR="007E7132" w:rsidRPr="0052441B" w14:paraId="02908317" w14:textId="77777777" w:rsidTr="002B4E24">
        <w:trPr>
          <w:trHeight w:val="288"/>
        </w:trPr>
        <w:tc>
          <w:tcPr>
            <w:tcW w:w="3580" w:type="dxa"/>
            <w:tcBorders>
              <w:top w:val="nil"/>
              <w:left w:val="nil"/>
              <w:bottom w:val="nil"/>
              <w:right w:val="nil"/>
            </w:tcBorders>
            <w:shd w:val="clear" w:color="auto" w:fill="auto"/>
            <w:noWrap/>
            <w:vAlign w:val="bottom"/>
            <w:hideMark/>
          </w:tcPr>
          <w:p w14:paraId="2AD32DCB" w14:textId="77777777" w:rsidR="007E7132" w:rsidRPr="0052441B" w:rsidRDefault="007E7132" w:rsidP="002B4E24">
            <w:pPr>
              <w:rPr>
                <w:rFonts w:cs="Calibri"/>
                <w:color w:val="000000"/>
              </w:rPr>
            </w:pPr>
            <w:r w:rsidRPr="0052441B">
              <w:rPr>
                <w:rFonts w:cs="Calibri"/>
                <w:color w:val="000000"/>
              </w:rPr>
              <w:t>AMIT K CHAKRABORTY</w:t>
            </w:r>
          </w:p>
        </w:tc>
      </w:tr>
      <w:tr w:rsidR="007E7132" w:rsidRPr="0052441B" w14:paraId="476E00C7" w14:textId="77777777" w:rsidTr="002B4E24">
        <w:trPr>
          <w:trHeight w:val="288"/>
        </w:trPr>
        <w:tc>
          <w:tcPr>
            <w:tcW w:w="3580" w:type="dxa"/>
            <w:tcBorders>
              <w:top w:val="nil"/>
              <w:left w:val="nil"/>
              <w:bottom w:val="nil"/>
              <w:right w:val="nil"/>
            </w:tcBorders>
            <w:shd w:val="clear" w:color="auto" w:fill="auto"/>
            <w:noWrap/>
            <w:vAlign w:val="bottom"/>
            <w:hideMark/>
          </w:tcPr>
          <w:p w14:paraId="7D01C1A0" w14:textId="77777777" w:rsidR="007E7132" w:rsidRPr="0052441B" w:rsidRDefault="007E7132" w:rsidP="002B4E24">
            <w:pPr>
              <w:rPr>
                <w:rFonts w:cs="Calibri"/>
                <w:color w:val="000000"/>
              </w:rPr>
            </w:pPr>
            <w:r w:rsidRPr="0052441B">
              <w:rPr>
                <w:rFonts w:cs="Calibri"/>
                <w:color w:val="000000"/>
              </w:rPr>
              <w:t>AMIT RAI</w:t>
            </w:r>
          </w:p>
        </w:tc>
      </w:tr>
      <w:tr w:rsidR="007E7132" w:rsidRPr="0052441B" w14:paraId="18D4B8E8" w14:textId="77777777" w:rsidTr="002B4E24">
        <w:trPr>
          <w:trHeight w:val="288"/>
        </w:trPr>
        <w:tc>
          <w:tcPr>
            <w:tcW w:w="3580" w:type="dxa"/>
            <w:tcBorders>
              <w:top w:val="nil"/>
              <w:left w:val="nil"/>
              <w:bottom w:val="nil"/>
              <w:right w:val="nil"/>
            </w:tcBorders>
            <w:shd w:val="clear" w:color="auto" w:fill="auto"/>
            <w:noWrap/>
            <w:vAlign w:val="bottom"/>
            <w:hideMark/>
          </w:tcPr>
          <w:p w14:paraId="6220A131" w14:textId="77777777" w:rsidR="007E7132" w:rsidRPr="0052441B" w:rsidRDefault="007E7132" w:rsidP="002B4E24">
            <w:pPr>
              <w:rPr>
                <w:rFonts w:cs="Calibri"/>
                <w:color w:val="000000"/>
              </w:rPr>
            </w:pPr>
            <w:r w:rsidRPr="0052441B">
              <w:rPr>
                <w:rFonts w:cs="Calibri"/>
                <w:color w:val="000000"/>
              </w:rPr>
              <w:t>AMITOJ GILL</w:t>
            </w:r>
          </w:p>
        </w:tc>
      </w:tr>
      <w:tr w:rsidR="007E7132" w:rsidRPr="0052441B" w14:paraId="5DCB6AA9" w14:textId="77777777" w:rsidTr="002B4E24">
        <w:trPr>
          <w:trHeight w:val="288"/>
        </w:trPr>
        <w:tc>
          <w:tcPr>
            <w:tcW w:w="3580" w:type="dxa"/>
            <w:tcBorders>
              <w:top w:val="nil"/>
              <w:left w:val="nil"/>
              <w:bottom w:val="nil"/>
              <w:right w:val="nil"/>
            </w:tcBorders>
            <w:shd w:val="clear" w:color="auto" w:fill="auto"/>
            <w:noWrap/>
            <w:vAlign w:val="bottom"/>
            <w:hideMark/>
          </w:tcPr>
          <w:p w14:paraId="33C66989" w14:textId="77777777" w:rsidR="007E7132" w:rsidRPr="0052441B" w:rsidRDefault="007E7132" w:rsidP="002B4E24">
            <w:pPr>
              <w:rPr>
                <w:rFonts w:cs="Calibri"/>
                <w:color w:val="000000"/>
              </w:rPr>
            </w:pPr>
            <w:r w:rsidRPr="0052441B">
              <w:rPr>
                <w:rFonts w:cs="Calibri"/>
                <w:color w:val="000000"/>
              </w:rPr>
              <w:t>AMJAD ALI</w:t>
            </w:r>
          </w:p>
        </w:tc>
      </w:tr>
      <w:tr w:rsidR="007E7132" w:rsidRPr="0052441B" w14:paraId="0ACE2025" w14:textId="77777777" w:rsidTr="002B4E24">
        <w:trPr>
          <w:trHeight w:val="288"/>
        </w:trPr>
        <w:tc>
          <w:tcPr>
            <w:tcW w:w="3580" w:type="dxa"/>
            <w:tcBorders>
              <w:top w:val="nil"/>
              <w:left w:val="nil"/>
              <w:bottom w:val="nil"/>
              <w:right w:val="nil"/>
            </w:tcBorders>
            <w:shd w:val="clear" w:color="auto" w:fill="auto"/>
            <w:noWrap/>
            <w:vAlign w:val="bottom"/>
            <w:hideMark/>
          </w:tcPr>
          <w:p w14:paraId="5FC7B095" w14:textId="77777777" w:rsidR="007E7132" w:rsidRPr="0052441B" w:rsidRDefault="007E7132" w:rsidP="002B4E24">
            <w:pPr>
              <w:rPr>
                <w:rFonts w:cs="Calibri"/>
                <w:color w:val="000000"/>
              </w:rPr>
            </w:pPr>
            <w:r w:rsidRPr="0052441B">
              <w:rPr>
                <w:rFonts w:cs="Calibri"/>
                <w:color w:val="000000"/>
              </w:rPr>
              <w:t>AMMAR ALMASALKHI</w:t>
            </w:r>
          </w:p>
        </w:tc>
      </w:tr>
      <w:tr w:rsidR="007E7132" w:rsidRPr="0052441B" w14:paraId="2FCC2B6C" w14:textId="77777777" w:rsidTr="002B4E24">
        <w:trPr>
          <w:trHeight w:val="288"/>
        </w:trPr>
        <w:tc>
          <w:tcPr>
            <w:tcW w:w="3580" w:type="dxa"/>
            <w:tcBorders>
              <w:top w:val="nil"/>
              <w:left w:val="nil"/>
              <w:bottom w:val="nil"/>
              <w:right w:val="nil"/>
            </w:tcBorders>
            <w:shd w:val="clear" w:color="auto" w:fill="auto"/>
            <w:noWrap/>
            <w:vAlign w:val="bottom"/>
            <w:hideMark/>
          </w:tcPr>
          <w:p w14:paraId="20B3E104" w14:textId="77777777" w:rsidR="007E7132" w:rsidRPr="0052441B" w:rsidRDefault="007E7132" w:rsidP="002B4E24">
            <w:pPr>
              <w:rPr>
                <w:rFonts w:cs="Calibri"/>
                <w:color w:val="000000"/>
              </w:rPr>
            </w:pPr>
            <w:r w:rsidRPr="0052441B">
              <w:rPr>
                <w:rFonts w:cs="Calibri"/>
                <w:color w:val="000000"/>
              </w:rPr>
              <w:t>AMMAR TAHA</w:t>
            </w:r>
          </w:p>
        </w:tc>
      </w:tr>
      <w:tr w:rsidR="007E7132" w:rsidRPr="0052441B" w14:paraId="1BE1F3DF" w14:textId="77777777" w:rsidTr="002B4E24">
        <w:trPr>
          <w:trHeight w:val="288"/>
        </w:trPr>
        <w:tc>
          <w:tcPr>
            <w:tcW w:w="3580" w:type="dxa"/>
            <w:tcBorders>
              <w:top w:val="nil"/>
              <w:left w:val="nil"/>
              <w:bottom w:val="nil"/>
              <w:right w:val="nil"/>
            </w:tcBorders>
            <w:shd w:val="clear" w:color="auto" w:fill="auto"/>
            <w:noWrap/>
            <w:vAlign w:val="bottom"/>
            <w:hideMark/>
          </w:tcPr>
          <w:p w14:paraId="46AAA753" w14:textId="77777777" w:rsidR="007E7132" w:rsidRPr="0052441B" w:rsidRDefault="007E7132" w:rsidP="002B4E24">
            <w:pPr>
              <w:rPr>
                <w:rFonts w:cs="Calibri"/>
                <w:color w:val="000000"/>
              </w:rPr>
            </w:pPr>
            <w:r w:rsidRPr="0052441B">
              <w:rPr>
                <w:rFonts w:cs="Calibri"/>
                <w:color w:val="000000"/>
              </w:rPr>
              <w:t>AMMAR TAYARA</w:t>
            </w:r>
          </w:p>
        </w:tc>
      </w:tr>
      <w:tr w:rsidR="007E7132" w:rsidRPr="0052441B" w14:paraId="557F39F1" w14:textId="77777777" w:rsidTr="002B4E24">
        <w:trPr>
          <w:trHeight w:val="288"/>
        </w:trPr>
        <w:tc>
          <w:tcPr>
            <w:tcW w:w="3580" w:type="dxa"/>
            <w:tcBorders>
              <w:top w:val="nil"/>
              <w:left w:val="nil"/>
              <w:bottom w:val="nil"/>
              <w:right w:val="nil"/>
            </w:tcBorders>
            <w:shd w:val="clear" w:color="auto" w:fill="auto"/>
            <w:noWrap/>
            <w:vAlign w:val="bottom"/>
            <w:hideMark/>
          </w:tcPr>
          <w:p w14:paraId="465567E3" w14:textId="77777777" w:rsidR="007E7132" w:rsidRPr="0052441B" w:rsidRDefault="007E7132" w:rsidP="002B4E24">
            <w:pPr>
              <w:rPr>
                <w:rFonts w:cs="Calibri"/>
                <w:color w:val="000000"/>
              </w:rPr>
            </w:pPr>
            <w:r w:rsidRPr="0052441B">
              <w:rPr>
                <w:rFonts w:cs="Calibri"/>
                <w:color w:val="000000"/>
              </w:rPr>
              <w:t>AMUL BHALODI</w:t>
            </w:r>
          </w:p>
        </w:tc>
      </w:tr>
      <w:tr w:rsidR="007E7132" w:rsidRPr="0052441B" w14:paraId="58B2E587" w14:textId="77777777" w:rsidTr="002B4E24">
        <w:trPr>
          <w:trHeight w:val="288"/>
        </w:trPr>
        <w:tc>
          <w:tcPr>
            <w:tcW w:w="3580" w:type="dxa"/>
            <w:tcBorders>
              <w:top w:val="nil"/>
              <w:left w:val="nil"/>
              <w:bottom w:val="nil"/>
              <w:right w:val="nil"/>
            </w:tcBorders>
            <w:shd w:val="clear" w:color="auto" w:fill="auto"/>
            <w:noWrap/>
            <w:vAlign w:val="bottom"/>
            <w:hideMark/>
          </w:tcPr>
          <w:p w14:paraId="0CDEC186" w14:textId="77777777" w:rsidR="007E7132" w:rsidRPr="0052441B" w:rsidRDefault="007E7132" w:rsidP="002B4E24">
            <w:pPr>
              <w:rPr>
                <w:rFonts w:cs="Calibri"/>
                <w:color w:val="000000"/>
              </w:rPr>
            </w:pPr>
            <w:r w:rsidRPr="0052441B">
              <w:rPr>
                <w:rFonts w:cs="Calibri"/>
                <w:color w:val="000000"/>
              </w:rPr>
              <w:t>AMY A JUSTICE</w:t>
            </w:r>
          </w:p>
        </w:tc>
      </w:tr>
      <w:tr w:rsidR="007E7132" w:rsidRPr="0052441B" w14:paraId="75B112BB" w14:textId="77777777" w:rsidTr="002B4E24">
        <w:trPr>
          <w:trHeight w:val="288"/>
        </w:trPr>
        <w:tc>
          <w:tcPr>
            <w:tcW w:w="3580" w:type="dxa"/>
            <w:tcBorders>
              <w:top w:val="nil"/>
              <w:left w:val="nil"/>
              <w:bottom w:val="nil"/>
              <w:right w:val="nil"/>
            </w:tcBorders>
            <w:shd w:val="clear" w:color="auto" w:fill="auto"/>
            <w:noWrap/>
            <w:vAlign w:val="bottom"/>
            <w:hideMark/>
          </w:tcPr>
          <w:p w14:paraId="621C608E" w14:textId="77777777" w:rsidR="007E7132" w:rsidRPr="0052441B" w:rsidRDefault="007E7132" w:rsidP="002B4E24">
            <w:pPr>
              <w:rPr>
                <w:rFonts w:cs="Calibri"/>
                <w:color w:val="000000"/>
              </w:rPr>
            </w:pPr>
            <w:r w:rsidRPr="0052441B">
              <w:rPr>
                <w:rFonts w:cs="Calibri"/>
                <w:color w:val="000000"/>
              </w:rPr>
              <w:t>AMY BAKER</w:t>
            </w:r>
          </w:p>
        </w:tc>
      </w:tr>
      <w:tr w:rsidR="007E7132" w:rsidRPr="0052441B" w14:paraId="1EB8B147" w14:textId="77777777" w:rsidTr="002B4E24">
        <w:trPr>
          <w:trHeight w:val="288"/>
        </w:trPr>
        <w:tc>
          <w:tcPr>
            <w:tcW w:w="3580" w:type="dxa"/>
            <w:tcBorders>
              <w:top w:val="nil"/>
              <w:left w:val="nil"/>
              <w:bottom w:val="nil"/>
              <w:right w:val="nil"/>
            </w:tcBorders>
            <w:shd w:val="clear" w:color="auto" w:fill="auto"/>
            <w:noWrap/>
            <w:vAlign w:val="bottom"/>
            <w:hideMark/>
          </w:tcPr>
          <w:p w14:paraId="25288666" w14:textId="77777777" w:rsidR="007E7132" w:rsidRPr="0052441B" w:rsidRDefault="007E7132" w:rsidP="002B4E24">
            <w:pPr>
              <w:rPr>
                <w:rFonts w:cs="Calibri"/>
                <w:color w:val="000000"/>
              </w:rPr>
            </w:pPr>
            <w:r w:rsidRPr="0052441B">
              <w:rPr>
                <w:rFonts w:cs="Calibri"/>
                <w:color w:val="000000"/>
              </w:rPr>
              <w:t>AMY CLAUNCH</w:t>
            </w:r>
          </w:p>
        </w:tc>
      </w:tr>
      <w:tr w:rsidR="007E7132" w:rsidRPr="0052441B" w14:paraId="72F213D0" w14:textId="77777777" w:rsidTr="002B4E24">
        <w:trPr>
          <w:trHeight w:val="288"/>
        </w:trPr>
        <w:tc>
          <w:tcPr>
            <w:tcW w:w="3580" w:type="dxa"/>
            <w:tcBorders>
              <w:top w:val="nil"/>
              <w:left w:val="nil"/>
              <w:bottom w:val="nil"/>
              <w:right w:val="nil"/>
            </w:tcBorders>
            <w:shd w:val="clear" w:color="auto" w:fill="auto"/>
            <w:noWrap/>
            <w:vAlign w:val="bottom"/>
            <w:hideMark/>
          </w:tcPr>
          <w:p w14:paraId="2E75A971" w14:textId="77777777" w:rsidR="007E7132" w:rsidRPr="0052441B" w:rsidRDefault="007E7132" w:rsidP="002B4E24">
            <w:pPr>
              <w:rPr>
                <w:rFonts w:cs="Calibri"/>
                <w:color w:val="000000"/>
              </w:rPr>
            </w:pPr>
            <w:r w:rsidRPr="0052441B">
              <w:rPr>
                <w:rFonts w:cs="Calibri"/>
                <w:color w:val="000000"/>
              </w:rPr>
              <w:t>AMY DIPIETRO</w:t>
            </w:r>
          </w:p>
        </w:tc>
      </w:tr>
      <w:tr w:rsidR="007E7132" w:rsidRPr="0052441B" w14:paraId="2B3FF717" w14:textId="77777777" w:rsidTr="002B4E24">
        <w:trPr>
          <w:trHeight w:val="288"/>
        </w:trPr>
        <w:tc>
          <w:tcPr>
            <w:tcW w:w="3580" w:type="dxa"/>
            <w:tcBorders>
              <w:top w:val="nil"/>
              <w:left w:val="nil"/>
              <w:bottom w:val="nil"/>
              <w:right w:val="nil"/>
            </w:tcBorders>
            <w:shd w:val="clear" w:color="auto" w:fill="auto"/>
            <w:noWrap/>
            <w:vAlign w:val="bottom"/>
            <w:hideMark/>
          </w:tcPr>
          <w:p w14:paraId="4BEF0281" w14:textId="77777777" w:rsidR="007E7132" w:rsidRPr="0052441B" w:rsidRDefault="007E7132" w:rsidP="002B4E24">
            <w:pPr>
              <w:rPr>
                <w:rFonts w:cs="Calibri"/>
                <w:color w:val="000000"/>
              </w:rPr>
            </w:pPr>
            <w:r w:rsidRPr="0052441B">
              <w:rPr>
                <w:rFonts w:cs="Calibri"/>
                <w:color w:val="000000"/>
              </w:rPr>
              <w:t>AMY E DIPIETRO</w:t>
            </w:r>
          </w:p>
        </w:tc>
      </w:tr>
      <w:tr w:rsidR="007E7132" w:rsidRPr="0052441B" w14:paraId="50EA9135" w14:textId="77777777" w:rsidTr="002B4E24">
        <w:trPr>
          <w:trHeight w:val="288"/>
        </w:trPr>
        <w:tc>
          <w:tcPr>
            <w:tcW w:w="3580" w:type="dxa"/>
            <w:tcBorders>
              <w:top w:val="nil"/>
              <w:left w:val="nil"/>
              <w:bottom w:val="nil"/>
              <w:right w:val="nil"/>
            </w:tcBorders>
            <w:shd w:val="clear" w:color="auto" w:fill="auto"/>
            <w:noWrap/>
            <w:vAlign w:val="bottom"/>
            <w:hideMark/>
          </w:tcPr>
          <w:p w14:paraId="4FF6FA3B" w14:textId="77777777" w:rsidR="007E7132" w:rsidRPr="0052441B" w:rsidRDefault="007E7132" w:rsidP="002B4E24">
            <w:pPr>
              <w:rPr>
                <w:rFonts w:cs="Calibri"/>
                <w:color w:val="000000"/>
              </w:rPr>
            </w:pPr>
            <w:r w:rsidRPr="0052441B">
              <w:rPr>
                <w:rFonts w:cs="Calibri"/>
                <w:color w:val="000000"/>
              </w:rPr>
              <w:t>AMY E SELDON</w:t>
            </w:r>
          </w:p>
        </w:tc>
      </w:tr>
      <w:tr w:rsidR="007E7132" w:rsidRPr="0052441B" w14:paraId="6F433C7F" w14:textId="77777777" w:rsidTr="002B4E24">
        <w:trPr>
          <w:trHeight w:val="288"/>
        </w:trPr>
        <w:tc>
          <w:tcPr>
            <w:tcW w:w="3580" w:type="dxa"/>
            <w:tcBorders>
              <w:top w:val="nil"/>
              <w:left w:val="nil"/>
              <w:bottom w:val="nil"/>
              <w:right w:val="nil"/>
            </w:tcBorders>
            <w:shd w:val="clear" w:color="auto" w:fill="auto"/>
            <w:noWrap/>
            <w:vAlign w:val="bottom"/>
            <w:hideMark/>
          </w:tcPr>
          <w:p w14:paraId="51D18E0C" w14:textId="77777777" w:rsidR="007E7132" w:rsidRPr="0052441B" w:rsidRDefault="007E7132" w:rsidP="002B4E24">
            <w:pPr>
              <w:rPr>
                <w:rFonts w:cs="Calibri"/>
                <w:color w:val="000000"/>
              </w:rPr>
            </w:pPr>
            <w:r w:rsidRPr="0052441B">
              <w:rPr>
                <w:rFonts w:cs="Calibri"/>
                <w:color w:val="000000"/>
              </w:rPr>
              <w:t>AMY HARWARD</w:t>
            </w:r>
          </w:p>
        </w:tc>
      </w:tr>
      <w:tr w:rsidR="007E7132" w:rsidRPr="0052441B" w14:paraId="77371FA0" w14:textId="77777777" w:rsidTr="002B4E24">
        <w:trPr>
          <w:trHeight w:val="288"/>
        </w:trPr>
        <w:tc>
          <w:tcPr>
            <w:tcW w:w="3580" w:type="dxa"/>
            <w:tcBorders>
              <w:top w:val="nil"/>
              <w:left w:val="nil"/>
              <w:bottom w:val="nil"/>
              <w:right w:val="nil"/>
            </w:tcBorders>
            <w:shd w:val="clear" w:color="auto" w:fill="auto"/>
            <w:noWrap/>
            <w:vAlign w:val="bottom"/>
            <w:hideMark/>
          </w:tcPr>
          <w:p w14:paraId="0174C1B0" w14:textId="77777777" w:rsidR="007E7132" w:rsidRPr="0052441B" w:rsidRDefault="007E7132" w:rsidP="002B4E24">
            <w:pPr>
              <w:rPr>
                <w:rFonts w:cs="Calibri"/>
                <w:color w:val="000000"/>
              </w:rPr>
            </w:pPr>
            <w:r w:rsidRPr="0052441B">
              <w:rPr>
                <w:rFonts w:cs="Calibri"/>
                <w:color w:val="000000"/>
              </w:rPr>
              <w:t>AMY HICKS</w:t>
            </w:r>
          </w:p>
        </w:tc>
      </w:tr>
      <w:tr w:rsidR="007E7132" w:rsidRPr="0052441B" w14:paraId="62613621" w14:textId="77777777" w:rsidTr="002B4E24">
        <w:trPr>
          <w:trHeight w:val="288"/>
        </w:trPr>
        <w:tc>
          <w:tcPr>
            <w:tcW w:w="3580" w:type="dxa"/>
            <w:tcBorders>
              <w:top w:val="nil"/>
              <w:left w:val="nil"/>
              <w:bottom w:val="nil"/>
              <w:right w:val="nil"/>
            </w:tcBorders>
            <w:shd w:val="clear" w:color="auto" w:fill="auto"/>
            <w:noWrap/>
            <w:vAlign w:val="bottom"/>
            <w:hideMark/>
          </w:tcPr>
          <w:p w14:paraId="18C54127" w14:textId="77777777" w:rsidR="007E7132" w:rsidRPr="0052441B" w:rsidRDefault="007E7132" w:rsidP="002B4E24">
            <w:pPr>
              <w:rPr>
                <w:rFonts w:cs="Calibri"/>
                <w:color w:val="000000"/>
              </w:rPr>
            </w:pPr>
            <w:r w:rsidRPr="0052441B">
              <w:rPr>
                <w:rFonts w:cs="Calibri"/>
                <w:color w:val="000000"/>
              </w:rPr>
              <w:t>AMY HOWELL</w:t>
            </w:r>
          </w:p>
        </w:tc>
      </w:tr>
      <w:tr w:rsidR="007E7132" w:rsidRPr="0052441B" w14:paraId="64BCBBBE" w14:textId="77777777" w:rsidTr="002B4E24">
        <w:trPr>
          <w:trHeight w:val="288"/>
        </w:trPr>
        <w:tc>
          <w:tcPr>
            <w:tcW w:w="3580" w:type="dxa"/>
            <w:tcBorders>
              <w:top w:val="nil"/>
              <w:left w:val="nil"/>
              <w:bottom w:val="nil"/>
              <w:right w:val="nil"/>
            </w:tcBorders>
            <w:shd w:val="clear" w:color="auto" w:fill="auto"/>
            <w:noWrap/>
            <w:vAlign w:val="bottom"/>
            <w:hideMark/>
          </w:tcPr>
          <w:p w14:paraId="46667C56" w14:textId="77777777" w:rsidR="007E7132" w:rsidRPr="0052441B" w:rsidRDefault="007E7132" w:rsidP="002B4E24">
            <w:pPr>
              <w:rPr>
                <w:rFonts w:cs="Calibri"/>
                <w:color w:val="000000"/>
              </w:rPr>
            </w:pPr>
            <w:r w:rsidRPr="0052441B">
              <w:rPr>
                <w:rFonts w:cs="Calibri"/>
                <w:color w:val="000000"/>
              </w:rPr>
              <w:t>AMY HUGHES</w:t>
            </w:r>
          </w:p>
        </w:tc>
      </w:tr>
      <w:tr w:rsidR="007E7132" w:rsidRPr="0052441B" w14:paraId="11384ED4" w14:textId="77777777" w:rsidTr="002B4E24">
        <w:trPr>
          <w:trHeight w:val="288"/>
        </w:trPr>
        <w:tc>
          <w:tcPr>
            <w:tcW w:w="3580" w:type="dxa"/>
            <w:tcBorders>
              <w:top w:val="nil"/>
              <w:left w:val="nil"/>
              <w:bottom w:val="nil"/>
              <w:right w:val="nil"/>
            </w:tcBorders>
            <w:shd w:val="clear" w:color="auto" w:fill="auto"/>
            <w:noWrap/>
            <w:vAlign w:val="bottom"/>
            <w:hideMark/>
          </w:tcPr>
          <w:p w14:paraId="377B5352" w14:textId="77777777" w:rsidR="007E7132" w:rsidRPr="0052441B" w:rsidRDefault="007E7132" w:rsidP="002B4E24">
            <w:pPr>
              <w:rPr>
                <w:rFonts w:cs="Calibri"/>
                <w:color w:val="000000"/>
              </w:rPr>
            </w:pPr>
            <w:r w:rsidRPr="0052441B">
              <w:rPr>
                <w:rFonts w:cs="Calibri"/>
                <w:color w:val="000000"/>
              </w:rPr>
              <w:t>AMY JENNINGS</w:t>
            </w:r>
          </w:p>
        </w:tc>
      </w:tr>
      <w:tr w:rsidR="007E7132" w:rsidRPr="0052441B" w14:paraId="5CA62C29" w14:textId="77777777" w:rsidTr="002B4E24">
        <w:trPr>
          <w:trHeight w:val="288"/>
        </w:trPr>
        <w:tc>
          <w:tcPr>
            <w:tcW w:w="3580" w:type="dxa"/>
            <w:tcBorders>
              <w:top w:val="nil"/>
              <w:left w:val="nil"/>
              <w:bottom w:val="nil"/>
              <w:right w:val="nil"/>
            </w:tcBorders>
            <w:shd w:val="clear" w:color="auto" w:fill="auto"/>
            <w:noWrap/>
            <w:vAlign w:val="bottom"/>
            <w:hideMark/>
          </w:tcPr>
          <w:p w14:paraId="3834CCEB" w14:textId="77777777" w:rsidR="007E7132" w:rsidRPr="0052441B" w:rsidRDefault="007E7132" w:rsidP="002B4E24">
            <w:pPr>
              <w:rPr>
                <w:rFonts w:cs="Calibri"/>
                <w:color w:val="000000"/>
              </w:rPr>
            </w:pPr>
            <w:r w:rsidRPr="0052441B">
              <w:rPr>
                <w:rFonts w:cs="Calibri"/>
                <w:color w:val="000000"/>
              </w:rPr>
              <w:t>AMY K BINDNER</w:t>
            </w:r>
          </w:p>
        </w:tc>
      </w:tr>
      <w:tr w:rsidR="007E7132" w:rsidRPr="0052441B" w14:paraId="051F1FCF" w14:textId="77777777" w:rsidTr="002B4E24">
        <w:trPr>
          <w:trHeight w:val="288"/>
        </w:trPr>
        <w:tc>
          <w:tcPr>
            <w:tcW w:w="3580" w:type="dxa"/>
            <w:tcBorders>
              <w:top w:val="nil"/>
              <w:left w:val="nil"/>
              <w:bottom w:val="nil"/>
              <w:right w:val="nil"/>
            </w:tcBorders>
            <w:shd w:val="clear" w:color="auto" w:fill="auto"/>
            <w:noWrap/>
            <w:vAlign w:val="bottom"/>
            <w:hideMark/>
          </w:tcPr>
          <w:p w14:paraId="6DF90419" w14:textId="77777777" w:rsidR="007E7132" w:rsidRPr="0052441B" w:rsidRDefault="007E7132" w:rsidP="002B4E24">
            <w:pPr>
              <w:rPr>
                <w:rFonts w:cs="Calibri"/>
                <w:color w:val="000000"/>
              </w:rPr>
            </w:pPr>
            <w:r w:rsidRPr="0052441B">
              <w:rPr>
                <w:rFonts w:cs="Calibri"/>
                <w:color w:val="000000"/>
              </w:rPr>
              <w:t>AMY K RICHARDSON</w:t>
            </w:r>
          </w:p>
        </w:tc>
      </w:tr>
      <w:tr w:rsidR="007E7132" w:rsidRPr="0052441B" w14:paraId="15270A7E" w14:textId="77777777" w:rsidTr="002B4E24">
        <w:trPr>
          <w:trHeight w:val="288"/>
        </w:trPr>
        <w:tc>
          <w:tcPr>
            <w:tcW w:w="3580" w:type="dxa"/>
            <w:tcBorders>
              <w:top w:val="nil"/>
              <w:left w:val="nil"/>
              <w:bottom w:val="nil"/>
              <w:right w:val="nil"/>
            </w:tcBorders>
            <w:shd w:val="clear" w:color="auto" w:fill="auto"/>
            <w:noWrap/>
            <w:vAlign w:val="bottom"/>
            <w:hideMark/>
          </w:tcPr>
          <w:p w14:paraId="1613EAE5" w14:textId="77777777" w:rsidR="007E7132" w:rsidRPr="0052441B" w:rsidRDefault="007E7132" w:rsidP="002B4E24">
            <w:pPr>
              <w:rPr>
                <w:rFonts w:cs="Calibri"/>
                <w:color w:val="000000"/>
              </w:rPr>
            </w:pPr>
            <w:r w:rsidRPr="0052441B">
              <w:rPr>
                <w:rFonts w:cs="Calibri"/>
                <w:color w:val="000000"/>
              </w:rPr>
              <w:t>AMY KNEES</w:t>
            </w:r>
          </w:p>
        </w:tc>
      </w:tr>
      <w:tr w:rsidR="007E7132" w:rsidRPr="0052441B" w14:paraId="0A012090" w14:textId="77777777" w:rsidTr="002B4E24">
        <w:trPr>
          <w:trHeight w:val="288"/>
        </w:trPr>
        <w:tc>
          <w:tcPr>
            <w:tcW w:w="3580" w:type="dxa"/>
            <w:tcBorders>
              <w:top w:val="nil"/>
              <w:left w:val="nil"/>
              <w:bottom w:val="nil"/>
              <w:right w:val="nil"/>
            </w:tcBorders>
            <w:shd w:val="clear" w:color="auto" w:fill="auto"/>
            <w:noWrap/>
            <w:vAlign w:val="bottom"/>
            <w:hideMark/>
          </w:tcPr>
          <w:p w14:paraId="15CA3933" w14:textId="77777777" w:rsidR="007E7132" w:rsidRPr="0052441B" w:rsidRDefault="007E7132" w:rsidP="002B4E24">
            <w:pPr>
              <w:rPr>
                <w:rFonts w:cs="Calibri"/>
                <w:color w:val="000000"/>
              </w:rPr>
            </w:pPr>
            <w:r w:rsidRPr="0052441B">
              <w:rPr>
                <w:rFonts w:cs="Calibri"/>
                <w:color w:val="000000"/>
              </w:rPr>
              <w:t>AMY L GARLOVE</w:t>
            </w:r>
          </w:p>
        </w:tc>
      </w:tr>
      <w:tr w:rsidR="007E7132" w:rsidRPr="0052441B" w14:paraId="1DCA7520" w14:textId="77777777" w:rsidTr="002B4E24">
        <w:trPr>
          <w:trHeight w:val="288"/>
        </w:trPr>
        <w:tc>
          <w:tcPr>
            <w:tcW w:w="3580" w:type="dxa"/>
            <w:tcBorders>
              <w:top w:val="nil"/>
              <w:left w:val="nil"/>
              <w:bottom w:val="nil"/>
              <w:right w:val="nil"/>
            </w:tcBorders>
            <w:shd w:val="clear" w:color="auto" w:fill="auto"/>
            <w:noWrap/>
            <w:vAlign w:val="bottom"/>
            <w:hideMark/>
          </w:tcPr>
          <w:p w14:paraId="684AEF47" w14:textId="77777777" w:rsidR="007E7132" w:rsidRPr="0052441B" w:rsidRDefault="007E7132" w:rsidP="002B4E24">
            <w:pPr>
              <w:rPr>
                <w:rFonts w:cs="Calibri"/>
                <w:color w:val="000000"/>
              </w:rPr>
            </w:pPr>
            <w:r w:rsidRPr="0052441B">
              <w:rPr>
                <w:rFonts w:cs="Calibri"/>
                <w:color w:val="000000"/>
              </w:rPr>
              <w:t>AMY L HALE</w:t>
            </w:r>
          </w:p>
        </w:tc>
      </w:tr>
      <w:tr w:rsidR="007E7132" w:rsidRPr="0052441B" w14:paraId="3206E6D3" w14:textId="77777777" w:rsidTr="002B4E24">
        <w:trPr>
          <w:trHeight w:val="288"/>
        </w:trPr>
        <w:tc>
          <w:tcPr>
            <w:tcW w:w="3580" w:type="dxa"/>
            <w:tcBorders>
              <w:top w:val="nil"/>
              <w:left w:val="nil"/>
              <w:bottom w:val="nil"/>
              <w:right w:val="nil"/>
            </w:tcBorders>
            <w:shd w:val="clear" w:color="auto" w:fill="auto"/>
            <w:noWrap/>
            <w:vAlign w:val="bottom"/>
            <w:hideMark/>
          </w:tcPr>
          <w:p w14:paraId="7AFC098A" w14:textId="77777777" w:rsidR="007E7132" w:rsidRPr="0052441B" w:rsidRDefault="007E7132" w:rsidP="002B4E24">
            <w:pPr>
              <w:rPr>
                <w:rFonts w:cs="Calibri"/>
                <w:color w:val="000000"/>
              </w:rPr>
            </w:pPr>
            <w:r w:rsidRPr="0052441B">
              <w:rPr>
                <w:rFonts w:cs="Calibri"/>
                <w:color w:val="000000"/>
              </w:rPr>
              <w:t>AMY L INGRAM</w:t>
            </w:r>
          </w:p>
        </w:tc>
      </w:tr>
      <w:tr w:rsidR="007E7132" w:rsidRPr="0052441B" w14:paraId="0A2B05A9" w14:textId="77777777" w:rsidTr="002B4E24">
        <w:trPr>
          <w:trHeight w:val="288"/>
        </w:trPr>
        <w:tc>
          <w:tcPr>
            <w:tcW w:w="3580" w:type="dxa"/>
            <w:tcBorders>
              <w:top w:val="nil"/>
              <w:left w:val="nil"/>
              <w:bottom w:val="nil"/>
              <w:right w:val="nil"/>
            </w:tcBorders>
            <w:shd w:val="clear" w:color="auto" w:fill="auto"/>
            <w:noWrap/>
            <w:vAlign w:val="bottom"/>
            <w:hideMark/>
          </w:tcPr>
          <w:p w14:paraId="4DD1F183" w14:textId="77777777" w:rsidR="007E7132" w:rsidRPr="0052441B" w:rsidRDefault="007E7132" w:rsidP="002B4E24">
            <w:pPr>
              <w:rPr>
                <w:rFonts w:cs="Calibri"/>
                <w:color w:val="000000"/>
              </w:rPr>
            </w:pPr>
            <w:r w:rsidRPr="0052441B">
              <w:rPr>
                <w:rFonts w:cs="Calibri"/>
                <w:color w:val="000000"/>
              </w:rPr>
              <w:t>AMY L LEEZER</w:t>
            </w:r>
          </w:p>
        </w:tc>
      </w:tr>
      <w:tr w:rsidR="007E7132" w:rsidRPr="0052441B" w14:paraId="16BC134A" w14:textId="77777777" w:rsidTr="002B4E24">
        <w:trPr>
          <w:trHeight w:val="288"/>
        </w:trPr>
        <w:tc>
          <w:tcPr>
            <w:tcW w:w="3580" w:type="dxa"/>
            <w:tcBorders>
              <w:top w:val="nil"/>
              <w:left w:val="nil"/>
              <w:bottom w:val="nil"/>
              <w:right w:val="nil"/>
            </w:tcBorders>
            <w:shd w:val="clear" w:color="auto" w:fill="auto"/>
            <w:noWrap/>
            <w:vAlign w:val="bottom"/>
            <w:hideMark/>
          </w:tcPr>
          <w:p w14:paraId="2F84DA6B" w14:textId="77777777" w:rsidR="007E7132" w:rsidRPr="0052441B" w:rsidRDefault="007E7132" w:rsidP="002B4E24">
            <w:pPr>
              <w:rPr>
                <w:rFonts w:cs="Calibri"/>
                <w:color w:val="000000"/>
              </w:rPr>
            </w:pPr>
            <w:r w:rsidRPr="0052441B">
              <w:rPr>
                <w:rFonts w:cs="Calibri"/>
                <w:color w:val="000000"/>
              </w:rPr>
              <w:t>AMY LULEY</w:t>
            </w:r>
          </w:p>
        </w:tc>
      </w:tr>
      <w:tr w:rsidR="007E7132" w:rsidRPr="0052441B" w14:paraId="5D5B51D9" w14:textId="77777777" w:rsidTr="002B4E24">
        <w:trPr>
          <w:trHeight w:val="288"/>
        </w:trPr>
        <w:tc>
          <w:tcPr>
            <w:tcW w:w="3580" w:type="dxa"/>
            <w:tcBorders>
              <w:top w:val="nil"/>
              <w:left w:val="nil"/>
              <w:bottom w:val="nil"/>
              <w:right w:val="nil"/>
            </w:tcBorders>
            <w:shd w:val="clear" w:color="auto" w:fill="auto"/>
            <w:noWrap/>
            <w:vAlign w:val="bottom"/>
            <w:hideMark/>
          </w:tcPr>
          <w:p w14:paraId="483CBE3F" w14:textId="77777777" w:rsidR="007E7132" w:rsidRPr="0052441B" w:rsidRDefault="007E7132" w:rsidP="002B4E24">
            <w:pPr>
              <w:rPr>
                <w:rFonts w:cs="Calibri"/>
                <w:color w:val="000000"/>
              </w:rPr>
            </w:pPr>
            <w:r w:rsidRPr="0052441B">
              <w:rPr>
                <w:rFonts w:cs="Calibri"/>
                <w:color w:val="000000"/>
              </w:rPr>
              <w:t>AMY M CISSELL</w:t>
            </w:r>
          </w:p>
        </w:tc>
      </w:tr>
      <w:tr w:rsidR="007E7132" w:rsidRPr="0052441B" w14:paraId="60067545" w14:textId="77777777" w:rsidTr="002B4E24">
        <w:trPr>
          <w:trHeight w:val="288"/>
        </w:trPr>
        <w:tc>
          <w:tcPr>
            <w:tcW w:w="3580" w:type="dxa"/>
            <w:tcBorders>
              <w:top w:val="nil"/>
              <w:left w:val="nil"/>
              <w:bottom w:val="nil"/>
              <w:right w:val="nil"/>
            </w:tcBorders>
            <w:shd w:val="clear" w:color="auto" w:fill="auto"/>
            <w:noWrap/>
            <w:vAlign w:val="bottom"/>
            <w:hideMark/>
          </w:tcPr>
          <w:p w14:paraId="135FDF4E" w14:textId="77777777" w:rsidR="007E7132" w:rsidRPr="0052441B" w:rsidRDefault="007E7132" w:rsidP="002B4E24">
            <w:pPr>
              <w:rPr>
                <w:rFonts w:cs="Calibri"/>
                <w:color w:val="000000"/>
              </w:rPr>
            </w:pPr>
            <w:r w:rsidRPr="0052441B">
              <w:rPr>
                <w:rFonts w:cs="Calibri"/>
                <w:color w:val="000000"/>
              </w:rPr>
              <w:t>AMY M COOPER</w:t>
            </w:r>
          </w:p>
        </w:tc>
      </w:tr>
      <w:tr w:rsidR="007E7132" w:rsidRPr="0052441B" w14:paraId="5D08AB15" w14:textId="77777777" w:rsidTr="002B4E24">
        <w:trPr>
          <w:trHeight w:val="288"/>
        </w:trPr>
        <w:tc>
          <w:tcPr>
            <w:tcW w:w="3580" w:type="dxa"/>
            <w:tcBorders>
              <w:top w:val="nil"/>
              <w:left w:val="nil"/>
              <w:bottom w:val="nil"/>
              <w:right w:val="nil"/>
            </w:tcBorders>
            <w:shd w:val="clear" w:color="auto" w:fill="auto"/>
            <w:noWrap/>
            <w:vAlign w:val="bottom"/>
            <w:hideMark/>
          </w:tcPr>
          <w:p w14:paraId="72CDD246" w14:textId="77777777" w:rsidR="007E7132" w:rsidRPr="0052441B" w:rsidRDefault="007E7132" w:rsidP="002B4E24">
            <w:pPr>
              <w:rPr>
                <w:rFonts w:cs="Calibri"/>
                <w:color w:val="000000"/>
              </w:rPr>
            </w:pPr>
            <w:r w:rsidRPr="0052441B">
              <w:rPr>
                <w:rFonts w:cs="Calibri"/>
                <w:color w:val="000000"/>
              </w:rPr>
              <w:t>AMY M DEELEY</w:t>
            </w:r>
          </w:p>
        </w:tc>
      </w:tr>
      <w:tr w:rsidR="007E7132" w:rsidRPr="0052441B" w14:paraId="5A340C77" w14:textId="77777777" w:rsidTr="002B4E24">
        <w:trPr>
          <w:trHeight w:val="288"/>
        </w:trPr>
        <w:tc>
          <w:tcPr>
            <w:tcW w:w="3580" w:type="dxa"/>
            <w:tcBorders>
              <w:top w:val="nil"/>
              <w:left w:val="nil"/>
              <w:bottom w:val="nil"/>
              <w:right w:val="nil"/>
            </w:tcBorders>
            <w:shd w:val="clear" w:color="auto" w:fill="auto"/>
            <w:noWrap/>
            <w:vAlign w:val="bottom"/>
            <w:hideMark/>
          </w:tcPr>
          <w:p w14:paraId="309834F3" w14:textId="77777777" w:rsidR="007E7132" w:rsidRPr="0052441B" w:rsidRDefault="007E7132" w:rsidP="002B4E24">
            <w:pPr>
              <w:rPr>
                <w:rFonts w:cs="Calibri"/>
                <w:color w:val="000000"/>
              </w:rPr>
            </w:pPr>
            <w:r w:rsidRPr="0052441B">
              <w:rPr>
                <w:rFonts w:cs="Calibri"/>
                <w:color w:val="000000"/>
              </w:rPr>
              <w:t>AMY M MORGAN</w:t>
            </w:r>
          </w:p>
        </w:tc>
      </w:tr>
      <w:tr w:rsidR="007E7132" w:rsidRPr="0052441B" w14:paraId="3B4990C6" w14:textId="77777777" w:rsidTr="002B4E24">
        <w:trPr>
          <w:trHeight w:val="288"/>
        </w:trPr>
        <w:tc>
          <w:tcPr>
            <w:tcW w:w="3580" w:type="dxa"/>
            <w:tcBorders>
              <w:top w:val="nil"/>
              <w:left w:val="nil"/>
              <w:bottom w:val="nil"/>
              <w:right w:val="nil"/>
            </w:tcBorders>
            <w:shd w:val="clear" w:color="auto" w:fill="auto"/>
            <w:noWrap/>
            <w:vAlign w:val="bottom"/>
            <w:hideMark/>
          </w:tcPr>
          <w:p w14:paraId="19CF284B" w14:textId="77777777" w:rsidR="007E7132" w:rsidRPr="0052441B" w:rsidRDefault="007E7132" w:rsidP="002B4E24">
            <w:pPr>
              <w:rPr>
                <w:rFonts w:cs="Calibri"/>
                <w:color w:val="000000"/>
              </w:rPr>
            </w:pPr>
            <w:r w:rsidRPr="0052441B">
              <w:rPr>
                <w:rFonts w:cs="Calibri"/>
                <w:color w:val="000000"/>
              </w:rPr>
              <w:t>AMY M RUDD</w:t>
            </w:r>
          </w:p>
        </w:tc>
      </w:tr>
      <w:tr w:rsidR="007E7132" w:rsidRPr="0052441B" w14:paraId="15F6B209" w14:textId="77777777" w:rsidTr="002B4E24">
        <w:trPr>
          <w:trHeight w:val="288"/>
        </w:trPr>
        <w:tc>
          <w:tcPr>
            <w:tcW w:w="3580" w:type="dxa"/>
            <w:tcBorders>
              <w:top w:val="nil"/>
              <w:left w:val="nil"/>
              <w:bottom w:val="nil"/>
              <w:right w:val="nil"/>
            </w:tcBorders>
            <w:shd w:val="clear" w:color="auto" w:fill="auto"/>
            <w:noWrap/>
            <w:vAlign w:val="bottom"/>
            <w:hideMark/>
          </w:tcPr>
          <w:p w14:paraId="1043D95E" w14:textId="77777777" w:rsidR="007E7132" w:rsidRPr="0052441B" w:rsidRDefault="007E7132" w:rsidP="002B4E24">
            <w:pPr>
              <w:rPr>
                <w:rFonts w:cs="Calibri"/>
                <w:color w:val="000000"/>
              </w:rPr>
            </w:pPr>
            <w:r w:rsidRPr="0052441B">
              <w:rPr>
                <w:rFonts w:cs="Calibri"/>
                <w:color w:val="000000"/>
              </w:rPr>
              <w:t>AMY M SCHELL</w:t>
            </w:r>
          </w:p>
        </w:tc>
      </w:tr>
      <w:tr w:rsidR="007E7132" w:rsidRPr="0052441B" w14:paraId="32305A2F" w14:textId="77777777" w:rsidTr="002B4E24">
        <w:trPr>
          <w:trHeight w:val="288"/>
        </w:trPr>
        <w:tc>
          <w:tcPr>
            <w:tcW w:w="3580" w:type="dxa"/>
            <w:tcBorders>
              <w:top w:val="nil"/>
              <w:left w:val="nil"/>
              <w:bottom w:val="nil"/>
              <w:right w:val="nil"/>
            </w:tcBorders>
            <w:shd w:val="clear" w:color="auto" w:fill="auto"/>
            <w:noWrap/>
            <w:vAlign w:val="bottom"/>
            <w:hideMark/>
          </w:tcPr>
          <w:p w14:paraId="3418B04D" w14:textId="77777777" w:rsidR="007E7132" w:rsidRPr="0052441B" w:rsidRDefault="007E7132" w:rsidP="002B4E24">
            <w:pPr>
              <w:rPr>
                <w:rFonts w:cs="Calibri"/>
                <w:color w:val="000000"/>
              </w:rPr>
            </w:pPr>
            <w:r w:rsidRPr="0052441B">
              <w:rPr>
                <w:rFonts w:cs="Calibri"/>
                <w:color w:val="000000"/>
              </w:rPr>
              <w:t>AMY M SMITH</w:t>
            </w:r>
          </w:p>
        </w:tc>
      </w:tr>
      <w:tr w:rsidR="007E7132" w:rsidRPr="0052441B" w14:paraId="213813E5" w14:textId="77777777" w:rsidTr="002B4E24">
        <w:trPr>
          <w:trHeight w:val="288"/>
        </w:trPr>
        <w:tc>
          <w:tcPr>
            <w:tcW w:w="3580" w:type="dxa"/>
            <w:tcBorders>
              <w:top w:val="nil"/>
              <w:left w:val="nil"/>
              <w:bottom w:val="nil"/>
              <w:right w:val="nil"/>
            </w:tcBorders>
            <w:shd w:val="clear" w:color="auto" w:fill="auto"/>
            <w:noWrap/>
            <w:vAlign w:val="bottom"/>
            <w:hideMark/>
          </w:tcPr>
          <w:p w14:paraId="0400793F" w14:textId="77777777" w:rsidR="007E7132" w:rsidRPr="0052441B" w:rsidRDefault="007E7132" w:rsidP="002B4E24">
            <w:pPr>
              <w:rPr>
                <w:rFonts w:cs="Calibri"/>
                <w:color w:val="000000"/>
              </w:rPr>
            </w:pPr>
            <w:r w:rsidRPr="0052441B">
              <w:rPr>
                <w:rFonts w:cs="Calibri"/>
                <w:color w:val="000000"/>
              </w:rPr>
              <w:t>AMY MERCER</w:t>
            </w:r>
          </w:p>
        </w:tc>
      </w:tr>
      <w:tr w:rsidR="007E7132" w:rsidRPr="0052441B" w14:paraId="20E8EDE1" w14:textId="77777777" w:rsidTr="002B4E24">
        <w:trPr>
          <w:trHeight w:val="288"/>
        </w:trPr>
        <w:tc>
          <w:tcPr>
            <w:tcW w:w="3580" w:type="dxa"/>
            <w:tcBorders>
              <w:top w:val="nil"/>
              <w:left w:val="nil"/>
              <w:bottom w:val="nil"/>
              <w:right w:val="nil"/>
            </w:tcBorders>
            <w:shd w:val="clear" w:color="auto" w:fill="auto"/>
            <w:noWrap/>
            <w:vAlign w:val="bottom"/>
            <w:hideMark/>
          </w:tcPr>
          <w:p w14:paraId="7F5FFFE5" w14:textId="77777777" w:rsidR="007E7132" w:rsidRPr="0052441B" w:rsidRDefault="007E7132" w:rsidP="002B4E24">
            <w:pPr>
              <w:rPr>
                <w:rFonts w:cs="Calibri"/>
                <w:color w:val="000000"/>
              </w:rPr>
            </w:pPr>
            <w:r w:rsidRPr="0052441B">
              <w:rPr>
                <w:rFonts w:cs="Calibri"/>
                <w:color w:val="000000"/>
              </w:rPr>
              <w:t>AMY MICHELE MCDOWELL</w:t>
            </w:r>
          </w:p>
        </w:tc>
      </w:tr>
      <w:tr w:rsidR="007E7132" w:rsidRPr="0052441B" w14:paraId="7F9804AF" w14:textId="77777777" w:rsidTr="002B4E24">
        <w:trPr>
          <w:trHeight w:val="288"/>
        </w:trPr>
        <w:tc>
          <w:tcPr>
            <w:tcW w:w="3580" w:type="dxa"/>
            <w:tcBorders>
              <w:top w:val="nil"/>
              <w:left w:val="nil"/>
              <w:bottom w:val="nil"/>
              <w:right w:val="nil"/>
            </w:tcBorders>
            <w:shd w:val="clear" w:color="auto" w:fill="auto"/>
            <w:noWrap/>
            <w:vAlign w:val="bottom"/>
            <w:hideMark/>
          </w:tcPr>
          <w:p w14:paraId="22FA839E" w14:textId="77777777" w:rsidR="007E7132" w:rsidRPr="0052441B" w:rsidRDefault="007E7132" w:rsidP="002B4E24">
            <w:pPr>
              <w:rPr>
                <w:rFonts w:cs="Calibri"/>
                <w:color w:val="000000"/>
              </w:rPr>
            </w:pPr>
            <w:r w:rsidRPr="0052441B">
              <w:rPr>
                <w:rFonts w:cs="Calibri"/>
                <w:color w:val="000000"/>
              </w:rPr>
              <w:t>AMY PREEN</w:t>
            </w:r>
          </w:p>
        </w:tc>
      </w:tr>
      <w:tr w:rsidR="007E7132" w:rsidRPr="0052441B" w14:paraId="2F4F4721" w14:textId="77777777" w:rsidTr="002B4E24">
        <w:trPr>
          <w:trHeight w:val="288"/>
        </w:trPr>
        <w:tc>
          <w:tcPr>
            <w:tcW w:w="3580" w:type="dxa"/>
            <w:tcBorders>
              <w:top w:val="nil"/>
              <w:left w:val="nil"/>
              <w:bottom w:val="nil"/>
              <w:right w:val="nil"/>
            </w:tcBorders>
            <w:shd w:val="clear" w:color="auto" w:fill="auto"/>
            <w:noWrap/>
            <w:vAlign w:val="bottom"/>
            <w:hideMark/>
          </w:tcPr>
          <w:p w14:paraId="05F8A7F0" w14:textId="77777777" w:rsidR="007E7132" w:rsidRPr="0052441B" w:rsidRDefault="007E7132" w:rsidP="002B4E24">
            <w:pPr>
              <w:rPr>
                <w:rFonts w:cs="Calibri"/>
                <w:color w:val="000000"/>
              </w:rPr>
            </w:pPr>
            <w:r w:rsidRPr="0052441B">
              <w:rPr>
                <w:rFonts w:cs="Calibri"/>
                <w:color w:val="000000"/>
              </w:rPr>
              <w:t>AMY R QUILLO</w:t>
            </w:r>
          </w:p>
        </w:tc>
      </w:tr>
      <w:tr w:rsidR="007E7132" w:rsidRPr="0052441B" w14:paraId="37D71290" w14:textId="77777777" w:rsidTr="002B4E24">
        <w:trPr>
          <w:trHeight w:val="288"/>
        </w:trPr>
        <w:tc>
          <w:tcPr>
            <w:tcW w:w="3580" w:type="dxa"/>
            <w:tcBorders>
              <w:top w:val="nil"/>
              <w:left w:val="nil"/>
              <w:bottom w:val="nil"/>
              <w:right w:val="nil"/>
            </w:tcBorders>
            <w:shd w:val="clear" w:color="auto" w:fill="auto"/>
            <w:noWrap/>
            <w:vAlign w:val="bottom"/>
            <w:hideMark/>
          </w:tcPr>
          <w:p w14:paraId="0F688586" w14:textId="77777777" w:rsidR="007E7132" w:rsidRPr="0052441B" w:rsidRDefault="007E7132" w:rsidP="002B4E24">
            <w:pPr>
              <w:rPr>
                <w:rFonts w:cs="Calibri"/>
                <w:color w:val="000000"/>
              </w:rPr>
            </w:pPr>
            <w:r w:rsidRPr="0052441B">
              <w:rPr>
                <w:rFonts w:cs="Calibri"/>
                <w:color w:val="000000"/>
              </w:rPr>
              <w:t>AMY RUDD</w:t>
            </w:r>
          </w:p>
        </w:tc>
      </w:tr>
      <w:tr w:rsidR="007E7132" w:rsidRPr="0052441B" w14:paraId="1FED6EE7" w14:textId="77777777" w:rsidTr="002B4E24">
        <w:trPr>
          <w:trHeight w:val="288"/>
        </w:trPr>
        <w:tc>
          <w:tcPr>
            <w:tcW w:w="3580" w:type="dxa"/>
            <w:tcBorders>
              <w:top w:val="nil"/>
              <w:left w:val="nil"/>
              <w:bottom w:val="nil"/>
              <w:right w:val="nil"/>
            </w:tcBorders>
            <w:shd w:val="clear" w:color="auto" w:fill="auto"/>
            <w:noWrap/>
            <w:vAlign w:val="bottom"/>
            <w:hideMark/>
          </w:tcPr>
          <w:p w14:paraId="50EFF095" w14:textId="77777777" w:rsidR="007E7132" w:rsidRPr="0052441B" w:rsidRDefault="007E7132" w:rsidP="002B4E24">
            <w:pPr>
              <w:rPr>
                <w:rFonts w:cs="Calibri"/>
                <w:color w:val="000000"/>
              </w:rPr>
            </w:pPr>
            <w:r w:rsidRPr="0052441B">
              <w:rPr>
                <w:rFonts w:cs="Calibri"/>
                <w:color w:val="000000"/>
              </w:rPr>
              <w:t>AMY SCHELL</w:t>
            </w:r>
          </w:p>
        </w:tc>
      </w:tr>
      <w:tr w:rsidR="007E7132" w:rsidRPr="0052441B" w14:paraId="73C4E7E1" w14:textId="77777777" w:rsidTr="002B4E24">
        <w:trPr>
          <w:trHeight w:val="288"/>
        </w:trPr>
        <w:tc>
          <w:tcPr>
            <w:tcW w:w="3580" w:type="dxa"/>
            <w:tcBorders>
              <w:top w:val="nil"/>
              <w:left w:val="nil"/>
              <w:bottom w:val="nil"/>
              <w:right w:val="nil"/>
            </w:tcBorders>
            <w:shd w:val="clear" w:color="auto" w:fill="auto"/>
            <w:noWrap/>
            <w:vAlign w:val="bottom"/>
            <w:hideMark/>
          </w:tcPr>
          <w:p w14:paraId="72C46789" w14:textId="77777777" w:rsidR="007E7132" w:rsidRPr="0052441B" w:rsidRDefault="007E7132" w:rsidP="002B4E24">
            <w:pPr>
              <w:rPr>
                <w:rFonts w:cs="Calibri"/>
                <w:color w:val="000000"/>
              </w:rPr>
            </w:pPr>
            <w:r w:rsidRPr="0052441B">
              <w:rPr>
                <w:rFonts w:cs="Calibri"/>
                <w:color w:val="000000"/>
              </w:rPr>
              <w:t>AMY TIU</w:t>
            </w:r>
          </w:p>
        </w:tc>
      </w:tr>
      <w:tr w:rsidR="007E7132" w:rsidRPr="0052441B" w14:paraId="06EDCF82" w14:textId="77777777" w:rsidTr="002B4E24">
        <w:trPr>
          <w:trHeight w:val="288"/>
        </w:trPr>
        <w:tc>
          <w:tcPr>
            <w:tcW w:w="3580" w:type="dxa"/>
            <w:tcBorders>
              <w:top w:val="nil"/>
              <w:left w:val="nil"/>
              <w:bottom w:val="nil"/>
              <w:right w:val="nil"/>
            </w:tcBorders>
            <w:shd w:val="clear" w:color="auto" w:fill="auto"/>
            <w:noWrap/>
            <w:vAlign w:val="bottom"/>
            <w:hideMark/>
          </w:tcPr>
          <w:p w14:paraId="64009F58" w14:textId="77777777" w:rsidR="007E7132" w:rsidRPr="0052441B" w:rsidRDefault="007E7132" w:rsidP="002B4E24">
            <w:pPr>
              <w:rPr>
                <w:rFonts w:cs="Calibri"/>
                <w:color w:val="000000"/>
              </w:rPr>
            </w:pPr>
            <w:r w:rsidRPr="0052441B">
              <w:rPr>
                <w:rFonts w:cs="Calibri"/>
                <w:color w:val="000000"/>
              </w:rPr>
              <w:t>AMY VIBBERT</w:t>
            </w:r>
          </w:p>
        </w:tc>
      </w:tr>
      <w:tr w:rsidR="007E7132" w:rsidRPr="0052441B" w14:paraId="32171277" w14:textId="77777777" w:rsidTr="002B4E24">
        <w:trPr>
          <w:trHeight w:val="288"/>
        </w:trPr>
        <w:tc>
          <w:tcPr>
            <w:tcW w:w="3580" w:type="dxa"/>
            <w:tcBorders>
              <w:top w:val="nil"/>
              <w:left w:val="nil"/>
              <w:bottom w:val="nil"/>
              <w:right w:val="nil"/>
            </w:tcBorders>
            <w:shd w:val="clear" w:color="auto" w:fill="auto"/>
            <w:noWrap/>
            <w:vAlign w:val="bottom"/>
            <w:hideMark/>
          </w:tcPr>
          <w:p w14:paraId="6C3E6E37" w14:textId="77777777" w:rsidR="007E7132" w:rsidRPr="0052441B" w:rsidRDefault="007E7132" w:rsidP="002B4E24">
            <w:pPr>
              <w:rPr>
                <w:rFonts w:cs="Calibri"/>
                <w:color w:val="000000"/>
              </w:rPr>
            </w:pPr>
            <w:r w:rsidRPr="0052441B">
              <w:rPr>
                <w:rFonts w:cs="Calibri"/>
                <w:color w:val="000000"/>
              </w:rPr>
              <w:t>AMY W WELLS</w:t>
            </w:r>
          </w:p>
        </w:tc>
      </w:tr>
      <w:tr w:rsidR="007E7132" w:rsidRPr="0052441B" w14:paraId="4DE0F5D9" w14:textId="77777777" w:rsidTr="002B4E24">
        <w:trPr>
          <w:trHeight w:val="288"/>
        </w:trPr>
        <w:tc>
          <w:tcPr>
            <w:tcW w:w="3580" w:type="dxa"/>
            <w:tcBorders>
              <w:top w:val="nil"/>
              <w:left w:val="nil"/>
              <w:bottom w:val="nil"/>
              <w:right w:val="nil"/>
            </w:tcBorders>
            <w:shd w:val="clear" w:color="auto" w:fill="auto"/>
            <w:noWrap/>
            <w:vAlign w:val="bottom"/>
            <w:hideMark/>
          </w:tcPr>
          <w:p w14:paraId="3A2C3B05" w14:textId="77777777" w:rsidR="007E7132" w:rsidRPr="0052441B" w:rsidRDefault="007E7132" w:rsidP="002B4E24">
            <w:pPr>
              <w:rPr>
                <w:rFonts w:cs="Calibri"/>
                <w:color w:val="000000"/>
              </w:rPr>
            </w:pPr>
            <w:r w:rsidRPr="0052441B">
              <w:rPr>
                <w:rFonts w:cs="Calibri"/>
                <w:color w:val="000000"/>
              </w:rPr>
              <w:t>ANAND K SINGH</w:t>
            </w:r>
          </w:p>
        </w:tc>
      </w:tr>
      <w:tr w:rsidR="007E7132" w:rsidRPr="0052441B" w14:paraId="3D368E39" w14:textId="77777777" w:rsidTr="002B4E24">
        <w:trPr>
          <w:trHeight w:val="288"/>
        </w:trPr>
        <w:tc>
          <w:tcPr>
            <w:tcW w:w="3580" w:type="dxa"/>
            <w:tcBorders>
              <w:top w:val="nil"/>
              <w:left w:val="nil"/>
              <w:bottom w:val="nil"/>
              <w:right w:val="nil"/>
            </w:tcBorders>
            <w:shd w:val="clear" w:color="auto" w:fill="auto"/>
            <w:noWrap/>
            <w:vAlign w:val="bottom"/>
            <w:hideMark/>
          </w:tcPr>
          <w:p w14:paraId="4A44672A" w14:textId="77777777" w:rsidR="007E7132" w:rsidRPr="0052441B" w:rsidRDefault="007E7132" w:rsidP="002B4E24">
            <w:pPr>
              <w:rPr>
                <w:rFonts w:cs="Calibri"/>
                <w:color w:val="000000"/>
              </w:rPr>
            </w:pPr>
            <w:r w:rsidRPr="0052441B">
              <w:rPr>
                <w:rFonts w:cs="Calibri"/>
                <w:color w:val="000000"/>
              </w:rPr>
              <w:t>ANAND M GUPTA</w:t>
            </w:r>
          </w:p>
        </w:tc>
      </w:tr>
      <w:tr w:rsidR="007E7132" w:rsidRPr="0052441B" w14:paraId="68D4CE3C" w14:textId="77777777" w:rsidTr="002B4E24">
        <w:trPr>
          <w:trHeight w:val="288"/>
        </w:trPr>
        <w:tc>
          <w:tcPr>
            <w:tcW w:w="3580" w:type="dxa"/>
            <w:tcBorders>
              <w:top w:val="nil"/>
              <w:left w:val="nil"/>
              <w:bottom w:val="nil"/>
              <w:right w:val="nil"/>
            </w:tcBorders>
            <w:shd w:val="clear" w:color="auto" w:fill="auto"/>
            <w:noWrap/>
            <w:vAlign w:val="bottom"/>
            <w:hideMark/>
          </w:tcPr>
          <w:p w14:paraId="70FB03FC" w14:textId="77777777" w:rsidR="007E7132" w:rsidRPr="0052441B" w:rsidRDefault="007E7132" w:rsidP="002B4E24">
            <w:pPr>
              <w:rPr>
                <w:rFonts w:cs="Calibri"/>
                <w:color w:val="000000"/>
              </w:rPr>
            </w:pPr>
            <w:r w:rsidRPr="0052441B">
              <w:rPr>
                <w:rFonts w:cs="Calibri"/>
                <w:color w:val="000000"/>
              </w:rPr>
              <w:t>ANAND P PATEL</w:t>
            </w:r>
          </w:p>
        </w:tc>
      </w:tr>
      <w:tr w:rsidR="007E7132" w:rsidRPr="0052441B" w14:paraId="4FC4F9E2" w14:textId="77777777" w:rsidTr="002B4E24">
        <w:trPr>
          <w:trHeight w:val="288"/>
        </w:trPr>
        <w:tc>
          <w:tcPr>
            <w:tcW w:w="3580" w:type="dxa"/>
            <w:tcBorders>
              <w:top w:val="nil"/>
              <w:left w:val="nil"/>
              <w:bottom w:val="nil"/>
              <w:right w:val="nil"/>
            </w:tcBorders>
            <w:shd w:val="clear" w:color="auto" w:fill="auto"/>
            <w:noWrap/>
            <w:vAlign w:val="bottom"/>
            <w:hideMark/>
          </w:tcPr>
          <w:p w14:paraId="46F8BF05" w14:textId="77777777" w:rsidR="007E7132" w:rsidRPr="0052441B" w:rsidRDefault="007E7132" w:rsidP="002B4E24">
            <w:pPr>
              <w:rPr>
                <w:rFonts w:cs="Calibri"/>
                <w:color w:val="000000"/>
              </w:rPr>
            </w:pPr>
            <w:r w:rsidRPr="0052441B">
              <w:rPr>
                <w:rFonts w:cs="Calibri"/>
                <w:color w:val="000000"/>
              </w:rPr>
              <w:t>ANAND S DASH</w:t>
            </w:r>
          </w:p>
        </w:tc>
      </w:tr>
      <w:tr w:rsidR="007E7132" w:rsidRPr="0052441B" w14:paraId="3F31A6D3" w14:textId="77777777" w:rsidTr="002B4E24">
        <w:trPr>
          <w:trHeight w:val="288"/>
        </w:trPr>
        <w:tc>
          <w:tcPr>
            <w:tcW w:w="3580" w:type="dxa"/>
            <w:tcBorders>
              <w:top w:val="nil"/>
              <w:left w:val="nil"/>
              <w:bottom w:val="nil"/>
              <w:right w:val="nil"/>
            </w:tcBorders>
            <w:shd w:val="clear" w:color="auto" w:fill="auto"/>
            <w:noWrap/>
            <w:vAlign w:val="bottom"/>
            <w:hideMark/>
          </w:tcPr>
          <w:p w14:paraId="52B32F7D" w14:textId="77777777" w:rsidR="007E7132" w:rsidRPr="0052441B" w:rsidRDefault="007E7132" w:rsidP="002B4E24">
            <w:pPr>
              <w:rPr>
                <w:rFonts w:cs="Calibri"/>
                <w:color w:val="000000"/>
              </w:rPr>
            </w:pPr>
            <w:r w:rsidRPr="0052441B">
              <w:rPr>
                <w:rFonts w:cs="Calibri"/>
                <w:color w:val="000000"/>
              </w:rPr>
              <w:t>ANANTHA KRISHNA</w:t>
            </w:r>
          </w:p>
        </w:tc>
      </w:tr>
      <w:tr w:rsidR="007E7132" w:rsidRPr="0052441B" w14:paraId="358F0B34" w14:textId="77777777" w:rsidTr="002B4E24">
        <w:trPr>
          <w:trHeight w:val="288"/>
        </w:trPr>
        <w:tc>
          <w:tcPr>
            <w:tcW w:w="3580" w:type="dxa"/>
            <w:tcBorders>
              <w:top w:val="nil"/>
              <w:left w:val="nil"/>
              <w:bottom w:val="nil"/>
              <w:right w:val="nil"/>
            </w:tcBorders>
            <w:shd w:val="clear" w:color="auto" w:fill="auto"/>
            <w:noWrap/>
            <w:vAlign w:val="bottom"/>
            <w:hideMark/>
          </w:tcPr>
          <w:p w14:paraId="6ED9D360" w14:textId="77777777" w:rsidR="007E7132" w:rsidRPr="0052441B" w:rsidRDefault="007E7132" w:rsidP="002B4E24">
            <w:pPr>
              <w:rPr>
                <w:rFonts w:cs="Calibri"/>
                <w:color w:val="000000"/>
              </w:rPr>
            </w:pPr>
            <w:r w:rsidRPr="0052441B">
              <w:rPr>
                <w:rFonts w:cs="Calibri"/>
                <w:color w:val="000000"/>
              </w:rPr>
              <w:t>ANBU NADAR</w:t>
            </w:r>
          </w:p>
        </w:tc>
      </w:tr>
      <w:tr w:rsidR="007E7132" w:rsidRPr="0052441B" w14:paraId="5CA62EAD" w14:textId="77777777" w:rsidTr="002B4E24">
        <w:trPr>
          <w:trHeight w:val="288"/>
        </w:trPr>
        <w:tc>
          <w:tcPr>
            <w:tcW w:w="3580" w:type="dxa"/>
            <w:tcBorders>
              <w:top w:val="nil"/>
              <w:left w:val="nil"/>
              <w:bottom w:val="nil"/>
              <w:right w:val="nil"/>
            </w:tcBorders>
            <w:shd w:val="clear" w:color="auto" w:fill="auto"/>
            <w:noWrap/>
            <w:vAlign w:val="bottom"/>
            <w:hideMark/>
          </w:tcPr>
          <w:p w14:paraId="4BAD9126" w14:textId="77777777" w:rsidR="007E7132" w:rsidRPr="0052441B" w:rsidRDefault="007E7132" w:rsidP="002B4E24">
            <w:pPr>
              <w:rPr>
                <w:rFonts w:cs="Calibri"/>
                <w:color w:val="000000"/>
              </w:rPr>
            </w:pPr>
            <w:r w:rsidRPr="0052441B">
              <w:rPr>
                <w:rFonts w:cs="Calibri"/>
                <w:color w:val="000000"/>
              </w:rPr>
              <w:t>ANDRE R THEBERT</w:t>
            </w:r>
          </w:p>
        </w:tc>
      </w:tr>
      <w:tr w:rsidR="007E7132" w:rsidRPr="0052441B" w14:paraId="7DAED3F7" w14:textId="77777777" w:rsidTr="002B4E24">
        <w:trPr>
          <w:trHeight w:val="288"/>
        </w:trPr>
        <w:tc>
          <w:tcPr>
            <w:tcW w:w="3580" w:type="dxa"/>
            <w:tcBorders>
              <w:top w:val="nil"/>
              <w:left w:val="nil"/>
              <w:bottom w:val="nil"/>
              <w:right w:val="nil"/>
            </w:tcBorders>
            <w:shd w:val="clear" w:color="auto" w:fill="auto"/>
            <w:noWrap/>
            <w:vAlign w:val="bottom"/>
            <w:hideMark/>
          </w:tcPr>
          <w:p w14:paraId="6E5994D0" w14:textId="77777777" w:rsidR="007E7132" w:rsidRPr="0052441B" w:rsidRDefault="007E7132" w:rsidP="002B4E24">
            <w:pPr>
              <w:rPr>
                <w:rFonts w:cs="Calibri"/>
                <w:color w:val="000000"/>
              </w:rPr>
            </w:pPr>
            <w:r w:rsidRPr="0052441B">
              <w:rPr>
                <w:rFonts w:cs="Calibri"/>
                <w:color w:val="000000"/>
              </w:rPr>
              <w:t>ANDREA BANKS</w:t>
            </w:r>
          </w:p>
        </w:tc>
      </w:tr>
      <w:tr w:rsidR="007E7132" w:rsidRPr="0052441B" w14:paraId="12630C68" w14:textId="77777777" w:rsidTr="002B4E24">
        <w:trPr>
          <w:trHeight w:val="288"/>
        </w:trPr>
        <w:tc>
          <w:tcPr>
            <w:tcW w:w="3580" w:type="dxa"/>
            <w:tcBorders>
              <w:top w:val="nil"/>
              <w:left w:val="nil"/>
              <w:bottom w:val="nil"/>
              <w:right w:val="nil"/>
            </w:tcBorders>
            <w:shd w:val="clear" w:color="auto" w:fill="auto"/>
            <w:noWrap/>
            <w:vAlign w:val="bottom"/>
            <w:hideMark/>
          </w:tcPr>
          <w:p w14:paraId="370693DB" w14:textId="77777777" w:rsidR="007E7132" w:rsidRPr="0052441B" w:rsidRDefault="007E7132" w:rsidP="002B4E24">
            <w:pPr>
              <w:rPr>
                <w:rFonts w:cs="Calibri"/>
                <w:color w:val="000000"/>
              </w:rPr>
            </w:pPr>
            <w:r w:rsidRPr="0052441B">
              <w:rPr>
                <w:rFonts w:cs="Calibri"/>
                <w:color w:val="000000"/>
              </w:rPr>
              <w:t>ANDREA BAZZELL</w:t>
            </w:r>
          </w:p>
        </w:tc>
      </w:tr>
      <w:tr w:rsidR="007E7132" w:rsidRPr="0052441B" w14:paraId="2C4C35B5" w14:textId="77777777" w:rsidTr="002B4E24">
        <w:trPr>
          <w:trHeight w:val="288"/>
        </w:trPr>
        <w:tc>
          <w:tcPr>
            <w:tcW w:w="3580" w:type="dxa"/>
            <w:tcBorders>
              <w:top w:val="nil"/>
              <w:left w:val="nil"/>
              <w:bottom w:val="nil"/>
              <w:right w:val="nil"/>
            </w:tcBorders>
            <w:shd w:val="clear" w:color="auto" w:fill="auto"/>
            <w:noWrap/>
            <w:vAlign w:val="bottom"/>
            <w:hideMark/>
          </w:tcPr>
          <w:p w14:paraId="7CDFAF12" w14:textId="77777777" w:rsidR="007E7132" w:rsidRPr="0052441B" w:rsidRDefault="007E7132" w:rsidP="002B4E24">
            <w:pPr>
              <w:rPr>
                <w:rFonts w:cs="Calibri"/>
                <w:color w:val="000000"/>
              </w:rPr>
            </w:pPr>
            <w:r w:rsidRPr="0052441B">
              <w:rPr>
                <w:rFonts w:cs="Calibri"/>
                <w:color w:val="000000"/>
              </w:rPr>
              <w:t>ANDREA BROOKS</w:t>
            </w:r>
          </w:p>
        </w:tc>
      </w:tr>
      <w:tr w:rsidR="007E7132" w:rsidRPr="0052441B" w14:paraId="7D1CF052" w14:textId="77777777" w:rsidTr="002B4E24">
        <w:trPr>
          <w:trHeight w:val="288"/>
        </w:trPr>
        <w:tc>
          <w:tcPr>
            <w:tcW w:w="3580" w:type="dxa"/>
            <w:tcBorders>
              <w:top w:val="nil"/>
              <w:left w:val="nil"/>
              <w:bottom w:val="nil"/>
              <w:right w:val="nil"/>
            </w:tcBorders>
            <w:shd w:val="clear" w:color="auto" w:fill="auto"/>
            <w:noWrap/>
            <w:vAlign w:val="bottom"/>
            <w:hideMark/>
          </w:tcPr>
          <w:p w14:paraId="02B53773" w14:textId="77777777" w:rsidR="007E7132" w:rsidRPr="0052441B" w:rsidRDefault="007E7132" w:rsidP="002B4E24">
            <w:pPr>
              <w:rPr>
                <w:rFonts w:cs="Calibri"/>
                <w:color w:val="000000"/>
              </w:rPr>
            </w:pPr>
            <w:r w:rsidRPr="0052441B">
              <w:rPr>
                <w:rFonts w:cs="Calibri"/>
                <w:color w:val="000000"/>
              </w:rPr>
              <w:t>ANDREA C JEWELL</w:t>
            </w:r>
          </w:p>
        </w:tc>
      </w:tr>
      <w:tr w:rsidR="007E7132" w:rsidRPr="0052441B" w14:paraId="5A410F0E" w14:textId="77777777" w:rsidTr="002B4E24">
        <w:trPr>
          <w:trHeight w:val="288"/>
        </w:trPr>
        <w:tc>
          <w:tcPr>
            <w:tcW w:w="3580" w:type="dxa"/>
            <w:tcBorders>
              <w:top w:val="nil"/>
              <w:left w:val="nil"/>
              <w:bottom w:val="nil"/>
              <w:right w:val="nil"/>
            </w:tcBorders>
            <w:shd w:val="clear" w:color="auto" w:fill="auto"/>
            <w:noWrap/>
            <w:vAlign w:val="bottom"/>
            <w:hideMark/>
          </w:tcPr>
          <w:p w14:paraId="5A3C66D0" w14:textId="77777777" w:rsidR="007E7132" w:rsidRPr="0052441B" w:rsidRDefault="007E7132" w:rsidP="002B4E24">
            <w:pPr>
              <w:rPr>
                <w:rFonts w:cs="Calibri"/>
                <w:color w:val="000000"/>
              </w:rPr>
            </w:pPr>
            <w:r w:rsidRPr="0052441B">
              <w:rPr>
                <w:rFonts w:cs="Calibri"/>
                <w:color w:val="000000"/>
              </w:rPr>
              <w:t>ANDREA E PORTER</w:t>
            </w:r>
          </w:p>
        </w:tc>
      </w:tr>
      <w:tr w:rsidR="007E7132" w:rsidRPr="0052441B" w14:paraId="3F24D616" w14:textId="77777777" w:rsidTr="002B4E24">
        <w:trPr>
          <w:trHeight w:val="288"/>
        </w:trPr>
        <w:tc>
          <w:tcPr>
            <w:tcW w:w="3580" w:type="dxa"/>
            <w:tcBorders>
              <w:top w:val="nil"/>
              <w:left w:val="nil"/>
              <w:bottom w:val="nil"/>
              <w:right w:val="nil"/>
            </w:tcBorders>
            <w:shd w:val="clear" w:color="auto" w:fill="auto"/>
            <w:noWrap/>
            <w:vAlign w:val="bottom"/>
            <w:hideMark/>
          </w:tcPr>
          <w:p w14:paraId="0CEB6F98" w14:textId="77777777" w:rsidR="007E7132" w:rsidRPr="0052441B" w:rsidRDefault="007E7132" w:rsidP="002B4E24">
            <w:pPr>
              <w:rPr>
                <w:rFonts w:cs="Calibri"/>
                <w:color w:val="000000"/>
              </w:rPr>
            </w:pPr>
            <w:r w:rsidRPr="0052441B">
              <w:rPr>
                <w:rFonts w:cs="Calibri"/>
                <w:color w:val="000000"/>
              </w:rPr>
              <w:t>ANDREA H STUCKER</w:t>
            </w:r>
          </w:p>
        </w:tc>
      </w:tr>
      <w:tr w:rsidR="007E7132" w:rsidRPr="0052441B" w14:paraId="4632CB63" w14:textId="77777777" w:rsidTr="002B4E24">
        <w:trPr>
          <w:trHeight w:val="288"/>
        </w:trPr>
        <w:tc>
          <w:tcPr>
            <w:tcW w:w="3580" w:type="dxa"/>
            <w:tcBorders>
              <w:top w:val="nil"/>
              <w:left w:val="nil"/>
              <w:bottom w:val="nil"/>
              <w:right w:val="nil"/>
            </w:tcBorders>
            <w:shd w:val="clear" w:color="auto" w:fill="auto"/>
            <w:noWrap/>
            <w:vAlign w:val="bottom"/>
            <w:hideMark/>
          </w:tcPr>
          <w:p w14:paraId="0335E8DB" w14:textId="77777777" w:rsidR="007E7132" w:rsidRPr="0052441B" w:rsidRDefault="007E7132" w:rsidP="002B4E24">
            <w:pPr>
              <w:rPr>
                <w:rFonts w:cs="Calibri"/>
                <w:color w:val="000000"/>
              </w:rPr>
            </w:pPr>
            <w:r w:rsidRPr="0052441B">
              <w:rPr>
                <w:rFonts w:cs="Calibri"/>
                <w:color w:val="000000"/>
              </w:rPr>
              <w:t>ANDREA HERNDON</w:t>
            </w:r>
          </w:p>
        </w:tc>
      </w:tr>
      <w:tr w:rsidR="007E7132" w:rsidRPr="0052441B" w14:paraId="21C12B5A" w14:textId="77777777" w:rsidTr="002B4E24">
        <w:trPr>
          <w:trHeight w:val="288"/>
        </w:trPr>
        <w:tc>
          <w:tcPr>
            <w:tcW w:w="3580" w:type="dxa"/>
            <w:tcBorders>
              <w:top w:val="nil"/>
              <w:left w:val="nil"/>
              <w:bottom w:val="nil"/>
              <w:right w:val="nil"/>
            </w:tcBorders>
            <w:shd w:val="clear" w:color="auto" w:fill="auto"/>
            <w:noWrap/>
            <w:vAlign w:val="bottom"/>
            <w:hideMark/>
          </w:tcPr>
          <w:p w14:paraId="25B166CA" w14:textId="77777777" w:rsidR="007E7132" w:rsidRPr="0052441B" w:rsidRDefault="007E7132" w:rsidP="002B4E24">
            <w:pPr>
              <w:rPr>
                <w:rFonts w:cs="Calibri"/>
                <w:color w:val="000000"/>
              </w:rPr>
            </w:pPr>
            <w:r w:rsidRPr="0052441B">
              <w:rPr>
                <w:rFonts w:cs="Calibri"/>
                <w:color w:val="000000"/>
              </w:rPr>
              <w:t>ANDREA L SKAGGS</w:t>
            </w:r>
          </w:p>
        </w:tc>
      </w:tr>
      <w:tr w:rsidR="007E7132" w:rsidRPr="0052441B" w14:paraId="0A8ACC5D" w14:textId="77777777" w:rsidTr="002B4E24">
        <w:trPr>
          <w:trHeight w:val="288"/>
        </w:trPr>
        <w:tc>
          <w:tcPr>
            <w:tcW w:w="3580" w:type="dxa"/>
            <w:tcBorders>
              <w:top w:val="nil"/>
              <w:left w:val="nil"/>
              <w:bottom w:val="nil"/>
              <w:right w:val="nil"/>
            </w:tcBorders>
            <w:shd w:val="clear" w:color="auto" w:fill="auto"/>
            <w:noWrap/>
            <w:vAlign w:val="bottom"/>
            <w:hideMark/>
          </w:tcPr>
          <w:p w14:paraId="0AA8D89E" w14:textId="77777777" w:rsidR="007E7132" w:rsidRPr="0052441B" w:rsidRDefault="007E7132" w:rsidP="002B4E24">
            <w:pPr>
              <w:rPr>
                <w:rFonts w:cs="Calibri"/>
                <w:color w:val="000000"/>
              </w:rPr>
            </w:pPr>
            <w:r w:rsidRPr="0052441B">
              <w:rPr>
                <w:rFonts w:cs="Calibri"/>
                <w:color w:val="000000"/>
              </w:rPr>
              <w:t>ANDREA LAMBERT</w:t>
            </w:r>
          </w:p>
        </w:tc>
      </w:tr>
      <w:tr w:rsidR="007E7132" w:rsidRPr="0052441B" w14:paraId="5E272102" w14:textId="77777777" w:rsidTr="002B4E24">
        <w:trPr>
          <w:trHeight w:val="288"/>
        </w:trPr>
        <w:tc>
          <w:tcPr>
            <w:tcW w:w="3580" w:type="dxa"/>
            <w:tcBorders>
              <w:top w:val="nil"/>
              <w:left w:val="nil"/>
              <w:bottom w:val="nil"/>
              <w:right w:val="nil"/>
            </w:tcBorders>
            <w:shd w:val="clear" w:color="auto" w:fill="auto"/>
            <w:noWrap/>
            <w:vAlign w:val="bottom"/>
            <w:hideMark/>
          </w:tcPr>
          <w:p w14:paraId="09CED0A6" w14:textId="77777777" w:rsidR="007E7132" w:rsidRPr="0052441B" w:rsidRDefault="007E7132" w:rsidP="002B4E24">
            <w:pPr>
              <w:rPr>
                <w:rFonts w:cs="Calibri"/>
                <w:color w:val="000000"/>
              </w:rPr>
            </w:pPr>
            <w:r w:rsidRPr="0052441B">
              <w:rPr>
                <w:rFonts w:cs="Calibri"/>
                <w:color w:val="000000"/>
              </w:rPr>
              <w:t>ANDREA LYONS</w:t>
            </w:r>
          </w:p>
        </w:tc>
      </w:tr>
      <w:tr w:rsidR="007E7132" w:rsidRPr="0052441B" w14:paraId="5204FEF3" w14:textId="77777777" w:rsidTr="002B4E24">
        <w:trPr>
          <w:trHeight w:val="288"/>
        </w:trPr>
        <w:tc>
          <w:tcPr>
            <w:tcW w:w="3580" w:type="dxa"/>
            <w:tcBorders>
              <w:top w:val="nil"/>
              <w:left w:val="nil"/>
              <w:bottom w:val="nil"/>
              <w:right w:val="nil"/>
            </w:tcBorders>
            <w:shd w:val="clear" w:color="auto" w:fill="auto"/>
            <w:noWrap/>
            <w:vAlign w:val="bottom"/>
            <w:hideMark/>
          </w:tcPr>
          <w:p w14:paraId="1E2A261E" w14:textId="77777777" w:rsidR="007E7132" w:rsidRPr="0052441B" w:rsidRDefault="007E7132" w:rsidP="002B4E24">
            <w:pPr>
              <w:rPr>
                <w:rFonts w:cs="Calibri"/>
                <w:color w:val="000000"/>
              </w:rPr>
            </w:pPr>
            <w:r w:rsidRPr="0052441B">
              <w:rPr>
                <w:rFonts w:cs="Calibri"/>
                <w:color w:val="000000"/>
              </w:rPr>
              <w:t>ANDREA MARCHYN</w:t>
            </w:r>
          </w:p>
        </w:tc>
      </w:tr>
      <w:tr w:rsidR="007E7132" w:rsidRPr="0052441B" w14:paraId="656EDC53" w14:textId="77777777" w:rsidTr="002B4E24">
        <w:trPr>
          <w:trHeight w:val="288"/>
        </w:trPr>
        <w:tc>
          <w:tcPr>
            <w:tcW w:w="3580" w:type="dxa"/>
            <w:tcBorders>
              <w:top w:val="nil"/>
              <w:left w:val="nil"/>
              <w:bottom w:val="nil"/>
              <w:right w:val="nil"/>
            </w:tcBorders>
            <w:shd w:val="clear" w:color="auto" w:fill="auto"/>
            <w:noWrap/>
            <w:vAlign w:val="bottom"/>
            <w:hideMark/>
          </w:tcPr>
          <w:p w14:paraId="24B59702" w14:textId="77777777" w:rsidR="007E7132" w:rsidRPr="0052441B" w:rsidRDefault="007E7132" w:rsidP="002B4E24">
            <w:pPr>
              <w:rPr>
                <w:rFonts w:cs="Calibri"/>
                <w:color w:val="000000"/>
              </w:rPr>
            </w:pPr>
            <w:r w:rsidRPr="0052441B">
              <w:rPr>
                <w:rFonts w:cs="Calibri"/>
                <w:color w:val="000000"/>
              </w:rPr>
              <w:t>ANDREA N LAMBERT</w:t>
            </w:r>
          </w:p>
        </w:tc>
      </w:tr>
      <w:tr w:rsidR="007E7132" w:rsidRPr="0052441B" w14:paraId="57A04110" w14:textId="77777777" w:rsidTr="002B4E24">
        <w:trPr>
          <w:trHeight w:val="288"/>
        </w:trPr>
        <w:tc>
          <w:tcPr>
            <w:tcW w:w="3580" w:type="dxa"/>
            <w:tcBorders>
              <w:top w:val="nil"/>
              <w:left w:val="nil"/>
              <w:bottom w:val="nil"/>
              <w:right w:val="nil"/>
            </w:tcBorders>
            <w:shd w:val="clear" w:color="auto" w:fill="auto"/>
            <w:noWrap/>
            <w:vAlign w:val="bottom"/>
            <w:hideMark/>
          </w:tcPr>
          <w:p w14:paraId="6907499F" w14:textId="77777777" w:rsidR="007E7132" w:rsidRPr="0052441B" w:rsidRDefault="007E7132" w:rsidP="002B4E24">
            <w:pPr>
              <w:rPr>
                <w:rFonts w:cs="Calibri"/>
                <w:color w:val="000000"/>
              </w:rPr>
            </w:pPr>
            <w:r w:rsidRPr="0052441B">
              <w:rPr>
                <w:rFonts w:cs="Calibri"/>
                <w:color w:val="000000"/>
              </w:rPr>
              <w:t>ANDREA R WILLIAMS</w:t>
            </w:r>
          </w:p>
        </w:tc>
      </w:tr>
      <w:tr w:rsidR="007E7132" w:rsidRPr="0052441B" w14:paraId="4DF3CEAF" w14:textId="77777777" w:rsidTr="002B4E24">
        <w:trPr>
          <w:trHeight w:val="288"/>
        </w:trPr>
        <w:tc>
          <w:tcPr>
            <w:tcW w:w="3580" w:type="dxa"/>
            <w:tcBorders>
              <w:top w:val="nil"/>
              <w:left w:val="nil"/>
              <w:bottom w:val="nil"/>
              <w:right w:val="nil"/>
            </w:tcBorders>
            <w:shd w:val="clear" w:color="auto" w:fill="auto"/>
            <w:noWrap/>
            <w:vAlign w:val="bottom"/>
            <w:hideMark/>
          </w:tcPr>
          <w:p w14:paraId="39ECD6A8" w14:textId="77777777" w:rsidR="007E7132" w:rsidRPr="0052441B" w:rsidRDefault="007E7132" w:rsidP="002B4E24">
            <w:pPr>
              <w:rPr>
                <w:rFonts w:cs="Calibri"/>
                <w:color w:val="000000"/>
              </w:rPr>
            </w:pPr>
            <w:r w:rsidRPr="0052441B">
              <w:rPr>
                <w:rFonts w:cs="Calibri"/>
                <w:color w:val="000000"/>
              </w:rPr>
              <w:t>ANDREA S WALKER</w:t>
            </w:r>
          </w:p>
        </w:tc>
      </w:tr>
      <w:tr w:rsidR="007E7132" w:rsidRPr="0052441B" w14:paraId="2DFBF2A4" w14:textId="77777777" w:rsidTr="002B4E24">
        <w:trPr>
          <w:trHeight w:val="288"/>
        </w:trPr>
        <w:tc>
          <w:tcPr>
            <w:tcW w:w="3580" w:type="dxa"/>
            <w:tcBorders>
              <w:top w:val="nil"/>
              <w:left w:val="nil"/>
              <w:bottom w:val="nil"/>
              <w:right w:val="nil"/>
            </w:tcBorders>
            <w:shd w:val="clear" w:color="auto" w:fill="auto"/>
            <w:noWrap/>
            <w:vAlign w:val="bottom"/>
            <w:hideMark/>
          </w:tcPr>
          <w:p w14:paraId="1D4CFFBF" w14:textId="77777777" w:rsidR="007E7132" w:rsidRPr="0052441B" w:rsidRDefault="007E7132" w:rsidP="002B4E24">
            <w:pPr>
              <w:rPr>
                <w:rFonts w:cs="Calibri"/>
                <w:color w:val="000000"/>
              </w:rPr>
            </w:pPr>
            <w:r w:rsidRPr="0052441B">
              <w:rPr>
                <w:rFonts w:cs="Calibri"/>
                <w:color w:val="000000"/>
              </w:rPr>
              <w:t>ANDREA STEWART</w:t>
            </w:r>
          </w:p>
        </w:tc>
      </w:tr>
      <w:tr w:rsidR="007E7132" w:rsidRPr="0052441B" w14:paraId="303BF719" w14:textId="77777777" w:rsidTr="002B4E24">
        <w:trPr>
          <w:trHeight w:val="288"/>
        </w:trPr>
        <w:tc>
          <w:tcPr>
            <w:tcW w:w="3580" w:type="dxa"/>
            <w:tcBorders>
              <w:top w:val="nil"/>
              <w:left w:val="nil"/>
              <w:bottom w:val="nil"/>
              <w:right w:val="nil"/>
            </w:tcBorders>
            <w:shd w:val="clear" w:color="auto" w:fill="auto"/>
            <w:noWrap/>
            <w:vAlign w:val="bottom"/>
            <w:hideMark/>
          </w:tcPr>
          <w:p w14:paraId="35985685" w14:textId="77777777" w:rsidR="007E7132" w:rsidRPr="0052441B" w:rsidRDefault="007E7132" w:rsidP="002B4E24">
            <w:pPr>
              <w:rPr>
                <w:rFonts w:cs="Calibri"/>
                <w:color w:val="000000"/>
              </w:rPr>
            </w:pPr>
            <w:r w:rsidRPr="0052441B">
              <w:rPr>
                <w:rFonts w:cs="Calibri"/>
                <w:color w:val="000000"/>
              </w:rPr>
              <w:t>ANDREA WALKER</w:t>
            </w:r>
          </w:p>
        </w:tc>
      </w:tr>
      <w:tr w:rsidR="007E7132" w:rsidRPr="0052441B" w14:paraId="500FC642" w14:textId="77777777" w:rsidTr="002B4E24">
        <w:trPr>
          <w:trHeight w:val="288"/>
        </w:trPr>
        <w:tc>
          <w:tcPr>
            <w:tcW w:w="3580" w:type="dxa"/>
            <w:tcBorders>
              <w:top w:val="nil"/>
              <w:left w:val="nil"/>
              <w:bottom w:val="nil"/>
              <w:right w:val="nil"/>
            </w:tcBorders>
            <w:shd w:val="clear" w:color="auto" w:fill="auto"/>
            <w:noWrap/>
            <w:vAlign w:val="bottom"/>
            <w:hideMark/>
          </w:tcPr>
          <w:p w14:paraId="07833834" w14:textId="77777777" w:rsidR="007E7132" w:rsidRPr="0052441B" w:rsidRDefault="007E7132" w:rsidP="002B4E24">
            <w:pPr>
              <w:rPr>
                <w:rFonts w:cs="Calibri"/>
                <w:color w:val="000000"/>
              </w:rPr>
            </w:pPr>
            <w:r w:rsidRPr="0052441B">
              <w:rPr>
                <w:rFonts w:cs="Calibri"/>
                <w:color w:val="000000"/>
              </w:rPr>
              <w:t>ANDREA Z BEATON</w:t>
            </w:r>
          </w:p>
        </w:tc>
      </w:tr>
      <w:tr w:rsidR="007E7132" w:rsidRPr="0052441B" w14:paraId="0C865430" w14:textId="77777777" w:rsidTr="002B4E24">
        <w:trPr>
          <w:trHeight w:val="288"/>
        </w:trPr>
        <w:tc>
          <w:tcPr>
            <w:tcW w:w="3580" w:type="dxa"/>
            <w:tcBorders>
              <w:top w:val="nil"/>
              <w:left w:val="nil"/>
              <w:bottom w:val="nil"/>
              <w:right w:val="nil"/>
            </w:tcBorders>
            <w:shd w:val="clear" w:color="auto" w:fill="auto"/>
            <w:noWrap/>
            <w:vAlign w:val="bottom"/>
            <w:hideMark/>
          </w:tcPr>
          <w:p w14:paraId="0835A1A1" w14:textId="77777777" w:rsidR="007E7132" w:rsidRPr="0052441B" w:rsidRDefault="007E7132" w:rsidP="002B4E24">
            <w:pPr>
              <w:rPr>
                <w:rFonts w:cs="Calibri"/>
                <w:color w:val="000000"/>
              </w:rPr>
            </w:pPr>
            <w:r w:rsidRPr="0052441B">
              <w:rPr>
                <w:rFonts w:cs="Calibri"/>
                <w:color w:val="000000"/>
              </w:rPr>
              <w:t>ANDREW ALEXANDER</w:t>
            </w:r>
          </w:p>
        </w:tc>
      </w:tr>
      <w:tr w:rsidR="007E7132" w:rsidRPr="0052441B" w14:paraId="162D431C" w14:textId="77777777" w:rsidTr="002B4E24">
        <w:trPr>
          <w:trHeight w:val="288"/>
        </w:trPr>
        <w:tc>
          <w:tcPr>
            <w:tcW w:w="3580" w:type="dxa"/>
            <w:tcBorders>
              <w:top w:val="nil"/>
              <w:left w:val="nil"/>
              <w:bottom w:val="nil"/>
              <w:right w:val="nil"/>
            </w:tcBorders>
            <w:shd w:val="clear" w:color="auto" w:fill="auto"/>
            <w:noWrap/>
            <w:vAlign w:val="bottom"/>
            <w:hideMark/>
          </w:tcPr>
          <w:p w14:paraId="18587FD8" w14:textId="77777777" w:rsidR="007E7132" w:rsidRPr="0052441B" w:rsidRDefault="007E7132" w:rsidP="002B4E24">
            <w:pPr>
              <w:rPr>
                <w:rFonts w:cs="Calibri"/>
                <w:color w:val="000000"/>
              </w:rPr>
            </w:pPr>
            <w:r w:rsidRPr="0052441B">
              <w:rPr>
                <w:rFonts w:cs="Calibri"/>
                <w:color w:val="000000"/>
              </w:rPr>
              <w:t>ANDREW B CRUSH</w:t>
            </w:r>
          </w:p>
        </w:tc>
      </w:tr>
      <w:tr w:rsidR="007E7132" w:rsidRPr="0052441B" w14:paraId="43F3F638" w14:textId="77777777" w:rsidTr="002B4E24">
        <w:trPr>
          <w:trHeight w:val="288"/>
        </w:trPr>
        <w:tc>
          <w:tcPr>
            <w:tcW w:w="3580" w:type="dxa"/>
            <w:tcBorders>
              <w:top w:val="nil"/>
              <w:left w:val="nil"/>
              <w:bottom w:val="nil"/>
              <w:right w:val="nil"/>
            </w:tcBorders>
            <w:shd w:val="clear" w:color="auto" w:fill="auto"/>
            <w:noWrap/>
            <w:vAlign w:val="bottom"/>
            <w:hideMark/>
          </w:tcPr>
          <w:p w14:paraId="61744124" w14:textId="77777777" w:rsidR="007E7132" w:rsidRPr="0052441B" w:rsidRDefault="007E7132" w:rsidP="002B4E24">
            <w:pPr>
              <w:rPr>
                <w:rFonts w:cs="Calibri"/>
                <w:color w:val="000000"/>
              </w:rPr>
            </w:pPr>
            <w:r w:rsidRPr="0052441B">
              <w:rPr>
                <w:rFonts w:cs="Calibri"/>
                <w:color w:val="000000"/>
              </w:rPr>
              <w:lastRenderedPageBreak/>
              <w:t>ANDREW C MURPHY</w:t>
            </w:r>
          </w:p>
        </w:tc>
      </w:tr>
      <w:tr w:rsidR="007E7132" w:rsidRPr="0052441B" w14:paraId="1788E703" w14:textId="77777777" w:rsidTr="002B4E24">
        <w:trPr>
          <w:trHeight w:val="288"/>
        </w:trPr>
        <w:tc>
          <w:tcPr>
            <w:tcW w:w="3580" w:type="dxa"/>
            <w:tcBorders>
              <w:top w:val="nil"/>
              <w:left w:val="nil"/>
              <w:bottom w:val="nil"/>
              <w:right w:val="nil"/>
            </w:tcBorders>
            <w:shd w:val="clear" w:color="auto" w:fill="auto"/>
            <w:noWrap/>
            <w:vAlign w:val="bottom"/>
            <w:hideMark/>
          </w:tcPr>
          <w:p w14:paraId="01398AA7" w14:textId="77777777" w:rsidR="007E7132" w:rsidRPr="0052441B" w:rsidRDefault="007E7132" w:rsidP="002B4E24">
            <w:pPr>
              <w:rPr>
                <w:rFonts w:cs="Calibri"/>
                <w:color w:val="000000"/>
              </w:rPr>
            </w:pPr>
            <w:r w:rsidRPr="0052441B">
              <w:rPr>
                <w:rFonts w:cs="Calibri"/>
                <w:color w:val="000000"/>
              </w:rPr>
              <w:t>ANDREW CUDE</w:t>
            </w:r>
          </w:p>
        </w:tc>
      </w:tr>
      <w:tr w:rsidR="007E7132" w:rsidRPr="0052441B" w14:paraId="494DBC92" w14:textId="77777777" w:rsidTr="002B4E24">
        <w:trPr>
          <w:trHeight w:val="288"/>
        </w:trPr>
        <w:tc>
          <w:tcPr>
            <w:tcW w:w="3580" w:type="dxa"/>
            <w:tcBorders>
              <w:top w:val="nil"/>
              <w:left w:val="nil"/>
              <w:bottom w:val="nil"/>
              <w:right w:val="nil"/>
            </w:tcBorders>
            <w:shd w:val="clear" w:color="auto" w:fill="auto"/>
            <w:noWrap/>
            <w:vAlign w:val="bottom"/>
            <w:hideMark/>
          </w:tcPr>
          <w:p w14:paraId="7A13165C" w14:textId="77777777" w:rsidR="007E7132" w:rsidRPr="0052441B" w:rsidRDefault="007E7132" w:rsidP="002B4E24">
            <w:pPr>
              <w:rPr>
                <w:rFonts w:cs="Calibri"/>
                <w:color w:val="000000"/>
              </w:rPr>
            </w:pPr>
            <w:r w:rsidRPr="0052441B">
              <w:rPr>
                <w:rFonts w:cs="Calibri"/>
                <w:color w:val="000000"/>
              </w:rPr>
              <w:t>ANDREW D MILLS</w:t>
            </w:r>
          </w:p>
        </w:tc>
      </w:tr>
      <w:tr w:rsidR="007E7132" w:rsidRPr="0052441B" w14:paraId="5716D68F" w14:textId="77777777" w:rsidTr="002B4E24">
        <w:trPr>
          <w:trHeight w:val="288"/>
        </w:trPr>
        <w:tc>
          <w:tcPr>
            <w:tcW w:w="3580" w:type="dxa"/>
            <w:tcBorders>
              <w:top w:val="nil"/>
              <w:left w:val="nil"/>
              <w:bottom w:val="nil"/>
              <w:right w:val="nil"/>
            </w:tcBorders>
            <w:shd w:val="clear" w:color="auto" w:fill="auto"/>
            <w:noWrap/>
            <w:vAlign w:val="bottom"/>
            <w:hideMark/>
          </w:tcPr>
          <w:p w14:paraId="464819E9" w14:textId="77777777" w:rsidR="007E7132" w:rsidRPr="0052441B" w:rsidRDefault="007E7132" w:rsidP="002B4E24">
            <w:pPr>
              <w:rPr>
                <w:rFonts w:cs="Calibri"/>
                <w:color w:val="000000"/>
              </w:rPr>
            </w:pPr>
            <w:r w:rsidRPr="0052441B">
              <w:rPr>
                <w:rFonts w:cs="Calibri"/>
                <w:color w:val="000000"/>
              </w:rPr>
              <w:t>ANDREW D MORRIS</w:t>
            </w:r>
          </w:p>
        </w:tc>
      </w:tr>
      <w:tr w:rsidR="007E7132" w:rsidRPr="0052441B" w14:paraId="781FB97F" w14:textId="77777777" w:rsidTr="002B4E24">
        <w:trPr>
          <w:trHeight w:val="288"/>
        </w:trPr>
        <w:tc>
          <w:tcPr>
            <w:tcW w:w="3580" w:type="dxa"/>
            <w:tcBorders>
              <w:top w:val="nil"/>
              <w:left w:val="nil"/>
              <w:bottom w:val="nil"/>
              <w:right w:val="nil"/>
            </w:tcBorders>
            <w:shd w:val="clear" w:color="auto" w:fill="auto"/>
            <w:noWrap/>
            <w:vAlign w:val="bottom"/>
            <w:hideMark/>
          </w:tcPr>
          <w:p w14:paraId="223220C4" w14:textId="77777777" w:rsidR="007E7132" w:rsidRPr="0052441B" w:rsidRDefault="007E7132" w:rsidP="002B4E24">
            <w:pPr>
              <w:rPr>
                <w:rFonts w:cs="Calibri"/>
                <w:color w:val="000000"/>
              </w:rPr>
            </w:pPr>
            <w:r w:rsidRPr="0052441B">
              <w:rPr>
                <w:rFonts w:cs="Calibri"/>
                <w:color w:val="000000"/>
              </w:rPr>
              <w:t>ANDREW G BANKS</w:t>
            </w:r>
          </w:p>
        </w:tc>
      </w:tr>
      <w:tr w:rsidR="007E7132" w:rsidRPr="0052441B" w14:paraId="767BF19D" w14:textId="77777777" w:rsidTr="002B4E24">
        <w:trPr>
          <w:trHeight w:val="288"/>
        </w:trPr>
        <w:tc>
          <w:tcPr>
            <w:tcW w:w="3580" w:type="dxa"/>
            <w:tcBorders>
              <w:top w:val="nil"/>
              <w:left w:val="nil"/>
              <w:bottom w:val="nil"/>
              <w:right w:val="nil"/>
            </w:tcBorders>
            <w:shd w:val="clear" w:color="auto" w:fill="auto"/>
            <w:noWrap/>
            <w:vAlign w:val="bottom"/>
            <w:hideMark/>
          </w:tcPr>
          <w:p w14:paraId="741C231C" w14:textId="77777777" w:rsidR="007E7132" w:rsidRPr="0052441B" w:rsidRDefault="007E7132" w:rsidP="002B4E24">
            <w:pPr>
              <w:rPr>
                <w:rFonts w:cs="Calibri"/>
                <w:color w:val="000000"/>
              </w:rPr>
            </w:pPr>
            <w:r w:rsidRPr="0052441B">
              <w:rPr>
                <w:rFonts w:cs="Calibri"/>
                <w:color w:val="000000"/>
              </w:rPr>
              <w:t>ANDREW GERUGHTY</w:t>
            </w:r>
          </w:p>
        </w:tc>
      </w:tr>
      <w:tr w:rsidR="007E7132" w:rsidRPr="0052441B" w14:paraId="394F092B" w14:textId="77777777" w:rsidTr="002B4E24">
        <w:trPr>
          <w:trHeight w:val="288"/>
        </w:trPr>
        <w:tc>
          <w:tcPr>
            <w:tcW w:w="3580" w:type="dxa"/>
            <w:tcBorders>
              <w:top w:val="nil"/>
              <w:left w:val="nil"/>
              <w:bottom w:val="nil"/>
              <w:right w:val="nil"/>
            </w:tcBorders>
            <w:shd w:val="clear" w:color="auto" w:fill="auto"/>
            <w:noWrap/>
            <w:vAlign w:val="bottom"/>
            <w:hideMark/>
          </w:tcPr>
          <w:p w14:paraId="0BF10B66" w14:textId="77777777" w:rsidR="007E7132" w:rsidRPr="0052441B" w:rsidRDefault="007E7132" w:rsidP="002B4E24">
            <w:pPr>
              <w:rPr>
                <w:rFonts w:cs="Calibri"/>
                <w:color w:val="000000"/>
              </w:rPr>
            </w:pPr>
            <w:r w:rsidRPr="0052441B">
              <w:rPr>
                <w:rFonts w:cs="Calibri"/>
                <w:color w:val="000000"/>
              </w:rPr>
              <w:t>ANDREW J DAILEY</w:t>
            </w:r>
          </w:p>
        </w:tc>
      </w:tr>
      <w:tr w:rsidR="007E7132" w:rsidRPr="0052441B" w14:paraId="5D12BAC1" w14:textId="77777777" w:rsidTr="002B4E24">
        <w:trPr>
          <w:trHeight w:val="288"/>
        </w:trPr>
        <w:tc>
          <w:tcPr>
            <w:tcW w:w="3580" w:type="dxa"/>
            <w:tcBorders>
              <w:top w:val="nil"/>
              <w:left w:val="nil"/>
              <w:bottom w:val="nil"/>
              <w:right w:val="nil"/>
            </w:tcBorders>
            <w:shd w:val="clear" w:color="auto" w:fill="auto"/>
            <w:noWrap/>
            <w:vAlign w:val="bottom"/>
            <w:hideMark/>
          </w:tcPr>
          <w:p w14:paraId="281F8A8B" w14:textId="77777777" w:rsidR="007E7132" w:rsidRPr="0052441B" w:rsidRDefault="007E7132" w:rsidP="002B4E24">
            <w:pPr>
              <w:rPr>
                <w:rFonts w:cs="Calibri"/>
                <w:color w:val="000000"/>
              </w:rPr>
            </w:pPr>
            <w:r w:rsidRPr="0052441B">
              <w:rPr>
                <w:rFonts w:cs="Calibri"/>
                <w:color w:val="000000"/>
              </w:rPr>
              <w:t>ANDREW J HART</w:t>
            </w:r>
          </w:p>
        </w:tc>
      </w:tr>
      <w:tr w:rsidR="007E7132" w:rsidRPr="0052441B" w14:paraId="5C5C7DE3" w14:textId="77777777" w:rsidTr="002B4E24">
        <w:trPr>
          <w:trHeight w:val="288"/>
        </w:trPr>
        <w:tc>
          <w:tcPr>
            <w:tcW w:w="3580" w:type="dxa"/>
            <w:tcBorders>
              <w:top w:val="nil"/>
              <w:left w:val="nil"/>
              <w:bottom w:val="nil"/>
              <w:right w:val="nil"/>
            </w:tcBorders>
            <w:shd w:val="clear" w:color="auto" w:fill="auto"/>
            <w:noWrap/>
            <w:vAlign w:val="bottom"/>
            <w:hideMark/>
          </w:tcPr>
          <w:p w14:paraId="32936A29" w14:textId="77777777" w:rsidR="007E7132" w:rsidRPr="0052441B" w:rsidRDefault="007E7132" w:rsidP="002B4E24">
            <w:pPr>
              <w:rPr>
                <w:rFonts w:cs="Calibri"/>
                <w:color w:val="000000"/>
              </w:rPr>
            </w:pPr>
            <w:r w:rsidRPr="0052441B">
              <w:rPr>
                <w:rFonts w:cs="Calibri"/>
                <w:color w:val="000000"/>
              </w:rPr>
              <w:t>ANDREW J KOST</w:t>
            </w:r>
          </w:p>
        </w:tc>
      </w:tr>
      <w:tr w:rsidR="007E7132" w:rsidRPr="0052441B" w14:paraId="7F50B4A2" w14:textId="77777777" w:rsidTr="002B4E24">
        <w:trPr>
          <w:trHeight w:val="288"/>
        </w:trPr>
        <w:tc>
          <w:tcPr>
            <w:tcW w:w="3580" w:type="dxa"/>
            <w:tcBorders>
              <w:top w:val="nil"/>
              <w:left w:val="nil"/>
              <w:bottom w:val="nil"/>
              <w:right w:val="nil"/>
            </w:tcBorders>
            <w:shd w:val="clear" w:color="auto" w:fill="auto"/>
            <w:noWrap/>
            <w:vAlign w:val="bottom"/>
            <w:hideMark/>
          </w:tcPr>
          <w:p w14:paraId="635642E2" w14:textId="77777777" w:rsidR="007E7132" w:rsidRPr="0052441B" w:rsidRDefault="007E7132" w:rsidP="002B4E24">
            <w:pPr>
              <w:rPr>
                <w:rFonts w:cs="Calibri"/>
                <w:color w:val="000000"/>
              </w:rPr>
            </w:pPr>
            <w:r w:rsidRPr="0052441B">
              <w:rPr>
                <w:rFonts w:cs="Calibri"/>
                <w:color w:val="000000"/>
              </w:rPr>
              <w:t>ANDREW J MARTIN</w:t>
            </w:r>
          </w:p>
        </w:tc>
      </w:tr>
      <w:tr w:rsidR="007E7132" w:rsidRPr="0052441B" w14:paraId="5945144F" w14:textId="77777777" w:rsidTr="002B4E24">
        <w:trPr>
          <w:trHeight w:val="288"/>
        </w:trPr>
        <w:tc>
          <w:tcPr>
            <w:tcW w:w="3580" w:type="dxa"/>
            <w:tcBorders>
              <w:top w:val="nil"/>
              <w:left w:val="nil"/>
              <w:bottom w:val="nil"/>
              <w:right w:val="nil"/>
            </w:tcBorders>
            <w:shd w:val="clear" w:color="auto" w:fill="auto"/>
            <w:noWrap/>
            <w:vAlign w:val="bottom"/>
            <w:hideMark/>
          </w:tcPr>
          <w:p w14:paraId="562EB791" w14:textId="77777777" w:rsidR="007E7132" w:rsidRPr="0052441B" w:rsidRDefault="007E7132" w:rsidP="002B4E24">
            <w:pPr>
              <w:rPr>
                <w:rFonts w:cs="Calibri"/>
                <w:color w:val="000000"/>
              </w:rPr>
            </w:pPr>
            <w:r w:rsidRPr="0052441B">
              <w:rPr>
                <w:rFonts w:cs="Calibri"/>
                <w:color w:val="000000"/>
              </w:rPr>
              <w:t>ANDREW J SHERMAN</w:t>
            </w:r>
          </w:p>
        </w:tc>
      </w:tr>
      <w:tr w:rsidR="007E7132" w:rsidRPr="0052441B" w14:paraId="2298A885" w14:textId="77777777" w:rsidTr="002B4E24">
        <w:trPr>
          <w:trHeight w:val="288"/>
        </w:trPr>
        <w:tc>
          <w:tcPr>
            <w:tcW w:w="3580" w:type="dxa"/>
            <w:tcBorders>
              <w:top w:val="nil"/>
              <w:left w:val="nil"/>
              <w:bottom w:val="nil"/>
              <w:right w:val="nil"/>
            </w:tcBorders>
            <w:shd w:val="clear" w:color="auto" w:fill="auto"/>
            <w:noWrap/>
            <w:vAlign w:val="bottom"/>
            <w:hideMark/>
          </w:tcPr>
          <w:p w14:paraId="4A290459" w14:textId="77777777" w:rsidR="007E7132" w:rsidRPr="0052441B" w:rsidRDefault="007E7132" w:rsidP="002B4E24">
            <w:pPr>
              <w:rPr>
                <w:rFonts w:cs="Calibri"/>
                <w:color w:val="000000"/>
              </w:rPr>
            </w:pPr>
            <w:r w:rsidRPr="0052441B">
              <w:rPr>
                <w:rFonts w:cs="Calibri"/>
                <w:color w:val="000000"/>
              </w:rPr>
              <w:t>ANDREW J WEST</w:t>
            </w:r>
          </w:p>
        </w:tc>
      </w:tr>
      <w:tr w:rsidR="007E7132" w:rsidRPr="0052441B" w14:paraId="05A9ED15" w14:textId="77777777" w:rsidTr="002B4E24">
        <w:trPr>
          <w:trHeight w:val="288"/>
        </w:trPr>
        <w:tc>
          <w:tcPr>
            <w:tcW w:w="3580" w:type="dxa"/>
            <w:tcBorders>
              <w:top w:val="nil"/>
              <w:left w:val="nil"/>
              <w:bottom w:val="nil"/>
              <w:right w:val="nil"/>
            </w:tcBorders>
            <w:shd w:val="clear" w:color="auto" w:fill="auto"/>
            <w:noWrap/>
            <w:vAlign w:val="bottom"/>
            <w:hideMark/>
          </w:tcPr>
          <w:p w14:paraId="5585B628" w14:textId="77777777" w:rsidR="007E7132" w:rsidRPr="0052441B" w:rsidRDefault="007E7132" w:rsidP="002B4E24">
            <w:pPr>
              <w:rPr>
                <w:rFonts w:cs="Calibri"/>
                <w:color w:val="000000"/>
              </w:rPr>
            </w:pPr>
            <w:r w:rsidRPr="0052441B">
              <w:rPr>
                <w:rFonts w:cs="Calibri"/>
                <w:color w:val="000000"/>
              </w:rPr>
              <w:t>ANDREW JOHN KRAUSE</w:t>
            </w:r>
          </w:p>
        </w:tc>
      </w:tr>
      <w:tr w:rsidR="007E7132" w:rsidRPr="0052441B" w14:paraId="04F0D606" w14:textId="77777777" w:rsidTr="002B4E24">
        <w:trPr>
          <w:trHeight w:val="288"/>
        </w:trPr>
        <w:tc>
          <w:tcPr>
            <w:tcW w:w="3580" w:type="dxa"/>
            <w:tcBorders>
              <w:top w:val="nil"/>
              <w:left w:val="nil"/>
              <w:bottom w:val="nil"/>
              <w:right w:val="nil"/>
            </w:tcBorders>
            <w:shd w:val="clear" w:color="auto" w:fill="auto"/>
            <w:noWrap/>
            <w:vAlign w:val="bottom"/>
            <w:hideMark/>
          </w:tcPr>
          <w:p w14:paraId="62F8FC38" w14:textId="77777777" w:rsidR="007E7132" w:rsidRPr="0052441B" w:rsidRDefault="007E7132" w:rsidP="002B4E24">
            <w:pPr>
              <w:rPr>
                <w:rFonts w:cs="Calibri"/>
                <w:color w:val="000000"/>
              </w:rPr>
            </w:pPr>
            <w:r w:rsidRPr="0052441B">
              <w:rPr>
                <w:rFonts w:cs="Calibri"/>
                <w:color w:val="000000"/>
              </w:rPr>
              <w:t>ANDREW KINCHEN</w:t>
            </w:r>
          </w:p>
        </w:tc>
      </w:tr>
      <w:tr w:rsidR="007E7132" w:rsidRPr="0052441B" w14:paraId="4FAE5980" w14:textId="77777777" w:rsidTr="002B4E24">
        <w:trPr>
          <w:trHeight w:val="288"/>
        </w:trPr>
        <w:tc>
          <w:tcPr>
            <w:tcW w:w="3580" w:type="dxa"/>
            <w:tcBorders>
              <w:top w:val="nil"/>
              <w:left w:val="nil"/>
              <w:bottom w:val="nil"/>
              <w:right w:val="nil"/>
            </w:tcBorders>
            <w:shd w:val="clear" w:color="auto" w:fill="auto"/>
            <w:noWrap/>
            <w:vAlign w:val="bottom"/>
            <w:hideMark/>
          </w:tcPr>
          <w:p w14:paraId="264F6A51" w14:textId="77777777" w:rsidR="007E7132" w:rsidRPr="0052441B" w:rsidRDefault="007E7132" w:rsidP="002B4E24">
            <w:pPr>
              <w:rPr>
                <w:rFonts w:cs="Calibri"/>
                <w:color w:val="000000"/>
              </w:rPr>
            </w:pPr>
            <w:r w:rsidRPr="0052441B">
              <w:rPr>
                <w:rFonts w:cs="Calibri"/>
                <w:color w:val="000000"/>
              </w:rPr>
              <w:t>ANDREW L DEGRUCCIO</w:t>
            </w:r>
          </w:p>
        </w:tc>
      </w:tr>
      <w:tr w:rsidR="007E7132" w:rsidRPr="0052441B" w14:paraId="66E7345E" w14:textId="77777777" w:rsidTr="002B4E24">
        <w:trPr>
          <w:trHeight w:val="288"/>
        </w:trPr>
        <w:tc>
          <w:tcPr>
            <w:tcW w:w="3580" w:type="dxa"/>
            <w:tcBorders>
              <w:top w:val="nil"/>
              <w:left w:val="nil"/>
              <w:bottom w:val="nil"/>
              <w:right w:val="nil"/>
            </w:tcBorders>
            <w:shd w:val="clear" w:color="auto" w:fill="auto"/>
            <w:noWrap/>
            <w:vAlign w:val="bottom"/>
            <w:hideMark/>
          </w:tcPr>
          <w:p w14:paraId="6EAC668D" w14:textId="77777777" w:rsidR="007E7132" w:rsidRPr="0052441B" w:rsidRDefault="007E7132" w:rsidP="002B4E24">
            <w:pPr>
              <w:rPr>
                <w:rFonts w:cs="Calibri"/>
                <w:color w:val="000000"/>
              </w:rPr>
            </w:pPr>
            <w:r w:rsidRPr="0052441B">
              <w:rPr>
                <w:rFonts w:cs="Calibri"/>
                <w:color w:val="000000"/>
              </w:rPr>
              <w:t>ANDREW L LOCKHART</w:t>
            </w:r>
          </w:p>
        </w:tc>
      </w:tr>
      <w:tr w:rsidR="007E7132" w:rsidRPr="0052441B" w14:paraId="40D96F1C" w14:textId="77777777" w:rsidTr="002B4E24">
        <w:trPr>
          <w:trHeight w:val="288"/>
        </w:trPr>
        <w:tc>
          <w:tcPr>
            <w:tcW w:w="3580" w:type="dxa"/>
            <w:tcBorders>
              <w:top w:val="nil"/>
              <w:left w:val="nil"/>
              <w:bottom w:val="nil"/>
              <w:right w:val="nil"/>
            </w:tcBorders>
            <w:shd w:val="clear" w:color="auto" w:fill="auto"/>
            <w:noWrap/>
            <w:vAlign w:val="bottom"/>
            <w:hideMark/>
          </w:tcPr>
          <w:p w14:paraId="4ED0F1CF" w14:textId="77777777" w:rsidR="007E7132" w:rsidRPr="0052441B" w:rsidRDefault="007E7132" w:rsidP="002B4E24">
            <w:pPr>
              <w:rPr>
                <w:rFonts w:cs="Calibri"/>
                <w:color w:val="000000"/>
              </w:rPr>
            </w:pPr>
            <w:r w:rsidRPr="0052441B">
              <w:rPr>
                <w:rFonts w:cs="Calibri"/>
                <w:color w:val="000000"/>
              </w:rPr>
              <w:t>ANDREW M MORTON</w:t>
            </w:r>
          </w:p>
        </w:tc>
      </w:tr>
      <w:tr w:rsidR="007E7132" w:rsidRPr="0052441B" w14:paraId="3C0AB83E" w14:textId="77777777" w:rsidTr="002B4E24">
        <w:trPr>
          <w:trHeight w:val="288"/>
        </w:trPr>
        <w:tc>
          <w:tcPr>
            <w:tcW w:w="3580" w:type="dxa"/>
            <w:tcBorders>
              <w:top w:val="nil"/>
              <w:left w:val="nil"/>
              <w:bottom w:val="nil"/>
              <w:right w:val="nil"/>
            </w:tcBorders>
            <w:shd w:val="clear" w:color="auto" w:fill="auto"/>
            <w:noWrap/>
            <w:vAlign w:val="bottom"/>
            <w:hideMark/>
          </w:tcPr>
          <w:p w14:paraId="70886800" w14:textId="77777777" w:rsidR="007E7132" w:rsidRPr="0052441B" w:rsidRDefault="007E7132" w:rsidP="002B4E24">
            <w:pPr>
              <w:rPr>
                <w:rFonts w:cs="Calibri"/>
                <w:color w:val="000000"/>
              </w:rPr>
            </w:pPr>
            <w:r w:rsidRPr="0052441B">
              <w:rPr>
                <w:rFonts w:cs="Calibri"/>
                <w:color w:val="000000"/>
              </w:rPr>
              <w:t>ANDREW M NOVICK</w:t>
            </w:r>
          </w:p>
        </w:tc>
      </w:tr>
      <w:tr w:rsidR="007E7132" w:rsidRPr="0052441B" w14:paraId="1255C6BC" w14:textId="77777777" w:rsidTr="002B4E24">
        <w:trPr>
          <w:trHeight w:val="288"/>
        </w:trPr>
        <w:tc>
          <w:tcPr>
            <w:tcW w:w="3580" w:type="dxa"/>
            <w:tcBorders>
              <w:top w:val="nil"/>
              <w:left w:val="nil"/>
              <w:bottom w:val="nil"/>
              <w:right w:val="nil"/>
            </w:tcBorders>
            <w:shd w:val="clear" w:color="auto" w:fill="auto"/>
            <w:noWrap/>
            <w:vAlign w:val="bottom"/>
            <w:hideMark/>
          </w:tcPr>
          <w:p w14:paraId="024B0043" w14:textId="77777777" w:rsidR="007E7132" w:rsidRPr="0052441B" w:rsidRDefault="007E7132" w:rsidP="002B4E24">
            <w:pPr>
              <w:rPr>
                <w:rFonts w:cs="Calibri"/>
                <w:color w:val="000000"/>
              </w:rPr>
            </w:pPr>
            <w:r w:rsidRPr="0052441B">
              <w:rPr>
                <w:rFonts w:cs="Calibri"/>
                <w:color w:val="000000"/>
              </w:rPr>
              <w:t>ANDREW M TODD</w:t>
            </w:r>
          </w:p>
        </w:tc>
      </w:tr>
      <w:tr w:rsidR="007E7132" w:rsidRPr="0052441B" w14:paraId="7EF432F6" w14:textId="77777777" w:rsidTr="002B4E24">
        <w:trPr>
          <w:trHeight w:val="288"/>
        </w:trPr>
        <w:tc>
          <w:tcPr>
            <w:tcW w:w="3580" w:type="dxa"/>
            <w:tcBorders>
              <w:top w:val="nil"/>
              <w:left w:val="nil"/>
              <w:bottom w:val="nil"/>
              <w:right w:val="nil"/>
            </w:tcBorders>
            <w:shd w:val="clear" w:color="auto" w:fill="auto"/>
            <w:noWrap/>
            <w:vAlign w:val="bottom"/>
            <w:hideMark/>
          </w:tcPr>
          <w:p w14:paraId="7FB5DD35" w14:textId="77777777" w:rsidR="007E7132" w:rsidRPr="0052441B" w:rsidRDefault="007E7132" w:rsidP="002B4E24">
            <w:pPr>
              <w:rPr>
                <w:rFonts w:cs="Calibri"/>
                <w:color w:val="000000"/>
              </w:rPr>
            </w:pPr>
            <w:r w:rsidRPr="0052441B">
              <w:rPr>
                <w:rFonts w:cs="Calibri"/>
                <w:color w:val="000000"/>
              </w:rPr>
              <w:t>ANDREW PACITTI</w:t>
            </w:r>
          </w:p>
        </w:tc>
      </w:tr>
      <w:tr w:rsidR="007E7132" w:rsidRPr="0052441B" w14:paraId="258B569E" w14:textId="77777777" w:rsidTr="002B4E24">
        <w:trPr>
          <w:trHeight w:val="288"/>
        </w:trPr>
        <w:tc>
          <w:tcPr>
            <w:tcW w:w="3580" w:type="dxa"/>
            <w:tcBorders>
              <w:top w:val="nil"/>
              <w:left w:val="nil"/>
              <w:bottom w:val="nil"/>
              <w:right w:val="nil"/>
            </w:tcBorders>
            <w:shd w:val="clear" w:color="auto" w:fill="auto"/>
            <w:noWrap/>
            <w:vAlign w:val="bottom"/>
            <w:hideMark/>
          </w:tcPr>
          <w:p w14:paraId="7953F92E" w14:textId="77777777" w:rsidR="007E7132" w:rsidRPr="0052441B" w:rsidRDefault="007E7132" w:rsidP="002B4E24">
            <w:pPr>
              <w:rPr>
                <w:rFonts w:cs="Calibri"/>
                <w:color w:val="000000"/>
              </w:rPr>
            </w:pPr>
            <w:r w:rsidRPr="0052441B">
              <w:rPr>
                <w:rFonts w:cs="Calibri"/>
                <w:color w:val="000000"/>
              </w:rPr>
              <w:t>ANDREW PARKS</w:t>
            </w:r>
          </w:p>
        </w:tc>
      </w:tr>
      <w:tr w:rsidR="007E7132" w:rsidRPr="0052441B" w14:paraId="651E9448" w14:textId="77777777" w:rsidTr="002B4E24">
        <w:trPr>
          <w:trHeight w:val="288"/>
        </w:trPr>
        <w:tc>
          <w:tcPr>
            <w:tcW w:w="3580" w:type="dxa"/>
            <w:tcBorders>
              <w:top w:val="nil"/>
              <w:left w:val="nil"/>
              <w:bottom w:val="nil"/>
              <w:right w:val="nil"/>
            </w:tcBorders>
            <w:shd w:val="clear" w:color="auto" w:fill="auto"/>
            <w:noWrap/>
            <w:vAlign w:val="bottom"/>
            <w:hideMark/>
          </w:tcPr>
          <w:p w14:paraId="6D86BD71" w14:textId="77777777" w:rsidR="007E7132" w:rsidRPr="0052441B" w:rsidRDefault="007E7132" w:rsidP="002B4E24">
            <w:pPr>
              <w:rPr>
                <w:rFonts w:cs="Calibri"/>
                <w:color w:val="000000"/>
              </w:rPr>
            </w:pPr>
            <w:r w:rsidRPr="0052441B">
              <w:rPr>
                <w:rFonts w:cs="Calibri"/>
                <w:color w:val="000000"/>
              </w:rPr>
              <w:t>ANDREW R GOULD</w:t>
            </w:r>
          </w:p>
        </w:tc>
      </w:tr>
      <w:tr w:rsidR="007E7132" w:rsidRPr="0052441B" w14:paraId="5A32E872" w14:textId="77777777" w:rsidTr="002B4E24">
        <w:trPr>
          <w:trHeight w:val="288"/>
        </w:trPr>
        <w:tc>
          <w:tcPr>
            <w:tcW w:w="3580" w:type="dxa"/>
            <w:tcBorders>
              <w:top w:val="nil"/>
              <w:left w:val="nil"/>
              <w:bottom w:val="nil"/>
              <w:right w:val="nil"/>
            </w:tcBorders>
            <w:shd w:val="clear" w:color="auto" w:fill="auto"/>
            <w:noWrap/>
            <w:vAlign w:val="bottom"/>
            <w:hideMark/>
          </w:tcPr>
          <w:p w14:paraId="612B6E4A" w14:textId="77777777" w:rsidR="007E7132" w:rsidRPr="0052441B" w:rsidRDefault="007E7132" w:rsidP="002B4E24">
            <w:pPr>
              <w:rPr>
                <w:rFonts w:cs="Calibri"/>
                <w:color w:val="000000"/>
              </w:rPr>
            </w:pPr>
            <w:r w:rsidRPr="0052441B">
              <w:rPr>
                <w:rFonts w:cs="Calibri"/>
                <w:color w:val="000000"/>
              </w:rPr>
              <w:t>ANDREW R SMITH</w:t>
            </w:r>
          </w:p>
        </w:tc>
      </w:tr>
      <w:tr w:rsidR="007E7132" w:rsidRPr="0052441B" w14:paraId="657CCC9C" w14:textId="77777777" w:rsidTr="002B4E24">
        <w:trPr>
          <w:trHeight w:val="288"/>
        </w:trPr>
        <w:tc>
          <w:tcPr>
            <w:tcW w:w="3580" w:type="dxa"/>
            <w:tcBorders>
              <w:top w:val="nil"/>
              <w:left w:val="nil"/>
              <w:bottom w:val="nil"/>
              <w:right w:val="nil"/>
            </w:tcBorders>
            <w:shd w:val="clear" w:color="auto" w:fill="auto"/>
            <w:noWrap/>
            <w:vAlign w:val="bottom"/>
            <w:hideMark/>
          </w:tcPr>
          <w:p w14:paraId="6E0C35E7" w14:textId="77777777" w:rsidR="007E7132" w:rsidRPr="0052441B" w:rsidRDefault="007E7132" w:rsidP="002B4E24">
            <w:pPr>
              <w:rPr>
                <w:rFonts w:cs="Calibri"/>
                <w:color w:val="000000"/>
              </w:rPr>
            </w:pPr>
            <w:r w:rsidRPr="0052441B">
              <w:rPr>
                <w:rFonts w:cs="Calibri"/>
                <w:color w:val="000000"/>
              </w:rPr>
              <w:t>ANDREW RYAN</w:t>
            </w:r>
          </w:p>
        </w:tc>
      </w:tr>
      <w:tr w:rsidR="007E7132" w:rsidRPr="0052441B" w14:paraId="62CA7438" w14:textId="77777777" w:rsidTr="002B4E24">
        <w:trPr>
          <w:trHeight w:val="288"/>
        </w:trPr>
        <w:tc>
          <w:tcPr>
            <w:tcW w:w="3580" w:type="dxa"/>
            <w:tcBorders>
              <w:top w:val="nil"/>
              <w:left w:val="nil"/>
              <w:bottom w:val="nil"/>
              <w:right w:val="nil"/>
            </w:tcBorders>
            <w:shd w:val="clear" w:color="auto" w:fill="auto"/>
            <w:noWrap/>
            <w:vAlign w:val="bottom"/>
            <w:hideMark/>
          </w:tcPr>
          <w:p w14:paraId="7FC279E0" w14:textId="77777777" w:rsidR="007E7132" w:rsidRPr="0052441B" w:rsidRDefault="007E7132" w:rsidP="002B4E24">
            <w:pPr>
              <w:rPr>
                <w:rFonts w:cs="Calibri"/>
                <w:color w:val="000000"/>
              </w:rPr>
            </w:pPr>
            <w:r w:rsidRPr="0052441B">
              <w:rPr>
                <w:rFonts w:cs="Calibri"/>
                <w:color w:val="000000"/>
              </w:rPr>
              <w:t>ANDREW S KUHN</w:t>
            </w:r>
          </w:p>
        </w:tc>
      </w:tr>
      <w:tr w:rsidR="007E7132" w:rsidRPr="0052441B" w14:paraId="2F41E39B" w14:textId="77777777" w:rsidTr="002B4E24">
        <w:trPr>
          <w:trHeight w:val="288"/>
        </w:trPr>
        <w:tc>
          <w:tcPr>
            <w:tcW w:w="3580" w:type="dxa"/>
            <w:tcBorders>
              <w:top w:val="nil"/>
              <w:left w:val="nil"/>
              <w:bottom w:val="nil"/>
              <w:right w:val="nil"/>
            </w:tcBorders>
            <w:shd w:val="clear" w:color="auto" w:fill="auto"/>
            <w:noWrap/>
            <w:vAlign w:val="bottom"/>
            <w:hideMark/>
          </w:tcPr>
          <w:p w14:paraId="0BD96D47" w14:textId="77777777" w:rsidR="007E7132" w:rsidRPr="0052441B" w:rsidRDefault="007E7132" w:rsidP="002B4E24">
            <w:pPr>
              <w:rPr>
                <w:rFonts w:cs="Calibri"/>
                <w:color w:val="000000"/>
              </w:rPr>
            </w:pPr>
            <w:r w:rsidRPr="0052441B">
              <w:rPr>
                <w:rFonts w:cs="Calibri"/>
                <w:color w:val="000000"/>
              </w:rPr>
              <w:t>ANDREW S MICKLER</w:t>
            </w:r>
          </w:p>
        </w:tc>
      </w:tr>
      <w:tr w:rsidR="007E7132" w:rsidRPr="0052441B" w14:paraId="6EFC3C86" w14:textId="77777777" w:rsidTr="002B4E24">
        <w:trPr>
          <w:trHeight w:val="288"/>
        </w:trPr>
        <w:tc>
          <w:tcPr>
            <w:tcW w:w="3580" w:type="dxa"/>
            <w:tcBorders>
              <w:top w:val="nil"/>
              <w:left w:val="nil"/>
              <w:bottom w:val="nil"/>
              <w:right w:val="nil"/>
            </w:tcBorders>
            <w:shd w:val="clear" w:color="auto" w:fill="auto"/>
            <w:noWrap/>
            <w:vAlign w:val="bottom"/>
            <w:hideMark/>
          </w:tcPr>
          <w:p w14:paraId="0DC58E99" w14:textId="77777777" w:rsidR="007E7132" w:rsidRPr="0052441B" w:rsidRDefault="007E7132" w:rsidP="002B4E24">
            <w:pPr>
              <w:rPr>
                <w:rFonts w:cs="Calibri"/>
                <w:color w:val="000000"/>
              </w:rPr>
            </w:pPr>
            <w:r w:rsidRPr="0052441B">
              <w:rPr>
                <w:rFonts w:cs="Calibri"/>
                <w:color w:val="000000"/>
              </w:rPr>
              <w:t>ANDREW STRICKLIN</w:t>
            </w:r>
          </w:p>
        </w:tc>
      </w:tr>
      <w:tr w:rsidR="007E7132" w:rsidRPr="0052441B" w14:paraId="7FC70CBE" w14:textId="77777777" w:rsidTr="002B4E24">
        <w:trPr>
          <w:trHeight w:val="288"/>
        </w:trPr>
        <w:tc>
          <w:tcPr>
            <w:tcW w:w="3580" w:type="dxa"/>
            <w:tcBorders>
              <w:top w:val="nil"/>
              <w:left w:val="nil"/>
              <w:bottom w:val="nil"/>
              <w:right w:val="nil"/>
            </w:tcBorders>
            <w:shd w:val="clear" w:color="auto" w:fill="auto"/>
            <w:noWrap/>
            <w:vAlign w:val="bottom"/>
            <w:hideMark/>
          </w:tcPr>
          <w:p w14:paraId="5DAAE2AE" w14:textId="77777777" w:rsidR="007E7132" w:rsidRPr="0052441B" w:rsidRDefault="007E7132" w:rsidP="002B4E24">
            <w:pPr>
              <w:rPr>
                <w:rFonts w:cs="Calibri"/>
                <w:color w:val="000000"/>
              </w:rPr>
            </w:pPr>
            <w:r w:rsidRPr="0052441B">
              <w:rPr>
                <w:rFonts w:cs="Calibri"/>
                <w:color w:val="000000"/>
              </w:rPr>
              <w:t>ANDREW TODD</w:t>
            </w:r>
          </w:p>
        </w:tc>
      </w:tr>
      <w:tr w:rsidR="007E7132" w:rsidRPr="0052441B" w14:paraId="59E81EEB" w14:textId="77777777" w:rsidTr="002B4E24">
        <w:trPr>
          <w:trHeight w:val="288"/>
        </w:trPr>
        <w:tc>
          <w:tcPr>
            <w:tcW w:w="3580" w:type="dxa"/>
            <w:tcBorders>
              <w:top w:val="nil"/>
              <w:left w:val="nil"/>
              <w:bottom w:val="nil"/>
              <w:right w:val="nil"/>
            </w:tcBorders>
            <w:shd w:val="clear" w:color="auto" w:fill="auto"/>
            <w:noWrap/>
            <w:vAlign w:val="bottom"/>
            <w:hideMark/>
          </w:tcPr>
          <w:p w14:paraId="1240C592" w14:textId="77777777" w:rsidR="007E7132" w:rsidRPr="0052441B" w:rsidRDefault="007E7132" w:rsidP="002B4E24">
            <w:pPr>
              <w:rPr>
                <w:rFonts w:cs="Calibri"/>
                <w:color w:val="000000"/>
              </w:rPr>
            </w:pPr>
            <w:r w:rsidRPr="0052441B">
              <w:rPr>
                <w:rFonts w:cs="Calibri"/>
                <w:color w:val="000000"/>
              </w:rPr>
              <w:t>ANDREW WIGGINS</w:t>
            </w:r>
          </w:p>
        </w:tc>
      </w:tr>
      <w:tr w:rsidR="007E7132" w:rsidRPr="0052441B" w14:paraId="7A140F22" w14:textId="77777777" w:rsidTr="002B4E24">
        <w:trPr>
          <w:trHeight w:val="288"/>
        </w:trPr>
        <w:tc>
          <w:tcPr>
            <w:tcW w:w="3580" w:type="dxa"/>
            <w:tcBorders>
              <w:top w:val="nil"/>
              <w:left w:val="nil"/>
              <w:bottom w:val="nil"/>
              <w:right w:val="nil"/>
            </w:tcBorders>
            <w:shd w:val="clear" w:color="auto" w:fill="auto"/>
            <w:noWrap/>
            <w:vAlign w:val="bottom"/>
            <w:hideMark/>
          </w:tcPr>
          <w:p w14:paraId="38F71602" w14:textId="77777777" w:rsidR="007E7132" w:rsidRPr="0052441B" w:rsidRDefault="007E7132" w:rsidP="002B4E24">
            <w:pPr>
              <w:rPr>
                <w:rFonts w:cs="Calibri"/>
                <w:color w:val="000000"/>
              </w:rPr>
            </w:pPr>
            <w:r w:rsidRPr="0052441B">
              <w:rPr>
                <w:rFonts w:cs="Calibri"/>
                <w:color w:val="000000"/>
              </w:rPr>
              <w:t>ANDRIA HEFNER</w:t>
            </w:r>
          </w:p>
        </w:tc>
      </w:tr>
      <w:tr w:rsidR="007E7132" w:rsidRPr="0052441B" w14:paraId="792902FD" w14:textId="77777777" w:rsidTr="002B4E24">
        <w:trPr>
          <w:trHeight w:val="288"/>
        </w:trPr>
        <w:tc>
          <w:tcPr>
            <w:tcW w:w="3580" w:type="dxa"/>
            <w:tcBorders>
              <w:top w:val="nil"/>
              <w:left w:val="nil"/>
              <w:bottom w:val="nil"/>
              <w:right w:val="nil"/>
            </w:tcBorders>
            <w:shd w:val="clear" w:color="auto" w:fill="auto"/>
            <w:noWrap/>
            <w:vAlign w:val="bottom"/>
            <w:hideMark/>
          </w:tcPr>
          <w:p w14:paraId="6E958555" w14:textId="77777777" w:rsidR="007E7132" w:rsidRPr="0052441B" w:rsidRDefault="007E7132" w:rsidP="002B4E24">
            <w:pPr>
              <w:rPr>
                <w:rFonts w:cs="Calibri"/>
                <w:color w:val="000000"/>
              </w:rPr>
            </w:pPr>
            <w:r w:rsidRPr="0052441B">
              <w:rPr>
                <w:rFonts w:cs="Calibri"/>
                <w:color w:val="000000"/>
              </w:rPr>
              <w:t>ANDY A AOKI</w:t>
            </w:r>
          </w:p>
        </w:tc>
      </w:tr>
      <w:tr w:rsidR="007E7132" w:rsidRPr="0052441B" w14:paraId="706EC47D" w14:textId="77777777" w:rsidTr="002B4E24">
        <w:trPr>
          <w:trHeight w:val="288"/>
        </w:trPr>
        <w:tc>
          <w:tcPr>
            <w:tcW w:w="3580" w:type="dxa"/>
            <w:tcBorders>
              <w:top w:val="nil"/>
              <w:left w:val="nil"/>
              <w:bottom w:val="nil"/>
              <w:right w:val="nil"/>
            </w:tcBorders>
            <w:shd w:val="clear" w:color="auto" w:fill="auto"/>
            <w:noWrap/>
            <w:vAlign w:val="bottom"/>
            <w:hideMark/>
          </w:tcPr>
          <w:p w14:paraId="3564A084" w14:textId="77777777" w:rsidR="007E7132" w:rsidRPr="0052441B" w:rsidRDefault="007E7132" w:rsidP="002B4E24">
            <w:pPr>
              <w:rPr>
                <w:rFonts w:cs="Calibri"/>
                <w:color w:val="000000"/>
              </w:rPr>
            </w:pPr>
            <w:r w:rsidRPr="0052441B">
              <w:rPr>
                <w:rFonts w:cs="Calibri"/>
                <w:color w:val="000000"/>
              </w:rPr>
              <w:t>ANDY AOKI</w:t>
            </w:r>
          </w:p>
        </w:tc>
      </w:tr>
      <w:tr w:rsidR="007E7132" w:rsidRPr="0052441B" w14:paraId="71397879" w14:textId="77777777" w:rsidTr="002B4E24">
        <w:trPr>
          <w:trHeight w:val="288"/>
        </w:trPr>
        <w:tc>
          <w:tcPr>
            <w:tcW w:w="3580" w:type="dxa"/>
            <w:tcBorders>
              <w:top w:val="nil"/>
              <w:left w:val="nil"/>
              <w:bottom w:val="nil"/>
              <w:right w:val="nil"/>
            </w:tcBorders>
            <w:shd w:val="clear" w:color="auto" w:fill="auto"/>
            <w:noWrap/>
            <w:vAlign w:val="bottom"/>
            <w:hideMark/>
          </w:tcPr>
          <w:p w14:paraId="6474D5C3" w14:textId="77777777" w:rsidR="007E7132" w:rsidRPr="0052441B" w:rsidRDefault="007E7132" w:rsidP="002B4E24">
            <w:pPr>
              <w:rPr>
                <w:rFonts w:cs="Calibri"/>
                <w:color w:val="000000"/>
              </w:rPr>
            </w:pPr>
            <w:r w:rsidRPr="0052441B">
              <w:rPr>
                <w:rFonts w:cs="Calibri"/>
                <w:color w:val="000000"/>
              </w:rPr>
              <w:t>ANDY C LEE</w:t>
            </w:r>
          </w:p>
        </w:tc>
      </w:tr>
      <w:tr w:rsidR="007E7132" w:rsidRPr="0052441B" w14:paraId="6CC44FA4" w14:textId="77777777" w:rsidTr="002B4E24">
        <w:trPr>
          <w:trHeight w:val="288"/>
        </w:trPr>
        <w:tc>
          <w:tcPr>
            <w:tcW w:w="3580" w:type="dxa"/>
            <w:tcBorders>
              <w:top w:val="nil"/>
              <w:left w:val="nil"/>
              <w:bottom w:val="nil"/>
              <w:right w:val="nil"/>
            </w:tcBorders>
            <w:shd w:val="clear" w:color="auto" w:fill="auto"/>
            <w:noWrap/>
            <w:vAlign w:val="bottom"/>
            <w:hideMark/>
          </w:tcPr>
          <w:p w14:paraId="44CFA39B" w14:textId="77777777" w:rsidR="007E7132" w:rsidRPr="0052441B" w:rsidRDefault="007E7132" w:rsidP="002B4E24">
            <w:pPr>
              <w:rPr>
                <w:rFonts w:cs="Calibri"/>
                <w:color w:val="000000"/>
              </w:rPr>
            </w:pPr>
            <w:r w:rsidRPr="0052441B">
              <w:rPr>
                <w:rFonts w:cs="Calibri"/>
                <w:color w:val="000000"/>
              </w:rPr>
              <w:t>ANESH BADIWALA</w:t>
            </w:r>
          </w:p>
        </w:tc>
      </w:tr>
      <w:tr w:rsidR="007E7132" w:rsidRPr="0052441B" w14:paraId="4F496D4C" w14:textId="77777777" w:rsidTr="002B4E24">
        <w:trPr>
          <w:trHeight w:val="288"/>
        </w:trPr>
        <w:tc>
          <w:tcPr>
            <w:tcW w:w="3580" w:type="dxa"/>
            <w:tcBorders>
              <w:top w:val="nil"/>
              <w:left w:val="nil"/>
              <w:bottom w:val="nil"/>
              <w:right w:val="nil"/>
            </w:tcBorders>
            <w:shd w:val="clear" w:color="auto" w:fill="auto"/>
            <w:noWrap/>
            <w:vAlign w:val="bottom"/>
            <w:hideMark/>
          </w:tcPr>
          <w:p w14:paraId="42303AB8" w14:textId="77777777" w:rsidR="007E7132" w:rsidRPr="0052441B" w:rsidRDefault="007E7132" w:rsidP="002B4E24">
            <w:pPr>
              <w:rPr>
                <w:rFonts w:cs="Calibri"/>
                <w:color w:val="000000"/>
              </w:rPr>
            </w:pPr>
            <w:r w:rsidRPr="0052441B">
              <w:rPr>
                <w:rFonts w:cs="Calibri"/>
                <w:color w:val="000000"/>
              </w:rPr>
              <w:t>ANESHIA E NUNLEY</w:t>
            </w:r>
          </w:p>
        </w:tc>
      </w:tr>
      <w:tr w:rsidR="007E7132" w:rsidRPr="0052441B" w14:paraId="58D140A4" w14:textId="77777777" w:rsidTr="002B4E24">
        <w:trPr>
          <w:trHeight w:val="288"/>
        </w:trPr>
        <w:tc>
          <w:tcPr>
            <w:tcW w:w="3580" w:type="dxa"/>
            <w:tcBorders>
              <w:top w:val="nil"/>
              <w:left w:val="nil"/>
              <w:bottom w:val="nil"/>
              <w:right w:val="nil"/>
            </w:tcBorders>
            <w:shd w:val="clear" w:color="auto" w:fill="auto"/>
            <w:noWrap/>
            <w:vAlign w:val="bottom"/>
            <w:hideMark/>
          </w:tcPr>
          <w:p w14:paraId="4EF2EF40" w14:textId="77777777" w:rsidR="007E7132" w:rsidRPr="0052441B" w:rsidRDefault="007E7132" w:rsidP="002B4E24">
            <w:pPr>
              <w:rPr>
                <w:rFonts w:cs="Calibri"/>
                <w:color w:val="000000"/>
              </w:rPr>
            </w:pPr>
            <w:r w:rsidRPr="0052441B">
              <w:rPr>
                <w:rFonts w:cs="Calibri"/>
                <w:color w:val="000000"/>
              </w:rPr>
              <w:t>ANGEL HENDERSON</w:t>
            </w:r>
          </w:p>
        </w:tc>
      </w:tr>
      <w:tr w:rsidR="007E7132" w:rsidRPr="0052441B" w14:paraId="00E9F6F7" w14:textId="77777777" w:rsidTr="002B4E24">
        <w:trPr>
          <w:trHeight w:val="288"/>
        </w:trPr>
        <w:tc>
          <w:tcPr>
            <w:tcW w:w="3580" w:type="dxa"/>
            <w:tcBorders>
              <w:top w:val="nil"/>
              <w:left w:val="nil"/>
              <w:bottom w:val="nil"/>
              <w:right w:val="nil"/>
            </w:tcBorders>
            <w:shd w:val="clear" w:color="auto" w:fill="auto"/>
            <w:noWrap/>
            <w:vAlign w:val="bottom"/>
            <w:hideMark/>
          </w:tcPr>
          <w:p w14:paraId="6EA9BDF9" w14:textId="77777777" w:rsidR="007E7132" w:rsidRPr="0052441B" w:rsidRDefault="007E7132" w:rsidP="002B4E24">
            <w:pPr>
              <w:rPr>
                <w:rFonts w:cs="Calibri"/>
                <w:color w:val="000000"/>
              </w:rPr>
            </w:pPr>
            <w:r w:rsidRPr="0052441B">
              <w:rPr>
                <w:rFonts w:cs="Calibri"/>
                <w:color w:val="000000"/>
              </w:rPr>
              <w:t>ANGEL PATTERSON</w:t>
            </w:r>
          </w:p>
        </w:tc>
      </w:tr>
      <w:tr w:rsidR="007E7132" w:rsidRPr="0052441B" w14:paraId="5B0E535F" w14:textId="77777777" w:rsidTr="002B4E24">
        <w:trPr>
          <w:trHeight w:val="288"/>
        </w:trPr>
        <w:tc>
          <w:tcPr>
            <w:tcW w:w="3580" w:type="dxa"/>
            <w:tcBorders>
              <w:top w:val="nil"/>
              <w:left w:val="nil"/>
              <w:bottom w:val="nil"/>
              <w:right w:val="nil"/>
            </w:tcBorders>
            <w:shd w:val="clear" w:color="auto" w:fill="auto"/>
            <w:noWrap/>
            <w:vAlign w:val="bottom"/>
            <w:hideMark/>
          </w:tcPr>
          <w:p w14:paraId="2AB41ECC" w14:textId="77777777" w:rsidR="007E7132" w:rsidRPr="0052441B" w:rsidRDefault="007E7132" w:rsidP="002B4E24">
            <w:pPr>
              <w:rPr>
                <w:rFonts w:cs="Calibri"/>
                <w:color w:val="000000"/>
              </w:rPr>
            </w:pPr>
            <w:r w:rsidRPr="0052441B">
              <w:rPr>
                <w:rFonts w:cs="Calibri"/>
                <w:color w:val="000000"/>
              </w:rPr>
              <w:t>ANGEL RAMOS</w:t>
            </w:r>
          </w:p>
        </w:tc>
      </w:tr>
      <w:tr w:rsidR="007E7132" w:rsidRPr="0052441B" w14:paraId="7AD363C6" w14:textId="77777777" w:rsidTr="002B4E24">
        <w:trPr>
          <w:trHeight w:val="288"/>
        </w:trPr>
        <w:tc>
          <w:tcPr>
            <w:tcW w:w="3580" w:type="dxa"/>
            <w:tcBorders>
              <w:top w:val="nil"/>
              <w:left w:val="nil"/>
              <w:bottom w:val="nil"/>
              <w:right w:val="nil"/>
            </w:tcBorders>
            <w:shd w:val="clear" w:color="auto" w:fill="auto"/>
            <w:noWrap/>
            <w:vAlign w:val="bottom"/>
            <w:hideMark/>
          </w:tcPr>
          <w:p w14:paraId="4FA151FE" w14:textId="77777777" w:rsidR="007E7132" w:rsidRPr="0052441B" w:rsidRDefault="007E7132" w:rsidP="002B4E24">
            <w:pPr>
              <w:rPr>
                <w:rFonts w:cs="Calibri"/>
                <w:color w:val="000000"/>
              </w:rPr>
            </w:pPr>
            <w:r w:rsidRPr="0052441B">
              <w:rPr>
                <w:rFonts w:cs="Calibri"/>
                <w:color w:val="000000"/>
              </w:rPr>
              <w:t>ANGEL Y RAMOS</w:t>
            </w:r>
          </w:p>
        </w:tc>
      </w:tr>
      <w:tr w:rsidR="007E7132" w:rsidRPr="0052441B" w14:paraId="2933433E" w14:textId="77777777" w:rsidTr="002B4E24">
        <w:trPr>
          <w:trHeight w:val="288"/>
        </w:trPr>
        <w:tc>
          <w:tcPr>
            <w:tcW w:w="3580" w:type="dxa"/>
            <w:tcBorders>
              <w:top w:val="nil"/>
              <w:left w:val="nil"/>
              <w:bottom w:val="nil"/>
              <w:right w:val="nil"/>
            </w:tcBorders>
            <w:shd w:val="clear" w:color="auto" w:fill="auto"/>
            <w:noWrap/>
            <w:vAlign w:val="bottom"/>
            <w:hideMark/>
          </w:tcPr>
          <w:p w14:paraId="1AA78F5B" w14:textId="77777777" w:rsidR="007E7132" w:rsidRPr="0052441B" w:rsidRDefault="007E7132" w:rsidP="002B4E24">
            <w:pPr>
              <w:rPr>
                <w:rFonts w:cs="Calibri"/>
                <w:color w:val="000000"/>
              </w:rPr>
            </w:pPr>
            <w:r w:rsidRPr="0052441B">
              <w:rPr>
                <w:rFonts w:cs="Calibri"/>
                <w:color w:val="000000"/>
              </w:rPr>
              <w:t>ANGELA GREENWELL</w:t>
            </w:r>
          </w:p>
        </w:tc>
      </w:tr>
      <w:tr w:rsidR="007E7132" w:rsidRPr="0052441B" w14:paraId="677FAF9F" w14:textId="77777777" w:rsidTr="002B4E24">
        <w:trPr>
          <w:trHeight w:val="288"/>
        </w:trPr>
        <w:tc>
          <w:tcPr>
            <w:tcW w:w="3580" w:type="dxa"/>
            <w:tcBorders>
              <w:top w:val="nil"/>
              <w:left w:val="nil"/>
              <w:bottom w:val="nil"/>
              <w:right w:val="nil"/>
            </w:tcBorders>
            <w:shd w:val="clear" w:color="auto" w:fill="auto"/>
            <w:noWrap/>
            <w:vAlign w:val="bottom"/>
            <w:hideMark/>
          </w:tcPr>
          <w:p w14:paraId="2EA7694E" w14:textId="77777777" w:rsidR="007E7132" w:rsidRPr="0052441B" w:rsidRDefault="007E7132" w:rsidP="002B4E24">
            <w:pPr>
              <w:rPr>
                <w:rFonts w:cs="Calibri"/>
                <w:color w:val="000000"/>
              </w:rPr>
            </w:pPr>
            <w:r w:rsidRPr="0052441B">
              <w:rPr>
                <w:rFonts w:cs="Calibri"/>
                <w:color w:val="000000"/>
              </w:rPr>
              <w:t>ANGELA L HARRIS</w:t>
            </w:r>
          </w:p>
        </w:tc>
      </w:tr>
      <w:tr w:rsidR="007E7132" w:rsidRPr="0052441B" w14:paraId="06A2CB8E" w14:textId="77777777" w:rsidTr="002B4E24">
        <w:trPr>
          <w:trHeight w:val="288"/>
        </w:trPr>
        <w:tc>
          <w:tcPr>
            <w:tcW w:w="3580" w:type="dxa"/>
            <w:tcBorders>
              <w:top w:val="nil"/>
              <w:left w:val="nil"/>
              <w:bottom w:val="nil"/>
              <w:right w:val="nil"/>
            </w:tcBorders>
            <w:shd w:val="clear" w:color="auto" w:fill="auto"/>
            <w:noWrap/>
            <w:vAlign w:val="bottom"/>
            <w:hideMark/>
          </w:tcPr>
          <w:p w14:paraId="2881623F" w14:textId="77777777" w:rsidR="007E7132" w:rsidRPr="0052441B" w:rsidRDefault="007E7132" w:rsidP="002B4E24">
            <w:pPr>
              <w:rPr>
                <w:rFonts w:cs="Calibri"/>
                <w:color w:val="000000"/>
              </w:rPr>
            </w:pPr>
            <w:r w:rsidRPr="0052441B">
              <w:rPr>
                <w:rFonts w:cs="Calibri"/>
                <w:color w:val="000000"/>
              </w:rPr>
              <w:t>ANGELA L MAHAN</w:t>
            </w:r>
          </w:p>
        </w:tc>
      </w:tr>
      <w:tr w:rsidR="007E7132" w:rsidRPr="0052441B" w14:paraId="5AF279A6" w14:textId="77777777" w:rsidTr="002B4E24">
        <w:trPr>
          <w:trHeight w:val="288"/>
        </w:trPr>
        <w:tc>
          <w:tcPr>
            <w:tcW w:w="3580" w:type="dxa"/>
            <w:tcBorders>
              <w:top w:val="nil"/>
              <w:left w:val="nil"/>
              <w:bottom w:val="nil"/>
              <w:right w:val="nil"/>
            </w:tcBorders>
            <w:shd w:val="clear" w:color="auto" w:fill="auto"/>
            <w:noWrap/>
            <w:vAlign w:val="bottom"/>
            <w:hideMark/>
          </w:tcPr>
          <w:p w14:paraId="2E67B0B2" w14:textId="77777777" w:rsidR="007E7132" w:rsidRPr="0052441B" w:rsidRDefault="007E7132" w:rsidP="002B4E24">
            <w:pPr>
              <w:rPr>
                <w:rFonts w:cs="Calibri"/>
                <w:color w:val="000000"/>
              </w:rPr>
            </w:pPr>
            <w:r w:rsidRPr="0052441B">
              <w:rPr>
                <w:rFonts w:cs="Calibri"/>
                <w:color w:val="000000"/>
              </w:rPr>
              <w:t>ANGELA L PEEVEY</w:t>
            </w:r>
          </w:p>
        </w:tc>
      </w:tr>
      <w:tr w:rsidR="007E7132" w:rsidRPr="0052441B" w14:paraId="467D3491" w14:textId="77777777" w:rsidTr="002B4E24">
        <w:trPr>
          <w:trHeight w:val="288"/>
        </w:trPr>
        <w:tc>
          <w:tcPr>
            <w:tcW w:w="3580" w:type="dxa"/>
            <w:tcBorders>
              <w:top w:val="nil"/>
              <w:left w:val="nil"/>
              <w:bottom w:val="nil"/>
              <w:right w:val="nil"/>
            </w:tcBorders>
            <w:shd w:val="clear" w:color="auto" w:fill="auto"/>
            <w:noWrap/>
            <w:vAlign w:val="bottom"/>
            <w:hideMark/>
          </w:tcPr>
          <w:p w14:paraId="2331BF1B" w14:textId="77777777" w:rsidR="007E7132" w:rsidRPr="0052441B" w:rsidRDefault="007E7132" w:rsidP="002B4E24">
            <w:pPr>
              <w:rPr>
                <w:rFonts w:cs="Calibri"/>
                <w:color w:val="000000"/>
              </w:rPr>
            </w:pPr>
            <w:r w:rsidRPr="0052441B">
              <w:rPr>
                <w:rFonts w:cs="Calibri"/>
                <w:color w:val="000000"/>
              </w:rPr>
              <w:t>ANGELA LARRABEE</w:t>
            </w:r>
          </w:p>
        </w:tc>
      </w:tr>
      <w:tr w:rsidR="007E7132" w:rsidRPr="0052441B" w14:paraId="2CF84A83" w14:textId="77777777" w:rsidTr="002B4E24">
        <w:trPr>
          <w:trHeight w:val="288"/>
        </w:trPr>
        <w:tc>
          <w:tcPr>
            <w:tcW w:w="3580" w:type="dxa"/>
            <w:tcBorders>
              <w:top w:val="nil"/>
              <w:left w:val="nil"/>
              <w:bottom w:val="nil"/>
              <w:right w:val="nil"/>
            </w:tcBorders>
            <w:shd w:val="clear" w:color="auto" w:fill="auto"/>
            <w:noWrap/>
            <w:vAlign w:val="bottom"/>
            <w:hideMark/>
          </w:tcPr>
          <w:p w14:paraId="4C567CA3" w14:textId="77777777" w:rsidR="007E7132" w:rsidRPr="0052441B" w:rsidRDefault="007E7132" w:rsidP="002B4E24">
            <w:pPr>
              <w:rPr>
                <w:rFonts w:cs="Calibri"/>
                <w:color w:val="000000"/>
              </w:rPr>
            </w:pPr>
            <w:r w:rsidRPr="0052441B">
              <w:rPr>
                <w:rFonts w:cs="Calibri"/>
                <w:color w:val="000000"/>
              </w:rPr>
              <w:t>ANGELA LAYTON</w:t>
            </w:r>
          </w:p>
        </w:tc>
      </w:tr>
      <w:tr w:rsidR="007E7132" w:rsidRPr="0052441B" w14:paraId="1C35F155" w14:textId="77777777" w:rsidTr="002B4E24">
        <w:trPr>
          <w:trHeight w:val="288"/>
        </w:trPr>
        <w:tc>
          <w:tcPr>
            <w:tcW w:w="3580" w:type="dxa"/>
            <w:tcBorders>
              <w:top w:val="nil"/>
              <w:left w:val="nil"/>
              <w:bottom w:val="nil"/>
              <w:right w:val="nil"/>
            </w:tcBorders>
            <w:shd w:val="clear" w:color="auto" w:fill="auto"/>
            <w:noWrap/>
            <w:vAlign w:val="bottom"/>
            <w:hideMark/>
          </w:tcPr>
          <w:p w14:paraId="4C4F6080" w14:textId="77777777" w:rsidR="007E7132" w:rsidRPr="0052441B" w:rsidRDefault="007E7132" w:rsidP="002B4E24">
            <w:pPr>
              <w:rPr>
                <w:rFonts w:cs="Calibri"/>
                <w:color w:val="000000"/>
              </w:rPr>
            </w:pPr>
            <w:r w:rsidRPr="0052441B">
              <w:rPr>
                <w:rFonts w:cs="Calibri"/>
                <w:color w:val="000000"/>
              </w:rPr>
              <w:t>ANGELA M COX</w:t>
            </w:r>
          </w:p>
        </w:tc>
      </w:tr>
      <w:tr w:rsidR="007E7132" w:rsidRPr="0052441B" w14:paraId="059AD711" w14:textId="77777777" w:rsidTr="002B4E24">
        <w:trPr>
          <w:trHeight w:val="288"/>
        </w:trPr>
        <w:tc>
          <w:tcPr>
            <w:tcW w:w="3580" w:type="dxa"/>
            <w:tcBorders>
              <w:top w:val="nil"/>
              <w:left w:val="nil"/>
              <w:bottom w:val="nil"/>
              <w:right w:val="nil"/>
            </w:tcBorders>
            <w:shd w:val="clear" w:color="auto" w:fill="auto"/>
            <w:noWrap/>
            <w:vAlign w:val="bottom"/>
            <w:hideMark/>
          </w:tcPr>
          <w:p w14:paraId="5C7813C2" w14:textId="77777777" w:rsidR="007E7132" w:rsidRPr="0052441B" w:rsidRDefault="007E7132" w:rsidP="002B4E24">
            <w:pPr>
              <w:rPr>
                <w:rFonts w:cs="Calibri"/>
                <w:color w:val="000000"/>
              </w:rPr>
            </w:pPr>
            <w:r w:rsidRPr="0052441B">
              <w:rPr>
                <w:rFonts w:cs="Calibri"/>
                <w:color w:val="000000"/>
              </w:rPr>
              <w:t>ANGELA MOORE</w:t>
            </w:r>
          </w:p>
        </w:tc>
      </w:tr>
      <w:tr w:rsidR="007E7132" w:rsidRPr="0052441B" w14:paraId="5296F301" w14:textId="77777777" w:rsidTr="002B4E24">
        <w:trPr>
          <w:trHeight w:val="288"/>
        </w:trPr>
        <w:tc>
          <w:tcPr>
            <w:tcW w:w="3580" w:type="dxa"/>
            <w:tcBorders>
              <w:top w:val="nil"/>
              <w:left w:val="nil"/>
              <w:bottom w:val="nil"/>
              <w:right w:val="nil"/>
            </w:tcBorders>
            <w:shd w:val="clear" w:color="auto" w:fill="auto"/>
            <w:noWrap/>
            <w:vAlign w:val="bottom"/>
            <w:hideMark/>
          </w:tcPr>
          <w:p w14:paraId="203955A2" w14:textId="77777777" w:rsidR="007E7132" w:rsidRPr="0052441B" w:rsidRDefault="007E7132" w:rsidP="002B4E24">
            <w:pPr>
              <w:rPr>
                <w:rFonts w:cs="Calibri"/>
                <w:color w:val="000000"/>
              </w:rPr>
            </w:pPr>
            <w:r w:rsidRPr="0052441B">
              <w:rPr>
                <w:rFonts w:cs="Calibri"/>
                <w:color w:val="000000"/>
              </w:rPr>
              <w:t>ANGELA N LOWE</w:t>
            </w:r>
          </w:p>
        </w:tc>
      </w:tr>
      <w:tr w:rsidR="007E7132" w:rsidRPr="0052441B" w14:paraId="74CA7B46" w14:textId="77777777" w:rsidTr="002B4E24">
        <w:trPr>
          <w:trHeight w:val="288"/>
        </w:trPr>
        <w:tc>
          <w:tcPr>
            <w:tcW w:w="3580" w:type="dxa"/>
            <w:tcBorders>
              <w:top w:val="nil"/>
              <w:left w:val="nil"/>
              <w:bottom w:val="nil"/>
              <w:right w:val="nil"/>
            </w:tcBorders>
            <w:shd w:val="clear" w:color="auto" w:fill="auto"/>
            <w:noWrap/>
            <w:vAlign w:val="bottom"/>
            <w:hideMark/>
          </w:tcPr>
          <w:p w14:paraId="03F54E53" w14:textId="77777777" w:rsidR="007E7132" w:rsidRPr="0052441B" w:rsidRDefault="007E7132" w:rsidP="002B4E24">
            <w:pPr>
              <w:rPr>
                <w:rFonts w:cs="Calibri"/>
                <w:color w:val="000000"/>
              </w:rPr>
            </w:pPr>
            <w:r w:rsidRPr="0052441B">
              <w:rPr>
                <w:rFonts w:cs="Calibri"/>
                <w:color w:val="000000"/>
              </w:rPr>
              <w:t>ANGELA N REYNOLDS</w:t>
            </w:r>
          </w:p>
        </w:tc>
      </w:tr>
      <w:tr w:rsidR="007E7132" w:rsidRPr="0052441B" w14:paraId="62C602E0" w14:textId="77777777" w:rsidTr="002B4E24">
        <w:trPr>
          <w:trHeight w:val="288"/>
        </w:trPr>
        <w:tc>
          <w:tcPr>
            <w:tcW w:w="3580" w:type="dxa"/>
            <w:tcBorders>
              <w:top w:val="nil"/>
              <w:left w:val="nil"/>
              <w:bottom w:val="nil"/>
              <w:right w:val="nil"/>
            </w:tcBorders>
            <w:shd w:val="clear" w:color="auto" w:fill="auto"/>
            <w:noWrap/>
            <w:vAlign w:val="bottom"/>
            <w:hideMark/>
          </w:tcPr>
          <w:p w14:paraId="16E82451" w14:textId="77777777" w:rsidR="007E7132" w:rsidRPr="0052441B" w:rsidRDefault="007E7132" w:rsidP="002B4E24">
            <w:pPr>
              <w:rPr>
                <w:rFonts w:cs="Calibri"/>
                <w:color w:val="000000"/>
              </w:rPr>
            </w:pPr>
            <w:r w:rsidRPr="0052441B">
              <w:rPr>
                <w:rFonts w:cs="Calibri"/>
                <w:color w:val="000000"/>
              </w:rPr>
              <w:t>ANGELA NICHOLAS</w:t>
            </w:r>
          </w:p>
        </w:tc>
      </w:tr>
      <w:tr w:rsidR="007E7132" w:rsidRPr="0052441B" w14:paraId="1F03E442" w14:textId="77777777" w:rsidTr="002B4E24">
        <w:trPr>
          <w:trHeight w:val="288"/>
        </w:trPr>
        <w:tc>
          <w:tcPr>
            <w:tcW w:w="3580" w:type="dxa"/>
            <w:tcBorders>
              <w:top w:val="nil"/>
              <w:left w:val="nil"/>
              <w:bottom w:val="nil"/>
              <w:right w:val="nil"/>
            </w:tcBorders>
            <w:shd w:val="clear" w:color="auto" w:fill="auto"/>
            <w:noWrap/>
            <w:vAlign w:val="bottom"/>
            <w:hideMark/>
          </w:tcPr>
          <w:p w14:paraId="61694834" w14:textId="77777777" w:rsidR="007E7132" w:rsidRPr="0052441B" w:rsidRDefault="007E7132" w:rsidP="002B4E24">
            <w:pPr>
              <w:rPr>
                <w:rFonts w:cs="Calibri"/>
                <w:color w:val="000000"/>
              </w:rPr>
            </w:pPr>
            <w:r w:rsidRPr="0052441B">
              <w:rPr>
                <w:rFonts w:cs="Calibri"/>
                <w:color w:val="000000"/>
              </w:rPr>
              <w:t>ANGELA PENNINGTON</w:t>
            </w:r>
          </w:p>
        </w:tc>
      </w:tr>
      <w:tr w:rsidR="007E7132" w:rsidRPr="0052441B" w14:paraId="26D93C5E" w14:textId="77777777" w:rsidTr="002B4E24">
        <w:trPr>
          <w:trHeight w:val="288"/>
        </w:trPr>
        <w:tc>
          <w:tcPr>
            <w:tcW w:w="3580" w:type="dxa"/>
            <w:tcBorders>
              <w:top w:val="nil"/>
              <w:left w:val="nil"/>
              <w:bottom w:val="nil"/>
              <w:right w:val="nil"/>
            </w:tcBorders>
            <w:shd w:val="clear" w:color="auto" w:fill="auto"/>
            <w:noWrap/>
            <w:vAlign w:val="bottom"/>
            <w:hideMark/>
          </w:tcPr>
          <w:p w14:paraId="73588AFF" w14:textId="77777777" w:rsidR="007E7132" w:rsidRPr="0052441B" w:rsidRDefault="007E7132" w:rsidP="002B4E24">
            <w:pPr>
              <w:rPr>
                <w:rFonts w:cs="Calibri"/>
                <w:color w:val="000000"/>
              </w:rPr>
            </w:pPr>
            <w:r w:rsidRPr="0052441B">
              <w:rPr>
                <w:rFonts w:cs="Calibri"/>
                <w:color w:val="000000"/>
              </w:rPr>
              <w:t>ANGELA T PRESCOTT</w:t>
            </w:r>
          </w:p>
        </w:tc>
      </w:tr>
      <w:tr w:rsidR="007E7132" w:rsidRPr="0052441B" w14:paraId="17F8BA1B" w14:textId="77777777" w:rsidTr="002B4E24">
        <w:trPr>
          <w:trHeight w:val="288"/>
        </w:trPr>
        <w:tc>
          <w:tcPr>
            <w:tcW w:w="3580" w:type="dxa"/>
            <w:tcBorders>
              <w:top w:val="nil"/>
              <w:left w:val="nil"/>
              <w:bottom w:val="nil"/>
              <w:right w:val="nil"/>
            </w:tcBorders>
            <w:shd w:val="clear" w:color="auto" w:fill="auto"/>
            <w:noWrap/>
            <w:vAlign w:val="bottom"/>
            <w:hideMark/>
          </w:tcPr>
          <w:p w14:paraId="76EDB2FE" w14:textId="77777777" w:rsidR="007E7132" w:rsidRPr="0052441B" w:rsidRDefault="007E7132" w:rsidP="002B4E24">
            <w:pPr>
              <w:rPr>
                <w:rFonts w:cs="Calibri"/>
                <w:color w:val="000000"/>
              </w:rPr>
            </w:pPr>
            <w:r w:rsidRPr="0052441B">
              <w:rPr>
                <w:rFonts w:cs="Calibri"/>
                <w:color w:val="000000"/>
              </w:rPr>
              <w:t>ANGELA W DAVIS</w:t>
            </w:r>
          </w:p>
        </w:tc>
      </w:tr>
      <w:tr w:rsidR="007E7132" w:rsidRPr="0052441B" w14:paraId="2576B6F4" w14:textId="77777777" w:rsidTr="002B4E24">
        <w:trPr>
          <w:trHeight w:val="288"/>
        </w:trPr>
        <w:tc>
          <w:tcPr>
            <w:tcW w:w="3580" w:type="dxa"/>
            <w:tcBorders>
              <w:top w:val="nil"/>
              <w:left w:val="nil"/>
              <w:bottom w:val="nil"/>
              <w:right w:val="nil"/>
            </w:tcBorders>
            <w:shd w:val="clear" w:color="auto" w:fill="auto"/>
            <w:noWrap/>
            <w:vAlign w:val="bottom"/>
            <w:hideMark/>
          </w:tcPr>
          <w:p w14:paraId="3C084CCA" w14:textId="77777777" w:rsidR="007E7132" w:rsidRPr="0052441B" w:rsidRDefault="007E7132" w:rsidP="002B4E24">
            <w:pPr>
              <w:rPr>
                <w:rFonts w:cs="Calibri"/>
                <w:color w:val="000000"/>
              </w:rPr>
            </w:pPr>
            <w:r w:rsidRPr="0052441B">
              <w:rPr>
                <w:rFonts w:cs="Calibri"/>
                <w:color w:val="000000"/>
              </w:rPr>
              <w:t>ANGELA WILLETT</w:t>
            </w:r>
          </w:p>
        </w:tc>
      </w:tr>
      <w:tr w:rsidR="007E7132" w:rsidRPr="0052441B" w14:paraId="27200DDD" w14:textId="77777777" w:rsidTr="002B4E24">
        <w:trPr>
          <w:trHeight w:val="288"/>
        </w:trPr>
        <w:tc>
          <w:tcPr>
            <w:tcW w:w="3580" w:type="dxa"/>
            <w:tcBorders>
              <w:top w:val="nil"/>
              <w:left w:val="nil"/>
              <w:bottom w:val="nil"/>
              <w:right w:val="nil"/>
            </w:tcBorders>
            <w:shd w:val="clear" w:color="auto" w:fill="auto"/>
            <w:noWrap/>
            <w:vAlign w:val="bottom"/>
            <w:hideMark/>
          </w:tcPr>
          <w:p w14:paraId="565572C0" w14:textId="77777777" w:rsidR="007E7132" w:rsidRPr="0052441B" w:rsidRDefault="007E7132" w:rsidP="002B4E24">
            <w:pPr>
              <w:rPr>
                <w:rFonts w:cs="Calibri"/>
                <w:color w:val="000000"/>
              </w:rPr>
            </w:pPr>
            <w:r w:rsidRPr="0052441B">
              <w:rPr>
                <w:rFonts w:cs="Calibri"/>
                <w:color w:val="000000"/>
              </w:rPr>
              <w:t>ANGELIA THOMPSON</w:t>
            </w:r>
          </w:p>
        </w:tc>
      </w:tr>
      <w:tr w:rsidR="007E7132" w:rsidRPr="0052441B" w14:paraId="5D672333" w14:textId="77777777" w:rsidTr="002B4E24">
        <w:trPr>
          <w:trHeight w:val="288"/>
        </w:trPr>
        <w:tc>
          <w:tcPr>
            <w:tcW w:w="3580" w:type="dxa"/>
            <w:tcBorders>
              <w:top w:val="nil"/>
              <w:left w:val="nil"/>
              <w:bottom w:val="nil"/>
              <w:right w:val="nil"/>
            </w:tcBorders>
            <w:shd w:val="clear" w:color="auto" w:fill="auto"/>
            <w:noWrap/>
            <w:vAlign w:val="bottom"/>
            <w:hideMark/>
          </w:tcPr>
          <w:p w14:paraId="13C09029" w14:textId="77777777" w:rsidR="007E7132" w:rsidRPr="0052441B" w:rsidRDefault="007E7132" w:rsidP="002B4E24">
            <w:pPr>
              <w:rPr>
                <w:rFonts w:cs="Calibri"/>
                <w:color w:val="000000"/>
              </w:rPr>
            </w:pPr>
            <w:r w:rsidRPr="0052441B">
              <w:rPr>
                <w:rFonts w:cs="Calibri"/>
                <w:color w:val="000000"/>
              </w:rPr>
              <w:t>ANGELICA SIMPAO</w:t>
            </w:r>
          </w:p>
        </w:tc>
      </w:tr>
      <w:tr w:rsidR="007E7132" w:rsidRPr="0052441B" w14:paraId="1587D803" w14:textId="77777777" w:rsidTr="002B4E24">
        <w:trPr>
          <w:trHeight w:val="288"/>
        </w:trPr>
        <w:tc>
          <w:tcPr>
            <w:tcW w:w="3580" w:type="dxa"/>
            <w:tcBorders>
              <w:top w:val="nil"/>
              <w:left w:val="nil"/>
              <w:bottom w:val="nil"/>
              <w:right w:val="nil"/>
            </w:tcBorders>
            <w:shd w:val="clear" w:color="auto" w:fill="auto"/>
            <w:noWrap/>
            <w:vAlign w:val="bottom"/>
            <w:hideMark/>
          </w:tcPr>
          <w:p w14:paraId="58BE3F1B" w14:textId="77777777" w:rsidR="007E7132" w:rsidRPr="0052441B" w:rsidRDefault="007E7132" w:rsidP="002B4E24">
            <w:pPr>
              <w:rPr>
                <w:rFonts w:cs="Calibri"/>
                <w:color w:val="000000"/>
              </w:rPr>
            </w:pPr>
            <w:r w:rsidRPr="0052441B">
              <w:rPr>
                <w:rFonts w:cs="Calibri"/>
                <w:color w:val="000000"/>
              </w:rPr>
              <w:t>ANGELINO S YSON</w:t>
            </w:r>
          </w:p>
        </w:tc>
      </w:tr>
      <w:tr w:rsidR="007E7132" w:rsidRPr="0052441B" w14:paraId="3CD070CC" w14:textId="77777777" w:rsidTr="002B4E24">
        <w:trPr>
          <w:trHeight w:val="288"/>
        </w:trPr>
        <w:tc>
          <w:tcPr>
            <w:tcW w:w="3580" w:type="dxa"/>
            <w:tcBorders>
              <w:top w:val="nil"/>
              <w:left w:val="nil"/>
              <w:bottom w:val="nil"/>
              <w:right w:val="nil"/>
            </w:tcBorders>
            <w:shd w:val="clear" w:color="auto" w:fill="auto"/>
            <w:noWrap/>
            <w:vAlign w:val="bottom"/>
            <w:hideMark/>
          </w:tcPr>
          <w:p w14:paraId="17769F78" w14:textId="77777777" w:rsidR="007E7132" w:rsidRPr="0052441B" w:rsidRDefault="007E7132" w:rsidP="002B4E24">
            <w:pPr>
              <w:rPr>
                <w:rFonts w:cs="Calibri"/>
                <w:color w:val="000000"/>
              </w:rPr>
            </w:pPr>
            <w:r w:rsidRPr="0052441B">
              <w:rPr>
                <w:rFonts w:cs="Calibri"/>
                <w:color w:val="000000"/>
              </w:rPr>
              <w:t>ANIL S BHAVSAR</w:t>
            </w:r>
          </w:p>
        </w:tc>
      </w:tr>
      <w:tr w:rsidR="007E7132" w:rsidRPr="0052441B" w14:paraId="1C765EDE" w14:textId="77777777" w:rsidTr="002B4E24">
        <w:trPr>
          <w:trHeight w:val="288"/>
        </w:trPr>
        <w:tc>
          <w:tcPr>
            <w:tcW w:w="3580" w:type="dxa"/>
            <w:tcBorders>
              <w:top w:val="nil"/>
              <w:left w:val="nil"/>
              <w:bottom w:val="nil"/>
              <w:right w:val="nil"/>
            </w:tcBorders>
            <w:shd w:val="clear" w:color="auto" w:fill="auto"/>
            <w:noWrap/>
            <w:vAlign w:val="bottom"/>
            <w:hideMark/>
          </w:tcPr>
          <w:p w14:paraId="23841069" w14:textId="77777777" w:rsidR="007E7132" w:rsidRPr="0052441B" w:rsidRDefault="007E7132" w:rsidP="002B4E24">
            <w:pPr>
              <w:rPr>
                <w:rFonts w:cs="Calibri"/>
                <w:color w:val="000000"/>
              </w:rPr>
            </w:pPr>
            <w:r w:rsidRPr="0052441B">
              <w:rPr>
                <w:rFonts w:cs="Calibri"/>
                <w:color w:val="000000"/>
              </w:rPr>
              <w:t>ANITA FLEENOR-FORD</w:t>
            </w:r>
          </w:p>
        </w:tc>
      </w:tr>
      <w:tr w:rsidR="007E7132" w:rsidRPr="0052441B" w14:paraId="2EF8601F" w14:textId="77777777" w:rsidTr="002B4E24">
        <w:trPr>
          <w:trHeight w:val="288"/>
        </w:trPr>
        <w:tc>
          <w:tcPr>
            <w:tcW w:w="3580" w:type="dxa"/>
            <w:tcBorders>
              <w:top w:val="nil"/>
              <w:left w:val="nil"/>
              <w:bottom w:val="nil"/>
              <w:right w:val="nil"/>
            </w:tcBorders>
            <w:shd w:val="clear" w:color="auto" w:fill="auto"/>
            <w:noWrap/>
            <w:vAlign w:val="bottom"/>
            <w:hideMark/>
          </w:tcPr>
          <w:p w14:paraId="04223282" w14:textId="77777777" w:rsidR="007E7132" w:rsidRPr="0052441B" w:rsidRDefault="007E7132" w:rsidP="002B4E24">
            <w:pPr>
              <w:rPr>
                <w:rFonts w:cs="Calibri"/>
                <w:color w:val="000000"/>
              </w:rPr>
            </w:pPr>
            <w:r w:rsidRPr="0052441B">
              <w:rPr>
                <w:rFonts w:cs="Calibri"/>
                <w:color w:val="000000"/>
              </w:rPr>
              <w:t>ANITA R FEATHERS</w:t>
            </w:r>
          </w:p>
        </w:tc>
      </w:tr>
      <w:tr w:rsidR="007E7132" w:rsidRPr="0052441B" w14:paraId="67D60960" w14:textId="77777777" w:rsidTr="002B4E24">
        <w:trPr>
          <w:trHeight w:val="288"/>
        </w:trPr>
        <w:tc>
          <w:tcPr>
            <w:tcW w:w="3580" w:type="dxa"/>
            <w:tcBorders>
              <w:top w:val="nil"/>
              <w:left w:val="nil"/>
              <w:bottom w:val="nil"/>
              <w:right w:val="nil"/>
            </w:tcBorders>
            <w:shd w:val="clear" w:color="auto" w:fill="auto"/>
            <w:noWrap/>
            <w:vAlign w:val="bottom"/>
            <w:hideMark/>
          </w:tcPr>
          <w:p w14:paraId="098C5643" w14:textId="77777777" w:rsidR="007E7132" w:rsidRPr="0052441B" w:rsidRDefault="007E7132" w:rsidP="002B4E24">
            <w:pPr>
              <w:rPr>
                <w:rFonts w:cs="Calibri"/>
                <w:color w:val="000000"/>
              </w:rPr>
            </w:pPr>
            <w:r w:rsidRPr="0052441B">
              <w:rPr>
                <w:rFonts w:cs="Calibri"/>
                <w:color w:val="000000"/>
              </w:rPr>
              <w:t>ANJALISE K JORGENS</w:t>
            </w:r>
          </w:p>
        </w:tc>
      </w:tr>
      <w:tr w:rsidR="007E7132" w:rsidRPr="0052441B" w14:paraId="45786F2E" w14:textId="77777777" w:rsidTr="002B4E24">
        <w:trPr>
          <w:trHeight w:val="288"/>
        </w:trPr>
        <w:tc>
          <w:tcPr>
            <w:tcW w:w="3580" w:type="dxa"/>
            <w:tcBorders>
              <w:top w:val="nil"/>
              <w:left w:val="nil"/>
              <w:bottom w:val="nil"/>
              <w:right w:val="nil"/>
            </w:tcBorders>
            <w:shd w:val="clear" w:color="auto" w:fill="auto"/>
            <w:noWrap/>
            <w:vAlign w:val="bottom"/>
            <w:hideMark/>
          </w:tcPr>
          <w:p w14:paraId="19329B31" w14:textId="77777777" w:rsidR="007E7132" w:rsidRPr="0052441B" w:rsidRDefault="007E7132" w:rsidP="002B4E24">
            <w:pPr>
              <w:rPr>
                <w:rFonts w:cs="Calibri"/>
                <w:color w:val="000000"/>
              </w:rPr>
            </w:pPr>
            <w:r w:rsidRPr="0052441B">
              <w:rPr>
                <w:rFonts w:cs="Calibri"/>
                <w:color w:val="000000"/>
              </w:rPr>
              <w:t>ANJANA EASWAR</w:t>
            </w:r>
          </w:p>
        </w:tc>
      </w:tr>
      <w:tr w:rsidR="007E7132" w:rsidRPr="0052441B" w14:paraId="28B0411E" w14:textId="77777777" w:rsidTr="002B4E24">
        <w:trPr>
          <w:trHeight w:val="288"/>
        </w:trPr>
        <w:tc>
          <w:tcPr>
            <w:tcW w:w="3580" w:type="dxa"/>
            <w:tcBorders>
              <w:top w:val="nil"/>
              <w:left w:val="nil"/>
              <w:bottom w:val="nil"/>
              <w:right w:val="nil"/>
            </w:tcBorders>
            <w:shd w:val="clear" w:color="auto" w:fill="auto"/>
            <w:noWrap/>
            <w:vAlign w:val="bottom"/>
            <w:hideMark/>
          </w:tcPr>
          <w:p w14:paraId="384E2362" w14:textId="77777777" w:rsidR="007E7132" w:rsidRPr="0052441B" w:rsidRDefault="007E7132" w:rsidP="002B4E24">
            <w:pPr>
              <w:rPr>
                <w:rFonts w:cs="Calibri"/>
                <w:color w:val="000000"/>
              </w:rPr>
            </w:pPr>
            <w:r w:rsidRPr="0052441B">
              <w:rPr>
                <w:rFonts w:cs="Calibri"/>
                <w:color w:val="000000"/>
              </w:rPr>
              <w:t>ANKIT NAYYAR</w:t>
            </w:r>
          </w:p>
        </w:tc>
      </w:tr>
      <w:tr w:rsidR="007E7132" w:rsidRPr="0052441B" w14:paraId="11934B9E" w14:textId="77777777" w:rsidTr="002B4E24">
        <w:trPr>
          <w:trHeight w:val="288"/>
        </w:trPr>
        <w:tc>
          <w:tcPr>
            <w:tcW w:w="3580" w:type="dxa"/>
            <w:tcBorders>
              <w:top w:val="nil"/>
              <w:left w:val="nil"/>
              <w:bottom w:val="nil"/>
              <w:right w:val="nil"/>
            </w:tcBorders>
            <w:shd w:val="clear" w:color="auto" w:fill="auto"/>
            <w:noWrap/>
            <w:vAlign w:val="bottom"/>
            <w:hideMark/>
          </w:tcPr>
          <w:p w14:paraId="0CBEDF90" w14:textId="77777777" w:rsidR="007E7132" w:rsidRPr="0052441B" w:rsidRDefault="007E7132" w:rsidP="002B4E24">
            <w:pPr>
              <w:rPr>
                <w:rFonts w:cs="Calibri"/>
                <w:color w:val="000000"/>
              </w:rPr>
            </w:pPr>
            <w:r w:rsidRPr="0052441B">
              <w:rPr>
                <w:rFonts w:cs="Calibri"/>
                <w:color w:val="000000"/>
              </w:rPr>
              <w:t>ANN CORDRAY</w:t>
            </w:r>
          </w:p>
        </w:tc>
      </w:tr>
      <w:tr w:rsidR="007E7132" w:rsidRPr="0052441B" w14:paraId="5C6DF445" w14:textId="77777777" w:rsidTr="002B4E24">
        <w:trPr>
          <w:trHeight w:val="288"/>
        </w:trPr>
        <w:tc>
          <w:tcPr>
            <w:tcW w:w="3580" w:type="dxa"/>
            <w:tcBorders>
              <w:top w:val="nil"/>
              <w:left w:val="nil"/>
              <w:bottom w:val="nil"/>
              <w:right w:val="nil"/>
            </w:tcBorders>
            <w:shd w:val="clear" w:color="auto" w:fill="auto"/>
            <w:noWrap/>
            <w:vAlign w:val="bottom"/>
            <w:hideMark/>
          </w:tcPr>
          <w:p w14:paraId="5AC897A1" w14:textId="77777777" w:rsidR="007E7132" w:rsidRPr="0052441B" w:rsidRDefault="007E7132" w:rsidP="002B4E24">
            <w:pPr>
              <w:rPr>
                <w:rFonts w:cs="Calibri"/>
                <w:color w:val="000000"/>
              </w:rPr>
            </w:pPr>
            <w:r w:rsidRPr="0052441B">
              <w:rPr>
                <w:rFonts w:cs="Calibri"/>
                <w:color w:val="000000"/>
              </w:rPr>
              <w:t>ANN DAVIS</w:t>
            </w:r>
          </w:p>
        </w:tc>
      </w:tr>
      <w:tr w:rsidR="007E7132" w:rsidRPr="0052441B" w14:paraId="33D4E4AC" w14:textId="77777777" w:rsidTr="002B4E24">
        <w:trPr>
          <w:trHeight w:val="288"/>
        </w:trPr>
        <w:tc>
          <w:tcPr>
            <w:tcW w:w="3580" w:type="dxa"/>
            <w:tcBorders>
              <w:top w:val="nil"/>
              <w:left w:val="nil"/>
              <w:bottom w:val="nil"/>
              <w:right w:val="nil"/>
            </w:tcBorders>
            <w:shd w:val="clear" w:color="auto" w:fill="auto"/>
            <w:noWrap/>
            <w:vAlign w:val="bottom"/>
            <w:hideMark/>
          </w:tcPr>
          <w:p w14:paraId="0140F3C8" w14:textId="77777777" w:rsidR="007E7132" w:rsidRPr="0052441B" w:rsidRDefault="007E7132" w:rsidP="002B4E24">
            <w:pPr>
              <w:rPr>
                <w:rFonts w:cs="Calibri"/>
                <w:color w:val="000000"/>
              </w:rPr>
            </w:pPr>
            <w:r w:rsidRPr="0052441B">
              <w:rPr>
                <w:rFonts w:cs="Calibri"/>
                <w:color w:val="000000"/>
              </w:rPr>
              <w:t>ANN M DAVIS</w:t>
            </w:r>
          </w:p>
        </w:tc>
      </w:tr>
      <w:tr w:rsidR="007E7132" w:rsidRPr="0052441B" w14:paraId="2CCFC32D" w14:textId="77777777" w:rsidTr="002B4E24">
        <w:trPr>
          <w:trHeight w:val="288"/>
        </w:trPr>
        <w:tc>
          <w:tcPr>
            <w:tcW w:w="3580" w:type="dxa"/>
            <w:tcBorders>
              <w:top w:val="nil"/>
              <w:left w:val="nil"/>
              <w:bottom w:val="nil"/>
              <w:right w:val="nil"/>
            </w:tcBorders>
            <w:shd w:val="clear" w:color="auto" w:fill="auto"/>
            <w:noWrap/>
            <w:vAlign w:val="bottom"/>
            <w:hideMark/>
          </w:tcPr>
          <w:p w14:paraId="095569FD" w14:textId="77777777" w:rsidR="007E7132" w:rsidRPr="0052441B" w:rsidRDefault="007E7132" w:rsidP="002B4E24">
            <w:pPr>
              <w:rPr>
                <w:rFonts w:cs="Calibri"/>
                <w:color w:val="000000"/>
              </w:rPr>
            </w:pPr>
            <w:r w:rsidRPr="0052441B">
              <w:rPr>
                <w:rFonts w:cs="Calibri"/>
                <w:color w:val="000000"/>
              </w:rPr>
              <w:t>ANN R GRIDER</w:t>
            </w:r>
          </w:p>
        </w:tc>
      </w:tr>
      <w:tr w:rsidR="007E7132" w:rsidRPr="0052441B" w14:paraId="64379B74" w14:textId="77777777" w:rsidTr="002B4E24">
        <w:trPr>
          <w:trHeight w:val="288"/>
        </w:trPr>
        <w:tc>
          <w:tcPr>
            <w:tcW w:w="3580" w:type="dxa"/>
            <w:tcBorders>
              <w:top w:val="nil"/>
              <w:left w:val="nil"/>
              <w:bottom w:val="nil"/>
              <w:right w:val="nil"/>
            </w:tcBorders>
            <w:shd w:val="clear" w:color="auto" w:fill="auto"/>
            <w:noWrap/>
            <w:vAlign w:val="bottom"/>
            <w:hideMark/>
          </w:tcPr>
          <w:p w14:paraId="397F5048" w14:textId="77777777" w:rsidR="007E7132" w:rsidRPr="0052441B" w:rsidRDefault="007E7132" w:rsidP="002B4E24">
            <w:pPr>
              <w:rPr>
                <w:rFonts w:cs="Calibri"/>
                <w:color w:val="000000"/>
              </w:rPr>
            </w:pPr>
            <w:r w:rsidRPr="0052441B">
              <w:rPr>
                <w:rFonts w:cs="Calibri"/>
                <w:color w:val="000000"/>
              </w:rPr>
              <w:t>ANNA B HART</w:t>
            </w:r>
          </w:p>
        </w:tc>
      </w:tr>
      <w:tr w:rsidR="007E7132" w:rsidRPr="0052441B" w14:paraId="589F3BF6" w14:textId="77777777" w:rsidTr="002B4E24">
        <w:trPr>
          <w:trHeight w:val="288"/>
        </w:trPr>
        <w:tc>
          <w:tcPr>
            <w:tcW w:w="3580" w:type="dxa"/>
            <w:tcBorders>
              <w:top w:val="nil"/>
              <w:left w:val="nil"/>
              <w:bottom w:val="nil"/>
              <w:right w:val="nil"/>
            </w:tcBorders>
            <w:shd w:val="clear" w:color="auto" w:fill="auto"/>
            <w:noWrap/>
            <w:vAlign w:val="bottom"/>
            <w:hideMark/>
          </w:tcPr>
          <w:p w14:paraId="4453A9A0" w14:textId="77777777" w:rsidR="007E7132" w:rsidRPr="0052441B" w:rsidRDefault="007E7132" w:rsidP="002B4E24">
            <w:pPr>
              <w:rPr>
                <w:rFonts w:cs="Calibri"/>
                <w:color w:val="000000"/>
              </w:rPr>
            </w:pPr>
            <w:r w:rsidRPr="0052441B">
              <w:rPr>
                <w:rFonts w:cs="Calibri"/>
                <w:color w:val="000000"/>
              </w:rPr>
              <w:t>ANNA E ZELICHENOK</w:t>
            </w:r>
          </w:p>
        </w:tc>
      </w:tr>
      <w:tr w:rsidR="007E7132" w:rsidRPr="0052441B" w14:paraId="06302D70" w14:textId="77777777" w:rsidTr="002B4E24">
        <w:trPr>
          <w:trHeight w:val="288"/>
        </w:trPr>
        <w:tc>
          <w:tcPr>
            <w:tcW w:w="3580" w:type="dxa"/>
            <w:tcBorders>
              <w:top w:val="nil"/>
              <w:left w:val="nil"/>
              <w:bottom w:val="nil"/>
              <w:right w:val="nil"/>
            </w:tcBorders>
            <w:shd w:val="clear" w:color="auto" w:fill="auto"/>
            <w:noWrap/>
            <w:vAlign w:val="bottom"/>
            <w:hideMark/>
          </w:tcPr>
          <w:p w14:paraId="6FCC283A" w14:textId="77777777" w:rsidR="007E7132" w:rsidRPr="0052441B" w:rsidRDefault="007E7132" w:rsidP="002B4E24">
            <w:pPr>
              <w:rPr>
                <w:rFonts w:cs="Calibri"/>
                <w:color w:val="000000"/>
              </w:rPr>
            </w:pPr>
            <w:r w:rsidRPr="0052441B">
              <w:rPr>
                <w:rFonts w:cs="Calibri"/>
                <w:color w:val="000000"/>
              </w:rPr>
              <w:t>ANNA GERARD</w:t>
            </w:r>
          </w:p>
        </w:tc>
      </w:tr>
      <w:tr w:rsidR="007E7132" w:rsidRPr="0052441B" w14:paraId="55C1B7FB" w14:textId="77777777" w:rsidTr="002B4E24">
        <w:trPr>
          <w:trHeight w:val="288"/>
        </w:trPr>
        <w:tc>
          <w:tcPr>
            <w:tcW w:w="3580" w:type="dxa"/>
            <w:tcBorders>
              <w:top w:val="nil"/>
              <w:left w:val="nil"/>
              <w:bottom w:val="nil"/>
              <w:right w:val="nil"/>
            </w:tcBorders>
            <w:shd w:val="clear" w:color="auto" w:fill="auto"/>
            <w:noWrap/>
            <w:vAlign w:val="bottom"/>
            <w:hideMark/>
          </w:tcPr>
          <w:p w14:paraId="014BD89D" w14:textId="77777777" w:rsidR="007E7132" w:rsidRPr="0052441B" w:rsidRDefault="007E7132" w:rsidP="002B4E24">
            <w:pPr>
              <w:rPr>
                <w:rFonts w:cs="Calibri"/>
                <w:color w:val="000000"/>
              </w:rPr>
            </w:pPr>
            <w:r w:rsidRPr="0052441B">
              <w:rPr>
                <w:rFonts w:cs="Calibri"/>
                <w:color w:val="000000"/>
              </w:rPr>
              <w:t>ANNA IDDINGS</w:t>
            </w:r>
          </w:p>
        </w:tc>
      </w:tr>
      <w:tr w:rsidR="007E7132" w:rsidRPr="0052441B" w14:paraId="5C85AA36" w14:textId="77777777" w:rsidTr="002B4E24">
        <w:trPr>
          <w:trHeight w:val="288"/>
        </w:trPr>
        <w:tc>
          <w:tcPr>
            <w:tcW w:w="3580" w:type="dxa"/>
            <w:tcBorders>
              <w:top w:val="nil"/>
              <w:left w:val="nil"/>
              <w:bottom w:val="nil"/>
              <w:right w:val="nil"/>
            </w:tcBorders>
            <w:shd w:val="clear" w:color="auto" w:fill="auto"/>
            <w:noWrap/>
            <w:vAlign w:val="bottom"/>
            <w:hideMark/>
          </w:tcPr>
          <w:p w14:paraId="03BBF3D3" w14:textId="77777777" w:rsidR="007E7132" w:rsidRPr="0052441B" w:rsidRDefault="007E7132" w:rsidP="002B4E24">
            <w:pPr>
              <w:rPr>
                <w:rFonts w:cs="Calibri"/>
                <w:color w:val="000000"/>
              </w:rPr>
            </w:pPr>
            <w:r w:rsidRPr="0052441B">
              <w:rPr>
                <w:rFonts w:cs="Calibri"/>
                <w:color w:val="000000"/>
              </w:rPr>
              <w:t>ANNA KOGAN</w:t>
            </w:r>
          </w:p>
        </w:tc>
      </w:tr>
      <w:tr w:rsidR="007E7132" w:rsidRPr="0052441B" w14:paraId="381C73DB" w14:textId="77777777" w:rsidTr="002B4E24">
        <w:trPr>
          <w:trHeight w:val="288"/>
        </w:trPr>
        <w:tc>
          <w:tcPr>
            <w:tcW w:w="3580" w:type="dxa"/>
            <w:tcBorders>
              <w:top w:val="nil"/>
              <w:left w:val="nil"/>
              <w:bottom w:val="nil"/>
              <w:right w:val="nil"/>
            </w:tcBorders>
            <w:shd w:val="clear" w:color="auto" w:fill="auto"/>
            <w:noWrap/>
            <w:vAlign w:val="bottom"/>
            <w:hideMark/>
          </w:tcPr>
          <w:p w14:paraId="0EDFBB2D" w14:textId="77777777" w:rsidR="007E7132" w:rsidRPr="0052441B" w:rsidRDefault="007E7132" w:rsidP="002B4E24">
            <w:pPr>
              <w:rPr>
                <w:rFonts w:cs="Calibri"/>
                <w:color w:val="000000"/>
              </w:rPr>
            </w:pPr>
            <w:r w:rsidRPr="0052441B">
              <w:rPr>
                <w:rFonts w:cs="Calibri"/>
                <w:color w:val="000000"/>
              </w:rPr>
              <w:t>ANNA M D'AMICO</w:t>
            </w:r>
          </w:p>
        </w:tc>
      </w:tr>
      <w:tr w:rsidR="007E7132" w:rsidRPr="0052441B" w14:paraId="1DE269C6" w14:textId="77777777" w:rsidTr="002B4E24">
        <w:trPr>
          <w:trHeight w:val="288"/>
        </w:trPr>
        <w:tc>
          <w:tcPr>
            <w:tcW w:w="3580" w:type="dxa"/>
            <w:tcBorders>
              <w:top w:val="nil"/>
              <w:left w:val="nil"/>
              <w:bottom w:val="nil"/>
              <w:right w:val="nil"/>
            </w:tcBorders>
            <w:shd w:val="clear" w:color="auto" w:fill="auto"/>
            <w:noWrap/>
            <w:vAlign w:val="bottom"/>
            <w:hideMark/>
          </w:tcPr>
          <w:p w14:paraId="36956F7A" w14:textId="77777777" w:rsidR="007E7132" w:rsidRPr="0052441B" w:rsidRDefault="007E7132" w:rsidP="002B4E24">
            <w:pPr>
              <w:rPr>
                <w:rFonts w:cs="Calibri"/>
                <w:color w:val="000000"/>
              </w:rPr>
            </w:pPr>
            <w:r w:rsidRPr="0052441B">
              <w:rPr>
                <w:rFonts w:cs="Calibri"/>
                <w:color w:val="000000"/>
              </w:rPr>
              <w:t>ANNA M FISHER</w:t>
            </w:r>
          </w:p>
        </w:tc>
      </w:tr>
      <w:tr w:rsidR="007E7132" w:rsidRPr="0052441B" w14:paraId="39E9EFAF" w14:textId="77777777" w:rsidTr="002B4E24">
        <w:trPr>
          <w:trHeight w:val="288"/>
        </w:trPr>
        <w:tc>
          <w:tcPr>
            <w:tcW w:w="3580" w:type="dxa"/>
            <w:tcBorders>
              <w:top w:val="nil"/>
              <w:left w:val="nil"/>
              <w:bottom w:val="nil"/>
              <w:right w:val="nil"/>
            </w:tcBorders>
            <w:shd w:val="clear" w:color="auto" w:fill="auto"/>
            <w:noWrap/>
            <w:vAlign w:val="bottom"/>
            <w:hideMark/>
          </w:tcPr>
          <w:p w14:paraId="12008B3A" w14:textId="77777777" w:rsidR="007E7132" w:rsidRPr="0052441B" w:rsidRDefault="007E7132" w:rsidP="002B4E24">
            <w:pPr>
              <w:rPr>
                <w:rFonts w:cs="Calibri"/>
                <w:color w:val="000000"/>
              </w:rPr>
            </w:pPr>
            <w:r w:rsidRPr="0052441B">
              <w:rPr>
                <w:rFonts w:cs="Calibri"/>
                <w:color w:val="000000"/>
              </w:rPr>
              <w:t>ANNA MARINO</w:t>
            </w:r>
          </w:p>
        </w:tc>
      </w:tr>
      <w:tr w:rsidR="007E7132" w:rsidRPr="0052441B" w14:paraId="45799415" w14:textId="77777777" w:rsidTr="002B4E24">
        <w:trPr>
          <w:trHeight w:val="288"/>
        </w:trPr>
        <w:tc>
          <w:tcPr>
            <w:tcW w:w="3580" w:type="dxa"/>
            <w:tcBorders>
              <w:top w:val="nil"/>
              <w:left w:val="nil"/>
              <w:bottom w:val="nil"/>
              <w:right w:val="nil"/>
            </w:tcBorders>
            <w:shd w:val="clear" w:color="auto" w:fill="auto"/>
            <w:noWrap/>
            <w:vAlign w:val="bottom"/>
            <w:hideMark/>
          </w:tcPr>
          <w:p w14:paraId="5E9CEE94" w14:textId="77777777" w:rsidR="007E7132" w:rsidRPr="0052441B" w:rsidRDefault="007E7132" w:rsidP="002B4E24">
            <w:pPr>
              <w:rPr>
                <w:rFonts w:cs="Calibri"/>
                <w:color w:val="000000"/>
              </w:rPr>
            </w:pPr>
            <w:r w:rsidRPr="0052441B">
              <w:rPr>
                <w:rFonts w:cs="Calibri"/>
                <w:color w:val="000000"/>
              </w:rPr>
              <w:t>ANNA PODOLSKAYA</w:t>
            </w:r>
          </w:p>
        </w:tc>
      </w:tr>
      <w:tr w:rsidR="007E7132" w:rsidRPr="0052441B" w14:paraId="0C1CB1C7" w14:textId="77777777" w:rsidTr="002B4E24">
        <w:trPr>
          <w:trHeight w:val="288"/>
        </w:trPr>
        <w:tc>
          <w:tcPr>
            <w:tcW w:w="3580" w:type="dxa"/>
            <w:tcBorders>
              <w:top w:val="nil"/>
              <w:left w:val="nil"/>
              <w:bottom w:val="nil"/>
              <w:right w:val="nil"/>
            </w:tcBorders>
            <w:shd w:val="clear" w:color="auto" w:fill="auto"/>
            <w:noWrap/>
            <w:vAlign w:val="bottom"/>
            <w:hideMark/>
          </w:tcPr>
          <w:p w14:paraId="6432CE2E" w14:textId="77777777" w:rsidR="007E7132" w:rsidRPr="0052441B" w:rsidRDefault="007E7132" w:rsidP="002B4E24">
            <w:pPr>
              <w:rPr>
                <w:rFonts w:cs="Calibri"/>
                <w:color w:val="000000"/>
              </w:rPr>
            </w:pPr>
            <w:r w:rsidRPr="0052441B">
              <w:rPr>
                <w:rFonts w:cs="Calibri"/>
                <w:color w:val="000000"/>
              </w:rPr>
              <w:t>ANNA RIDDLE</w:t>
            </w:r>
          </w:p>
        </w:tc>
      </w:tr>
      <w:tr w:rsidR="007E7132" w:rsidRPr="0052441B" w14:paraId="076999F1" w14:textId="77777777" w:rsidTr="002B4E24">
        <w:trPr>
          <w:trHeight w:val="288"/>
        </w:trPr>
        <w:tc>
          <w:tcPr>
            <w:tcW w:w="3580" w:type="dxa"/>
            <w:tcBorders>
              <w:top w:val="nil"/>
              <w:left w:val="nil"/>
              <w:bottom w:val="nil"/>
              <w:right w:val="nil"/>
            </w:tcBorders>
            <w:shd w:val="clear" w:color="auto" w:fill="auto"/>
            <w:noWrap/>
            <w:vAlign w:val="bottom"/>
            <w:hideMark/>
          </w:tcPr>
          <w:p w14:paraId="43DCC475" w14:textId="77777777" w:rsidR="007E7132" w:rsidRPr="0052441B" w:rsidRDefault="007E7132" w:rsidP="002B4E24">
            <w:pPr>
              <w:rPr>
                <w:rFonts w:cs="Calibri"/>
                <w:color w:val="000000"/>
              </w:rPr>
            </w:pPr>
            <w:r w:rsidRPr="0052441B">
              <w:rPr>
                <w:rFonts w:cs="Calibri"/>
                <w:color w:val="000000"/>
              </w:rPr>
              <w:t>ANNA STEWART</w:t>
            </w:r>
          </w:p>
        </w:tc>
      </w:tr>
      <w:tr w:rsidR="007E7132" w:rsidRPr="0052441B" w14:paraId="2C966AB9" w14:textId="77777777" w:rsidTr="002B4E24">
        <w:trPr>
          <w:trHeight w:val="288"/>
        </w:trPr>
        <w:tc>
          <w:tcPr>
            <w:tcW w:w="3580" w:type="dxa"/>
            <w:tcBorders>
              <w:top w:val="nil"/>
              <w:left w:val="nil"/>
              <w:bottom w:val="nil"/>
              <w:right w:val="nil"/>
            </w:tcBorders>
            <w:shd w:val="clear" w:color="auto" w:fill="auto"/>
            <w:noWrap/>
            <w:vAlign w:val="bottom"/>
            <w:hideMark/>
          </w:tcPr>
          <w:p w14:paraId="7943796E" w14:textId="77777777" w:rsidR="007E7132" w:rsidRPr="0052441B" w:rsidRDefault="007E7132" w:rsidP="002B4E24">
            <w:pPr>
              <w:rPr>
                <w:rFonts w:cs="Calibri"/>
                <w:color w:val="000000"/>
              </w:rPr>
            </w:pPr>
            <w:r w:rsidRPr="0052441B">
              <w:rPr>
                <w:rFonts w:cs="Calibri"/>
                <w:color w:val="000000"/>
              </w:rPr>
              <w:t>ANNE F FITZPATRICK</w:t>
            </w:r>
          </w:p>
        </w:tc>
      </w:tr>
      <w:tr w:rsidR="007E7132" w:rsidRPr="0052441B" w14:paraId="1E30B620" w14:textId="77777777" w:rsidTr="002B4E24">
        <w:trPr>
          <w:trHeight w:val="288"/>
        </w:trPr>
        <w:tc>
          <w:tcPr>
            <w:tcW w:w="3580" w:type="dxa"/>
            <w:tcBorders>
              <w:top w:val="nil"/>
              <w:left w:val="nil"/>
              <w:bottom w:val="nil"/>
              <w:right w:val="nil"/>
            </w:tcBorders>
            <w:shd w:val="clear" w:color="auto" w:fill="auto"/>
            <w:noWrap/>
            <w:vAlign w:val="bottom"/>
            <w:hideMark/>
          </w:tcPr>
          <w:p w14:paraId="2188F521" w14:textId="77777777" w:rsidR="007E7132" w:rsidRPr="0052441B" w:rsidRDefault="007E7132" w:rsidP="002B4E24">
            <w:pPr>
              <w:rPr>
                <w:rFonts w:cs="Calibri"/>
                <w:color w:val="000000"/>
              </w:rPr>
            </w:pPr>
            <w:r w:rsidRPr="0052441B">
              <w:rPr>
                <w:rFonts w:cs="Calibri"/>
                <w:color w:val="000000"/>
              </w:rPr>
              <w:t>ANNE FITZPATRICK</w:t>
            </w:r>
          </w:p>
        </w:tc>
      </w:tr>
      <w:tr w:rsidR="007E7132" w:rsidRPr="0052441B" w14:paraId="02328E76" w14:textId="77777777" w:rsidTr="002B4E24">
        <w:trPr>
          <w:trHeight w:val="288"/>
        </w:trPr>
        <w:tc>
          <w:tcPr>
            <w:tcW w:w="3580" w:type="dxa"/>
            <w:tcBorders>
              <w:top w:val="nil"/>
              <w:left w:val="nil"/>
              <w:bottom w:val="nil"/>
              <w:right w:val="nil"/>
            </w:tcBorders>
            <w:shd w:val="clear" w:color="auto" w:fill="auto"/>
            <w:noWrap/>
            <w:vAlign w:val="bottom"/>
            <w:hideMark/>
          </w:tcPr>
          <w:p w14:paraId="4DC7B9DF" w14:textId="77777777" w:rsidR="007E7132" w:rsidRPr="0052441B" w:rsidRDefault="007E7132" w:rsidP="002B4E24">
            <w:pPr>
              <w:rPr>
                <w:rFonts w:cs="Calibri"/>
                <w:color w:val="000000"/>
              </w:rPr>
            </w:pPr>
            <w:r w:rsidRPr="0052441B">
              <w:rPr>
                <w:rFonts w:cs="Calibri"/>
                <w:color w:val="000000"/>
              </w:rPr>
              <w:t>ANNE GUYOT</w:t>
            </w:r>
          </w:p>
        </w:tc>
      </w:tr>
      <w:tr w:rsidR="007E7132" w:rsidRPr="0052441B" w14:paraId="74B5EAF8" w14:textId="77777777" w:rsidTr="002B4E24">
        <w:trPr>
          <w:trHeight w:val="288"/>
        </w:trPr>
        <w:tc>
          <w:tcPr>
            <w:tcW w:w="3580" w:type="dxa"/>
            <w:tcBorders>
              <w:top w:val="nil"/>
              <w:left w:val="nil"/>
              <w:bottom w:val="nil"/>
              <w:right w:val="nil"/>
            </w:tcBorders>
            <w:shd w:val="clear" w:color="auto" w:fill="auto"/>
            <w:noWrap/>
            <w:vAlign w:val="bottom"/>
            <w:hideMark/>
          </w:tcPr>
          <w:p w14:paraId="688FEE4D" w14:textId="77777777" w:rsidR="007E7132" w:rsidRPr="0052441B" w:rsidRDefault="007E7132" w:rsidP="002B4E24">
            <w:pPr>
              <w:rPr>
                <w:rFonts w:cs="Calibri"/>
                <w:color w:val="000000"/>
              </w:rPr>
            </w:pPr>
            <w:r w:rsidRPr="0052441B">
              <w:rPr>
                <w:rFonts w:cs="Calibri"/>
                <w:color w:val="000000"/>
              </w:rPr>
              <w:t>ANNETTE M BRADFORD</w:t>
            </w:r>
          </w:p>
        </w:tc>
      </w:tr>
      <w:tr w:rsidR="007E7132" w:rsidRPr="0052441B" w14:paraId="750A5298" w14:textId="77777777" w:rsidTr="002B4E24">
        <w:trPr>
          <w:trHeight w:val="288"/>
        </w:trPr>
        <w:tc>
          <w:tcPr>
            <w:tcW w:w="3580" w:type="dxa"/>
            <w:tcBorders>
              <w:top w:val="nil"/>
              <w:left w:val="nil"/>
              <w:bottom w:val="nil"/>
              <w:right w:val="nil"/>
            </w:tcBorders>
            <w:shd w:val="clear" w:color="auto" w:fill="auto"/>
            <w:noWrap/>
            <w:vAlign w:val="bottom"/>
            <w:hideMark/>
          </w:tcPr>
          <w:p w14:paraId="02042BA0" w14:textId="77777777" w:rsidR="007E7132" w:rsidRPr="0052441B" w:rsidRDefault="007E7132" w:rsidP="002B4E24">
            <w:pPr>
              <w:rPr>
                <w:rFonts w:cs="Calibri"/>
                <w:color w:val="000000"/>
              </w:rPr>
            </w:pPr>
            <w:r w:rsidRPr="0052441B">
              <w:rPr>
                <w:rFonts w:cs="Calibri"/>
                <w:color w:val="000000"/>
              </w:rPr>
              <w:t>ANNETTE WILLIAMS</w:t>
            </w:r>
          </w:p>
        </w:tc>
      </w:tr>
      <w:tr w:rsidR="007E7132" w:rsidRPr="0052441B" w14:paraId="745F921E" w14:textId="77777777" w:rsidTr="002B4E24">
        <w:trPr>
          <w:trHeight w:val="288"/>
        </w:trPr>
        <w:tc>
          <w:tcPr>
            <w:tcW w:w="3580" w:type="dxa"/>
            <w:tcBorders>
              <w:top w:val="nil"/>
              <w:left w:val="nil"/>
              <w:bottom w:val="nil"/>
              <w:right w:val="nil"/>
            </w:tcBorders>
            <w:shd w:val="clear" w:color="auto" w:fill="auto"/>
            <w:noWrap/>
            <w:vAlign w:val="bottom"/>
            <w:hideMark/>
          </w:tcPr>
          <w:p w14:paraId="280F7746" w14:textId="77777777" w:rsidR="007E7132" w:rsidRPr="0052441B" w:rsidRDefault="007E7132" w:rsidP="002B4E24">
            <w:pPr>
              <w:rPr>
                <w:rFonts w:cs="Calibri"/>
                <w:color w:val="000000"/>
              </w:rPr>
            </w:pPr>
            <w:r w:rsidRPr="0052441B">
              <w:rPr>
                <w:rFonts w:cs="Calibri"/>
                <w:color w:val="000000"/>
              </w:rPr>
              <w:t>ANNIE K LIM</w:t>
            </w:r>
          </w:p>
        </w:tc>
      </w:tr>
      <w:tr w:rsidR="007E7132" w:rsidRPr="0052441B" w14:paraId="61C98244" w14:textId="77777777" w:rsidTr="002B4E24">
        <w:trPr>
          <w:trHeight w:val="288"/>
        </w:trPr>
        <w:tc>
          <w:tcPr>
            <w:tcW w:w="3580" w:type="dxa"/>
            <w:tcBorders>
              <w:top w:val="nil"/>
              <w:left w:val="nil"/>
              <w:bottom w:val="nil"/>
              <w:right w:val="nil"/>
            </w:tcBorders>
            <w:shd w:val="clear" w:color="auto" w:fill="auto"/>
            <w:noWrap/>
            <w:vAlign w:val="bottom"/>
            <w:hideMark/>
          </w:tcPr>
          <w:p w14:paraId="11757300" w14:textId="77777777" w:rsidR="007E7132" w:rsidRPr="0052441B" w:rsidRDefault="007E7132" w:rsidP="002B4E24">
            <w:pPr>
              <w:rPr>
                <w:rFonts w:cs="Calibri"/>
                <w:color w:val="000000"/>
              </w:rPr>
            </w:pPr>
            <w:r w:rsidRPr="0052441B">
              <w:rPr>
                <w:rFonts w:cs="Calibri"/>
                <w:color w:val="000000"/>
              </w:rPr>
              <w:t>ANNIE LIM</w:t>
            </w:r>
          </w:p>
        </w:tc>
      </w:tr>
      <w:tr w:rsidR="007E7132" w:rsidRPr="0052441B" w14:paraId="6C12CD4A" w14:textId="77777777" w:rsidTr="002B4E24">
        <w:trPr>
          <w:trHeight w:val="288"/>
        </w:trPr>
        <w:tc>
          <w:tcPr>
            <w:tcW w:w="3580" w:type="dxa"/>
            <w:tcBorders>
              <w:top w:val="nil"/>
              <w:left w:val="nil"/>
              <w:bottom w:val="nil"/>
              <w:right w:val="nil"/>
            </w:tcBorders>
            <w:shd w:val="clear" w:color="auto" w:fill="auto"/>
            <w:noWrap/>
            <w:vAlign w:val="bottom"/>
            <w:hideMark/>
          </w:tcPr>
          <w:p w14:paraId="0A975E8C" w14:textId="77777777" w:rsidR="007E7132" w:rsidRPr="0052441B" w:rsidRDefault="007E7132" w:rsidP="002B4E24">
            <w:pPr>
              <w:rPr>
                <w:rFonts w:cs="Calibri"/>
                <w:color w:val="000000"/>
              </w:rPr>
            </w:pPr>
            <w:r w:rsidRPr="0052441B">
              <w:rPr>
                <w:rFonts w:cs="Calibri"/>
                <w:color w:val="000000"/>
              </w:rPr>
              <w:t>ANNIE WILSON</w:t>
            </w:r>
          </w:p>
        </w:tc>
      </w:tr>
      <w:tr w:rsidR="007E7132" w:rsidRPr="0052441B" w14:paraId="33AFE0AD" w14:textId="77777777" w:rsidTr="002B4E24">
        <w:trPr>
          <w:trHeight w:val="288"/>
        </w:trPr>
        <w:tc>
          <w:tcPr>
            <w:tcW w:w="3580" w:type="dxa"/>
            <w:tcBorders>
              <w:top w:val="nil"/>
              <w:left w:val="nil"/>
              <w:bottom w:val="nil"/>
              <w:right w:val="nil"/>
            </w:tcBorders>
            <w:shd w:val="clear" w:color="auto" w:fill="auto"/>
            <w:noWrap/>
            <w:vAlign w:val="bottom"/>
            <w:hideMark/>
          </w:tcPr>
          <w:p w14:paraId="285A8513" w14:textId="77777777" w:rsidR="007E7132" w:rsidRPr="0052441B" w:rsidRDefault="007E7132" w:rsidP="002B4E24">
            <w:pPr>
              <w:rPr>
                <w:rFonts w:cs="Calibri"/>
                <w:color w:val="000000"/>
              </w:rPr>
            </w:pPr>
            <w:r w:rsidRPr="0052441B">
              <w:rPr>
                <w:rFonts w:cs="Calibri"/>
                <w:color w:val="000000"/>
              </w:rPr>
              <w:t>ANN-MARGARET B HERNAEZ</w:t>
            </w:r>
          </w:p>
        </w:tc>
      </w:tr>
      <w:tr w:rsidR="007E7132" w:rsidRPr="0052441B" w14:paraId="45D32E39" w14:textId="77777777" w:rsidTr="002B4E24">
        <w:trPr>
          <w:trHeight w:val="288"/>
        </w:trPr>
        <w:tc>
          <w:tcPr>
            <w:tcW w:w="3580" w:type="dxa"/>
            <w:tcBorders>
              <w:top w:val="nil"/>
              <w:left w:val="nil"/>
              <w:bottom w:val="nil"/>
              <w:right w:val="nil"/>
            </w:tcBorders>
            <w:shd w:val="clear" w:color="auto" w:fill="auto"/>
            <w:noWrap/>
            <w:vAlign w:val="bottom"/>
            <w:hideMark/>
          </w:tcPr>
          <w:p w14:paraId="7D4B1E37" w14:textId="77777777" w:rsidR="007E7132" w:rsidRPr="0052441B" w:rsidRDefault="007E7132" w:rsidP="002B4E24">
            <w:pPr>
              <w:rPr>
                <w:rFonts w:cs="Calibri"/>
                <w:color w:val="000000"/>
              </w:rPr>
            </w:pPr>
            <w:r w:rsidRPr="0052441B">
              <w:rPr>
                <w:rFonts w:cs="Calibri"/>
                <w:color w:val="000000"/>
              </w:rPr>
              <w:t>ANOOP DUGGAL</w:t>
            </w:r>
          </w:p>
        </w:tc>
      </w:tr>
      <w:tr w:rsidR="007E7132" w:rsidRPr="0052441B" w14:paraId="2D41F5FF" w14:textId="77777777" w:rsidTr="002B4E24">
        <w:trPr>
          <w:trHeight w:val="288"/>
        </w:trPr>
        <w:tc>
          <w:tcPr>
            <w:tcW w:w="3580" w:type="dxa"/>
            <w:tcBorders>
              <w:top w:val="nil"/>
              <w:left w:val="nil"/>
              <w:bottom w:val="nil"/>
              <w:right w:val="nil"/>
            </w:tcBorders>
            <w:shd w:val="clear" w:color="auto" w:fill="auto"/>
            <w:noWrap/>
            <w:vAlign w:val="bottom"/>
            <w:hideMark/>
          </w:tcPr>
          <w:p w14:paraId="51A11F7E" w14:textId="77777777" w:rsidR="007E7132" w:rsidRPr="0052441B" w:rsidRDefault="007E7132" w:rsidP="002B4E24">
            <w:pPr>
              <w:rPr>
                <w:rFonts w:cs="Calibri"/>
                <w:color w:val="000000"/>
              </w:rPr>
            </w:pPr>
            <w:r w:rsidRPr="0052441B">
              <w:rPr>
                <w:rFonts w:cs="Calibri"/>
                <w:color w:val="000000"/>
              </w:rPr>
              <w:t>ANSEL T TJIN-A-TAM</w:t>
            </w:r>
          </w:p>
        </w:tc>
      </w:tr>
      <w:tr w:rsidR="007E7132" w:rsidRPr="0052441B" w14:paraId="1620CDB8" w14:textId="77777777" w:rsidTr="002B4E24">
        <w:trPr>
          <w:trHeight w:val="288"/>
        </w:trPr>
        <w:tc>
          <w:tcPr>
            <w:tcW w:w="3580" w:type="dxa"/>
            <w:tcBorders>
              <w:top w:val="nil"/>
              <w:left w:val="nil"/>
              <w:bottom w:val="nil"/>
              <w:right w:val="nil"/>
            </w:tcBorders>
            <w:shd w:val="clear" w:color="auto" w:fill="auto"/>
            <w:noWrap/>
            <w:vAlign w:val="bottom"/>
            <w:hideMark/>
          </w:tcPr>
          <w:p w14:paraId="56870D94" w14:textId="77777777" w:rsidR="007E7132" w:rsidRPr="0052441B" w:rsidRDefault="007E7132" w:rsidP="002B4E24">
            <w:pPr>
              <w:rPr>
                <w:rFonts w:cs="Calibri"/>
                <w:color w:val="000000"/>
              </w:rPr>
            </w:pPr>
            <w:r w:rsidRPr="0052441B">
              <w:rPr>
                <w:rFonts w:cs="Calibri"/>
                <w:color w:val="000000"/>
              </w:rPr>
              <w:t>ANTHONY ABANG</w:t>
            </w:r>
          </w:p>
        </w:tc>
      </w:tr>
      <w:tr w:rsidR="007E7132" w:rsidRPr="0052441B" w14:paraId="00859871" w14:textId="77777777" w:rsidTr="002B4E24">
        <w:trPr>
          <w:trHeight w:val="288"/>
        </w:trPr>
        <w:tc>
          <w:tcPr>
            <w:tcW w:w="3580" w:type="dxa"/>
            <w:tcBorders>
              <w:top w:val="nil"/>
              <w:left w:val="nil"/>
              <w:bottom w:val="nil"/>
              <w:right w:val="nil"/>
            </w:tcBorders>
            <w:shd w:val="clear" w:color="auto" w:fill="auto"/>
            <w:noWrap/>
            <w:vAlign w:val="bottom"/>
            <w:hideMark/>
          </w:tcPr>
          <w:p w14:paraId="0380D55A" w14:textId="77777777" w:rsidR="007E7132" w:rsidRPr="0052441B" w:rsidRDefault="007E7132" w:rsidP="002B4E24">
            <w:pPr>
              <w:rPr>
                <w:rFonts w:cs="Calibri"/>
                <w:color w:val="000000"/>
              </w:rPr>
            </w:pPr>
            <w:r w:rsidRPr="0052441B">
              <w:rPr>
                <w:rFonts w:cs="Calibri"/>
                <w:color w:val="000000"/>
              </w:rPr>
              <w:t>ANTHONY ALEXANDER</w:t>
            </w:r>
          </w:p>
        </w:tc>
      </w:tr>
      <w:tr w:rsidR="007E7132" w:rsidRPr="0052441B" w14:paraId="4F6323D1" w14:textId="77777777" w:rsidTr="002B4E24">
        <w:trPr>
          <w:trHeight w:val="288"/>
        </w:trPr>
        <w:tc>
          <w:tcPr>
            <w:tcW w:w="3580" w:type="dxa"/>
            <w:tcBorders>
              <w:top w:val="nil"/>
              <w:left w:val="nil"/>
              <w:bottom w:val="nil"/>
              <w:right w:val="nil"/>
            </w:tcBorders>
            <w:shd w:val="clear" w:color="auto" w:fill="auto"/>
            <w:noWrap/>
            <w:vAlign w:val="bottom"/>
            <w:hideMark/>
          </w:tcPr>
          <w:p w14:paraId="2035EA1D" w14:textId="77777777" w:rsidR="007E7132" w:rsidRPr="0052441B" w:rsidRDefault="007E7132" w:rsidP="002B4E24">
            <w:pPr>
              <w:rPr>
                <w:rFonts w:cs="Calibri"/>
                <w:color w:val="000000"/>
              </w:rPr>
            </w:pPr>
            <w:r w:rsidRPr="0052441B">
              <w:rPr>
                <w:rFonts w:cs="Calibri"/>
                <w:color w:val="000000"/>
              </w:rPr>
              <w:t>ANTHONY DAVIS</w:t>
            </w:r>
          </w:p>
        </w:tc>
      </w:tr>
      <w:tr w:rsidR="007E7132" w:rsidRPr="0052441B" w14:paraId="2AF35E9A" w14:textId="77777777" w:rsidTr="002B4E24">
        <w:trPr>
          <w:trHeight w:val="288"/>
        </w:trPr>
        <w:tc>
          <w:tcPr>
            <w:tcW w:w="3580" w:type="dxa"/>
            <w:tcBorders>
              <w:top w:val="nil"/>
              <w:left w:val="nil"/>
              <w:bottom w:val="nil"/>
              <w:right w:val="nil"/>
            </w:tcBorders>
            <w:shd w:val="clear" w:color="auto" w:fill="auto"/>
            <w:noWrap/>
            <w:vAlign w:val="bottom"/>
            <w:hideMark/>
          </w:tcPr>
          <w:p w14:paraId="2961E0A2" w14:textId="77777777" w:rsidR="007E7132" w:rsidRPr="0052441B" w:rsidRDefault="007E7132" w:rsidP="002B4E24">
            <w:pPr>
              <w:rPr>
                <w:rFonts w:cs="Calibri"/>
                <w:color w:val="000000"/>
              </w:rPr>
            </w:pPr>
            <w:r w:rsidRPr="0052441B">
              <w:rPr>
                <w:rFonts w:cs="Calibri"/>
                <w:color w:val="000000"/>
              </w:rPr>
              <w:t>ANTHONY E HAMMOND</w:t>
            </w:r>
          </w:p>
        </w:tc>
      </w:tr>
      <w:tr w:rsidR="007E7132" w:rsidRPr="0052441B" w14:paraId="4EF01098" w14:textId="77777777" w:rsidTr="002B4E24">
        <w:trPr>
          <w:trHeight w:val="288"/>
        </w:trPr>
        <w:tc>
          <w:tcPr>
            <w:tcW w:w="3580" w:type="dxa"/>
            <w:tcBorders>
              <w:top w:val="nil"/>
              <w:left w:val="nil"/>
              <w:bottom w:val="nil"/>
              <w:right w:val="nil"/>
            </w:tcBorders>
            <w:shd w:val="clear" w:color="auto" w:fill="auto"/>
            <w:noWrap/>
            <w:vAlign w:val="bottom"/>
            <w:hideMark/>
          </w:tcPr>
          <w:p w14:paraId="5580F2D1" w14:textId="77777777" w:rsidR="007E7132" w:rsidRPr="0052441B" w:rsidRDefault="007E7132" w:rsidP="002B4E24">
            <w:pPr>
              <w:rPr>
                <w:rFonts w:cs="Calibri"/>
                <w:color w:val="000000"/>
              </w:rPr>
            </w:pPr>
            <w:r w:rsidRPr="0052441B">
              <w:rPr>
                <w:rFonts w:cs="Calibri"/>
                <w:color w:val="000000"/>
              </w:rPr>
              <w:t>ANTHONY G KAREM</w:t>
            </w:r>
          </w:p>
        </w:tc>
      </w:tr>
      <w:tr w:rsidR="007E7132" w:rsidRPr="0052441B" w14:paraId="68A8CD4E" w14:textId="77777777" w:rsidTr="002B4E24">
        <w:trPr>
          <w:trHeight w:val="288"/>
        </w:trPr>
        <w:tc>
          <w:tcPr>
            <w:tcW w:w="3580" w:type="dxa"/>
            <w:tcBorders>
              <w:top w:val="nil"/>
              <w:left w:val="nil"/>
              <w:bottom w:val="nil"/>
              <w:right w:val="nil"/>
            </w:tcBorders>
            <w:shd w:val="clear" w:color="auto" w:fill="auto"/>
            <w:noWrap/>
            <w:vAlign w:val="bottom"/>
            <w:hideMark/>
          </w:tcPr>
          <w:p w14:paraId="6AB97ACC" w14:textId="77777777" w:rsidR="007E7132" w:rsidRPr="0052441B" w:rsidRDefault="007E7132" w:rsidP="002B4E24">
            <w:pPr>
              <w:rPr>
                <w:rFonts w:cs="Calibri"/>
                <w:color w:val="000000"/>
              </w:rPr>
            </w:pPr>
            <w:r w:rsidRPr="0052441B">
              <w:rPr>
                <w:rFonts w:cs="Calibri"/>
                <w:color w:val="000000"/>
              </w:rPr>
              <w:t>ANTHONY G STEELE</w:t>
            </w:r>
          </w:p>
        </w:tc>
      </w:tr>
      <w:tr w:rsidR="007E7132" w:rsidRPr="0052441B" w14:paraId="5C3DE340" w14:textId="77777777" w:rsidTr="002B4E24">
        <w:trPr>
          <w:trHeight w:val="288"/>
        </w:trPr>
        <w:tc>
          <w:tcPr>
            <w:tcW w:w="3580" w:type="dxa"/>
            <w:tcBorders>
              <w:top w:val="nil"/>
              <w:left w:val="nil"/>
              <w:bottom w:val="nil"/>
              <w:right w:val="nil"/>
            </w:tcBorders>
            <w:shd w:val="clear" w:color="auto" w:fill="auto"/>
            <w:noWrap/>
            <w:vAlign w:val="bottom"/>
            <w:hideMark/>
          </w:tcPr>
          <w:p w14:paraId="2ED92A70" w14:textId="77777777" w:rsidR="007E7132" w:rsidRPr="0052441B" w:rsidRDefault="007E7132" w:rsidP="002B4E24">
            <w:pPr>
              <w:rPr>
                <w:rFonts w:cs="Calibri"/>
                <w:color w:val="000000"/>
              </w:rPr>
            </w:pPr>
            <w:r w:rsidRPr="0052441B">
              <w:rPr>
                <w:rFonts w:cs="Calibri"/>
                <w:color w:val="000000"/>
              </w:rPr>
              <w:t>ANTHONY JR GEORGE</w:t>
            </w:r>
          </w:p>
        </w:tc>
      </w:tr>
      <w:tr w:rsidR="007E7132" w:rsidRPr="0052441B" w14:paraId="45309DBB" w14:textId="77777777" w:rsidTr="002B4E24">
        <w:trPr>
          <w:trHeight w:val="288"/>
        </w:trPr>
        <w:tc>
          <w:tcPr>
            <w:tcW w:w="3580" w:type="dxa"/>
            <w:tcBorders>
              <w:top w:val="nil"/>
              <w:left w:val="nil"/>
              <w:bottom w:val="nil"/>
              <w:right w:val="nil"/>
            </w:tcBorders>
            <w:shd w:val="clear" w:color="auto" w:fill="auto"/>
            <w:noWrap/>
            <w:vAlign w:val="bottom"/>
            <w:hideMark/>
          </w:tcPr>
          <w:p w14:paraId="4D4402EA" w14:textId="77777777" w:rsidR="007E7132" w:rsidRPr="0052441B" w:rsidRDefault="007E7132" w:rsidP="002B4E24">
            <w:pPr>
              <w:rPr>
                <w:rFonts w:cs="Calibri"/>
                <w:color w:val="000000"/>
              </w:rPr>
            </w:pPr>
            <w:r w:rsidRPr="0052441B">
              <w:rPr>
                <w:rFonts w:cs="Calibri"/>
                <w:color w:val="000000"/>
              </w:rPr>
              <w:t>ANTHONY LOPEZ</w:t>
            </w:r>
          </w:p>
        </w:tc>
      </w:tr>
      <w:tr w:rsidR="007E7132" w:rsidRPr="0052441B" w14:paraId="617FE4A3" w14:textId="77777777" w:rsidTr="002B4E24">
        <w:trPr>
          <w:trHeight w:val="288"/>
        </w:trPr>
        <w:tc>
          <w:tcPr>
            <w:tcW w:w="3580" w:type="dxa"/>
            <w:tcBorders>
              <w:top w:val="nil"/>
              <w:left w:val="nil"/>
              <w:bottom w:val="nil"/>
              <w:right w:val="nil"/>
            </w:tcBorders>
            <w:shd w:val="clear" w:color="auto" w:fill="auto"/>
            <w:noWrap/>
            <w:vAlign w:val="bottom"/>
            <w:hideMark/>
          </w:tcPr>
          <w:p w14:paraId="751FD6C9" w14:textId="77777777" w:rsidR="007E7132" w:rsidRPr="0052441B" w:rsidRDefault="007E7132" w:rsidP="002B4E24">
            <w:pPr>
              <w:rPr>
                <w:rFonts w:cs="Calibri"/>
                <w:color w:val="000000"/>
              </w:rPr>
            </w:pPr>
            <w:r w:rsidRPr="0052441B">
              <w:rPr>
                <w:rFonts w:cs="Calibri"/>
                <w:color w:val="000000"/>
              </w:rPr>
              <w:t>ANTHONY M MIGURA</w:t>
            </w:r>
          </w:p>
        </w:tc>
      </w:tr>
      <w:tr w:rsidR="007E7132" w:rsidRPr="0052441B" w14:paraId="1954068C" w14:textId="77777777" w:rsidTr="002B4E24">
        <w:trPr>
          <w:trHeight w:val="288"/>
        </w:trPr>
        <w:tc>
          <w:tcPr>
            <w:tcW w:w="3580" w:type="dxa"/>
            <w:tcBorders>
              <w:top w:val="nil"/>
              <w:left w:val="nil"/>
              <w:bottom w:val="nil"/>
              <w:right w:val="nil"/>
            </w:tcBorders>
            <w:shd w:val="clear" w:color="auto" w:fill="auto"/>
            <w:noWrap/>
            <w:vAlign w:val="bottom"/>
            <w:hideMark/>
          </w:tcPr>
          <w:p w14:paraId="027338BB" w14:textId="77777777" w:rsidR="007E7132" w:rsidRPr="0052441B" w:rsidRDefault="007E7132" w:rsidP="002B4E24">
            <w:pPr>
              <w:rPr>
                <w:rFonts w:cs="Calibri"/>
                <w:color w:val="000000"/>
              </w:rPr>
            </w:pPr>
            <w:r w:rsidRPr="0052441B">
              <w:rPr>
                <w:rFonts w:cs="Calibri"/>
                <w:color w:val="000000"/>
              </w:rPr>
              <w:t>ANTHONY MARANO</w:t>
            </w:r>
          </w:p>
        </w:tc>
      </w:tr>
      <w:tr w:rsidR="007E7132" w:rsidRPr="0052441B" w14:paraId="5E25DA2C" w14:textId="77777777" w:rsidTr="002B4E24">
        <w:trPr>
          <w:trHeight w:val="288"/>
        </w:trPr>
        <w:tc>
          <w:tcPr>
            <w:tcW w:w="3580" w:type="dxa"/>
            <w:tcBorders>
              <w:top w:val="nil"/>
              <w:left w:val="nil"/>
              <w:bottom w:val="nil"/>
              <w:right w:val="nil"/>
            </w:tcBorders>
            <w:shd w:val="clear" w:color="auto" w:fill="auto"/>
            <w:noWrap/>
            <w:vAlign w:val="bottom"/>
            <w:hideMark/>
          </w:tcPr>
          <w:p w14:paraId="478BED92" w14:textId="77777777" w:rsidR="007E7132" w:rsidRPr="0052441B" w:rsidRDefault="007E7132" w:rsidP="002B4E24">
            <w:pPr>
              <w:rPr>
                <w:rFonts w:cs="Calibri"/>
                <w:color w:val="000000"/>
              </w:rPr>
            </w:pPr>
            <w:r w:rsidRPr="0052441B">
              <w:rPr>
                <w:rFonts w:cs="Calibri"/>
                <w:color w:val="000000"/>
              </w:rPr>
              <w:t>ANTHONY MIGURA</w:t>
            </w:r>
          </w:p>
        </w:tc>
      </w:tr>
      <w:tr w:rsidR="007E7132" w:rsidRPr="0052441B" w14:paraId="57EEC459" w14:textId="77777777" w:rsidTr="002B4E24">
        <w:trPr>
          <w:trHeight w:val="288"/>
        </w:trPr>
        <w:tc>
          <w:tcPr>
            <w:tcW w:w="3580" w:type="dxa"/>
            <w:tcBorders>
              <w:top w:val="nil"/>
              <w:left w:val="nil"/>
              <w:bottom w:val="nil"/>
              <w:right w:val="nil"/>
            </w:tcBorders>
            <w:shd w:val="clear" w:color="auto" w:fill="auto"/>
            <w:noWrap/>
            <w:vAlign w:val="bottom"/>
            <w:hideMark/>
          </w:tcPr>
          <w:p w14:paraId="6D2FA58B" w14:textId="77777777" w:rsidR="007E7132" w:rsidRPr="0052441B" w:rsidRDefault="007E7132" w:rsidP="002B4E24">
            <w:pPr>
              <w:rPr>
                <w:rFonts w:cs="Calibri"/>
                <w:color w:val="000000"/>
              </w:rPr>
            </w:pPr>
            <w:r w:rsidRPr="0052441B">
              <w:rPr>
                <w:rFonts w:cs="Calibri"/>
                <w:color w:val="000000"/>
              </w:rPr>
              <w:t>ANTHONY ROGERS</w:t>
            </w:r>
          </w:p>
        </w:tc>
      </w:tr>
      <w:tr w:rsidR="007E7132" w:rsidRPr="0052441B" w14:paraId="66DF5B41" w14:textId="77777777" w:rsidTr="002B4E24">
        <w:trPr>
          <w:trHeight w:val="288"/>
        </w:trPr>
        <w:tc>
          <w:tcPr>
            <w:tcW w:w="3580" w:type="dxa"/>
            <w:tcBorders>
              <w:top w:val="nil"/>
              <w:left w:val="nil"/>
              <w:bottom w:val="nil"/>
              <w:right w:val="nil"/>
            </w:tcBorders>
            <w:shd w:val="clear" w:color="auto" w:fill="auto"/>
            <w:noWrap/>
            <w:vAlign w:val="bottom"/>
            <w:hideMark/>
          </w:tcPr>
          <w:p w14:paraId="7DEF7819" w14:textId="77777777" w:rsidR="007E7132" w:rsidRPr="0052441B" w:rsidRDefault="007E7132" w:rsidP="002B4E24">
            <w:pPr>
              <w:rPr>
                <w:rFonts w:cs="Calibri"/>
                <w:color w:val="000000"/>
              </w:rPr>
            </w:pPr>
            <w:r w:rsidRPr="0052441B">
              <w:rPr>
                <w:rFonts w:cs="Calibri"/>
                <w:color w:val="000000"/>
              </w:rPr>
              <w:t>ANTHONY W ECHENDU</w:t>
            </w:r>
          </w:p>
        </w:tc>
      </w:tr>
      <w:tr w:rsidR="007E7132" w:rsidRPr="0052441B" w14:paraId="5FABE665" w14:textId="77777777" w:rsidTr="002B4E24">
        <w:trPr>
          <w:trHeight w:val="288"/>
        </w:trPr>
        <w:tc>
          <w:tcPr>
            <w:tcW w:w="3580" w:type="dxa"/>
            <w:tcBorders>
              <w:top w:val="nil"/>
              <w:left w:val="nil"/>
              <w:bottom w:val="nil"/>
              <w:right w:val="nil"/>
            </w:tcBorders>
            <w:shd w:val="clear" w:color="auto" w:fill="auto"/>
            <w:noWrap/>
            <w:vAlign w:val="bottom"/>
            <w:hideMark/>
          </w:tcPr>
          <w:p w14:paraId="21BCB657" w14:textId="77777777" w:rsidR="007E7132" w:rsidRPr="0052441B" w:rsidRDefault="007E7132" w:rsidP="002B4E24">
            <w:pPr>
              <w:rPr>
                <w:rFonts w:cs="Calibri"/>
                <w:color w:val="000000"/>
              </w:rPr>
            </w:pPr>
            <w:r w:rsidRPr="0052441B">
              <w:rPr>
                <w:rFonts w:cs="Calibri"/>
                <w:color w:val="000000"/>
              </w:rPr>
              <w:t>ANTON JR MAKI</w:t>
            </w:r>
          </w:p>
        </w:tc>
      </w:tr>
      <w:tr w:rsidR="007E7132" w:rsidRPr="0052441B" w14:paraId="3DB586DA" w14:textId="77777777" w:rsidTr="002B4E24">
        <w:trPr>
          <w:trHeight w:val="288"/>
        </w:trPr>
        <w:tc>
          <w:tcPr>
            <w:tcW w:w="3580" w:type="dxa"/>
            <w:tcBorders>
              <w:top w:val="nil"/>
              <w:left w:val="nil"/>
              <w:bottom w:val="nil"/>
              <w:right w:val="nil"/>
            </w:tcBorders>
            <w:shd w:val="clear" w:color="auto" w:fill="auto"/>
            <w:noWrap/>
            <w:vAlign w:val="bottom"/>
            <w:hideMark/>
          </w:tcPr>
          <w:p w14:paraId="60B292C5" w14:textId="77777777" w:rsidR="007E7132" w:rsidRPr="0052441B" w:rsidRDefault="007E7132" w:rsidP="002B4E24">
            <w:pPr>
              <w:rPr>
                <w:rFonts w:cs="Calibri"/>
                <w:color w:val="000000"/>
              </w:rPr>
            </w:pPr>
            <w:r w:rsidRPr="0052441B">
              <w:rPr>
                <w:rFonts w:cs="Calibri"/>
                <w:color w:val="000000"/>
              </w:rPr>
              <w:t>APRIL JACKSON</w:t>
            </w:r>
          </w:p>
        </w:tc>
      </w:tr>
      <w:tr w:rsidR="007E7132" w:rsidRPr="0052441B" w14:paraId="2EC6A690" w14:textId="77777777" w:rsidTr="002B4E24">
        <w:trPr>
          <w:trHeight w:val="288"/>
        </w:trPr>
        <w:tc>
          <w:tcPr>
            <w:tcW w:w="3580" w:type="dxa"/>
            <w:tcBorders>
              <w:top w:val="nil"/>
              <w:left w:val="nil"/>
              <w:bottom w:val="nil"/>
              <w:right w:val="nil"/>
            </w:tcBorders>
            <w:shd w:val="clear" w:color="auto" w:fill="auto"/>
            <w:noWrap/>
            <w:vAlign w:val="bottom"/>
            <w:hideMark/>
          </w:tcPr>
          <w:p w14:paraId="780339A0" w14:textId="77777777" w:rsidR="007E7132" w:rsidRPr="0052441B" w:rsidRDefault="007E7132" w:rsidP="002B4E24">
            <w:pPr>
              <w:rPr>
                <w:rFonts w:cs="Calibri"/>
                <w:color w:val="000000"/>
              </w:rPr>
            </w:pPr>
            <w:r w:rsidRPr="0052441B">
              <w:rPr>
                <w:rFonts w:cs="Calibri"/>
                <w:color w:val="000000"/>
              </w:rPr>
              <w:t>APRIL MCDONALD</w:t>
            </w:r>
          </w:p>
        </w:tc>
      </w:tr>
      <w:tr w:rsidR="007E7132" w:rsidRPr="0052441B" w14:paraId="4CC8945C" w14:textId="77777777" w:rsidTr="002B4E24">
        <w:trPr>
          <w:trHeight w:val="288"/>
        </w:trPr>
        <w:tc>
          <w:tcPr>
            <w:tcW w:w="3580" w:type="dxa"/>
            <w:tcBorders>
              <w:top w:val="nil"/>
              <w:left w:val="nil"/>
              <w:bottom w:val="nil"/>
              <w:right w:val="nil"/>
            </w:tcBorders>
            <w:shd w:val="clear" w:color="auto" w:fill="auto"/>
            <w:noWrap/>
            <w:vAlign w:val="bottom"/>
            <w:hideMark/>
          </w:tcPr>
          <w:p w14:paraId="15F0AA79" w14:textId="77777777" w:rsidR="007E7132" w:rsidRPr="0052441B" w:rsidRDefault="007E7132" w:rsidP="002B4E24">
            <w:pPr>
              <w:rPr>
                <w:rFonts w:cs="Calibri"/>
                <w:color w:val="000000"/>
              </w:rPr>
            </w:pPr>
            <w:r w:rsidRPr="0052441B">
              <w:rPr>
                <w:rFonts w:cs="Calibri"/>
                <w:color w:val="000000"/>
              </w:rPr>
              <w:t>APRIL RAMSEY</w:t>
            </w:r>
          </w:p>
        </w:tc>
      </w:tr>
      <w:tr w:rsidR="007E7132" w:rsidRPr="0052441B" w14:paraId="34AA7083" w14:textId="77777777" w:rsidTr="002B4E24">
        <w:trPr>
          <w:trHeight w:val="288"/>
        </w:trPr>
        <w:tc>
          <w:tcPr>
            <w:tcW w:w="3580" w:type="dxa"/>
            <w:tcBorders>
              <w:top w:val="nil"/>
              <w:left w:val="nil"/>
              <w:bottom w:val="nil"/>
              <w:right w:val="nil"/>
            </w:tcBorders>
            <w:shd w:val="clear" w:color="auto" w:fill="auto"/>
            <w:noWrap/>
            <w:vAlign w:val="bottom"/>
            <w:hideMark/>
          </w:tcPr>
          <w:p w14:paraId="45F0744C" w14:textId="77777777" w:rsidR="007E7132" w:rsidRPr="0052441B" w:rsidRDefault="007E7132" w:rsidP="002B4E24">
            <w:pPr>
              <w:rPr>
                <w:rFonts w:cs="Calibri"/>
                <w:color w:val="000000"/>
              </w:rPr>
            </w:pPr>
            <w:r w:rsidRPr="0052441B">
              <w:rPr>
                <w:rFonts w:cs="Calibri"/>
                <w:color w:val="000000"/>
              </w:rPr>
              <w:t>APRIL S RACE</w:t>
            </w:r>
          </w:p>
        </w:tc>
      </w:tr>
      <w:tr w:rsidR="007E7132" w:rsidRPr="0052441B" w14:paraId="02A31B32" w14:textId="77777777" w:rsidTr="002B4E24">
        <w:trPr>
          <w:trHeight w:val="288"/>
        </w:trPr>
        <w:tc>
          <w:tcPr>
            <w:tcW w:w="3580" w:type="dxa"/>
            <w:tcBorders>
              <w:top w:val="nil"/>
              <w:left w:val="nil"/>
              <w:bottom w:val="nil"/>
              <w:right w:val="nil"/>
            </w:tcBorders>
            <w:shd w:val="clear" w:color="auto" w:fill="auto"/>
            <w:noWrap/>
            <w:vAlign w:val="bottom"/>
            <w:hideMark/>
          </w:tcPr>
          <w:p w14:paraId="09AB1075" w14:textId="77777777" w:rsidR="007E7132" w:rsidRPr="0052441B" w:rsidRDefault="007E7132" w:rsidP="002B4E24">
            <w:pPr>
              <w:rPr>
                <w:rFonts w:cs="Calibri"/>
                <w:color w:val="000000"/>
              </w:rPr>
            </w:pPr>
            <w:r w:rsidRPr="0052441B">
              <w:rPr>
                <w:rFonts w:cs="Calibri"/>
                <w:color w:val="000000"/>
              </w:rPr>
              <w:t>ARCHANA C LUCCHESI</w:t>
            </w:r>
          </w:p>
        </w:tc>
      </w:tr>
      <w:tr w:rsidR="007E7132" w:rsidRPr="0052441B" w14:paraId="10CC3BC2" w14:textId="77777777" w:rsidTr="002B4E24">
        <w:trPr>
          <w:trHeight w:val="288"/>
        </w:trPr>
        <w:tc>
          <w:tcPr>
            <w:tcW w:w="3580" w:type="dxa"/>
            <w:tcBorders>
              <w:top w:val="nil"/>
              <w:left w:val="nil"/>
              <w:bottom w:val="nil"/>
              <w:right w:val="nil"/>
            </w:tcBorders>
            <w:shd w:val="clear" w:color="auto" w:fill="auto"/>
            <w:noWrap/>
            <w:vAlign w:val="bottom"/>
            <w:hideMark/>
          </w:tcPr>
          <w:p w14:paraId="4656F39A" w14:textId="77777777" w:rsidR="007E7132" w:rsidRPr="0052441B" w:rsidRDefault="007E7132" w:rsidP="002B4E24">
            <w:pPr>
              <w:rPr>
                <w:rFonts w:cs="Calibri"/>
                <w:color w:val="000000"/>
              </w:rPr>
            </w:pPr>
            <w:r w:rsidRPr="0052441B">
              <w:rPr>
                <w:rFonts w:cs="Calibri"/>
                <w:color w:val="000000"/>
              </w:rPr>
              <w:t>ARCHANA LUCCHESI</w:t>
            </w:r>
          </w:p>
        </w:tc>
      </w:tr>
      <w:tr w:rsidR="007E7132" w:rsidRPr="0052441B" w14:paraId="2B2053D2" w14:textId="77777777" w:rsidTr="002B4E24">
        <w:trPr>
          <w:trHeight w:val="288"/>
        </w:trPr>
        <w:tc>
          <w:tcPr>
            <w:tcW w:w="3580" w:type="dxa"/>
            <w:tcBorders>
              <w:top w:val="nil"/>
              <w:left w:val="nil"/>
              <w:bottom w:val="nil"/>
              <w:right w:val="nil"/>
            </w:tcBorders>
            <w:shd w:val="clear" w:color="auto" w:fill="auto"/>
            <w:noWrap/>
            <w:vAlign w:val="bottom"/>
            <w:hideMark/>
          </w:tcPr>
          <w:p w14:paraId="061D3FAC" w14:textId="77777777" w:rsidR="007E7132" w:rsidRPr="0052441B" w:rsidRDefault="007E7132" w:rsidP="002B4E24">
            <w:pPr>
              <w:rPr>
                <w:rFonts w:cs="Calibri"/>
                <w:color w:val="000000"/>
              </w:rPr>
            </w:pPr>
            <w:r w:rsidRPr="0052441B">
              <w:rPr>
                <w:rFonts w:cs="Calibri"/>
                <w:color w:val="000000"/>
              </w:rPr>
              <w:t>ARCHIE L WOMACK</w:t>
            </w:r>
          </w:p>
        </w:tc>
      </w:tr>
      <w:tr w:rsidR="007E7132" w:rsidRPr="0052441B" w14:paraId="32DAB15D" w14:textId="77777777" w:rsidTr="002B4E24">
        <w:trPr>
          <w:trHeight w:val="288"/>
        </w:trPr>
        <w:tc>
          <w:tcPr>
            <w:tcW w:w="3580" w:type="dxa"/>
            <w:tcBorders>
              <w:top w:val="nil"/>
              <w:left w:val="nil"/>
              <w:bottom w:val="nil"/>
              <w:right w:val="nil"/>
            </w:tcBorders>
            <w:shd w:val="clear" w:color="auto" w:fill="auto"/>
            <w:noWrap/>
            <w:vAlign w:val="bottom"/>
            <w:hideMark/>
          </w:tcPr>
          <w:p w14:paraId="123C6AD2" w14:textId="77777777" w:rsidR="007E7132" w:rsidRPr="0052441B" w:rsidRDefault="007E7132" w:rsidP="002B4E24">
            <w:pPr>
              <w:rPr>
                <w:rFonts w:cs="Calibri"/>
                <w:color w:val="000000"/>
              </w:rPr>
            </w:pPr>
            <w:r w:rsidRPr="0052441B">
              <w:rPr>
                <w:rFonts w:cs="Calibri"/>
                <w:color w:val="000000"/>
              </w:rPr>
              <w:t>ARIBBE MARTIN</w:t>
            </w:r>
          </w:p>
        </w:tc>
      </w:tr>
      <w:tr w:rsidR="007E7132" w:rsidRPr="0052441B" w14:paraId="5C408A84" w14:textId="77777777" w:rsidTr="002B4E24">
        <w:trPr>
          <w:trHeight w:val="288"/>
        </w:trPr>
        <w:tc>
          <w:tcPr>
            <w:tcW w:w="3580" w:type="dxa"/>
            <w:tcBorders>
              <w:top w:val="nil"/>
              <w:left w:val="nil"/>
              <w:bottom w:val="nil"/>
              <w:right w:val="nil"/>
            </w:tcBorders>
            <w:shd w:val="clear" w:color="auto" w:fill="auto"/>
            <w:noWrap/>
            <w:vAlign w:val="bottom"/>
            <w:hideMark/>
          </w:tcPr>
          <w:p w14:paraId="0AD303AC" w14:textId="77777777" w:rsidR="007E7132" w:rsidRPr="0052441B" w:rsidRDefault="007E7132" w:rsidP="002B4E24">
            <w:pPr>
              <w:rPr>
                <w:rFonts w:cs="Calibri"/>
                <w:color w:val="000000"/>
              </w:rPr>
            </w:pPr>
            <w:r w:rsidRPr="0052441B">
              <w:rPr>
                <w:rFonts w:cs="Calibri"/>
                <w:color w:val="000000"/>
              </w:rPr>
              <w:t>ARLENE J RICHARDSON</w:t>
            </w:r>
          </w:p>
        </w:tc>
      </w:tr>
      <w:tr w:rsidR="007E7132" w:rsidRPr="0052441B" w14:paraId="596E696D" w14:textId="77777777" w:rsidTr="002B4E24">
        <w:trPr>
          <w:trHeight w:val="288"/>
        </w:trPr>
        <w:tc>
          <w:tcPr>
            <w:tcW w:w="3580" w:type="dxa"/>
            <w:tcBorders>
              <w:top w:val="nil"/>
              <w:left w:val="nil"/>
              <w:bottom w:val="nil"/>
              <w:right w:val="nil"/>
            </w:tcBorders>
            <w:shd w:val="clear" w:color="auto" w:fill="auto"/>
            <w:noWrap/>
            <w:vAlign w:val="bottom"/>
            <w:hideMark/>
          </w:tcPr>
          <w:p w14:paraId="330ECA2A" w14:textId="77777777" w:rsidR="007E7132" w:rsidRPr="0052441B" w:rsidRDefault="007E7132" w:rsidP="002B4E24">
            <w:pPr>
              <w:rPr>
                <w:rFonts w:cs="Calibri"/>
                <w:color w:val="000000"/>
              </w:rPr>
            </w:pPr>
            <w:r w:rsidRPr="0052441B">
              <w:rPr>
                <w:rFonts w:cs="Calibri"/>
                <w:color w:val="000000"/>
              </w:rPr>
              <w:t>ARLIE WHEELER</w:t>
            </w:r>
          </w:p>
        </w:tc>
      </w:tr>
      <w:tr w:rsidR="007E7132" w:rsidRPr="0052441B" w14:paraId="5B1547CC" w14:textId="77777777" w:rsidTr="002B4E24">
        <w:trPr>
          <w:trHeight w:val="288"/>
        </w:trPr>
        <w:tc>
          <w:tcPr>
            <w:tcW w:w="3580" w:type="dxa"/>
            <w:tcBorders>
              <w:top w:val="nil"/>
              <w:left w:val="nil"/>
              <w:bottom w:val="nil"/>
              <w:right w:val="nil"/>
            </w:tcBorders>
            <w:shd w:val="clear" w:color="auto" w:fill="auto"/>
            <w:noWrap/>
            <w:vAlign w:val="bottom"/>
            <w:hideMark/>
          </w:tcPr>
          <w:p w14:paraId="7BCF4EF7" w14:textId="77777777" w:rsidR="007E7132" w:rsidRPr="0052441B" w:rsidRDefault="007E7132" w:rsidP="002B4E24">
            <w:pPr>
              <w:rPr>
                <w:rFonts w:cs="Calibri"/>
                <w:color w:val="000000"/>
              </w:rPr>
            </w:pPr>
            <w:r w:rsidRPr="0052441B">
              <w:rPr>
                <w:rFonts w:cs="Calibri"/>
                <w:color w:val="000000"/>
              </w:rPr>
              <w:t>ARTHUR G DUNCAN JR</w:t>
            </w:r>
          </w:p>
        </w:tc>
      </w:tr>
      <w:tr w:rsidR="007E7132" w:rsidRPr="0052441B" w14:paraId="22C162DC" w14:textId="77777777" w:rsidTr="002B4E24">
        <w:trPr>
          <w:trHeight w:val="288"/>
        </w:trPr>
        <w:tc>
          <w:tcPr>
            <w:tcW w:w="3580" w:type="dxa"/>
            <w:tcBorders>
              <w:top w:val="nil"/>
              <w:left w:val="nil"/>
              <w:bottom w:val="nil"/>
              <w:right w:val="nil"/>
            </w:tcBorders>
            <w:shd w:val="clear" w:color="auto" w:fill="auto"/>
            <w:noWrap/>
            <w:vAlign w:val="bottom"/>
            <w:hideMark/>
          </w:tcPr>
          <w:p w14:paraId="5A7056DE" w14:textId="77777777" w:rsidR="007E7132" w:rsidRPr="0052441B" w:rsidRDefault="007E7132" w:rsidP="002B4E24">
            <w:pPr>
              <w:rPr>
                <w:rFonts w:cs="Calibri"/>
                <w:color w:val="000000"/>
              </w:rPr>
            </w:pPr>
            <w:r w:rsidRPr="0052441B">
              <w:rPr>
                <w:rFonts w:cs="Calibri"/>
                <w:color w:val="000000"/>
              </w:rPr>
              <w:t>ARTHUR J MCLAUGHLIN II</w:t>
            </w:r>
          </w:p>
        </w:tc>
      </w:tr>
      <w:tr w:rsidR="007E7132" w:rsidRPr="0052441B" w14:paraId="70929CB9" w14:textId="77777777" w:rsidTr="002B4E24">
        <w:trPr>
          <w:trHeight w:val="288"/>
        </w:trPr>
        <w:tc>
          <w:tcPr>
            <w:tcW w:w="3580" w:type="dxa"/>
            <w:tcBorders>
              <w:top w:val="nil"/>
              <w:left w:val="nil"/>
              <w:bottom w:val="nil"/>
              <w:right w:val="nil"/>
            </w:tcBorders>
            <w:shd w:val="clear" w:color="auto" w:fill="auto"/>
            <w:noWrap/>
            <w:vAlign w:val="bottom"/>
            <w:hideMark/>
          </w:tcPr>
          <w:p w14:paraId="6FFA4E16" w14:textId="77777777" w:rsidR="007E7132" w:rsidRPr="0052441B" w:rsidRDefault="007E7132" w:rsidP="002B4E24">
            <w:pPr>
              <w:rPr>
                <w:rFonts w:cs="Calibri"/>
                <w:color w:val="000000"/>
              </w:rPr>
            </w:pPr>
            <w:r w:rsidRPr="0052441B">
              <w:rPr>
                <w:rFonts w:cs="Calibri"/>
                <w:color w:val="000000"/>
              </w:rPr>
              <w:t>ARTHUR K LAMMERS</w:t>
            </w:r>
          </w:p>
        </w:tc>
      </w:tr>
      <w:tr w:rsidR="007E7132" w:rsidRPr="0052441B" w14:paraId="05F45DEF" w14:textId="77777777" w:rsidTr="002B4E24">
        <w:trPr>
          <w:trHeight w:val="288"/>
        </w:trPr>
        <w:tc>
          <w:tcPr>
            <w:tcW w:w="3580" w:type="dxa"/>
            <w:tcBorders>
              <w:top w:val="nil"/>
              <w:left w:val="nil"/>
              <w:bottom w:val="nil"/>
              <w:right w:val="nil"/>
            </w:tcBorders>
            <w:shd w:val="clear" w:color="auto" w:fill="auto"/>
            <w:noWrap/>
            <w:vAlign w:val="bottom"/>
            <w:hideMark/>
          </w:tcPr>
          <w:p w14:paraId="4393536D" w14:textId="77777777" w:rsidR="007E7132" w:rsidRPr="0052441B" w:rsidRDefault="007E7132" w:rsidP="002B4E24">
            <w:pPr>
              <w:rPr>
                <w:rFonts w:cs="Calibri"/>
                <w:color w:val="000000"/>
              </w:rPr>
            </w:pPr>
            <w:r w:rsidRPr="0052441B">
              <w:rPr>
                <w:rFonts w:cs="Calibri"/>
                <w:color w:val="000000"/>
              </w:rPr>
              <w:t>ARTHUR R CROWLEY</w:t>
            </w:r>
          </w:p>
        </w:tc>
      </w:tr>
      <w:tr w:rsidR="007E7132" w:rsidRPr="0052441B" w14:paraId="278E77E1" w14:textId="77777777" w:rsidTr="002B4E24">
        <w:trPr>
          <w:trHeight w:val="288"/>
        </w:trPr>
        <w:tc>
          <w:tcPr>
            <w:tcW w:w="3580" w:type="dxa"/>
            <w:tcBorders>
              <w:top w:val="nil"/>
              <w:left w:val="nil"/>
              <w:bottom w:val="nil"/>
              <w:right w:val="nil"/>
            </w:tcBorders>
            <w:shd w:val="clear" w:color="auto" w:fill="auto"/>
            <w:noWrap/>
            <w:vAlign w:val="bottom"/>
            <w:hideMark/>
          </w:tcPr>
          <w:p w14:paraId="0AC44B6E" w14:textId="77777777" w:rsidR="007E7132" w:rsidRPr="0052441B" w:rsidRDefault="007E7132" w:rsidP="002B4E24">
            <w:pPr>
              <w:rPr>
                <w:rFonts w:cs="Calibri"/>
                <w:color w:val="000000"/>
              </w:rPr>
            </w:pPr>
            <w:r w:rsidRPr="0052441B">
              <w:rPr>
                <w:rFonts w:cs="Calibri"/>
                <w:color w:val="000000"/>
              </w:rPr>
              <w:t>ARTIN AHARONIAN</w:t>
            </w:r>
          </w:p>
        </w:tc>
      </w:tr>
      <w:tr w:rsidR="007E7132" w:rsidRPr="0052441B" w14:paraId="686A1108" w14:textId="77777777" w:rsidTr="002B4E24">
        <w:trPr>
          <w:trHeight w:val="288"/>
        </w:trPr>
        <w:tc>
          <w:tcPr>
            <w:tcW w:w="3580" w:type="dxa"/>
            <w:tcBorders>
              <w:top w:val="nil"/>
              <w:left w:val="nil"/>
              <w:bottom w:val="nil"/>
              <w:right w:val="nil"/>
            </w:tcBorders>
            <w:shd w:val="clear" w:color="auto" w:fill="auto"/>
            <w:noWrap/>
            <w:vAlign w:val="bottom"/>
            <w:hideMark/>
          </w:tcPr>
          <w:p w14:paraId="1F99C011" w14:textId="77777777" w:rsidR="007E7132" w:rsidRPr="0052441B" w:rsidRDefault="007E7132" w:rsidP="002B4E24">
            <w:pPr>
              <w:rPr>
                <w:rFonts w:cs="Calibri"/>
                <w:color w:val="000000"/>
              </w:rPr>
            </w:pPr>
            <w:r w:rsidRPr="0052441B">
              <w:rPr>
                <w:rFonts w:cs="Calibri"/>
                <w:color w:val="000000"/>
              </w:rPr>
              <w:t>ARUN K UMMAT</w:t>
            </w:r>
          </w:p>
        </w:tc>
      </w:tr>
      <w:tr w:rsidR="007E7132" w:rsidRPr="0052441B" w14:paraId="033588A2" w14:textId="77777777" w:rsidTr="002B4E24">
        <w:trPr>
          <w:trHeight w:val="288"/>
        </w:trPr>
        <w:tc>
          <w:tcPr>
            <w:tcW w:w="3580" w:type="dxa"/>
            <w:tcBorders>
              <w:top w:val="nil"/>
              <w:left w:val="nil"/>
              <w:bottom w:val="nil"/>
              <w:right w:val="nil"/>
            </w:tcBorders>
            <w:shd w:val="clear" w:color="auto" w:fill="auto"/>
            <w:noWrap/>
            <w:vAlign w:val="bottom"/>
            <w:hideMark/>
          </w:tcPr>
          <w:p w14:paraId="481C5D56" w14:textId="77777777" w:rsidR="007E7132" w:rsidRPr="0052441B" w:rsidRDefault="007E7132" w:rsidP="002B4E24">
            <w:pPr>
              <w:rPr>
                <w:rFonts w:cs="Calibri"/>
                <w:color w:val="000000"/>
              </w:rPr>
            </w:pPr>
            <w:r w:rsidRPr="0052441B">
              <w:rPr>
                <w:rFonts w:cs="Calibri"/>
                <w:color w:val="000000"/>
              </w:rPr>
              <w:t>ARUN KADAMBI</w:t>
            </w:r>
          </w:p>
        </w:tc>
      </w:tr>
      <w:tr w:rsidR="007E7132" w:rsidRPr="0052441B" w14:paraId="76DD64A5" w14:textId="77777777" w:rsidTr="002B4E24">
        <w:trPr>
          <w:trHeight w:val="288"/>
        </w:trPr>
        <w:tc>
          <w:tcPr>
            <w:tcW w:w="3580" w:type="dxa"/>
            <w:tcBorders>
              <w:top w:val="nil"/>
              <w:left w:val="nil"/>
              <w:bottom w:val="nil"/>
              <w:right w:val="nil"/>
            </w:tcBorders>
            <w:shd w:val="clear" w:color="auto" w:fill="auto"/>
            <w:noWrap/>
            <w:vAlign w:val="bottom"/>
            <w:hideMark/>
          </w:tcPr>
          <w:p w14:paraId="37C760E8" w14:textId="77777777" w:rsidR="007E7132" w:rsidRPr="0052441B" w:rsidRDefault="007E7132" w:rsidP="002B4E24">
            <w:pPr>
              <w:rPr>
                <w:rFonts w:cs="Calibri"/>
                <w:color w:val="000000"/>
              </w:rPr>
            </w:pPr>
            <w:r w:rsidRPr="0052441B">
              <w:rPr>
                <w:rFonts w:cs="Calibri"/>
                <w:color w:val="000000"/>
              </w:rPr>
              <w:t>ARUNA AREKAPUDI</w:t>
            </w:r>
          </w:p>
        </w:tc>
      </w:tr>
      <w:tr w:rsidR="007E7132" w:rsidRPr="0052441B" w14:paraId="71E84BC2" w14:textId="77777777" w:rsidTr="002B4E24">
        <w:trPr>
          <w:trHeight w:val="288"/>
        </w:trPr>
        <w:tc>
          <w:tcPr>
            <w:tcW w:w="3580" w:type="dxa"/>
            <w:tcBorders>
              <w:top w:val="nil"/>
              <w:left w:val="nil"/>
              <w:bottom w:val="nil"/>
              <w:right w:val="nil"/>
            </w:tcBorders>
            <w:shd w:val="clear" w:color="auto" w:fill="auto"/>
            <w:noWrap/>
            <w:vAlign w:val="bottom"/>
            <w:hideMark/>
          </w:tcPr>
          <w:p w14:paraId="266AFFE9" w14:textId="77777777" w:rsidR="007E7132" w:rsidRPr="0052441B" w:rsidRDefault="007E7132" w:rsidP="002B4E24">
            <w:pPr>
              <w:rPr>
                <w:rFonts w:cs="Calibri"/>
                <w:color w:val="000000"/>
              </w:rPr>
            </w:pPr>
            <w:r w:rsidRPr="0052441B">
              <w:rPr>
                <w:rFonts w:cs="Calibri"/>
                <w:color w:val="000000"/>
              </w:rPr>
              <w:t>ARVIND BANSAL</w:t>
            </w:r>
          </w:p>
        </w:tc>
      </w:tr>
      <w:tr w:rsidR="007E7132" w:rsidRPr="0052441B" w14:paraId="19734DB1" w14:textId="77777777" w:rsidTr="002B4E24">
        <w:trPr>
          <w:trHeight w:val="288"/>
        </w:trPr>
        <w:tc>
          <w:tcPr>
            <w:tcW w:w="3580" w:type="dxa"/>
            <w:tcBorders>
              <w:top w:val="nil"/>
              <w:left w:val="nil"/>
              <w:bottom w:val="nil"/>
              <w:right w:val="nil"/>
            </w:tcBorders>
            <w:shd w:val="clear" w:color="auto" w:fill="auto"/>
            <w:noWrap/>
            <w:vAlign w:val="bottom"/>
            <w:hideMark/>
          </w:tcPr>
          <w:p w14:paraId="77AF4191" w14:textId="77777777" w:rsidR="007E7132" w:rsidRPr="0052441B" w:rsidRDefault="007E7132" w:rsidP="002B4E24">
            <w:pPr>
              <w:rPr>
                <w:rFonts w:cs="Calibri"/>
                <w:color w:val="000000"/>
              </w:rPr>
            </w:pPr>
            <w:r w:rsidRPr="0052441B">
              <w:rPr>
                <w:rFonts w:cs="Calibri"/>
                <w:color w:val="000000"/>
              </w:rPr>
              <w:t>ARVIND K BANSAL</w:t>
            </w:r>
          </w:p>
        </w:tc>
      </w:tr>
      <w:tr w:rsidR="007E7132" w:rsidRPr="0052441B" w14:paraId="59BF4846" w14:textId="77777777" w:rsidTr="002B4E24">
        <w:trPr>
          <w:trHeight w:val="288"/>
        </w:trPr>
        <w:tc>
          <w:tcPr>
            <w:tcW w:w="3580" w:type="dxa"/>
            <w:tcBorders>
              <w:top w:val="nil"/>
              <w:left w:val="nil"/>
              <w:bottom w:val="nil"/>
              <w:right w:val="nil"/>
            </w:tcBorders>
            <w:shd w:val="clear" w:color="auto" w:fill="auto"/>
            <w:noWrap/>
            <w:vAlign w:val="bottom"/>
            <w:hideMark/>
          </w:tcPr>
          <w:p w14:paraId="77783612" w14:textId="77777777" w:rsidR="007E7132" w:rsidRPr="0052441B" w:rsidRDefault="007E7132" w:rsidP="002B4E24">
            <w:pPr>
              <w:rPr>
                <w:rFonts w:cs="Calibri"/>
                <w:color w:val="000000"/>
              </w:rPr>
            </w:pPr>
            <w:r w:rsidRPr="0052441B">
              <w:rPr>
                <w:rFonts w:cs="Calibri"/>
                <w:color w:val="000000"/>
              </w:rPr>
              <w:t>ARVIND VASUDEVAN</w:t>
            </w:r>
          </w:p>
        </w:tc>
      </w:tr>
      <w:tr w:rsidR="007E7132" w:rsidRPr="0052441B" w14:paraId="525A3A26" w14:textId="77777777" w:rsidTr="002B4E24">
        <w:trPr>
          <w:trHeight w:val="288"/>
        </w:trPr>
        <w:tc>
          <w:tcPr>
            <w:tcW w:w="3580" w:type="dxa"/>
            <w:tcBorders>
              <w:top w:val="nil"/>
              <w:left w:val="nil"/>
              <w:bottom w:val="nil"/>
              <w:right w:val="nil"/>
            </w:tcBorders>
            <w:shd w:val="clear" w:color="auto" w:fill="auto"/>
            <w:noWrap/>
            <w:vAlign w:val="bottom"/>
            <w:hideMark/>
          </w:tcPr>
          <w:p w14:paraId="1A448976" w14:textId="77777777" w:rsidR="007E7132" w:rsidRPr="0052441B" w:rsidRDefault="007E7132" w:rsidP="002B4E24">
            <w:pPr>
              <w:rPr>
                <w:rFonts w:cs="Calibri"/>
                <w:color w:val="000000"/>
              </w:rPr>
            </w:pPr>
            <w:r w:rsidRPr="0052441B">
              <w:rPr>
                <w:rFonts w:cs="Calibri"/>
                <w:color w:val="000000"/>
              </w:rPr>
              <w:t>ARVINDA PADMANABHAN</w:t>
            </w:r>
          </w:p>
        </w:tc>
      </w:tr>
      <w:tr w:rsidR="007E7132" w:rsidRPr="0052441B" w14:paraId="3F5B3B86" w14:textId="77777777" w:rsidTr="002B4E24">
        <w:trPr>
          <w:trHeight w:val="288"/>
        </w:trPr>
        <w:tc>
          <w:tcPr>
            <w:tcW w:w="3580" w:type="dxa"/>
            <w:tcBorders>
              <w:top w:val="nil"/>
              <w:left w:val="nil"/>
              <w:bottom w:val="nil"/>
              <w:right w:val="nil"/>
            </w:tcBorders>
            <w:shd w:val="clear" w:color="auto" w:fill="auto"/>
            <w:noWrap/>
            <w:vAlign w:val="bottom"/>
            <w:hideMark/>
          </w:tcPr>
          <w:p w14:paraId="6A75AC2D" w14:textId="77777777" w:rsidR="007E7132" w:rsidRPr="0052441B" w:rsidRDefault="007E7132" w:rsidP="002B4E24">
            <w:pPr>
              <w:rPr>
                <w:rFonts w:cs="Calibri"/>
                <w:color w:val="000000"/>
              </w:rPr>
            </w:pPr>
            <w:r w:rsidRPr="0052441B">
              <w:rPr>
                <w:rFonts w:cs="Calibri"/>
                <w:color w:val="000000"/>
              </w:rPr>
              <w:t>ASAD K JADOON</w:t>
            </w:r>
          </w:p>
        </w:tc>
      </w:tr>
      <w:tr w:rsidR="007E7132" w:rsidRPr="0052441B" w14:paraId="7875FF28" w14:textId="77777777" w:rsidTr="002B4E24">
        <w:trPr>
          <w:trHeight w:val="288"/>
        </w:trPr>
        <w:tc>
          <w:tcPr>
            <w:tcW w:w="3580" w:type="dxa"/>
            <w:tcBorders>
              <w:top w:val="nil"/>
              <w:left w:val="nil"/>
              <w:bottom w:val="nil"/>
              <w:right w:val="nil"/>
            </w:tcBorders>
            <w:shd w:val="clear" w:color="auto" w:fill="auto"/>
            <w:noWrap/>
            <w:vAlign w:val="bottom"/>
            <w:hideMark/>
          </w:tcPr>
          <w:p w14:paraId="2A076337" w14:textId="77777777" w:rsidR="007E7132" w:rsidRPr="0052441B" w:rsidRDefault="007E7132" w:rsidP="002B4E24">
            <w:pPr>
              <w:rPr>
                <w:rFonts w:cs="Calibri"/>
                <w:color w:val="000000"/>
              </w:rPr>
            </w:pPr>
            <w:r w:rsidRPr="0052441B">
              <w:rPr>
                <w:rFonts w:cs="Calibri"/>
                <w:color w:val="000000"/>
              </w:rPr>
              <w:t>ASHA B ABRAHAM</w:t>
            </w:r>
          </w:p>
        </w:tc>
      </w:tr>
      <w:tr w:rsidR="007E7132" w:rsidRPr="0052441B" w14:paraId="34A8C6AF" w14:textId="77777777" w:rsidTr="002B4E24">
        <w:trPr>
          <w:trHeight w:val="288"/>
        </w:trPr>
        <w:tc>
          <w:tcPr>
            <w:tcW w:w="3580" w:type="dxa"/>
            <w:tcBorders>
              <w:top w:val="nil"/>
              <w:left w:val="nil"/>
              <w:bottom w:val="nil"/>
              <w:right w:val="nil"/>
            </w:tcBorders>
            <w:shd w:val="clear" w:color="auto" w:fill="auto"/>
            <w:noWrap/>
            <w:vAlign w:val="bottom"/>
            <w:hideMark/>
          </w:tcPr>
          <w:p w14:paraId="61CA9AFD" w14:textId="77777777" w:rsidR="007E7132" w:rsidRPr="0052441B" w:rsidRDefault="007E7132" w:rsidP="002B4E24">
            <w:pPr>
              <w:rPr>
                <w:rFonts w:cs="Calibri"/>
                <w:color w:val="000000"/>
              </w:rPr>
            </w:pPr>
            <w:r w:rsidRPr="0052441B">
              <w:rPr>
                <w:rFonts w:cs="Calibri"/>
                <w:color w:val="000000"/>
              </w:rPr>
              <w:t>ASHISH M PATEL</w:t>
            </w:r>
          </w:p>
        </w:tc>
      </w:tr>
      <w:tr w:rsidR="007E7132" w:rsidRPr="0052441B" w14:paraId="70E37BE9" w14:textId="77777777" w:rsidTr="002B4E24">
        <w:trPr>
          <w:trHeight w:val="288"/>
        </w:trPr>
        <w:tc>
          <w:tcPr>
            <w:tcW w:w="3580" w:type="dxa"/>
            <w:tcBorders>
              <w:top w:val="nil"/>
              <w:left w:val="nil"/>
              <w:bottom w:val="nil"/>
              <w:right w:val="nil"/>
            </w:tcBorders>
            <w:shd w:val="clear" w:color="auto" w:fill="auto"/>
            <w:noWrap/>
            <w:vAlign w:val="bottom"/>
            <w:hideMark/>
          </w:tcPr>
          <w:p w14:paraId="49DAFB32" w14:textId="77777777" w:rsidR="007E7132" w:rsidRPr="0052441B" w:rsidRDefault="007E7132" w:rsidP="002B4E24">
            <w:pPr>
              <w:rPr>
                <w:rFonts w:cs="Calibri"/>
                <w:color w:val="000000"/>
              </w:rPr>
            </w:pPr>
            <w:r w:rsidRPr="0052441B">
              <w:rPr>
                <w:rFonts w:cs="Calibri"/>
                <w:color w:val="000000"/>
              </w:rPr>
              <w:t>ASHLEE A VINYARD</w:t>
            </w:r>
          </w:p>
        </w:tc>
      </w:tr>
      <w:tr w:rsidR="007E7132" w:rsidRPr="0052441B" w14:paraId="712F11FD" w14:textId="77777777" w:rsidTr="002B4E24">
        <w:trPr>
          <w:trHeight w:val="288"/>
        </w:trPr>
        <w:tc>
          <w:tcPr>
            <w:tcW w:w="3580" w:type="dxa"/>
            <w:tcBorders>
              <w:top w:val="nil"/>
              <w:left w:val="nil"/>
              <w:bottom w:val="nil"/>
              <w:right w:val="nil"/>
            </w:tcBorders>
            <w:shd w:val="clear" w:color="auto" w:fill="auto"/>
            <w:noWrap/>
            <w:vAlign w:val="bottom"/>
            <w:hideMark/>
          </w:tcPr>
          <w:p w14:paraId="6215962C" w14:textId="77777777" w:rsidR="007E7132" w:rsidRPr="0052441B" w:rsidRDefault="007E7132" w:rsidP="002B4E24">
            <w:pPr>
              <w:rPr>
                <w:rFonts w:cs="Calibri"/>
                <w:color w:val="000000"/>
              </w:rPr>
            </w:pPr>
            <w:r w:rsidRPr="0052441B">
              <w:rPr>
                <w:rFonts w:cs="Calibri"/>
                <w:color w:val="000000"/>
              </w:rPr>
              <w:t>ASHLEIGH D HICKERSON (LAFFOON)</w:t>
            </w:r>
          </w:p>
        </w:tc>
      </w:tr>
      <w:tr w:rsidR="007E7132" w:rsidRPr="0052441B" w14:paraId="55973ED5" w14:textId="77777777" w:rsidTr="002B4E24">
        <w:trPr>
          <w:trHeight w:val="288"/>
        </w:trPr>
        <w:tc>
          <w:tcPr>
            <w:tcW w:w="3580" w:type="dxa"/>
            <w:tcBorders>
              <w:top w:val="nil"/>
              <w:left w:val="nil"/>
              <w:bottom w:val="nil"/>
              <w:right w:val="nil"/>
            </w:tcBorders>
            <w:shd w:val="clear" w:color="auto" w:fill="auto"/>
            <w:noWrap/>
            <w:vAlign w:val="bottom"/>
            <w:hideMark/>
          </w:tcPr>
          <w:p w14:paraId="35D2085A" w14:textId="77777777" w:rsidR="007E7132" w:rsidRPr="0052441B" w:rsidRDefault="007E7132" w:rsidP="002B4E24">
            <w:pPr>
              <w:rPr>
                <w:rFonts w:cs="Calibri"/>
                <w:color w:val="000000"/>
              </w:rPr>
            </w:pPr>
            <w:r w:rsidRPr="0052441B">
              <w:rPr>
                <w:rFonts w:cs="Calibri"/>
                <w:color w:val="000000"/>
              </w:rPr>
              <w:t>ASHLEIGH ROUTTE</w:t>
            </w:r>
          </w:p>
        </w:tc>
      </w:tr>
      <w:tr w:rsidR="007E7132" w:rsidRPr="0052441B" w14:paraId="41107301" w14:textId="77777777" w:rsidTr="002B4E24">
        <w:trPr>
          <w:trHeight w:val="288"/>
        </w:trPr>
        <w:tc>
          <w:tcPr>
            <w:tcW w:w="3580" w:type="dxa"/>
            <w:tcBorders>
              <w:top w:val="nil"/>
              <w:left w:val="nil"/>
              <w:bottom w:val="nil"/>
              <w:right w:val="nil"/>
            </w:tcBorders>
            <w:shd w:val="clear" w:color="auto" w:fill="auto"/>
            <w:noWrap/>
            <w:vAlign w:val="bottom"/>
            <w:hideMark/>
          </w:tcPr>
          <w:p w14:paraId="26525EED" w14:textId="77777777" w:rsidR="007E7132" w:rsidRPr="0052441B" w:rsidRDefault="007E7132" w:rsidP="002B4E24">
            <w:pPr>
              <w:rPr>
                <w:rFonts w:cs="Calibri"/>
                <w:color w:val="000000"/>
              </w:rPr>
            </w:pPr>
            <w:r w:rsidRPr="0052441B">
              <w:rPr>
                <w:rFonts w:cs="Calibri"/>
                <w:color w:val="000000"/>
              </w:rPr>
              <w:t>ASHLEIGH SEXTON</w:t>
            </w:r>
          </w:p>
        </w:tc>
      </w:tr>
      <w:tr w:rsidR="007E7132" w:rsidRPr="0052441B" w14:paraId="631AD905" w14:textId="77777777" w:rsidTr="002B4E24">
        <w:trPr>
          <w:trHeight w:val="288"/>
        </w:trPr>
        <w:tc>
          <w:tcPr>
            <w:tcW w:w="3580" w:type="dxa"/>
            <w:tcBorders>
              <w:top w:val="nil"/>
              <w:left w:val="nil"/>
              <w:bottom w:val="nil"/>
              <w:right w:val="nil"/>
            </w:tcBorders>
            <w:shd w:val="clear" w:color="auto" w:fill="auto"/>
            <w:noWrap/>
            <w:vAlign w:val="bottom"/>
            <w:hideMark/>
          </w:tcPr>
          <w:p w14:paraId="2F18BD17" w14:textId="77777777" w:rsidR="007E7132" w:rsidRPr="0052441B" w:rsidRDefault="007E7132" w:rsidP="002B4E24">
            <w:pPr>
              <w:rPr>
                <w:rFonts w:cs="Calibri"/>
                <w:color w:val="000000"/>
              </w:rPr>
            </w:pPr>
            <w:r w:rsidRPr="0052441B">
              <w:rPr>
                <w:rFonts w:cs="Calibri"/>
                <w:color w:val="000000"/>
              </w:rPr>
              <w:t>ASHLEY BETTS</w:t>
            </w:r>
          </w:p>
        </w:tc>
      </w:tr>
      <w:tr w:rsidR="007E7132" w:rsidRPr="0052441B" w14:paraId="7FE7743D" w14:textId="77777777" w:rsidTr="002B4E24">
        <w:trPr>
          <w:trHeight w:val="288"/>
        </w:trPr>
        <w:tc>
          <w:tcPr>
            <w:tcW w:w="3580" w:type="dxa"/>
            <w:tcBorders>
              <w:top w:val="nil"/>
              <w:left w:val="nil"/>
              <w:bottom w:val="nil"/>
              <w:right w:val="nil"/>
            </w:tcBorders>
            <w:shd w:val="clear" w:color="auto" w:fill="auto"/>
            <w:noWrap/>
            <w:vAlign w:val="bottom"/>
            <w:hideMark/>
          </w:tcPr>
          <w:p w14:paraId="18048177" w14:textId="77777777" w:rsidR="007E7132" w:rsidRPr="0052441B" w:rsidRDefault="007E7132" w:rsidP="002B4E24">
            <w:pPr>
              <w:rPr>
                <w:rFonts w:cs="Calibri"/>
                <w:color w:val="000000"/>
              </w:rPr>
            </w:pPr>
            <w:r w:rsidRPr="0052441B">
              <w:rPr>
                <w:rFonts w:cs="Calibri"/>
                <w:color w:val="000000"/>
              </w:rPr>
              <w:t>ASHLEY CANNADY</w:t>
            </w:r>
          </w:p>
        </w:tc>
      </w:tr>
      <w:tr w:rsidR="007E7132" w:rsidRPr="0052441B" w14:paraId="150147C7" w14:textId="77777777" w:rsidTr="002B4E24">
        <w:trPr>
          <w:trHeight w:val="288"/>
        </w:trPr>
        <w:tc>
          <w:tcPr>
            <w:tcW w:w="3580" w:type="dxa"/>
            <w:tcBorders>
              <w:top w:val="nil"/>
              <w:left w:val="nil"/>
              <w:bottom w:val="nil"/>
              <w:right w:val="nil"/>
            </w:tcBorders>
            <w:shd w:val="clear" w:color="auto" w:fill="auto"/>
            <w:noWrap/>
            <w:vAlign w:val="bottom"/>
            <w:hideMark/>
          </w:tcPr>
          <w:p w14:paraId="6D634956" w14:textId="77777777" w:rsidR="007E7132" w:rsidRPr="0052441B" w:rsidRDefault="007E7132" w:rsidP="002B4E24">
            <w:pPr>
              <w:rPr>
                <w:rFonts w:cs="Calibri"/>
                <w:color w:val="000000"/>
              </w:rPr>
            </w:pPr>
            <w:r w:rsidRPr="0052441B">
              <w:rPr>
                <w:rFonts w:cs="Calibri"/>
                <w:color w:val="000000"/>
              </w:rPr>
              <w:lastRenderedPageBreak/>
              <w:t>ASHLEY CARTER</w:t>
            </w:r>
          </w:p>
        </w:tc>
      </w:tr>
      <w:tr w:rsidR="007E7132" w:rsidRPr="0052441B" w14:paraId="35303FED" w14:textId="77777777" w:rsidTr="002B4E24">
        <w:trPr>
          <w:trHeight w:val="288"/>
        </w:trPr>
        <w:tc>
          <w:tcPr>
            <w:tcW w:w="3580" w:type="dxa"/>
            <w:tcBorders>
              <w:top w:val="nil"/>
              <w:left w:val="nil"/>
              <w:bottom w:val="nil"/>
              <w:right w:val="nil"/>
            </w:tcBorders>
            <w:shd w:val="clear" w:color="auto" w:fill="auto"/>
            <w:noWrap/>
            <w:vAlign w:val="bottom"/>
            <w:hideMark/>
          </w:tcPr>
          <w:p w14:paraId="6D2B678B" w14:textId="77777777" w:rsidR="007E7132" w:rsidRPr="0052441B" w:rsidRDefault="007E7132" w:rsidP="002B4E24">
            <w:pPr>
              <w:rPr>
                <w:rFonts w:cs="Calibri"/>
                <w:color w:val="000000"/>
              </w:rPr>
            </w:pPr>
            <w:r w:rsidRPr="0052441B">
              <w:rPr>
                <w:rFonts w:cs="Calibri"/>
                <w:color w:val="000000"/>
              </w:rPr>
              <w:t>ASHLEY E NEAL</w:t>
            </w:r>
          </w:p>
        </w:tc>
      </w:tr>
      <w:tr w:rsidR="007E7132" w:rsidRPr="0052441B" w14:paraId="0823B4D5" w14:textId="77777777" w:rsidTr="002B4E24">
        <w:trPr>
          <w:trHeight w:val="288"/>
        </w:trPr>
        <w:tc>
          <w:tcPr>
            <w:tcW w:w="3580" w:type="dxa"/>
            <w:tcBorders>
              <w:top w:val="nil"/>
              <w:left w:val="nil"/>
              <w:bottom w:val="nil"/>
              <w:right w:val="nil"/>
            </w:tcBorders>
            <w:shd w:val="clear" w:color="auto" w:fill="auto"/>
            <w:noWrap/>
            <w:vAlign w:val="bottom"/>
            <w:hideMark/>
          </w:tcPr>
          <w:p w14:paraId="17112777" w14:textId="77777777" w:rsidR="007E7132" w:rsidRPr="0052441B" w:rsidRDefault="007E7132" w:rsidP="002B4E24">
            <w:pPr>
              <w:rPr>
                <w:rFonts w:cs="Calibri"/>
                <w:color w:val="000000"/>
              </w:rPr>
            </w:pPr>
            <w:r w:rsidRPr="0052441B">
              <w:rPr>
                <w:rFonts w:cs="Calibri"/>
                <w:color w:val="000000"/>
              </w:rPr>
              <w:t>ASHLEY GIBSON</w:t>
            </w:r>
          </w:p>
        </w:tc>
      </w:tr>
      <w:tr w:rsidR="007E7132" w:rsidRPr="0052441B" w14:paraId="28B47B59" w14:textId="77777777" w:rsidTr="002B4E24">
        <w:trPr>
          <w:trHeight w:val="288"/>
        </w:trPr>
        <w:tc>
          <w:tcPr>
            <w:tcW w:w="3580" w:type="dxa"/>
            <w:tcBorders>
              <w:top w:val="nil"/>
              <w:left w:val="nil"/>
              <w:bottom w:val="nil"/>
              <w:right w:val="nil"/>
            </w:tcBorders>
            <w:shd w:val="clear" w:color="auto" w:fill="auto"/>
            <w:noWrap/>
            <w:vAlign w:val="bottom"/>
            <w:hideMark/>
          </w:tcPr>
          <w:p w14:paraId="5CDD167C" w14:textId="77777777" w:rsidR="007E7132" w:rsidRPr="0052441B" w:rsidRDefault="007E7132" w:rsidP="002B4E24">
            <w:pPr>
              <w:rPr>
                <w:rFonts w:cs="Calibri"/>
                <w:color w:val="000000"/>
              </w:rPr>
            </w:pPr>
            <w:r w:rsidRPr="0052441B">
              <w:rPr>
                <w:rFonts w:cs="Calibri"/>
                <w:color w:val="000000"/>
              </w:rPr>
              <w:t>ASHLEY GREEN</w:t>
            </w:r>
          </w:p>
        </w:tc>
      </w:tr>
      <w:tr w:rsidR="007E7132" w:rsidRPr="0052441B" w14:paraId="4F547700" w14:textId="77777777" w:rsidTr="002B4E24">
        <w:trPr>
          <w:trHeight w:val="288"/>
        </w:trPr>
        <w:tc>
          <w:tcPr>
            <w:tcW w:w="3580" w:type="dxa"/>
            <w:tcBorders>
              <w:top w:val="nil"/>
              <w:left w:val="nil"/>
              <w:bottom w:val="nil"/>
              <w:right w:val="nil"/>
            </w:tcBorders>
            <w:shd w:val="clear" w:color="auto" w:fill="auto"/>
            <w:noWrap/>
            <w:vAlign w:val="bottom"/>
            <w:hideMark/>
          </w:tcPr>
          <w:p w14:paraId="2EECD92E" w14:textId="77777777" w:rsidR="007E7132" w:rsidRPr="0052441B" w:rsidRDefault="007E7132" w:rsidP="002B4E24">
            <w:pPr>
              <w:rPr>
                <w:rFonts w:cs="Calibri"/>
                <w:color w:val="000000"/>
              </w:rPr>
            </w:pPr>
            <w:r w:rsidRPr="0052441B">
              <w:rPr>
                <w:rFonts w:cs="Calibri"/>
                <w:color w:val="000000"/>
              </w:rPr>
              <w:t>ASHLEY JENKS</w:t>
            </w:r>
          </w:p>
        </w:tc>
      </w:tr>
      <w:tr w:rsidR="007E7132" w:rsidRPr="0052441B" w14:paraId="4892E73D" w14:textId="77777777" w:rsidTr="002B4E24">
        <w:trPr>
          <w:trHeight w:val="288"/>
        </w:trPr>
        <w:tc>
          <w:tcPr>
            <w:tcW w:w="3580" w:type="dxa"/>
            <w:tcBorders>
              <w:top w:val="nil"/>
              <w:left w:val="nil"/>
              <w:bottom w:val="nil"/>
              <w:right w:val="nil"/>
            </w:tcBorders>
            <w:shd w:val="clear" w:color="auto" w:fill="auto"/>
            <w:noWrap/>
            <w:vAlign w:val="bottom"/>
            <w:hideMark/>
          </w:tcPr>
          <w:p w14:paraId="76662B2A" w14:textId="77777777" w:rsidR="007E7132" w:rsidRPr="0052441B" w:rsidRDefault="007E7132" w:rsidP="002B4E24">
            <w:pPr>
              <w:rPr>
                <w:rFonts w:cs="Calibri"/>
                <w:color w:val="000000"/>
              </w:rPr>
            </w:pPr>
            <w:r w:rsidRPr="0052441B">
              <w:rPr>
                <w:rFonts w:cs="Calibri"/>
                <w:color w:val="000000"/>
              </w:rPr>
              <w:t>ASHLEY JESSUP</w:t>
            </w:r>
          </w:p>
        </w:tc>
      </w:tr>
      <w:tr w:rsidR="007E7132" w:rsidRPr="0052441B" w14:paraId="7E7DF838" w14:textId="77777777" w:rsidTr="002B4E24">
        <w:trPr>
          <w:trHeight w:val="288"/>
        </w:trPr>
        <w:tc>
          <w:tcPr>
            <w:tcW w:w="3580" w:type="dxa"/>
            <w:tcBorders>
              <w:top w:val="nil"/>
              <w:left w:val="nil"/>
              <w:bottom w:val="nil"/>
              <w:right w:val="nil"/>
            </w:tcBorders>
            <w:shd w:val="clear" w:color="auto" w:fill="auto"/>
            <w:noWrap/>
            <w:vAlign w:val="bottom"/>
            <w:hideMark/>
          </w:tcPr>
          <w:p w14:paraId="46BDE81A" w14:textId="77777777" w:rsidR="007E7132" w:rsidRPr="0052441B" w:rsidRDefault="007E7132" w:rsidP="002B4E24">
            <w:pPr>
              <w:rPr>
                <w:rFonts w:cs="Calibri"/>
                <w:color w:val="000000"/>
              </w:rPr>
            </w:pPr>
            <w:r w:rsidRPr="0052441B">
              <w:rPr>
                <w:rFonts w:cs="Calibri"/>
                <w:color w:val="000000"/>
              </w:rPr>
              <w:t>ASHLEY M UTLEY</w:t>
            </w:r>
          </w:p>
        </w:tc>
      </w:tr>
      <w:tr w:rsidR="007E7132" w:rsidRPr="0052441B" w14:paraId="7957063D" w14:textId="77777777" w:rsidTr="002B4E24">
        <w:trPr>
          <w:trHeight w:val="288"/>
        </w:trPr>
        <w:tc>
          <w:tcPr>
            <w:tcW w:w="3580" w:type="dxa"/>
            <w:tcBorders>
              <w:top w:val="nil"/>
              <w:left w:val="nil"/>
              <w:bottom w:val="nil"/>
              <w:right w:val="nil"/>
            </w:tcBorders>
            <w:shd w:val="clear" w:color="auto" w:fill="auto"/>
            <w:noWrap/>
            <w:vAlign w:val="bottom"/>
            <w:hideMark/>
          </w:tcPr>
          <w:p w14:paraId="41A88730" w14:textId="77777777" w:rsidR="007E7132" w:rsidRPr="0052441B" w:rsidRDefault="007E7132" w:rsidP="002B4E24">
            <w:pPr>
              <w:rPr>
                <w:rFonts w:cs="Calibri"/>
                <w:color w:val="000000"/>
              </w:rPr>
            </w:pPr>
            <w:r w:rsidRPr="0052441B">
              <w:rPr>
                <w:rFonts w:cs="Calibri"/>
                <w:color w:val="000000"/>
              </w:rPr>
              <w:t>ASHLEY MEENACH</w:t>
            </w:r>
          </w:p>
        </w:tc>
      </w:tr>
      <w:tr w:rsidR="007E7132" w:rsidRPr="0052441B" w14:paraId="39C3F105" w14:textId="77777777" w:rsidTr="002B4E24">
        <w:trPr>
          <w:trHeight w:val="288"/>
        </w:trPr>
        <w:tc>
          <w:tcPr>
            <w:tcW w:w="3580" w:type="dxa"/>
            <w:tcBorders>
              <w:top w:val="nil"/>
              <w:left w:val="nil"/>
              <w:bottom w:val="nil"/>
              <w:right w:val="nil"/>
            </w:tcBorders>
            <w:shd w:val="clear" w:color="auto" w:fill="auto"/>
            <w:noWrap/>
            <w:vAlign w:val="bottom"/>
            <w:hideMark/>
          </w:tcPr>
          <w:p w14:paraId="1A974F25" w14:textId="77777777" w:rsidR="007E7132" w:rsidRPr="0052441B" w:rsidRDefault="007E7132" w:rsidP="002B4E24">
            <w:pPr>
              <w:rPr>
                <w:rFonts w:cs="Calibri"/>
                <w:color w:val="000000"/>
              </w:rPr>
            </w:pPr>
            <w:r w:rsidRPr="0052441B">
              <w:rPr>
                <w:rFonts w:cs="Calibri"/>
                <w:color w:val="000000"/>
              </w:rPr>
              <w:t>ASHLEY MERCER</w:t>
            </w:r>
          </w:p>
        </w:tc>
      </w:tr>
      <w:tr w:rsidR="007E7132" w:rsidRPr="0052441B" w14:paraId="445006B3" w14:textId="77777777" w:rsidTr="002B4E24">
        <w:trPr>
          <w:trHeight w:val="288"/>
        </w:trPr>
        <w:tc>
          <w:tcPr>
            <w:tcW w:w="3580" w:type="dxa"/>
            <w:tcBorders>
              <w:top w:val="nil"/>
              <w:left w:val="nil"/>
              <w:bottom w:val="nil"/>
              <w:right w:val="nil"/>
            </w:tcBorders>
            <w:shd w:val="clear" w:color="auto" w:fill="auto"/>
            <w:noWrap/>
            <w:vAlign w:val="bottom"/>
            <w:hideMark/>
          </w:tcPr>
          <w:p w14:paraId="2D021799" w14:textId="77777777" w:rsidR="007E7132" w:rsidRPr="0052441B" w:rsidRDefault="007E7132" w:rsidP="002B4E24">
            <w:pPr>
              <w:rPr>
                <w:rFonts w:cs="Calibri"/>
                <w:color w:val="000000"/>
              </w:rPr>
            </w:pPr>
            <w:r w:rsidRPr="0052441B">
              <w:rPr>
                <w:rFonts w:cs="Calibri"/>
                <w:color w:val="000000"/>
              </w:rPr>
              <w:t>ASHLEY N HIGDON</w:t>
            </w:r>
          </w:p>
        </w:tc>
      </w:tr>
      <w:tr w:rsidR="007E7132" w:rsidRPr="0052441B" w14:paraId="0AF84421" w14:textId="77777777" w:rsidTr="002B4E24">
        <w:trPr>
          <w:trHeight w:val="288"/>
        </w:trPr>
        <w:tc>
          <w:tcPr>
            <w:tcW w:w="3580" w:type="dxa"/>
            <w:tcBorders>
              <w:top w:val="nil"/>
              <w:left w:val="nil"/>
              <w:bottom w:val="nil"/>
              <w:right w:val="nil"/>
            </w:tcBorders>
            <w:shd w:val="clear" w:color="auto" w:fill="auto"/>
            <w:noWrap/>
            <w:vAlign w:val="bottom"/>
            <w:hideMark/>
          </w:tcPr>
          <w:p w14:paraId="4D1DCAC2" w14:textId="77777777" w:rsidR="007E7132" w:rsidRPr="0052441B" w:rsidRDefault="007E7132" w:rsidP="002B4E24">
            <w:pPr>
              <w:rPr>
                <w:rFonts w:cs="Calibri"/>
                <w:color w:val="000000"/>
              </w:rPr>
            </w:pPr>
            <w:r w:rsidRPr="0052441B">
              <w:rPr>
                <w:rFonts w:cs="Calibri"/>
                <w:color w:val="000000"/>
              </w:rPr>
              <w:t>ASHLEY N LOSCH</w:t>
            </w:r>
          </w:p>
        </w:tc>
      </w:tr>
      <w:tr w:rsidR="007E7132" w:rsidRPr="0052441B" w14:paraId="32A29658" w14:textId="77777777" w:rsidTr="002B4E24">
        <w:trPr>
          <w:trHeight w:val="288"/>
        </w:trPr>
        <w:tc>
          <w:tcPr>
            <w:tcW w:w="3580" w:type="dxa"/>
            <w:tcBorders>
              <w:top w:val="nil"/>
              <w:left w:val="nil"/>
              <w:bottom w:val="nil"/>
              <w:right w:val="nil"/>
            </w:tcBorders>
            <w:shd w:val="clear" w:color="auto" w:fill="auto"/>
            <w:noWrap/>
            <w:vAlign w:val="bottom"/>
            <w:hideMark/>
          </w:tcPr>
          <w:p w14:paraId="715A5CAF" w14:textId="77777777" w:rsidR="007E7132" w:rsidRPr="0052441B" w:rsidRDefault="007E7132" w:rsidP="002B4E24">
            <w:pPr>
              <w:rPr>
                <w:rFonts w:cs="Calibri"/>
                <w:color w:val="000000"/>
              </w:rPr>
            </w:pPr>
            <w:r w:rsidRPr="0052441B">
              <w:rPr>
                <w:rFonts w:cs="Calibri"/>
                <w:color w:val="000000"/>
              </w:rPr>
              <w:t>ASHLEY OLSZEWSKI</w:t>
            </w:r>
          </w:p>
        </w:tc>
      </w:tr>
      <w:tr w:rsidR="007E7132" w:rsidRPr="0052441B" w14:paraId="01BF4B85" w14:textId="77777777" w:rsidTr="002B4E24">
        <w:trPr>
          <w:trHeight w:val="288"/>
        </w:trPr>
        <w:tc>
          <w:tcPr>
            <w:tcW w:w="3580" w:type="dxa"/>
            <w:tcBorders>
              <w:top w:val="nil"/>
              <w:left w:val="nil"/>
              <w:bottom w:val="nil"/>
              <w:right w:val="nil"/>
            </w:tcBorders>
            <w:shd w:val="clear" w:color="auto" w:fill="auto"/>
            <w:noWrap/>
            <w:vAlign w:val="bottom"/>
            <w:hideMark/>
          </w:tcPr>
          <w:p w14:paraId="226E6FAF" w14:textId="77777777" w:rsidR="007E7132" w:rsidRPr="0052441B" w:rsidRDefault="007E7132" w:rsidP="002B4E24">
            <w:pPr>
              <w:rPr>
                <w:rFonts w:cs="Calibri"/>
                <w:color w:val="000000"/>
              </w:rPr>
            </w:pPr>
            <w:r w:rsidRPr="0052441B">
              <w:rPr>
                <w:rFonts w:cs="Calibri"/>
                <w:color w:val="000000"/>
              </w:rPr>
              <w:t>ASHLEY SORIANO</w:t>
            </w:r>
          </w:p>
        </w:tc>
      </w:tr>
      <w:tr w:rsidR="007E7132" w:rsidRPr="0052441B" w14:paraId="5A0FB95A" w14:textId="77777777" w:rsidTr="002B4E24">
        <w:trPr>
          <w:trHeight w:val="288"/>
        </w:trPr>
        <w:tc>
          <w:tcPr>
            <w:tcW w:w="3580" w:type="dxa"/>
            <w:tcBorders>
              <w:top w:val="nil"/>
              <w:left w:val="nil"/>
              <w:bottom w:val="nil"/>
              <w:right w:val="nil"/>
            </w:tcBorders>
            <w:shd w:val="clear" w:color="auto" w:fill="auto"/>
            <w:noWrap/>
            <w:vAlign w:val="bottom"/>
            <w:hideMark/>
          </w:tcPr>
          <w:p w14:paraId="22C0D09C" w14:textId="77777777" w:rsidR="007E7132" w:rsidRPr="0052441B" w:rsidRDefault="007E7132" w:rsidP="002B4E24">
            <w:pPr>
              <w:rPr>
                <w:rFonts w:cs="Calibri"/>
                <w:color w:val="000000"/>
              </w:rPr>
            </w:pPr>
            <w:r w:rsidRPr="0052441B">
              <w:rPr>
                <w:rFonts w:cs="Calibri"/>
                <w:color w:val="000000"/>
              </w:rPr>
              <w:t>ASHLI N COLLINS</w:t>
            </w:r>
          </w:p>
        </w:tc>
      </w:tr>
      <w:tr w:rsidR="007E7132" w:rsidRPr="0052441B" w14:paraId="39F00411" w14:textId="77777777" w:rsidTr="002B4E24">
        <w:trPr>
          <w:trHeight w:val="288"/>
        </w:trPr>
        <w:tc>
          <w:tcPr>
            <w:tcW w:w="3580" w:type="dxa"/>
            <w:tcBorders>
              <w:top w:val="nil"/>
              <w:left w:val="nil"/>
              <w:bottom w:val="nil"/>
              <w:right w:val="nil"/>
            </w:tcBorders>
            <w:shd w:val="clear" w:color="auto" w:fill="auto"/>
            <w:noWrap/>
            <w:vAlign w:val="bottom"/>
            <w:hideMark/>
          </w:tcPr>
          <w:p w14:paraId="2846A9E2" w14:textId="77777777" w:rsidR="007E7132" w:rsidRPr="0052441B" w:rsidRDefault="007E7132" w:rsidP="002B4E24">
            <w:pPr>
              <w:rPr>
                <w:rFonts w:cs="Calibri"/>
                <w:color w:val="000000"/>
              </w:rPr>
            </w:pPr>
            <w:r w:rsidRPr="0052441B">
              <w:rPr>
                <w:rFonts w:cs="Calibri"/>
                <w:color w:val="000000"/>
              </w:rPr>
              <w:t>ASHLYN REHNER</w:t>
            </w:r>
          </w:p>
        </w:tc>
      </w:tr>
      <w:tr w:rsidR="007E7132" w:rsidRPr="0052441B" w14:paraId="6236DF65" w14:textId="77777777" w:rsidTr="002B4E24">
        <w:trPr>
          <w:trHeight w:val="288"/>
        </w:trPr>
        <w:tc>
          <w:tcPr>
            <w:tcW w:w="3580" w:type="dxa"/>
            <w:tcBorders>
              <w:top w:val="nil"/>
              <w:left w:val="nil"/>
              <w:bottom w:val="nil"/>
              <w:right w:val="nil"/>
            </w:tcBorders>
            <w:shd w:val="clear" w:color="auto" w:fill="auto"/>
            <w:noWrap/>
            <w:vAlign w:val="bottom"/>
            <w:hideMark/>
          </w:tcPr>
          <w:p w14:paraId="47D8C629" w14:textId="77777777" w:rsidR="007E7132" w:rsidRPr="0052441B" w:rsidRDefault="007E7132" w:rsidP="002B4E24">
            <w:pPr>
              <w:rPr>
                <w:rFonts w:cs="Calibri"/>
                <w:color w:val="000000"/>
              </w:rPr>
            </w:pPr>
            <w:r w:rsidRPr="0052441B">
              <w:rPr>
                <w:rFonts w:cs="Calibri"/>
                <w:color w:val="000000"/>
              </w:rPr>
              <w:t>ASHOK KANTHAWAR</w:t>
            </w:r>
          </w:p>
        </w:tc>
      </w:tr>
      <w:tr w:rsidR="007E7132" w:rsidRPr="0052441B" w14:paraId="1F0997F3" w14:textId="77777777" w:rsidTr="002B4E24">
        <w:trPr>
          <w:trHeight w:val="288"/>
        </w:trPr>
        <w:tc>
          <w:tcPr>
            <w:tcW w:w="3580" w:type="dxa"/>
            <w:tcBorders>
              <w:top w:val="nil"/>
              <w:left w:val="nil"/>
              <w:bottom w:val="nil"/>
              <w:right w:val="nil"/>
            </w:tcBorders>
            <w:shd w:val="clear" w:color="auto" w:fill="auto"/>
            <w:noWrap/>
            <w:vAlign w:val="bottom"/>
            <w:hideMark/>
          </w:tcPr>
          <w:p w14:paraId="6E2510FC" w14:textId="77777777" w:rsidR="007E7132" w:rsidRPr="0052441B" w:rsidRDefault="007E7132" w:rsidP="002B4E24">
            <w:pPr>
              <w:rPr>
                <w:rFonts w:cs="Calibri"/>
                <w:color w:val="000000"/>
              </w:rPr>
            </w:pPr>
            <w:r w:rsidRPr="0052441B">
              <w:rPr>
                <w:rFonts w:cs="Calibri"/>
                <w:color w:val="000000"/>
              </w:rPr>
              <w:t>ASHUTOSH LOHE</w:t>
            </w:r>
          </w:p>
        </w:tc>
      </w:tr>
      <w:tr w:rsidR="007E7132" w:rsidRPr="0052441B" w14:paraId="6218585F" w14:textId="77777777" w:rsidTr="002B4E24">
        <w:trPr>
          <w:trHeight w:val="288"/>
        </w:trPr>
        <w:tc>
          <w:tcPr>
            <w:tcW w:w="3580" w:type="dxa"/>
            <w:tcBorders>
              <w:top w:val="nil"/>
              <w:left w:val="nil"/>
              <w:bottom w:val="nil"/>
              <w:right w:val="nil"/>
            </w:tcBorders>
            <w:shd w:val="clear" w:color="auto" w:fill="auto"/>
            <w:noWrap/>
            <w:vAlign w:val="bottom"/>
            <w:hideMark/>
          </w:tcPr>
          <w:p w14:paraId="4E16F741" w14:textId="77777777" w:rsidR="007E7132" w:rsidRPr="0052441B" w:rsidRDefault="007E7132" w:rsidP="002B4E24">
            <w:pPr>
              <w:rPr>
                <w:rFonts w:cs="Calibri"/>
                <w:color w:val="000000"/>
              </w:rPr>
            </w:pPr>
            <w:r w:rsidRPr="0052441B">
              <w:rPr>
                <w:rFonts w:cs="Calibri"/>
                <w:color w:val="000000"/>
              </w:rPr>
              <w:t>ASHWIN K DIXIT</w:t>
            </w:r>
          </w:p>
        </w:tc>
      </w:tr>
      <w:tr w:rsidR="007E7132" w:rsidRPr="0052441B" w14:paraId="20139B51" w14:textId="77777777" w:rsidTr="002B4E24">
        <w:trPr>
          <w:trHeight w:val="288"/>
        </w:trPr>
        <w:tc>
          <w:tcPr>
            <w:tcW w:w="3580" w:type="dxa"/>
            <w:tcBorders>
              <w:top w:val="nil"/>
              <w:left w:val="nil"/>
              <w:bottom w:val="nil"/>
              <w:right w:val="nil"/>
            </w:tcBorders>
            <w:shd w:val="clear" w:color="auto" w:fill="auto"/>
            <w:noWrap/>
            <w:vAlign w:val="bottom"/>
            <w:hideMark/>
          </w:tcPr>
          <w:p w14:paraId="5B031398" w14:textId="77777777" w:rsidR="007E7132" w:rsidRPr="0052441B" w:rsidRDefault="007E7132" w:rsidP="002B4E24">
            <w:pPr>
              <w:rPr>
                <w:rFonts w:cs="Calibri"/>
                <w:color w:val="000000"/>
              </w:rPr>
            </w:pPr>
            <w:r w:rsidRPr="0052441B">
              <w:rPr>
                <w:rFonts w:cs="Calibri"/>
                <w:color w:val="000000"/>
              </w:rPr>
              <w:t>ASHWIN K MANI</w:t>
            </w:r>
          </w:p>
        </w:tc>
      </w:tr>
      <w:tr w:rsidR="007E7132" w:rsidRPr="0052441B" w14:paraId="737EC18C" w14:textId="77777777" w:rsidTr="002B4E24">
        <w:trPr>
          <w:trHeight w:val="288"/>
        </w:trPr>
        <w:tc>
          <w:tcPr>
            <w:tcW w:w="3580" w:type="dxa"/>
            <w:tcBorders>
              <w:top w:val="nil"/>
              <w:left w:val="nil"/>
              <w:bottom w:val="nil"/>
              <w:right w:val="nil"/>
            </w:tcBorders>
            <w:shd w:val="clear" w:color="auto" w:fill="auto"/>
            <w:noWrap/>
            <w:vAlign w:val="bottom"/>
            <w:hideMark/>
          </w:tcPr>
          <w:p w14:paraId="2B3A37E3" w14:textId="77777777" w:rsidR="007E7132" w:rsidRPr="0052441B" w:rsidRDefault="007E7132" w:rsidP="002B4E24">
            <w:pPr>
              <w:rPr>
                <w:rFonts w:cs="Calibri"/>
                <w:color w:val="000000"/>
              </w:rPr>
            </w:pPr>
            <w:r w:rsidRPr="0052441B">
              <w:rPr>
                <w:rFonts w:cs="Calibri"/>
                <w:color w:val="000000"/>
              </w:rPr>
              <w:t>ASHWIN MANI</w:t>
            </w:r>
          </w:p>
        </w:tc>
      </w:tr>
      <w:tr w:rsidR="007E7132" w:rsidRPr="0052441B" w14:paraId="44DCA1DA" w14:textId="77777777" w:rsidTr="002B4E24">
        <w:trPr>
          <w:trHeight w:val="288"/>
        </w:trPr>
        <w:tc>
          <w:tcPr>
            <w:tcW w:w="3580" w:type="dxa"/>
            <w:tcBorders>
              <w:top w:val="nil"/>
              <w:left w:val="nil"/>
              <w:bottom w:val="nil"/>
              <w:right w:val="nil"/>
            </w:tcBorders>
            <w:shd w:val="clear" w:color="auto" w:fill="auto"/>
            <w:noWrap/>
            <w:vAlign w:val="bottom"/>
            <w:hideMark/>
          </w:tcPr>
          <w:p w14:paraId="60D42001" w14:textId="77777777" w:rsidR="007E7132" w:rsidRPr="0052441B" w:rsidRDefault="007E7132" w:rsidP="002B4E24">
            <w:pPr>
              <w:rPr>
                <w:rFonts w:cs="Calibri"/>
                <w:color w:val="000000"/>
              </w:rPr>
            </w:pPr>
            <w:r w:rsidRPr="0052441B">
              <w:rPr>
                <w:rFonts w:cs="Calibri"/>
                <w:color w:val="000000"/>
              </w:rPr>
              <w:t>ASIM R PIRACHA</w:t>
            </w:r>
          </w:p>
        </w:tc>
      </w:tr>
      <w:tr w:rsidR="007E7132" w:rsidRPr="0052441B" w14:paraId="4E2DD34C" w14:textId="77777777" w:rsidTr="002B4E24">
        <w:trPr>
          <w:trHeight w:val="288"/>
        </w:trPr>
        <w:tc>
          <w:tcPr>
            <w:tcW w:w="3580" w:type="dxa"/>
            <w:tcBorders>
              <w:top w:val="nil"/>
              <w:left w:val="nil"/>
              <w:bottom w:val="nil"/>
              <w:right w:val="nil"/>
            </w:tcBorders>
            <w:shd w:val="clear" w:color="auto" w:fill="auto"/>
            <w:noWrap/>
            <w:vAlign w:val="bottom"/>
            <w:hideMark/>
          </w:tcPr>
          <w:p w14:paraId="5F39F9B7" w14:textId="77777777" w:rsidR="007E7132" w:rsidRPr="0052441B" w:rsidRDefault="007E7132" w:rsidP="002B4E24">
            <w:pPr>
              <w:rPr>
                <w:rFonts w:cs="Calibri"/>
                <w:color w:val="000000"/>
              </w:rPr>
            </w:pPr>
            <w:r w:rsidRPr="0052441B">
              <w:rPr>
                <w:rFonts w:cs="Calibri"/>
                <w:color w:val="000000"/>
              </w:rPr>
              <w:t>ASMA AHMAD</w:t>
            </w:r>
          </w:p>
        </w:tc>
      </w:tr>
      <w:tr w:rsidR="007E7132" w:rsidRPr="0052441B" w14:paraId="2F3A8745" w14:textId="77777777" w:rsidTr="002B4E24">
        <w:trPr>
          <w:trHeight w:val="288"/>
        </w:trPr>
        <w:tc>
          <w:tcPr>
            <w:tcW w:w="3580" w:type="dxa"/>
            <w:tcBorders>
              <w:top w:val="nil"/>
              <w:left w:val="nil"/>
              <w:bottom w:val="nil"/>
              <w:right w:val="nil"/>
            </w:tcBorders>
            <w:shd w:val="clear" w:color="auto" w:fill="auto"/>
            <w:noWrap/>
            <w:vAlign w:val="bottom"/>
            <w:hideMark/>
          </w:tcPr>
          <w:p w14:paraId="4F0FE113" w14:textId="77777777" w:rsidR="007E7132" w:rsidRPr="0052441B" w:rsidRDefault="007E7132" w:rsidP="002B4E24">
            <w:pPr>
              <w:rPr>
                <w:rFonts w:cs="Calibri"/>
                <w:color w:val="000000"/>
              </w:rPr>
            </w:pPr>
            <w:r w:rsidRPr="0052441B">
              <w:rPr>
                <w:rFonts w:cs="Calibri"/>
                <w:color w:val="000000"/>
              </w:rPr>
              <w:t xml:space="preserve">ASSEM </w:t>
            </w:r>
            <w:proofErr w:type="gramStart"/>
            <w:r w:rsidRPr="0052441B">
              <w:rPr>
                <w:rFonts w:cs="Calibri"/>
                <w:color w:val="000000"/>
              </w:rPr>
              <w:t>A</w:t>
            </w:r>
            <w:proofErr w:type="gramEnd"/>
            <w:r w:rsidRPr="0052441B">
              <w:rPr>
                <w:rFonts w:cs="Calibri"/>
                <w:color w:val="000000"/>
              </w:rPr>
              <w:t xml:space="preserve"> AMER</w:t>
            </w:r>
          </w:p>
        </w:tc>
      </w:tr>
      <w:tr w:rsidR="007E7132" w:rsidRPr="0052441B" w14:paraId="665570B8" w14:textId="77777777" w:rsidTr="002B4E24">
        <w:trPr>
          <w:trHeight w:val="288"/>
        </w:trPr>
        <w:tc>
          <w:tcPr>
            <w:tcW w:w="3580" w:type="dxa"/>
            <w:tcBorders>
              <w:top w:val="nil"/>
              <w:left w:val="nil"/>
              <w:bottom w:val="nil"/>
              <w:right w:val="nil"/>
            </w:tcBorders>
            <w:shd w:val="clear" w:color="auto" w:fill="auto"/>
            <w:noWrap/>
            <w:vAlign w:val="bottom"/>
            <w:hideMark/>
          </w:tcPr>
          <w:p w14:paraId="73643516" w14:textId="77777777" w:rsidR="007E7132" w:rsidRPr="0052441B" w:rsidRDefault="007E7132" w:rsidP="002B4E24">
            <w:pPr>
              <w:rPr>
                <w:rFonts w:cs="Calibri"/>
                <w:color w:val="000000"/>
              </w:rPr>
            </w:pPr>
            <w:r w:rsidRPr="0052441B">
              <w:rPr>
                <w:rFonts w:cs="Calibri"/>
                <w:color w:val="000000"/>
              </w:rPr>
              <w:t>ATIF N CHOWDHURY</w:t>
            </w:r>
          </w:p>
        </w:tc>
      </w:tr>
      <w:tr w:rsidR="007E7132" w:rsidRPr="0052441B" w14:paraId="7A0A048C" w14:textId="77777777" w:rsidTr="002B4E24">
        <w:trPr>
          <w:trHeight w:val="288"/>
        </w:trPr>
        <w:tc>
          <w:tcPr>
            <w:tcW w:w="3580" w:type="dxa"/>
            <w:tcBorders>
              <w:top w:val="nil"/>
              <w:left w:val="nil"/>
              <w:bottom w:val="nil"/>
              <w:right w:val="nil"/>
            </w:tcBorders>
            <w:shd w:val="clear" w:color="auto" w:fill="auto"/>
            <w:noWrap/>
            <w:vAlign w:val="bottom"/>
            <w:hideMark/>
          </w:tcPr>
          <w:p w14:paraId="76D23A0D" w14:textId="77777777" w:rsidR="007E7132" w:rsidRPr="0052441B" w:rsidRDefault="007E7132" w:rsidP="002B4E24">
            <w:pPr>
              <w:rPr>
                <w:rFonts w:cs="Calibri"/>
                <w:color w:val="000000"/>
              </w:rPr>
            </w:pPr>
            <w:r w:rsidRPr="0052441B">
              <w:rPr>
                <w:rFonts w:cs="Calibri"/>
                <w:color w:val="000000"/>
              </w:rPr>
              <w:t>AUDREY FENWICK</w:t>
            </w:r>
          </w:p>
        </w:tc>
      </w:tr>
      <w:tr w:rsidR="007E7132" w:rsidRPr="0052441B" w14:paraId="33CE1252" w14:textId="77777777" w:rsidTr="002B4E24">
        <w:trPr>
          <w:trHeight w:val="288"/>
        </w:trPr>
        <w:tc>
          <w:tcPr>
            <w:tcW w:w="3580" w:type="dxa"/>
            <w:tcBorders>
              <w:top w:val="nil"/>
              <w:left w:val="nil"/>
              <w:bottom w:val="nil"/>
              <w:right w:val="nil"/>
            </w:tcBorders>
            <w:shd w:val="clear" w:color="auto" w:fill="auto"/>
            <w:noWrap/>
            <w:vAlign w:val="bottom"/>
            <w:hideMark/>
          </w:tcPr>
          <w:p w14:paraId="6D5D6A90" w14:textId="77777777" w:rsidR="007E7132" w:rsidRPr="0052441B" w:rsidRDefault="007E7132" w:rsidP="002B4E24">
            <w:pPr>
              <w:rPr>
                <w:rFonts w:cs="Calibri"/>
                <w:color w:val="000000"/>
              </w:rPr>
            </w:pPr>
            <w:r w:rsidRPr="0052441B">
              <w:rPr>
                <w:rFonts w:cs="Calibri"/>
                <w:color w:val="000000"/>
              </w:rPr>
              <w:t>AUDREY P MCCARRON</w:t>
            </w:r>
          </w:p>
        </w:tc>
      </w:tr>
      <w:tr w:rsidR="007E7132" w:rsidRPr="0052441B" w14:paraId="6A5B6481" w14:textId="77777777" w:rsidTr="002B4E24">
        <w:trPr>
          <w:trHeight w:val="288"/>
        </w:trPr>
        <w:tc>
          <w:tcPr>
            <w:tcW w:w="3580" w:type="dxa"/>
            <w:tcBorders>
              <w:top w:val="nil"/>
              <w:left w:val="nil"/>
              <w:bottom w:val="nil"/>
              <w:right w:val="nil"/>
            </w:tcBorders>
            <w:shd w:val="clear" w:color="auto" w:fill="auto"/>
            <w:noWrap/>
            <w:vAlign w:val="bottom"/>
            <w:hideMark/>
          </w:tcPr>
          <w:p w14:paraId="03A19EF2" w14:textId="77777777" w:rsidR="007E7132" w:rsidRPr="0052441B" w:rsidRDefault="007E7132" w:rsidP="002B4E24">
            <w:pPr>
              <w:rPr>
                <w:rFonts w:cs="Calibri"/>
                <w:color w:val="000000"/>
              </w:rPr>
            </w:pPr>
            <w:r w:rsidRPr="0052441B">
              <w:rPr>
                <w:rFonts w:cs="Calibri"/>
                <w:color w:val="000000"/>
              </w:rPr>
              <w:t>AURORA S CRUZ</w:t>
            </w:r>
          </w:p>
        </w:tc>
      </w:tr>
      <w:tr w:rsidR="007E7132" w:rsidRPr="0052441B" w14:paraId="59410000" w14:textId="77777777" w:rsidTr="002B4E24">
        <w:trPr>
          <w:trHeight w:val="288"/>
        </w:trPr>
        <w:tc>
          <w:tcPr>
            <w:tcW w:w="3580" w:type="dxa"/>
            <w:tcBorders>
              <w:top w:val="nil"/>
              <w:left w:val="nil"/>
              <w:bottom w:val="nil"/>
              <w:right w:val="nil"/>
            </w:tcBorders>
            <w:shd w:val="clear" w:color="auto" w:fill="auto"/>
            <w:noWrap/>
            <w:vAlign w:val="bottom"/>
            <w:hideMark/>
          </w:tcPr>
          <w:p w14:paraId="4F2BAAB7" w14:textId="77777777" w:rsidR="007E7132" w:rsidRPr="0052441B" w:rsidRDefault="007E7132" w:rsidP="002B4E24">
            <w:pPr>
              <w:rPr>
                <w:rFonts w:cs="Calibri"/>
                <w:color w:val="000000"/>
              </w:rPr>
            </w:pPr>
            <w:r w:rsidRPr="0052441B">
              <w:rPr>
                <w:rFonts w:cs="Calibri"/>
                <w:color w:val="000000"/>
              </w:rPr>
              <w:t>AUSTIN A BECK</w:t>
            </w:r>
          </w:p>
        </w:tc>
      </w:tr>
      <w:tr w:rsidR="007E7132" w:rsidRPr="0052441B" w14:paraId="6BAEB564" w14:textId="77777777" w:rsidTr="002B4E24">
        <w:trPr>
          <w:trHeight w:val="288"/>
        </w:trPr>
        <w:tc>
          <w:tcPr>
            <w:tcW w:w="3580" w:type="dxa"/>
            <w:tcBorders>
              <w:top w:val="nil"/>
              <w:left w:val="nil"/>
              <w:bottom w:val="nil"/>
              <w:right w:val="nil"/>
            </w:tcBorders>
            <w:shd w:val="clear" w:color="auto" w:fill="auto"/>
            <w:noWrap/>
            <w:vAlign w:val="bottom"/>
            <w:hideMark/>
          </w:tcPr>
          <w:p w14:paraId="2DA9F1D1" w14:textId="77777777" w:rsidR="007E7132" w:rsidRPr="0052441B" w:rsidRDefault="007E7132" w:rsidP="002B4E24">
            <w:pPr>
              <w:rPr>
                <w:rFonts w:cs="Calibri"/>
                <w:color w:val="000000"/>
              </w:rPr>
            </w:pPr>
            <w:r w:rsidRPr="0052441B">
              <w:rPr>
                <w:rFonts w:cs="Calibri"/>
                <w:color w:val="000000"/>
              </w:rPr>
              <w:t>AUSTIN BROOKS</w:t>
            </w:r>
          </w:p>
        </w:tc>
      </w:tr>
      <w:tr w:rsidR="007E7132" w:rsidRPr="0052441B" w14:paraId="2C47B5C3" w14:textId="77777777" w:rsidTr="002B4E24">
        <w:trPr>
          <w:trHeight w:val="288"/>
        </w:trPr>
        <w:tc>
          <w:tcPr>
            <w:tcW w:w="3580" w:type="dxa"/>
            <w:tcBorders>
              <w:top w:val="nil"/>
              <w:left w:val="nil"/>
              <w:bottom w:val="nil"/>
              <w:right w:val="nil"/>
            </w:tcBorders>
            <w:shd w:val="clear" w:color="auto" w:fill="auto"/>
            <w:noWrap/>
            <w:vAlign w:val="bottom"/>
            <w:hideMark/>
          </w:tcPr>
          <w:p w14:paraId="2871AEB2" w14:textId="77777777" w:rsidR="007E7132" w:rsidRPr="0052441B" w:rsidRDefault="007E7132" w:rsidP="002B4E24">
            <w:pPr>
              <w:rPr>
                <w:rFonts w:cs="Calibri"/>
                <w:color w:val="000000"/>
              </w:rPr>
            </w:pPr>
            <w:r w:rsidRPr="0052441B">
              <w:rPr>
                <w:rFonts w:cs="Calibri"/>
                <w:color w:val="000000"/>
              </w:rPr>
              <w:t>AUSTIN CAREY</w:t>
            </w:r>
          </w:p>
        </w:tc>
      </w:tr>
      <w:tr w:rsidR="007E7132" w:rsidRPr="0052441B" w14:paraId="74D090FF" w14:textId="77777777" w:rsidTr="002B4E24">
        <w:trPr>
          <w:trHeight w:val="288"/>
        </w:trPr>
        <w:tc>
          <w:tcPr>
            <w:tcW w:w="3580" w:type="dxa"/>
            <w:tcBorders>
              <w:top w:val="nil"/>
              <w:left w:val="nil"/>
              <w:bottom w:val="nil"/>
              <w:right w:val="nil"/>
            </w:tcBorders>
            <w:shd w:val="clear" w:color="auto" w:fill="auto"/>
            <w:noWrap/>
            <w:vAlign w:val="bottom"/>
            <w:hideMark/>
          </w:tcPr>
          <w:p w14:paraId="5614BE2C" w14:textId="77777777" w:rsidR="007E7132" w:rsidRPr="0052441B" w:rsidRDefault="007E7132" w:rsidP="002B4E24">
            <w:pPr>
              <w:rPr>
                <w:rFonts w:cs="Calibri"/>
                <w:color w:val="000000"/>
              </w:rPr>
            </w:pPr>
            <w:r w:rsidRPr="0052441B">
              <w:rPr>
                <w:rFonts w:cs="Calibri"/>
                <w:color w:val="000000"/>
              </w:rPr>
              <w:t>AUSTIN WARD</w:t>
            </w:r>
          </w:p>
        </w:tc>
      </w:tr>
      <w:tr w:rsidR="007E7132" w:rsidRPr="0052441B" w14:paraId="37D163F5" w14:textId="77777777" w:rsidTr="002B4E24">
        <w:trPr>
          <w:trHeight w:val="288"/>
        </w:trPr>
        <w:tc>
          <w:tcPr>
            <w:tcW w:w="3580" w:type="dxa"/>
            <w:tcBorders>
              <w:top w:val="nil"/>
              <w:left w:val="nil"/>
              <w:bottom w:val="nil"/>
              <w:right w:val="nil"/>
            </w:tcBorders>
            <w:shd w:val="clear" w:color="auto" w:fill="auto"/>
            <w:noWrap/>
            <w:vAlign w:val="bottom"/>
            <w:hideMark/>
          </w:tcPr>
          <w:p w14:paraId="00577FE0" w14:textId="77777777" w:rsidR="007E7132" w:rsidRPr="0052441B" w:rsidRDefault="007E7132" w:rsidP="002B4E24">
            <w:pPr>
              <w:rPr>
                <w:rFonts w:cs="Calibri"/>
                <w:color w:val="000000"/>
              </w:rPr>
            </w:pPr>
            <w:r w:rsidRPr="0052441B">
              <w:rPr>
                <w:rFonts w:cs="Calibri"/>
                <w:color w:val="000000"/>
              </w:rPr>
              <w:t>AUTUMN HAMMONDS</w:t>
            </w:r>
          </w:p>
        </w:tc>
      </w:tr>
      <w:tr w:rsidR="007E7132" w:rsidRPr="0052441B" w14:paraId="1A43951D" w14:textId="77777777" w:rsidTr="002B4E24">
        <w:trPr>
          <w:trHeight w:val="288"/>
        </w:trPr>
        <w:tc>
          <w:tcPr>
            <w:tcW w:w="3580" w:type="dxa"/>
            <w:tcBorders>
              <w:top w:val="nil"/>
              <w:left w:val="nil"/>
              <w:bottom w:val="nil"/>
              <w:right w:val="nil"/>
            </w:tcBorders>
            <w:shd w:val="clear" w:color="auto" w:fill="auto"/>
            <w:noWrap/>
            <w:vAlign w:val="bottom"/>
            <w:hideMark/>
          </w:tcPr>
          <w:p w14:paraId="76F46E97" w14:textId="77777777" w:rsidR="007E7132" w:rsidRPr="0052441B" w:rsidRDefault="007E7132" w:rsidP="002B4E24">
            <w:pPr>
              <w:rPr>
                <w:rFonts w:cs="Calibri"/>
                <w:color w:val="000000"/>
              </w:rPr>
            </w:pPr>
            <w:r w:rsidRPr="0052441B">
              <w:rPr>
                <w:rFonts w:cs="Calibri"/>
                <w:color w:val="000000"/>
              </w:rPr>
              <w:t>AUTUMN V HAMMONDS</w:t>
            </w:r>
          </w:p>
        </w:tc>
      </w:tr>
      <w:tr w:rsidR="007E7132" w:rsidRPr="0052441B" w14:paraId="2779595E" w14:textId="77777777" w:rsidTr="002B4E24">
        <w:trPr>
          <w:trHeight w:val="288"/>
        </w:trPr>
        <w:tc>
          <w:tcPr>
            <w:tcW w:w="3580" w:type="dxa"/>
            <w:tcBorders>
              <w:top w:val="nil"/>
              <w:left w:val="nil"/>
              <w:bottom w:val="nil"/>
              <w:right w:val="nil"/>
            </w:tcBorders>
            <w:shd w:val="clear" w:color="auto" w:fill="auto"/>
            <w:noWrap/>
            <w:vAlign w:val="bottom"/>
            <w:hideMark/>
          </w:tcPr>
          <w:p w14:paraId="2DBC2F8F" w14:textId="77777777" w:rsidR="007E7132" w:rsidRPr="0052441B" w:rsidRDefault="007E7132" w:rsidP="002B4E24">
            <w:pPr>
              <w:rPr>
                <w:rFonts w:cs="Calibri"/>
                <w:color w:val="000000"/>
              </w:rPr>
            </w:pPr>
            <w:r w:rsidRPr="0052441B">
              <w:rPr>
                <w:rFonts w:cs="Calibri"/>
                <w:color w:val="000000"/>
              </w:rPr>
              <w:t>AVA V STAR</w:t>
            </w:r>
          </w:p>
        </w:tc>
      </w:tr>
      <w:tr w:rsidR="007E7132" w:rsidRPr="0052441B" w14:paraId="6BA01B8D" w14:textId="77777777" w:rsidTr="002B4E24">
        <w:trPr>
          <w:trHeight w:val="288"/>
        </w:trPr>
        <w:tc>
          <w:tcPr>
            <w:tcW w:w="3580" w:type="dxa"/>
            <w:tcBorders>
              <w:top w:val="nil"/>
              <w:left w:val="nil"/>
              <w:bottom w:val="nil"/>
              <w:right w:val="nil"/>
            </w:tcBorders>
            <w:shd w:val="clear" w:color="auto" w:fill="auto"/>
            <w:noWrap/>
            <w:vAlign w:val="bottom"/>
            <w:hideMark/>
          </w:tcPr>
          <w:p w14:paraId="75662B82" w14:textId="77777777" w:rsidR="007E7132" w:rsidRPr="0052441B" w:rsidRDefault="007E7132" w:rsidP="002B4E24">
            <w:pPr>
              <w:rPr>
                <w:rFonts w:cs="Calibri"/>
                <w:color w:val="000000"/>
              </w:rPr>
            </w:pPr>
            <w:r w:rsidRPr="0052441B">
              <w:rPr>
                <w:rFonts w:cs="Calibri"/>
                <w:color w:val="000000"/>
              </w:rPr>
              <w:t>AVICHAI ERES</w:t>
            </w:r>
          </w:p>
        </w:tc>
      </w:tr>
      <w:tr w:rsidR="007E7132" w:rsidRPr="0052441B" w14:paraId="5E44776A" w14:textId="77777777" w:rsidTr="002B4E24">
        <w:trPr>
          <w:trHeight w:val="288"/>
        </w:trPr>
        <w:tc>
          <w:tcPr>
            <w:tcW w:w="3580" w:type="dxa"/>
            <w:tcBorders>
              <w:top w:val="nil"/>
              <w:left w:val="nil"/>
              <w:bottom w:val="nil"/>
              <w:right w:val="nil"/>
            </w:tcBorders>
            <w:shd w:val="clear" w:color="auto" w:fill="auto"/>
            <w:noWrap/>
            <w:vAlign w:val="bottom"/>
            <w:hideMark/>
          </w:tcPr>
          <w:p w14:paraId="784DDDD7" w14:textId="77777777" w:rsidR="007E7132" w:rsidRPr="0052441B" w:rsidRDefault="007E7132" w:rsidP="002B4E24">
            <w:pPr>
              <w:rPr>
                <w:rFonts w:cs="Calibri"/>
                <w:color w:val="000000"/>
              </w:rPr>
            </w:pPr>
            <w:r w:rsidRPr="0052441B">
              <w:rPr>
                <w:rFonts w:cs="Calibri"/>
                <w:color w:val="000000"/>
              </w:rPr>
              <w:t>AYALA K SLATER</w:t>
            </w:r>
          </w:p>
        </w:tc>
      </w:tr>
      <w:tr w:rsidR="007E7132" w:rsidRPr="0052441B" w14:paraId="15BAAD35" w14:textId="77777777" w:rsidTr="002B4E24">
        <w:trPr>
          <w:trHeight w:val="288"/>
        </w:trPr>
        <w:tc>
          <w:tcPr>
            <w:tcW w:w="3580" w:type="dxa"/>
            <w:tcBorders>
              <w:top w:val="nil"/>
              <w:left w:val="nil"/>
              <w:bottom w:val="nil"/>
              <w:right w:val="nil"/>
            </w:tcBorders>
            <w:shd w:val="clear" w:color="auto" w:fill="auto"/>
            <w:noWrap/>
            <w:vAlign w:val="bottom"/>
            <w:hideMark/>
          </w:tcPr>
          <w:p w14:paraId="03A61685" w14:textId="77777777" w:rsidR="007E7132" w:rsidRPr="0052441B" w:rsidRDefault="007E7132" w:rsidP="002B4E24">
            <w:pPr>
              <w:rPr>
                <w:rFonts w:cs="Calibri"/>
                <w:color w:val="000000"/>
              </w:rPr>
            </w:pPr>
            <w:r w:rsidRPr="0052441B">
              <w:rPr>
                <w:rFonts w:cs="Calibri"/>
                <w:color w:val="000000"/>
              </w:rPr>
              <w:t>AYAZ AHMED</w:t>
            </w:r>
          </w:p>
        </w:tc>
      </w:tr>
      <w:tr w:rsidR="007E7132" w:rsidRPr="0052441B" w14:paraId="7805ECB0" w14:textId="77777777" w:rsidTr="002B4E24">
        <w:trPr>
          <w:trHeight w:val="288"/>
        </w:trPr>
        <w:tc>
          <w:tcPr>
            <w:tcW w:w="3580" w:type="dxa"/>
            <w:tcBorders>
              <w:top w:val="nil"/>
              <w:left w:val="nil"/>
              <w:bottom w:val="nil"/>
              <w:right w:val="nil"/>
            </w:tcBorders>
            <w:shd w:val="clear" w:color="auto" w:fill="auto"/>
            <w:noWrap/>
            <w:vAlign w:val="bottom"/>
            <w:hideMark/>
          </w:tcPr>
          <w:p w14:paraId="35938945" w14:textId="77777777" w:rsidR="007E7132" w:rsidRPr="0052441B" w:rsidRDefault="007E7132" w:rsidP="002B4E24">
            <w:pPr>
              <w:rPr>
                <w:rFonts w:cs="Calibri"/>
                <w:color w:val="000000"/>
              </w:rPr>
            </w:pPr>
            <w:r w:rsidRPr="0052441B">
              <w:rPr>
                <w:rFonts w:cs="Calibri"/>
                <w:color w:val="000000"/>
              </w:rPr>
              <w:t>AZHAR ASLAM</w:t>
            </w:r>
          </w:p>
        </w:tc>
      </w:tr>
      <w:tr w:rsidR="007E7132" w:rsidRPr="0052441B" w14:paraId="7D52078D" w14:textId="77777777" w:rsidTr="002B4E24">
        <w:trPr>
          <w:trHeight w:val="288"/>
        </w:trPr>
        <w:tc>
          <w:tcPr>
            <w:tcW w:w="3580" w:type="dxa"/>
            <w:tcBorders>
              <w:top w:val="nil"/>
              <w:left w:val="nil"/>
              <w:bottom w:val="nil"/>
              <w:right w:val="nil"/>
            </w:tcBorders>
            <w:shd w:val="clear" w:color="auto" w:fill="auto"/>
            <w:noWrap/>
            <w:vAlign w:val="bottom"/>
            <w:hideMark/>
          </w:tcPr>
          <w:p w14:paraId="165606DD" w14:textId="77777777" w:rsidR="007E7132" w:rsidRPr="0052441B" w:rsidRDefault="007E7132" w:rsidP="002B4E24">
            <w:pPr>
              <w:rPr>
                <w:rFonts w:cs="Calibri"/>
                <w:color w:val="000000"/>
              </w:rPr>
            </w:pPr>
            <w:r w:rsidRPr="0052441B">
              <w:rPr>
                <w:rFonts w:cs="Calibri"/>
                <w:color w:val="000000"/>
              </w:rPr>
              <w:t>AZIZ N CHAMI</w:t>
            </w:r>
          </w:p>
        </w:tc>
      </w:tr>
      <w:tr w:rsidR="007E7132" w:rsidRPr="0052441B" w14:paraId="332158C2" w14:textId="77777777" w:rsidTr="002B4E24">
        <w:trPr>
          <w:trHeight w:val="288"/>
        </w:trPr>
        <w:tc>
          <w:tcPr>
            <w:tcW w:w="3580" w:type="dxa"/>
            <w:tcBorders>
              <w:top w:val="nil"/>
              <w:left w:val="nil"/>
              <w:bottom w:val="nil"/>
              <w:right w:val="nil"/>
            </w:tcBorders>
            <w:shd w:val="clear" w:color="auto" w:fill="auto"/>
            <w:noWrap/>
            <w:vAlign w:val="bottom"/>
            <w:hideMark/>
          </w:tcPr>
          <w:p w14:paraId="4EF8A010" w14:textId="77777777" w:rsidR="007E7132" w:rsidRPr="0052441B" w:rsidRDefault="007E7132" w:rsidP="002B4E24">
            <w:pPr>
              <w:rPr>
                <w:rFonts w:cs="Calibri"/>
                <w:color w:val="000000"/>
              </w:rPr>
            </w:pPr>
            <w:r w:rsidRPr="0052441B">
              <w:rPr>
                <w:rFonts w:cs="Calibri"/>
                <w:color w:val="000000"/>
              </w:rPr>
              <w:t>AZMI DRAW</w:t>
            </w:r>
          </w:p>
        </w:tc>
      </w:tr>
      <w:tr w:rsidR="007E7132" w:rsidRPr="0052441B" w14:paraId="1DF1E40E" w14:textId="77777777" w:rsidTr="002B4E24">
        <w:trPr>
          <w:trHeight w:val="288"/>
        </w:trPr>
        <w:tc>
          <w:tcPr>
            <w:tcW w:w="3580" w:type="dxa"/>
            <w:tcBorders>
              <w:top w:val="nil"/>
              <w:left w:val="nil"/>
              <w:bottom w:val="nil"/>
              <w:right w:val="nil"/>
            </w:tcBorders>
            <w:shd w:val="clear" w:color="auto" w:fill="auto"/>
            <w:noWrap/>
            <w:vAlign w:val="bottom"/>
            <w:hideMark/>
          </w:tcPr>
          <w:p w14:paraId="2156E73D" w14:textId="77777777" w:rsidR="007E7132" w:rsidRPr="0052441B" w:rsidRDefault="007E7132" w:rsidP="002B4E24">
            <w:pPr>
              <w:rPr>
                <w:rFonts w:cs="Calibri"/>
                <w:color w:val="000000"/>
              </w:rPr>
            </w:pPr>
            <w:r w:rsidRPr="0052441B">
              <w:rPr>
                <w:rFonts w:cs="Calibri"/>
                <w:color w:val="000000"/>
              </w:rPr>
              <w:t>BACHAR KASSEM</w:t>
            </w:r>
          </w:p>
        </w:tc>
      </w:tr>
      <w:tr w:rsidR="007E7132" w:rsidRPr="0052441B" w14:paraId="5AA23117" w14:textId="77777777" w:rsidTr="002B4E24">
        <w:trPr>
          <w:trHeight w:val="288"/>
        </w:trPr>
        <w:tc>
          <w:tcPr>
            <w:tcW w:w="3580" w:type="dxa"/>
            <w:tcBorders>
              <w:top w:val="nil"/>
              <w:left w:val="nil"/>
              <w:bottom w:val="nil"/>
              <w:right w:val="nil"/>
            </w:tcBorders>
            <w:shd w:val="clear" w:color="auto" w:fill="auto"/>
            <w:noWrap/>
            <w:vAlign w:val="bottom"/>
            <w:hideMark/>
          </w:tcPr>
          <w:p w14:paraId="63C6BF35" w14:textId="77777777" w:rsidR="007E7132" w:rsidRPr="0052441B" w:rsidRDefault="007E7132" w:rsidP="002B4E24">
            <w:pPr>
              <w:rPr>
                <w:rFonts w:cs="Calibri"/>
                <w:color w:val="000000"/>
              </w:rPr>
            </w:pPr>
            <w:r w:rsidRPr="0052441B">
              <w:rPr>
                <w:rFonts w:cs="Calibri"/>
                <w:color w:val="000000"/>
              </w:rPr>
              <w:t>BADRELDIN IBRAHIM</w:t>
            </w:r>
          </w:p>
        </w:tc>
      </w:tr>
      <w:tr w:rsidR="007E7132" w:rsidRPr="0052441B" w14:paraId="521B0158" w14:textId="77777777" w:rsidTr="002B4E24">
        <w:trPr>
          <w:trHeight w:val="288"/>
        </w:trPr>
        <w:tc>
          <w:tcPr>
            <w:tcW w:w="3580" w:type="dxa"/>
            <w:tcBorders>
              <w:top w:val="nil"/>
              <w:left w:val="nil"/>
              <w:bottom w:val="nil"/>
              <w:right w:val="nil"/>
            </w:tcBorders>
            <w:shd w:val="clear" w:color="auto" w:fill="auto"/>
            <w:noWrap/>
            <w:vAlign w:val="bottom"/>
            <w:hideMark/>
          </w:tcPr>
          <w:p w14:paraId="1B421B38" w14:textId="77777777" w:rsidR="007E7132" w:rsidRPr="0052441B" w:rsidRDefault="007E7132" w:rsidP="002B4E24">
            <w:pPr>
              <w:rPr>
                <w:rFonts w:cs="Calibri"/>
                <w:color w:val="000000"/>
              </w:rPr>
            </w:pPr>
            <w:r w:rsidRPr="0052441B">
              <w:rPr>
                <w:rFonts w:cs="Calibri"/>
                <w:color w:val="000000"/>
              </w:rPr>
              <w:t>BAPINEEDU GONDI</w:t>
            </w:r>
          </w:p>
        </w:tc>
      </w:tr>
      <w:tr w:rsidR="007E7132" w:rsidRPr="0052441B" w14:paraId="77693F0C" w14:textId="77777777" w:rsidTr="002B4E24">
        <w:trPr>
          <w:trHeight w:val="288"/>
        </w:trPr>
        <w:tc>
          <w:tcPr>
            <w:tcW w:w="3580" w:type="dxa"/>
            <w:tcBorders>
              <w:top w:val="nil"/>
              <w:left w:val="nil"/>
              <w:bottom w:val="nil"/>
              <w:right w:val="nil"/>
            </w:tcBorders>
            <w:shd w:val="clear" w:color="auto" w:fill="auto"/>
            <w:noWrap/>
            <w:vAlign w:val="bottom"/>
            <w:hideMark/>
          </w:tcPr>
          <w:p w14:paraId="710F6A2D" w14:textId="77777777" w:rsidR="007E7132" w:rsidRPr="0052441B" w:rsidRDefault="007E7132" w:rsidP="002B4E24">
            <w:pPr>
              <w:rPr>
                <w:rFonts w:cs="Calibri"/>
                <w:color w:val="000000"/>
              </w:rPr>
            </w:pPr>
            <w:r w:rsidRPr="0052441B">
              <w:rPr>
                <w:rFonts w:cs="Calibri"/>
                <w:color w:val="000000"/>
              </w:rPr>
              <w:t>BARBARA J SCHRODT</w:t>
            </w:r>
          </w:p>
        </w:tc>
      </w:tr>
      <w:tr w:rsidR="007E7132" w:rsidRPr="0052441B" w14:paraId="18D5EEB7" w14:textId="77777777" w:rsidTr="002B4E24">
        <w:trPr>
          <w:trHeight w:val="288"/>
        </w:trPr>
        <w:tc>
          <w:tcPr>
            <w:tcW w:w="3580" w:type="dxa"/>
            <w:tcBorders>
              <w:top w:val="nil"/>
              <w:left w:val="nil"/>
              <w:bottom w:val="nil"/>
              <w:right w:val="nil"/>
            </w:tcBorders>
            <w:shd w:val="clear" w:color="auto" w:fill="auto"/>
            <w:noWrap/>
            <w:vAlign w:val="bottom"/>
            <w:hideMark/>
          </w:tcPr>
          <w:p w14:paraId="1BA4B58F" w14:textId="77777777" w:rsidR="007E7132" w:rsidRPr="0052441B" w:rsidRDefault="007E7132" w:rsidP="002B4E24">
            <w:pPr>
              <w:rPr>
                <w:rFonts w:cs="Calibri"/>
                <w:color w:val="000000"/>
              </w:rPr>
            </w:pPr>
            <w:r w:rsidRPr="0052441B">
              <w:rPr>
                <w:rFonts w:cs="Calibri"/>
                <w:color w:val="000000"/>
              </w:rPr>
              <w:t>BARBARA LANDESMAN</w:t>
            </w:r>
          </w:p>
        </w:tc>
      </w:tr>
      <w:tr w:rsidR="007E7132" w:rsidRPr="0052441B" w14:paraId="735CA386" w14:textId="77777777" w:rsidTr="002B4E24">
        <w:trPr>
          <w:trHeight w:val="288"/>
        </w:trPr>
        <w:tc>
          <w:tcPr>
            <w:tcW w:w="3580" w:type="dxa"/>
            <w:tcBorders>
              <w:top w:val="nil"/>
              <w:left w:val="nil"/>
              <w:bottom w:val="nil"/>
              <w:right w:val="nil"/>
            </w:tcBorders>
            <w:shd w:val="clear" w:color="auto" w:fill="auto"/>
            <w:noWrap/>
            <w:vAlign w:val="bottom"/>
            <w:hideMark/>
          </w:tcPr>
          <w:p w14:paraId="6233AC0F" w14:textId="77777777" w:rsidR="007E7132" w:rsidRPr="0052441B" w:rsidRDefault="007E7132" w:rsidP="002B4E24">
            <w:pPr>
              <w:rPr>
                <w:rFonts w:cs="Calibri"/>
                <w:color w:val="000000"/>
              </w:rPr>
            </w:pPr>
            <w:r w:rsidRPr="0052441B">
              <w:rPr>
                <w:rFonts w:cs="Calibri"/>
                <w:color w:val="000000"/>
              </w:rPr>
              <w:t>BARBARA LEE</w:t>
            </w:r>
          </w:p>
        </w:tc>
      </w:tr>
      <w:tr w:rsidR="007E7132" w:rsidRPr="0052441B" w14:paraId="7035FD33" w14:textId="77777777" w:rsidTr="002B4E24">
        <w:trPr>
          <w:trHeight w:val="288"/>
        </w:trPr>
        <w:tc>
          <w:tcPr>
            <w:tcW w:w="3580" w:type="dxa"/>
            <w:tcBorders>
              <w:top w:val="nil"/>
              <w:left w:val="nil"/>
              <w:bottom w:val="nil"/>
              <w:right w:val="nil"/>
            </w:tcBorders>
            <w:shd w:val="clear" w:color="auto" w:fill="auto"/>
            <w:noWrap/>
            <w:vAlign w:val="bottom"/>
            <w:hideMark/>
          </w:tcPr>
          <w:p w14:paraId="43FA30FC" w14:textId="77777777" w:rsidR="007E7132" w:rsidRPr="0052441B" w:rsidRDefault="007E7132" w:rsidP="002B4E24">
            <w:pPr>
              <w:rPr>
                <w:rFonts w:cs="Calibri"/>
                <w:color w:val="000000"/>
              </w:rPr>
            </w:pPr>
            <w:r w:rsidRPr="0052441B">
              <w:rPr>
                <w:rFonts w:cs="Calibri"/>
                <w:color w:val="000000"/>
              </w:rPr>
              <w:t>BARBARA MICHNA</w:t>
            </w:r>
          </w:p>
        </w:tc>
      </w:tr>
      <w:tr w:rsidR="007E7132" w:rsidRPr="0052441B" w14:paraId="389ACE5F" w14:textId="77777777" w:rsidTr="002B4E24">
        <w:trPr>
          <w:trHeight w:val="288"/>
        </w:trPr>
        <w:tc>
          <w:tcPr>
            <w:tcW w:w="3580" w:type="dxa"/>
            <w:tcBorders>
              <w:top w:val="nil"/>
              <w:left w:val="nil"/>
              <w:bottom w:val="nil"/>
              <w:right w:val="nil"/>
            </w:tcBorders>
            <w:shd w:val="clear" w:color="auto" w:fill="auto"/>
            <w:noWrap/>
            <w:vAlign w:val="bottom"/>
            <w:hideMark/>
          </w:tcPr>
          <w:p w14:paraId="623F7C92" w14:textId="77777777" w:rsidR="007E7132" w:rsidRPr="0052441B" w:rsidRDefault="007E7132" w:rsidP="002B4E24">
            <w:pPr>
              <w:rPr>
                <w:rFonts w:cs="Calibri"/>
                <w:color w:val="000000"/>
              </w:rPr>
            </w:pPr>
            <w:r w:rsidRPr="0052441B">
              <w:rPr>
                <w:rFonts w:cs="Calibri"/>
                <w:color w:val="000000"/>
              </w:rPr>
              <w:t>BARBARA Y LEE</w:t>
            </w:r>
          </w:p>
        </w:tc>
      </w:tr>
      <w:tr w:rsidR="007E7132" w:rsidRPr="0052441B" w14:paraId="668F2D99" w14:textId="77777777" w:rsidTr="002B4E24">
        <w:trPr>
          <w:trHeight w:val="288"/>
        </w:trPr>
        <w:tc>
          <w:tcPr>
            <w:tcW w:w="3580" w:type="dxa"/>
            <w:tcBorders>
              <w:top w:val="nil"/>
              <w:left w:val="nil"/>
              <w:bottom w:val="nil"/>
              <w:right w:val="nil"/>
            </w:tcBorders>
            <w:shd w:val="clear" w:color="auto" w:fill="auto"/>
            <w:noWrap/>
            <w:vAlign w:val="bottom"/>
            <w:hideMark/>
          </w:tcPr>
          <w:p w14:paraId="25EBEA7B" w14:textId="77777777" w:rsidR="007E7132" w:rsidRPr="0052441B" w:rsidRDefault="007E7132" w:rsidP="002B4E24">
            <w:pPr>
              <w:rPr>
                <w:rFonts w:cs="Calibri"/>
                <w:color w:val="000000"/>
              </w:rPr>
            </w:pPr>
            <w:r w:rsidRPr="0052441B">
              <w:rPr>
                <w:rFonts w:cs="Calibri"/>
                <w:color w:val="000000"/>
              </w:rPr>
              <w:t>BARRETT BRADLEY</w:t>
            </w:r>
          </w:p>
        </w:tc>
      </w:tr>
      <w:tr w:rsidR="007E7132" w:rsidRPr="0052441B" w14:paraId="1829544B" w14:textId="77777777" w:rsidTr="002B4E24">
        <w:trPr>
          <w:trHeight w:val="288"/>
        </w:trPr>
        <w:tc>
          <w:tcPr>
            <w:tcW w:w="3580" w:type="dxa"/>
            <w:tcBorders>
              <w:top w:val="nil"/>
              <w:left w:val="nil"/>
              <w:bottom w:val="nil"/>
              <w:right w:val="nil"/>
            </w:tcBorders>
            <w:shd w:val="clear" w:color="auto" w:fill="auto"/>
            <w:noWrap/>
            <w:vAlign w:val="bottom"/>
            <w:hideMark/>
          </w:tcPr>
          <w:p w14:paraId="1DD53A46" w14:textId="77777777" w:rsidR="007E7132" w:rsidRPr="0052441B" w:rsidRDefault="007E7132" w:rsidP="002B4E24">
            <w:pPr>
              <w:rPr>
                <w:rFonts w:cs="Calibri"/>
                <w:color w:val="000000"/>
              </w:rPr>
            </w:pPr>
            <w:r w:rsidRPr="0052441B">
              <w:rPr>
                <w:rFonts w:cs="Calibri"/>
                <w:color w:val="000000"/>
              </w:rPr>
              <w:t>BARRY A SCHOELCH</w:t>
            </w:r>
          </w:p>
        </w:tc>
      </w:tr>
      <w:tr w:rsidR="007E7132" w:rsidRPr="0052441B" w14:paraId="278753AA" w14:textId="77777777" w:rsidTr="002B4E24">
        <w:trPr>
          <w:trHeight w:val="288"/>
        </w:trPr>
        <w:tc>
          <w:tcPr>
            <w:tcW w:w="3580" w:type="dxa"/>
            <w:tcBorders>
              <w:top w:val="nil"/>
              <w:left w:val="nil"/>
              <w:bottom w:val="nil"/>
              <w:right w:val="nil"/>
            </w:tcBorders>
            <w:shd w:val="clear" w:color="auto" w:fill="auto"/>
            <w:noWrap/>
            <w:vAlign w:val="bottom"/>
            <w:hideMark/>
          </w:tcPr>
          <w:p w14:paraId="049371F4" w14:textId="77777777" w:rsidR="007E7132" w:rsidRPr="0052441B" w:rsidRDefault="007E7132" w:rsidP="002B4E24">
            <w:pPr>
              <w:rPr>
                <w:rFonts w:cs="Calibri"/>
                <w:color w:val="000000"/>
              </w:rPr>
            </w:pPr>
            <w:r w:rsidRPr="0052441B">
              <w:rPr>
                <w:rFonts w:cs="Calibri"/>
                <w:color w:val="000000"/>
              </w:rPr>
              <w:t>BARRY DICICCO</w:t>
            </w:r>
          </w:p>
        </w:tc>
      </w:tr>
      <w:tr w:rsidR="007E7132" w:rsidRPr="0052441B" w14:paraId="06B273B7" w14:textId="77777777" w:rsidTr="002B4E24">
        <w:trPr>
          <w:trHeight w:val="288"/>
        </w:trPr>
        <w:tc>
          <w:tcPr>
            <w:tcW w:w="3580" w:type="dxa"/>
            <w:tcBorders>
              <w:top w:val="nil"/>
              <w:left w:val="nil"/>
              <w:bottom w:val="nil"/>
              <w:right w:val="nil"/>
            </w:tcBorders>
            <w:shd w:val="clear" w:color="auto" w:fill="auto"/>
            <w:noWrap/>
            <w:vAlign w:val="bottom"/>
            <w:hideMark/>
          </w:tcPr>
          <w:p w14:paraId="0DA1792D" w14:textId="77777777" w:rsidR="007E7132" w:rsidRPr="0052441B" w:rsidRDefault="007E7132" w:rsidP="002B4E24">
            <w:pPr>
              <w:rPr>
                <w:rFonts w:cs="Calibri"/>
                <w:color w:val="000000"/>
              </w:rPr>
            </w:pPr>
            <w:r w:rsidRPr="0052441B">
              <w:rPr>
                <w:rFonts w:cs="Calibri"/>
                <w:color w:val="000000"/>
              </w:rPr>
              <w:t>BARRY H MILLER</w:t>
            </w:r>
          </w:p>
        </w:tc>
      </w:tr>
      <w:tr w:rsidR="007E7132" w:rsidRPr="0052441B" w14:paraId="3B8D34BD" w14:textId="77777777" w:rsidTr="002B4E24">
        <w:trPr>
          <w:trHeight w:val="288"/>
        </w:trPr>
        <w:tc>
          <w:tcPr>
            <w:tcW w:w="3580" w:type="dxa"/>
            <w:tcBorders>
              <w:top w:val="nil"/>
              <w:left w:val="nil"/>
              <w:bottom w:val="nil"/>
              <w:right w:val="nil"/>
            </w:tcBorders>
            <w:shd w:val="clear" w:color="auto" w:fill="auto"/>
            <w:noWrap/>
            <w:vAlign w:val="bottom"/>
            <w:hideMark/>
          </w:tcPr>
          <w:p w14:paraId="070DE815" w14:textId="77777777" w:rsidR="007E7132" w:rsidRPr="0052441B" w:rsidRDefault="007E7132" w:rsidP="002B4E24">
            <w:pPr>
              <w:rPr>
                <w:rFonts w:cs="Calibri"/>
                <w:color w:val="000000"/>
              </w:rPr>
            </w:pPr>
            <w:r w:rsidRPr="0052441B">
              <w:rPr>
                <w:rFonts w:cs="Calibri"/>
                <w:color w:val="000000"/>
              </w:rPr>
              <w:t>BARRY R PECHA</w:t>
            </w:r>
          </w:p>
        </w:tc>
      </w:tr>
      <w:tr w:rsidR="007E7132" w:rsidRPr="0052441B" w14:paraId="5F49D96D" w14:textId="77777777" w:rsidTr="002B4E24">
        <w:trPr>
          <w:trHeight w:val="288"/>
        </w:trPr>
        <w:tc>
          <w:tcPr>
            <w:tcW w:w="3580" w:type="dxa"/>
            <w:tcBorders>
              <w:top w:val="nil"/>
              <w:left w:val="nil"/>
              <w:bottom w:val="nil"/>
              <w:right w:val="nil"/>
            </w:tcBorders>
            <w:shd w:val="clear" w:color="auto" w:fill="auto"/>
            <w:noWrap/>
            <w:vAlign w:val="bottom"/>
            <w:hideMark/>
          </w:tcPr>
          <w:p w14:paraId="332CF899" w14:textId="77777777" w:rsidR="007E7132" w:rsidRPr="0052441B" w:rsidRDefault="007E7132" w:rsidP="002B4E24">
            <w:pPr>
              <w:rPr>
                <w:rFonts w:cs="Calibri"/>
                <w:color w:val="000000"/>
              </w:rPr>
            </w:pPr>
            <w:r w:rsidRPr="0052441B">
              <w:rPr>
                <w:rFonts w:cs="Calibri"/>
                <w:color w:val="000000"/>
              </w:rPr>
              <w:t>BARRY S STEVENS</w:t>
            </w:r>
          </w:p>
        </w:tc>
      </w:tr>
      <w:tr w:rsidR="007E7132" w:rsidRPr="0052441B" w14:paraId="085A9D6C" w14:textId="77777777" w:rsidTr="002B4E24">
        <w:trPr>
          <w:trHeight w:val="288"/>
        </w:trPr>
        <w:tc>
          <w:tcPr>
            <w:tcW w:w="3580" w:type="dxa"/>
            <w:tcBorders>
              <w:top w:val="nil"/>
              <w:left w:val="nil"/>
              <w:bottom w:val="nil"/>
              <w:right w:val="nil"/>
            </w:tcBorders>
            <w:shd w:val="clear" w:color="auto" w:fill="auto"/>
            <w:noWrap/>
            <w:vAlign w:val="bottom"/>
            <w:hideMark/>
          </w:tcPr>
          <w:p w14:paraId="2F270E41" w14:textId="77777777" w:rsidR="007E7132" w:rsidRPr="0052441B" w:rsidRDefault="007E7132" w:rsidP="002B4E24">
            <w:pPr>
              <w:rPr>
                <w:rFonts w:cs="Calibri"/>
                <w:color w:val="000000"/>
              </w:rPr>
            </w:pPr>
            <w:r w:rsidRPr="0052441B">
              <w:rPr>
                <w:rFonts w:cs="Calibri"/>
                <w:color w:val="000000"/>
              </w:rPr>
              <w:t>BARRY SCHOELCH</w:t>
            </w:r>
          </w:p>
        </w:tc>
      </w:tr>
      <w:tr w:rsidR="007E7132" w:rsidRPr="0052441B" w14:paraId="55C4DC59" w14:textId="77777777" w:rsidTr="002B4E24">
        <w:trPr>
          <w:trHeight w:val="288"/>
        </w:trPr>
        <w:tc>
          <w:tcPr>
            <w:tcW w:w="3580" w:type="dxa"/>
            <w:tcBorders>
              <w:top w:val="nil"/>
              <w:left w:val="nil"/>
              <w:bottom w:val="nil"/>
              <w:right w:val="nil"/>
            </w:tcBorders>
            <w:shd w:val="clear" w:color="auto" w:fill="auto"/>
            <w:noWrap/>
            <w:vAlign w:val="bottom"/>
            <w:hideMark/>
          </w:tcPr>
          <w:p w14:paraId="1755E87E" w14:textId="77777777" w:rsidR="007E7132" w:rsidRPr="0052441B" w:rsidRDefault="007E7132" w:rsidP="002B4E24">
            <w:pPr>
              <w:rPr>
                <w:rFonts w:cs="Calibri"/>
                <w:color w:val="000000"/>
              </w:rPr>
            </w:pPr>
            <w:r w:rsidRPr="0052441B">
              <w:rPr>
                <w:rFonts w:cs="Calibri"/>
                <w:color w:val="000000"/>
              </w:rPr>
              <w:t>BARRY STEVENS</w:t>
            </w:r>
          </w:p>
        </w:tc>
      </w:tr>
      <w:tr w:rsidR="007E7132" w:rsidRPr="0052441B" w14:paraId="2C318D70" w14:textId="77777777" w:rsidTr="002B4E24">
        <w:trPr>
          <w:trHeight w:val="288"/>
        </w:trPr>
        <w:tc>
          <w:tcPr>
            <w:tcW w:w="3580" w:type="dxa"/>
            <w:tcBorders>
              <w:top w:val="nil"/>
              <w:left w:val="nil"/>
              <w:bottom w:val="nil"/>
              <w:right w:val="nil"/>
            </w:tcBorders>
            <w:shd w:val="clear" w:color="auto" w:fill="auto"/>
            <w:noWrap/>
            <w:vAlign w:val="bottom"/>
            <w:hideMark/>
          </w:tcPr>
          <w:p w14:paraId="7C463378" w14:textId="77777777" w:rsidR="007E7132" w:rsidRPr="0052441B" w:rsidRDefault="007E7132" w:rsidP="002B4E24">
            <w:pPr>
              <w:rPr>
                <w:rFonts w:cs="Calibri"/>
                <w:color w:val="000000"/>
              </w:rPr>
            </w:pPr>
            <w:r w:rsidRPr="0052441B">
              <w:rPr>
                <w:rFonts w:cs="Calibri"/>
                <w:color w:val="000000"/>
              </w:rPr>
              <w:t>BARRY WALLING</w:t>
            </w:r>
          </w:p>
        </w:tc>
      </w:tr>
      <w:tr w:rsidR="007E7132" w:rsidRPr="0052441B" w14:paraId="538A7764" w14:textId="77777777" w:rsidTr="002B4E24">
        <w:trPr>
          <w:trHeight w:val="288"/>
        </w:trPr>
        <w:tc>
          <w:tcPr>
            <w:tcW w:w="3580" w:type="dxa"/>
            <w:tcBorders>
              <w:top w:val="nil"/>
              <w:left w:val="nil"/>
              <w:bottom w:val="nil"/>
              <w:right w:val="nil"/>
            </w:tcBorders>
            <w:shd w:val="clear" w:color="auto" w:fill="auto"/>
            <w:noWrap/>
            <w:vAlign w:val="bottom"/>
            <w:hideMark/>
          </w:tcPr>
          <w:p w14:paraId="040BCB7F" w14:textId="77777777" w:rsidR="007E7132" w:rsidRPr="0052441B" w:rsidRDefault="007E7132" w:rsidP="002B4E24">
            <w:pPr>
              <w:rPr>
                <w:rFonts w:cs="Calibri"/>
                <w:color w:val="000000"/>
              </w:rPr>
            </w:pPr>
            <w:r w:rsidRPr="0052441B">
              <w:rPr>
                <w:rFonts w:cs="Calibri"/>
                <w:color w:val="000000"/>
              </w:rPr>
              <w:t>BART M OLASH</w:t>
            </w:r>
          </w:p>
        </w:tc>
      </w:tr>
      <w:tr w:rsidR="007E7132" w:rsidRPr="0052441B" w14:paraId="3063F1D9" w14:textId="77777777" w:rsidTr="002B4E24">
        <w:trPr>
          <w:trHeight w:val="288"/>
        </w:trPr>
        <w:tc>
          <w:tcPr>
            <w:tcW w:w="3580" w:type="dxa"/>
            <w:tcBorders>
              <w:top w:val="nil"/>
              <w:left w:val="nil"/>
              <w:bottom w:val="nil"/>
              <w:right w:val="nil"/>
            </w:tcBorders>
            <w:shd w:val="clear" w:color="auto" w:fill="auto"/>
            <w:noWrap/>
            <w:vAlign w:val="bottom"/>
            <w:hideMark/>
          </w:tcPr>
          <w:p w14:paraId="02131046" w14:textId="77777777" w:rsidR="007E7132" w:rsidRPr="0052441B" w:rsidRDefault="007E7132" w:rsidP="002B4E24">
            <w:pPr>
              <w:rPr>
                <w:rFonts w:cs="Calibri"/>
                <w:color w:val="000000"/>
              </w:rPr>
            </w:pPr>
            <w:r w:rsidRPr="0052441B">
              <w:rPr>
                <w:rFonts w:cs="Calibri"/>
                <w:color w:val="000000"/>
              </w:rPr>
              <w:t>BASIM KAHLEIFEH</w:t>
            </w:r>
          </w:p>
        </w:tc>
      </w:tr>
      <w:tr w:rsidR="007E7132" w:rsidRPr="0052441B" w14:paraId="48D37E02" w14:textId="77777777" w:rsidTr="002B4E24">
        <w:trPr>
          <w:trHeight w:val="288"/>
        </w:trPr>
        <w:tc>
          <w:tcPr>
            <w:tcW w:w="3580" w:type="dxa"/>
            <w:tcBorders>
              <w:top w:val="nil"/>
              <w:left w:val="nil"/>
              <w:bottom w:val="nil"/>
              <w:right w:val="nil"/>
            </w:tcBorders>
            <w:shd w:val="clear" w:color="auto" w:fill="auto"/>
            <w:noWrap/>
            <w:vAlign w:val="bottom"/>
            <w:hideMark/>
          </w:tcPr>
          <w:p w14:paraId="0541CFF4" w14:textId="77777777" w:rsidR="007E7132" w:rsidRPr="0052441B" w:rsidRDefault="007E7132" w:rsidP="002B4E24">
            <w:pPr>
              <w:rPr>
                <w:rFonts w:cs="Calibri"/>
                <w:color w:val="000000"/>
              </w:rPr>
            </w:pPr>
            <w:r w:rsidRPr="0052441B">
              <w:rPr>
                <w:rFonts w:cs="Calibri"/>
                <w:color w:val="000000"/>
              </w:rPr>
              <w:t>BASSEL SHNEKER</w:t>
            </w:r>
          </w:p>
        </w:tc>
      </w:tr>
      <w:tr w:rsidR="007E7132" w:rsidRPr="0052441B" w14:paraId="397E475F" w14:textId="77777777" w:rsidTr="002B4E24">
        <w:trPr>
          <w:trHeight w:val="288"/>
        </w:trPr>
        <w:tc>
          <w:tcPr>
            <w:tcW w:w="3580" w:type="dxa"/>
            <w:tcBorders>
              <w:top w:val="nil"/>
              <w:left w:val="nil"/>
              <w:bottom w:val="nil"/>
              <w:right w:val="nil"/>
            </w:tcBorders>
            <w:shd w:val="clear" w:color="auto" w:fill="auto"/>
            <w:noWrap/>
            <w:vAlign w:val="bottom"/>
            <w:hideMark/>
          </w:tcPr>
          <w:p w14:paraId="7495FFAB" w14:textId="77777777" w:rsidR="007E7132" w:rsidRPr="0052441B" w:rsidRDefault="007E7132" w:rsidP="002B4E24">
            <w:pPr>
              <w:rPr>
                <w:rFonts w:cs="Calibri"/>
                <w:color w:val="000000"/>
              </w:rPr>
            </w:pPr>
            <w:r w:rsidRPr="0052441B">
              <w:rPr>
                <w:rFonts w:cs="Calibri"/>
                <w:color w:val="000000"/>
              </w:rPr>
              <w:t>BEATRIX A SLOMIANY</w:t>
            </w:r>
          </w:p>
        </w:tc>
      </w:tr>
      <w:tr w:rsidR="007E7132" w:rsidRPr="0052441B" w14:paraId="4E75E602" w14:textId="77777777" w:rsidTr="002B4E24">
        <w:trPr>
          <w:trHeight w:val="288"/>
        </w:trPr>
        <w:tc>
          <w:tcPr>
            <w:tcW w:w="3580" w:type="dxa"/>
            <w:tcBorders>
              <w:top w:val="nil"/>
              <w:left w:val="nil"/>
              <w:bottom w:val="nil"/>
              <w:right w:val="nil"/>
            </w:tcBorders>
            <w:shd w:val="clear" w:color="auto" w:fill="auto"/>
            <w:noWrap/>
            <w:vAlign w:val="bottom"/>
            <w:hideMark/>
          </w:tcPr>
          <w:p w14:paraId="3C84D1EB" w14:textId="77777777" w:rsidR="007E7132" w:rsidRPr="0052441B" w:rsidRDefault="007E7132" w:rsidP="002B4E24">
            <w:pPr>
              <w:rPr>
                <w:rFonts w:cs="Calibri"/>
                <w:color w:val="000000"/>
              </w:rPr>
            </w:pPr>
            <w:r w:rsidRPr="0052441B">
              <w:rPr>
                <w:rFonts w:cs="Calibri"/>
                <w:color w:val="000000"/>
              </w:rPr>
              <w:t>BECKY STUBBLEFIELD</w:t>
            </w:r>
          </w:p>
        </w:tc>
      </w:tr>
      <w:tr w:rsidR="007E7132" w:rsidRPr="0052441B" w14:paraId="22996897" w14:textId="77777777" w:rsidTr="002B4E24">
        <w:trPr>
          <w:trHeight w:val="288"/>
        </w:trPr>
        <w:tc>
          <w:tcPr>
            <w:tcW w:w="3580" w:type="dxa"/>
            <w:tcBorders>
              <w:top w:val="nil"/>
              <w:left w:val="nil"/>
              <w:bottom w:val="nil"/>
              <w:right w:val="nil"/>
            </w:tcBorders>
            <w:shd w:val="clear" w:color="auto" w:fill="auto"/>
            <w:noWrap/>
            <w:vAlign w:val="bottom"/>
            <w:hideMark/>
          </w:tcPr>
          <w:p w14:paraId="1C05B910" w14:textId="77777777" w:rsidR="007E7132" w:rsidRPr="0052441B" w:rsidRDefault="007E7132" w:rsidP="002B4E24">
            <w:pPr>
              <w:rPr>
                <w:rFonts w:cs="Calibri"/>
                <w:color w:val="000000"/>
              </w:rPr>
            </w:pPr>
            <w:r w:rsidRPr="0052441B">
              <w:rPr>
                <w:rFonts w:cs="Calibri"/>
                <w:color w:val="000000"/>
              </w:rPr>
              <w:t>BECKY SULLIVAN</w:t>
            </w:r>
          </w:p>
        </w:tc>
      </w:tr>
      <w:tr w:rsidR="007E7132" w:rsidRPr="0052441B" w14:paraId="3CC0D699" w14:textId="77777777" w:rsidTr="002B4E24">
        <w:trPr>
          <w:trHeight w:val="288"/>
        </w:trPr>
        <w:tc>
          <w:tcPr>
            <w:tcW w:w="3580" w:type="dxa"/>
            <w:tcBorders>
              <w:top w:val="nil"/>
              <w:left w:val="nil"/>
              <w:bottom w:val="nil"/>
              <w:right w:val="nil"/>
            </w:tcBorders>
            <w:shd w:val="clear" w:color="auto" w:fill="auto"/>
            <w:noWrap/>
            <w:vAlign w:val="bottom"/>
            <w:hideMark/>
          </w:tcPr>
          <w:p w14:paraId="724E3129" w14:textId="77777777" w:rsidR="007E7132" w:rsidRPr="0052441B" w:rsidRDefault="007E7132" w:rsidP="002B4E24">
            <w:pPr>
              <w:rPr>
                <w:rFonts w:cs="Calibri"/>
                <w:color w:val="000000"/>
              </w:rPr>
            </w:pPr>
            <w:r w:rsidRPr="0052441B">
              <w:rPr>
                <w:rFonts w:cs="Calibri"/>
                <w:color w:val="000000"/>
              </w:rPr>
              <w:t>BEDER S PHARAON</w:t>
            </w:r>
          </w:p>
        </w:tc>
      </w:tr>
      <w:tr w:rsidR="007E7132" w:rsidRPr="0052441B" w14:paraId="02C449A2" w14:textId="77777777" w:rsidTr="002B4E24">
        <w:trPr>
          <w:trHeight w:val="288"/>
        </w:trPr>
        <w:tc>
          <w:tcPr>
            <w:tcW w:w="3580" w:type="dxa"/>
            <w:tcBorders>
              <w:top w:val="nil"/>
              <w:left w:val="nil"/>
              <w:bottom w:val="nil"/>
              <w:right w:val="nil"/>
            </w:tcBorders>
            <w:shd w:val="clear" w:color="auto" w:fill="auto"/>
            <w:noWrap/>
            <w:vAlign w:val="bottom"/>
            <w:hideMark/>
          </w:tcPr>
          <w:p w14:paraId="4CF58A37" w14:textId="77777777" w:rsidR="007E7132" w:rsidRPr="0052441B" w:rsidRDefault="007E7132" w:rsidP="002B4E24">
            <w:pPr>
              <w:rPr>
                <w:rFonts w:cs="Calibri"/>
                <w:color w:val="000000"/>
              </w:rPr>
            </w:pPr>
            <w:r w:rsidRPr="0052441B">
              <w:rPr>
                <w:rFonts w:cs="Calibri"/>
                <w:color w:val="000000"/>
              </w:rPr>
              <w:t>BEENASH ANWER</w:t>
            </w:r>
          </w:p>
        </w:tc>
      </w:tr>
      <w:tr w:rsidR="007E7132" w:rsidRPr="0052441B" w14:paraId="024D43B1" w14:textId="77777777" w:rsidTr="002B4E24">
        <w:trPr>
          <w:trHeight w:val="288"/>
        </w:trPr>
        <w:tc>
          <w:tcPr>
            <w:tcW w:w="3580" w:type="dxa"/>
            <w:tcBorders>
              <w:top w:val="nil"/>
              <w:left w:val="nil"/>
              <w:bottom w:val="nil"/>
              <w:right w:val="nil"/>
            </w:tcBorders>
            <w:shd w:val="clear" w:color="auto" w:fill="auto"/>
            <w:noWrap/>
            <w:vAlign w:val="bottom"/>
            <w:hideMark/>
          </w:tcPr>
          <w:p w14:paraId="3F4983AC" w14:textId="77777777" w:rsidR="007E7132" w:rsidRPr="0052441B" w:rsidRDefault="007E7132" w:rsidP="002B4E24">
            <w:pPr>
              <w:rPr>
                <w:rFonts w:cs="Calibri"/>
                <w:color w:val="000000"/>
              </w:rPr>
            </w:pPr>
            <w:r w:rsidRPr="0052441B">
              <w:rPr>
                <w:rFonts w:cs="Calibri"/>
                <w:color w:val="000000"/>
              </w:rPr>
              <w:t>BELAL FIRWANA</w:t>
            </w:r>
          </w:p>
        </w:tc>
      </w:tr>
      <w:tr w:rsidR="007E7132" w:rsidRPr="0052441B" w14:paraId="230EFC4D" w14:textId="77777777" w:rsidTr="002B4E24">
        <w:trPr>
          <w:trHeight w:val="288"/>
        </w:trPr>
        <w:tc>
          <w:tcPr>
            <w:tcW w:w="3580" w:type="dxa"/>
            <w:tcBorders>
              <w:top w:val="nil"/>
              <w:left w:val="nil"/>
              <w:bottom w:val="nil"/>
              <w:right w:val="nil"/>
            </w:tcBorders>
            <w:shd w:val="clear" w:color="auto" w:fill="auto"/>
            <w:noWrap/>
            <w:vAlign w:val="bottom"/>
            <w:hideMark/>
          </w:tcPr>
          <w:p w14:paraId="692A9E7C" w14:textId="77777777" w:rsidR="007E7132" w:rsidRPr="0052441B" w:rsidRDefault="007E7132" w:rsidP="002B4E24">
            <w:pPr>
              <w:rPr>
                <w:rFonts w:cs="Calibri"/>
                <w:color w:val="000000"/>
              </w:rPr>
            </w:pPr>
            <w:r w:rsidRPr="0052441B">
              <w:rPr>
                <w:rFonts w:cs="Calibri"/>
                <w:color w:val="000000"/>
              </w:rPr>
              <w:t>BELINDA SUE JONES-LARSON</w:t>
            </w:r>
          </w:p>
        </w:tc>
      </w:tr>
      <w:tr w:rsidR="007E7132" w:rsidRPr="0052441B" w14:paraId="2C2254E4" w14:textId="77777777" w:rsidTr="002B4E24">
        <w:trPr>
          <w:trHeight w:val="288"/>
        </w:trPr>
        <w:tc>
          <w:tcPr>
            <w:tcW w:w="3580" w:type="dxa"/>
            <w:tcBorders>
              <w:top w:val="nil"/>
              <w:left w:val="nil"/>
              <w:bottom w:val="nil"/>
              <w:right w:val="nil"/>
            </w:tcBorders>
            <w:shd w:val="clear" w:color="auto" w:fill="auto"/>
            <w:noWrap/>
            <w:vAlign w:val="bottom"/>
            <w:hideMark/>
          </w:tcPr>
          <w:p w14:paraId="10F1ED1E" w14:textId="77777777" w:rsidR="007E7132" w:rsidRPr="0052441B" w:rsidRDefault="007E7132" w:rsidP="002B4E24">
            <w:pPr>
              <w:rPr>
                <w:rFonts w:cs="Calibri"/>
                <w:color w:val="000000"/>
              </w:rPr>
            </w:pPr>
            <w:r w:rsidRPr="0052441B">
              <w:rPr>
                <w:rFonts w:cs="Calibri"/>
                <w:color w:val="000000"/>
              </w:rPr>
              <w:t>BENJAMIN BESS</w:t>
            </w:r>
          </w:p>
        </w:tc>
      </w:tr>
      <w:tr w:rsidR="007E7132" w:rsidRPr="0052441B" w14:paraId="1FF6235E" w14:textId="77777777" w:rsidTr="002B4E24">
        <w:trPr>
          <w:trHeight w:val="288"/>
        </w:trPr>
        <w:tc>
          <w:tcPr>
            <w:tcW w:w="3580" w:type="dxa"/>
            <w:tcBorders>
              <w:top w:val="nil"/>
              <w:left w:val="nil"/>
              <w:bottom w:val="nil"/>
              <w:right w:val="nil"/>
            </w:tcBorders>
            <w:shd w:val="clear" w:color="auto" w:fill="auto"/>
            <w:noWrap/>
            <w:vAlign w:val="bottom"/>
            <w:hideMark/>
          </w:tcPr>
          <w:p w14:paraId="3C1F831F" w14:textId="77777777" w:rsidR="007E7132" w:rsidRPr="0052441B" w:rsidRDefault="007E7132" w:rsidP="002B4E24">
            <w:pPr>
              <w:rPr>
                <w:rFonts w:cs="Calibri"/>
                <w:color w:val="000000"/>
              </w:rPr>
            </w:pPr>
            <w:r w:rsidRPr="0052441B">
              <w:rPr>
                <w:rFonts w:cs="Calibri"/>
                <w:color w:val="000000"/>
              </w:rPr>
              <w:t>BENJAMIN BROWN</w:t>
            </w:r>
          </w:p>
        </w:tc>
      </w:tr>
      <w:tr w:rsidR="007E7132" w:rsidRPr="0052441B" w14:paraId="5A724FEF" w14:textId="77777777" w:rsidTr="002B4E24">
        <w:trPr>
          <w:trHeight w:val="288"/>
        </w:trPr>
        <w:tc>
          <w:tcPr>
            <w:tcW w:w="3580" w:type="dxa"/>
            <w:tcBorders>
              <w:top w:val="nil"/>
              <w:left w:val="nil"/>
              <w:bottom w:val="nil"/>
              <w:right w:val="nil"/>
            </w:tcBorders>
            <w:shd w:val="clear" w:color="auto" w:fill="auto"/>
            <w:noWrap/>
            <w:vAlign w:val="bottom"/>
            <w:hideMark/>
          </w:tcPr>
          <w:p w14:paraId="40B77E3A" w14:textId="77777777" w:rsidR="007E7132" w:rsidRPr="0052441B" w:rsidRDefault="007E7132" w:rsidP="002B4E24">
            <w:pPr>
              <w:rPr>
                <w:rFonts w:cs="Calibri"/>
                <w:color w:val="000000"/>
              </w:rPr>
            </w:pPr>
            <w:r w:rsidRPr="0052441B">
              <w:rPr>
                <w:rFonts w:cs="Calibri"/>
                <w:color w:val="000000"/>
              </w:rPr>
              <w:t>BENJAMIN HALE</w:t>
            </w:r>
          </w:p>
        </w:tc>
      </w:tr>
      <w:tr w:rsidR="007E7132" w:rsidRPr="0052441B" w14:paraId="1095B83D" w14:textId="77777777" w:rsidTr="002B4E24">
        <w:trPr>
          <w:trHeight w:val="288"/>
        </w:trPr>
        <w:tc>
          <w:tcPr>
            <w:tcW w:w="3580" w:type="dxa"/>
            <w:tcBorders>
              <w:top w:val="nil"/>
              <w:left w:val="nil"/>
              <w:bottom w:val="nil"/>
              <w:right w:val="nil"/>
            </w:tcBorders>
            <w:shd w:val="clear" w:color="auto" w:fill="auto"/>
            <w:noWrap/>
            <w:vAlign w:val="bottom"/>
            <w:hideMark/>
          </w:tcPr>
          <w:p w14:paraId="6E716DFF" w14:textId="77777777" w:rsidR="007E7132" w:rsidRPr="0052441B" w:rsidRDefault="007E7132" w:rsidP="002B4E24">
            <w:pPr>
              <w:rPr>
                <w:rFonts w:cs="Calibri"/>
                <w:color w:val="000000"/>
              </w:rPr>
            </w:pPr>
            <w:r w:rsidRPr="0052441B">
              <w:rPr>
                <w:rFonts w:cs="Calibri"/>
                <w:color w:val="000000"/>
              </w:rPr>
              <w:t>BENJAMIN HOLLER</w:t>
            </w:r>
          </w:p>
        </w:tc>
      </w:tr>
      <w:tr w:rsidR="007E7132" w:rsidRPr="0052441B" w14:paraId="09AB2C21" w14:textId="77777777" w:rsidTr="002B4E24">
        <w:trPr>
          <w:trHeight w:val="288"/>
        </w:trPr>
        <w:tc>
          <w:tcPr>
            <w:tcW w:w="3580" w:type="dxa"/>
            <w:tcBorders>
              <w:top w:val="nil"/>
              <w:left w:val="nil"/>
              <w:bottom w:val="nil"/>
              <w:right w:val="nil"/>
            </w:tcBorders>
            <w:shd w:val="clear" w:color="auto" w:fill="auto"/>
            <w:noWrap/>
            <w:vAlign w:val="bottom"/>
            <w:hideMark/>
          </w:tcPr>
          <w:p w14:paraId="5AC9C583" w14:textId="77777777" w:rsidR="007E7132" w:rsidRPr="0052441B" w:rsidRDefault="007E7132" w:rsidP="002B4E24">
            <w:pPr>
              <w:rPr>
                <w:rFonts w:cs="Calibri"/>
                <w:color w:val="000000"/>
              </w:rPr>
            </w:pPr>
            <w:r w:rsidRPr="0052441B">
              <w:rPr>
                <w:rFonts w:cs="Calibri"/>
                <w:color w:val="000000"/>
              </w:rPr>
              <w:t>BENJAMIN KIRCHNER</w:t>
            </w:r>
          </w:p>
        </w:tc>
      </w:tr>
      <w:tr w:rsidR="007E7132" w:rsidRPr="0052441B" w14:paraId="57B97CFE" w14:textId="77777777" w:rsidTr="002B4E24">
        <w:trPr>
          <w:trHeight w:val="288"/>
        </w:trPr>
        <w:tc>
          <w:tcPr>
            <w:tcW w:w="3580" w:type="dxa"/>
            <w:tcBorders>
              <w:top w:val="nil"/>
              <w:left w:val="nil"/>
              <w:bottom w:val="nil"/>
              <w:right w:val="nil"/>
            </w:tcBorders>
            <w:shd w:val="clear" w:color="auto" w:fill="auto"/>
            <w:noWrap/>
            <w:vAlign w:val="bottom"/>
            <w:hideMark/>
          </w:tcPr>
          <w:p w14:paraId="06C892EF" w14:textId="77777777" w:rsidR="007E7132" w:rsidRPr="0052441B" w:rsidRDefault="007E7132" w:rsidP="002B4E24">
            <w:pPr>
              <w:rPr>
                <w:rFonts w:cs="Calibri"/>
                <w:color w:val="000000"/>
              </w:rPr>
            </w:pPr>
            <w:r w:rsidRPr="0052441B">
              <w:rPr>
                <w:rFonts w:cs="Calibri"/>
                <w:color w:val="000000"/>
              </w:rPr>
              <w:t>BENJAMIN KOTINSLEY</w:t>
            </w:r>
          </w:p>
        </w:tc>
      </w:tr>
      <w:tr w:rsidR="007E7132" w:rsidRPr="0052441B" w14:paraId="5F7D9396" w14:textId="77777777" w:rsidTr="002B4E24">
        <w:trPr>
          <w:trHeight w:val="288"/>
        </w:trPr>
        <w:tc>
          <w:tcPr>
            <w:tcW w:w="3580" w:type="dxa"/>
            <w:tcBorders>
              <w:top w:val="nil"/>
              <w:left w:val="nil"/>
              <w:bottom w:val="nil"/>
              <w:right w:val="nil"/>
            </w:tcBorders>
            <w:shd w:val="clear" w:color="auto" w:fill="auto"/>
            <w:noWrap/>
            <w:vAlign w:val="bottom"/>
            <w:hideMark/>
          </w:tcPr>
          <w:p w14:paraId="01FCEF86" w14:textId="77777777" w:rsidR="007E7132" w:rsidRPr="0052441B" w:rsidRDefault="007E7132" w:rsidP="002B4E24">
            <w:pPr>
              <w:rPr>
                <w:rFonts w:cs="Calibri"/>
                <w:color w:val="000000"/>
              </w:rPr>
            </w:pPr>
            <w:r w:rsidRPr="0052441B">
              <w:rPr>
                <w:rFonts w:cs="Calibri"/>
                <w:color w:val="000000"/>
              </w:rPr>
              <w:t>BENJAMIN MACKEY</w:t>
            </w:r>
          </w:p>
        </w:tc>
      </w:tr>
      <w:tr w:rsidR="007E7132" w:rsidRPr="0052441B" w14:paraId="14103754" w14:textId="77777777" w:rsidTr="002B4E24">
        <w:trPr>
          <w:trHeight w:val="288"/>
        </w:trPr>
        <w:tc>
          <w:tcPr>
            <w:tcW w:w="3580" w:type="dxa"/>
            <w:tcBorders>
              <w:top w:val="nil"/>
              <w:left w:val="nil"/>
              <w:bottom w:val="nil"/>
              <w:right w:val="nil"/>
            </w:tcBorders>
            <w:shd w:val="clear" w:color="auto" w:fill="auto"/>
            <w:noWrap/>
            <w:vAlign w:val="bottom"/>
            <w:hideMark/>
          </w:tcPr>
          <w:p w14:paraId="6F93CC44" w14:textId="77777777" w:rsidR="007E7132" w:rsidRPr="0052441B" w:rsidRDefault="007E7132" w:rsidP="002B4E24">
            <w:pPr>
              <w:rPr>
                <w:rFonts w:cs="Calibri"/>
                <w:color w:val="000000"/>
              </w:rPr>
            </w:pPr>
            <w:r w:rsidRPr="0052441B">
              <w:rPr>
                <w:rFonts w:cs="Calibri"/>
                <w:color w:val="000000"/>
              </w:rPr>
              <w:t>BENJAMIN PROCTOR</w:t>
            </w:r>
          </w:p>
        </w:tc>
      </w:tr>
      <w:tr w:rsidR="007E7132" w:rsidRPr="0052441B" w14:paraId="794BF663" w14:textId="77777777" w:rsidTr="002B4E24">
        <w:trPr>
          <w:trHeight w:val="288"/>
        </w:trPr>
        <w:tc>
          <w:tcPr>
            <w:tcW w:w="3580" w:type="dxa"/>
            <w:tcBorders>
              <w:top w:val="nil"/>
              <w:left w:val="nil"/>
              <w:bottom w:val="nil"/>
              <w:right w:val="nil"/>
            </w:tcBorders>
            <w:shd w:val="clear" w:color="auto" w:fill="auto"/>
            <w:noWrap/>
            <w:vAlign w:val="bottom"/>
            <w:hideMark/>
          </w:tcPr>
          <w:p w14:paraId="4D275746" w14:textId="77777777" w:rsidR="007E7132" w:rsidRPr="0052441B" w:rsidRDefault="007E7132" w:rsidP="002B4E24">
            <w:pPr>
              <w:rPr>
                <w:rFonts w:cs="Calibri"/>
                <w:color w:val="000000"/>
              </w:rPr>
            </w:pPr>
            <w:r w:rsidRPr="0052441B">
              <w:rPr>
                <w:rFonts w:cs="Calibri"/>
                <w:color w:val="000000"/>
              </w:rPr>
              <w:t>BENJAMIN T KLAUSING</w:t>
            </w:r>
          </w:p>
        </w:tc>
      </w:tr>
      <w:tr w:rsidR="007E7132" w:rsidRPr="0052441B" w14:paraId="6FEE761C" w14:textId="77777777" w:rsidTr="002B4E24">
        <w:trPr>
          <w:trHeight w:val="288"/>
        </w:trPr>
        <w:tc>
          <w:tcPr>
            <w:tcW w:w="3580" w:type="dxa"/>
            <w:tcBorders>
              <w:top w:val="nil"/>
              <w:left w:val="nil"/>
              <w:bottom w:val="nil"/>
              <w:right w:val="nil"/>
            </w:tcBorders>
            <w:shd w:val="clear" w:color="auto" w:fill="auto"/>
            <w:noWrap/>
            <w:vAlign w:val="bottom"/>
            <w:hideMark/>
          </w:tcPr>
          <w:p w14:paraId="72382B9F" w14:textId="77777777" w:rsidR="007E7132" w:rsidRPr="0052441B" w:rsidRDefault="007E7132" w:rsidP="002B4E24">
            <w:pPr>
              <w:rPr>
                <w:rFonts w:cs="Calibri"/>
                <w:color w:val="000000"/>
              </w:rPr>
            </w:pPr>
            <w:r w:rsidRPr="0052441B">
              <w:rPr>
                <w:rFonts w:cs="Calibri"/>
                <w:color w:val="000000"/>
              </w:rPr>
              <w:t>BENJAMIN T RHODES</w:t>
            </w:r>
          </w:p>
        </w:tc>
      </w:tr>
      <w:tr w:rsidR="007E7132" w:rsidRPr="0052441B" w14:paraId="73C66B28" w14:textId="77777777" w:rsidTr="002B4E24">
        <w:trPr>
          <w:trHeight w:val="288"/>
        </w:trPr>
        <w:tc>
          <w:tcPr>
            <w:tcW w:w="3580" w:type="dxa"/>
            <w:tcBorders>
              <w:top w:val="nil"/>
              <w:left w:val="nil"/>
              <w:bottom w:val="nil"/>
              <w:right w:val="nil"/>
            </w:tcBorders>
            <w:shd w:val="clear" w:color="auto" w:fill="auto"/>
            <w:noWrap/>
            <w:vAlign w:val="bottom"/>
            <w:hideMark/>
          </w:tcPr>
          <w:p w14:paraId="2A35FA0C" w14:textId="77777777" w:rsidR="007E7132" w:rsidRPr="0052441B" w:rsidRDefault="007E7132" w:rsidP="002B4E24">
            <w:pPr>
              <w:rPr>
                <w:rFonts w:cs="Calibri"/>
                <w:color w:val="000000"/>
              </w:rPr>
            </w:pPr>
            <w:r w:rsidRPr="0052441B">
              <w:rPr>
                <w:rFonts w:cs="Calibri"/>
                <w:color w:val="000000"/>
              </w:rPr>
              <w:t>BENJAMIN THOMPSON</w:t>
            </w:r>
          </w:p>
        </w:tc>
      </w:tr>
      <w:tr w:rsidR="007E7132" w:rsidRPr="0052441B" w14:paraId="7C979AF0" w14:textId="77777777" w:rsidTr="002B4E24">
        <w:trPr>
          <w:trHeight w:val="288"/>
        </w:trPr>
        <w:tc>
          <w:tcPr>
            <w:tcW w:w="3580" w:type="dxa"/>
            <w:tcBorders>
              <w:top w:val="nil"/>
              <w:left w:val="nil"/>
              <w:bottom w:val="nil"/>
              <w:right w:val="nil"/>
            </w:tcBorders>
            <w:shd w:val="clear" w:color="auto" w:fill="auto"/>
            <w:noWrap/>
            <w:vAlign w:val="bottom"/>
            <w:hideMark/>
          </w:tcPr>
          <w:p w14:paraId="1E09E4B4" w14:textId="77777777" w:rsidR="007E7132" w:rsidRPr="0052441B" w:rsidRDefault="007E7132" w:rsidP="002B4E24">
            <w:pPr>
              <w:rPr>
                <w:rFonts w:cs="Calibri"/>
                <w:color w:val="000000"/>
              </w:rPr>
            </w:pPr>
            <w:r w:rsidRPr="0052441B">
              <w:rPr>
                <w:rFonts w:cs="Calibri"/>
                <w:color w:val="000000"/>
              </w:rPr>
              <w:t>BENJAMIN WILLCUT</w:t>
            </w:r>
          </w:p>
        </w:tc>
      </w:tr>
      <w:tr w:rsidR="007E7132" w:rsidRPr="0052441B" w14:paraId="66469347" w14:textId="77777777" w:rsidTr="002B4E24">
        <w:trPr>
          <w:trHeight w:val="288"/>
        </w:trPr>
        <w:tc>
          <w:tcPr>
            <w:tcW w:w="3580" w:type="dxa"/>
            <w:tcBorders>
              <w:top w:val="nil"/>
              <w:left w:val="nil"/>
              <w:bottom w:val="nil"/>
              <w:right w:val="nil"/>
            </w:tcBorders>
            <w:shd w:val="clear" w:color="auto" w:fill="auto"/>
            <w:noWrap/>
            <w:vAlign w:val="bottom"/>
            <w:hideMark/>
          </w:tcPr>
          <w:p w14:paraId="5F1FE950" w14:textId="77777777" w:rsidR="007E7132" w:rsidRPr="0052441B" w:rsidRDefault="007E7132" w:rsidP="002B4E24">
            <w:pPr>
              <w:rPr>
                <w:rFonts w:cs="Calibri"/>
                <w:color w:val="000000"/>
              </w:rPr>
            </w:pPr>
            <w:r w:rsidRPr="0052441B">
              <w:rPr>
                <w:rFonts w:cs="Calibri"/>
                <w:color w:val="000000"/>
              </w:rPr>
              <w:t>BENNICIA DAVIS</w:t>
            </w:r>
          </w:p>
        </w:tc>
      </w:tr>
      <w:tr w:rsidR="007E7132" w:rsidRPr="0052441B" w14:paraId="06CF6E23" w14:textId="77777777" w:rsidTr="002B4E24">
        <w:trPr>
          <w:trHeight w:val="288"/>
        </w:trPr>
        <w:tc>
          <w:tcPr>
            <w:tcW w:w="3580" w:type="dxa"/>
            <w:tcBorders>
              <w:top w:val="nil"/>
              <w:left w:val="nil"/>
              <w:bottom w:val="nil"/>
              <w:right w:val="nil"/>
            </w:tcBorders>
            <w:shd w:val="clear" w:color="auto" w:fill="auto"/>
            <w:noWrap/>
            <w:vAlign w:val="bottom"/>
            <w:hideMark/>
          </w:tcPr>
          <w:p w14:paraId="3C8CF63E" w14:textId="77777777" w:rsidR="007E7132" w:rsidRPr="0052441B" w:rsidRDefault="007E7132" w:rsidP="002B4E24">
            <w:pPr>
              <w:rPr>
                <w:rFonts w:cs="Calibri"/>
                <w:color w:val="000000"/>
              </w:rPr>
            </w:pPr>
            <w:r w:rsidRPr="0052441B">
              <w:rPr>
                <w:rFonts w:cs="Calibri"/>
                <w:color w:val="000000"/>
              </w:rPr>
              <w:t>BENTLEY D LOLLEY</w:t>
            </w:r>
          </w:p>
        </w:tc>
      </w:tr>
      <w:tr w:rsidR="007E7132" w:rsidRPr="0052441B" w14:paraId="281FE26B" w14:textId="77777777" w:rsidTr="002B4E24">
        <w:trPr>
          <w:trHeight w:val="288"/>
        </w:trPr>
        <w:tc>
          <w:tcPr>
            <w:tcW w:w="3580" w:type="dxa"/>
            <w:tcBorders>
              <w:top w:val="nil"/>
              <w:left w:val="nil"/>
              <w:bottom w:val="nil"/>
              <w:right w:val="nil"/>
            </w:tcBorders>
            <w:shd w:val="clear" w:color="auto" w:fill="auto"/>
            <w:noWrap/>
            <w:vAlign w:val="bottom"/>
            <w:hideMark/>
          </w:tcPr>
          <w:p w14:paraId="5EC0DE60" w14:textId="77777777" w:rsidR="007E7132" w:rsidRPr="0052441B" w:rsidRDefault="007E7132" w:rsidP="002B4E24">
            <w:pPr>
              <w:rPr>
                <w:rFonts w:cs="Calibri"/>
                <w:color w:val="000000"/>
              </w:rPr>
            </w:pPr>
            <w:r w:rsidRPr="0052441B">
              <w:rPr>
                <w:rFonts w:cs="Calibri"/>
                <w:color w:val="000000"/>
              </w:rPr>
              <w:t>BENZION C BLECH</w:t>
            </w:r>
          </w:p>
        </w:tc>
      </w:tr>
      <w:tr w:rsidR="007E7132" w:rsidRPr="0052441B" w14:paraId="61AE01FE" w14:textId="77777777" w:rsidTr="002B4E24">
        <w:trPr>
          <w:trHeight w:val="288"/>
        </w:trPr>
        <w:tc>
          <w:tcPr>
            <w:tcW w:w="3580" w:type="dxa"/>
            <w:tcBorders>
              <w:top w:val="nil"/>
              <w:left w:val="nil"/>
              <w:bottom w:val="nil"/>
              <w:right w:val="nil"/>
            </w:tcBorders>
            <w:shd w:val="clear" w:color="auto" w:fill="auto"/>
            <w:noWrap/>
            <w:vAlign w:val="bottom"/>
            <w:hideMark/>
          </w:tcPr>
          <w:p w14:paraId="6A3DD8AB" w14:textId="77777777" w:rsidR="007E7132" w:rsidRPr="0052441B" w:rsidRDefault="007E7132" w:rsidP="002B4E24">
            <w:pPr>
              <w:rPr>
                <w:rFonts w:cs="Calibri"/>
                <w:color w:val="000000"/>
              </w:rPr>
            </w:pPr>
            <w:r w:rsidRPr="0052441B">
              <w:rPr>
                <w:rFonts w:cs="Calibri"/>
                <w:color w:val="000000"/>
              </w:rPr>
              <w:t>BERCHAUN NICHOLLS</w:t>
            </w:r>
          </w:p>
        </w:tc>
      </w:tr>
      <w:tr w:rsidR="007E7132" w:rsidRPr="0052441B" w14:paraId="7670A99F" w14:textId="77777777" w:rsidTr="002B4E24">
        <w:trPr>
          <w:trHeight w:val="288"/>
        </w:trPr>
        <w:tc>
          <w:tcPr>
            <w:tcW w:w="3580" w:type="dxa"/>
            <w:tcBorders>
              <w:top w:val="nil"/>
              <w:left w:val="nil"/>
              <w:bottom w:val="nil"/>
              <w:right w:val="nil"/>
            </w:tcBorders>
            <w:shd w:val="clear" w:color="auto" w:fill="auto"/>
            <w:noWrap/>
            <w:vAlign w:val="bottom"/>
            <w:hideMark/>
          </w:tcPr>
          <w:p w14:paraId="6B8F605C" w14:textId="77777777" w:rsidR="007E7132" w:rsidRPr="0052441B" w:rsidRDefault="007E7132" w:rsidP="002B4E24">
            <w:pPr>
              <w:rPr>
                <w:rFonts w:cs="Calibri"/>
                <w:color w:val="000000"/>
              </w:rPr>
            </w:pPr>
            <w:r w:rsidRPr="0052441B">
              <w:rPr>
                <w:rFonts w:cs="Calibri"/>
                <w:color w:val="000000"/>
              </w:rPr>
              <w:t>BERNADETTE N BORTE</w:t>
            </w:r>
          </w:p>
        </w:tc>
      </w:tr>
      <w:tr w:rsidR="007E7132" w:rsidRPr="0052441B" w14:paraId="2FE7BB72" w14:textId="77777777" w:rsidTr="002B4E24">
        <w:trPr>
          <w:trHeight w:val="288"/>
        </w:trPr>
        <w:tc>
          <w:tcPr>
            <w:tcW w:w="3580" w:type="dxa"/>
            <w:tcBorders>
              <w:top w:val="nil"/>
              <w:left w:val="nil"/>
              <w:bottom w:val="nil"/>
              <w:right w:val="nil"/>
            </w:tcBorders>
            <w:shd w:val="clear" w:color="auto" w:fill="auto"/>
            <w:noWrap/>
            <w:vAlign w:val="bottom"/>
            <w:hideMark/>
          </w:tcPr>
          <w:p w14:paraId="5B2830DF" w14:textId="77777777" w:rsidR="007E7132" w:rsidRPr="0052441B" w:rsidRDefault="007E7132" w:rsidP="002B4E24">
            <w:pPr>
              <w:rPr>
                <w:rFonts w:cs="Calibri"/>
                <w:color w:val="000000"/>
              </w:rPr>
            </w:pPr>
            <w:r w:rsidRPr="0052441B">
              <w:rPr>
                <w:rFonts w:cs="Calibri"/>
                <w:color w:val="000000"/>
              </w:rPr>
              <w:t>BERT T HAWKINS</w:t>
            </w:r>
          </w:p>
        </w:tc>
      </w:tr>
      <w:tr w:rsidR="007E7132" w:rsidRPr="0052441B" w14:paraId="1C20E46B" w14:textId="77777777" w:rsidTr="002B4E24">
        <w:trPr>
          <w:trHeight w:val="288"/>
        </w:trPr>
        <w:tc>
          <w:tcPr>
            <w:tcW w:w="3580" w:type="dxa"/>
            <w:tcBorders>
              <w:top w:val="nil"/>
              <w:left w:val="nil"/>
              <w:bottom w:val="nil"/>
              <w:right w:val="nil"/>
            </w:tcBorders>
            <w:shd w:val="clear" w:color="auto" w:fill="auto"/>
            <w:noWrap/>
            <w:vAlign w:val="bottom"/>
            <w:hideMark/>
          </w:tcPr>
          <w:p w14:paraId="680ED57C" w14:textId="77777777" w:rsidR="007E7132" w:rsidRPr="0052441B" w:rsidRDefault="007E7132" w:rsidP="002B4E24">
            <w:pPr>
              <w:rPr>
                <w:rFonts w:cs="Calibri"/>
                <w:color w:val="000000"/>
              </w:rPr>
            </w:pPr>
            <w:r w:rsidRPr="0052441B">
              <w:rPr>
                <w:rFonts w:cs="Calibri"/>
                <w:color w:val="000000"/>
              </w:rPr>
              <w:t>BETH A FISHER</w:t>
            </w:r>
          </w:p>
        </w:tc>
      </w:tr>
      <w:tr w:rsidR="007E7132" w:rsidRPr="0052441B" w14:paraId="35CCB326" w14:textId="77777777" w:rsidTr="002B4E24">
        <w:trPr>
          <w:trHeight w:val="288"/>
        </w:trPr>
        <w:tc>
          <w:tcPr>
            <w:tcW w:w="3580" w:type="dxa"/>
            <w:tcBorders>
              <w:top w:val="nil"/>
              <w:left w:val="nil"/>
              <w:bottom w:val="nil"/>
              <w:right w:val="nil"/>
            </w:tcBorders>
            <w:shd w:val="clear" w:color="auto" w:fill="auto"/>
            <w:noWrap/>
            <w:vAlign w:val="bottom"/>
            <w:hideMark/>
          </w:tcPr>
          <w:p w14:paraId="34E7A5B4" w14:textId="77777777" w:rsidR="007E7132" w:rsidRPr="0052441B" w:rsidRDefault="007E7132" w:rsidP="002B4E24">
            <w:pPr>
              <w:rPr>
                <w:rFonts w:cs="Calibri"/>
                <w:color w:val="000000"/>
              </w:rPr>
            </w:pPr>
            <w:r w:rsidRPr="0052441B">
              <w:rPr>
                <w:rFonts w:cs="Calibri"/>
                <w:color w:val="000000"/>
              </w:rPr>
              <w:t>BETH A MILLINER</w:t>
            </w:r>
          </w:p>
        </w:tc>
      </w:tr>
      <w:tr w:rsidR="007E7132" w:rsidRPr="0052441B" w14:paraId="18C8DF21" w14:textId="77777777" w:rsidTr="002B4E24">
        <w:trPr>
          <w:trHeight w:val="288"/>
        </w:trPr>
        <w:tc>
          <w:tcPr>
            <w:tcW w:w="3580" w:type="dxa"/>
            <w:tcBorders>
              <w:top w:val="nil"/>
              <w:left w:val="nil"/>
              <w:bottom w:val="nil"/>
              <w:right w:val="nil"/>
            </w:tcBorders>
            <w:shd w:val="clear" w:color="auto" w:fill="auto"/>
            <w:noWrap/>
            <w:vAlign w:val="bottom"/>
            <w:hideMark/>
          </w:tcPr>
          <w:p w14:paraId="09017A98" w14:textId="77777777" w:rsidR="007E7132" w:rsidRPr="0052441B" w:rsidRDefault="007E7132" w:rsidP="002B4E24">
            <w:pPr>
              <w:rPr>
                <w:rFonts w:cs="Calibri"/>
                <w:color w:val="000000"/>
              </w:rPr>
            </w:pPr>
            <w:r w:rsidRPr="0052441B">
              <w:rPr>
                <w:rFonts w:cs="Calibri"/>
                <w:color w:val="000000"/>
              </w:rPr>
              <w:t>BETH A TUMA</w:t>
            </w:r>
          </w:p>
        </w:tc>
      </w:tr>
      <w:tr w:rsidR="007E7132" w:rsidRPr="0052441B" w14:paraId="35146FBC" w14:textId="77777777" w:rsidTr="002B4E24">
        <w:trPr>
          <w:trHeight w:val="288"/>
        </w:trPr>
        <w:tc>
          <w:tcPr>
            <w:tcW w:w="3580" w:type="dxa"/>
            <w:tcBorders>
              <w:top w:val="nil"/>
              <w:left w:val="nil"/>
              <w:bottom w:val="nil"/>
              <w:right w:val="nil"/>
            </w:tcBorders>
            <w:shd w:val="clear" w:color="auto" w:fill="auto"/>
            <w:noWrap/>
            <w:vAlign w:val="bottom"/>
            <w:hideMark/>
          </w:tcPr>
          <w:p w14:paraId="6D24BA85" w14:textId="77777777" w:rsidR="007E7132" w:rsidRPr="0052441B" w:rsidRDefault="007E7132" w:rsidP="002B4E24">
            <w:pPr>
              <w:rPr>
                <w:rFonts w:cs="Calibri"/>
                <w:color w:val="000000"/>
              </w:rPr>
            </w:pPr>
            <w:r w:rsidRPr="0052441B">
              <w:rPr>
                <w:rFonts w:cs="Calibri"/>
                <w:color w:val="000000"/>
              </w:rPr>
              <w:t>BETH A WALKER</w:t>
            </w:r>
          </w:p>
        </w:tc>
      </w:tr>
      <w:tr w:rsidR="007E7132" w:rsidRPr="0052441B" w14:paraId="2470DEAA" w14:textId="77777777" w:rsidTr="002B4E24">
        <w:trPr>
          <w:trHeight w:val="288"/>
        </w:trPr>
        <w:tc>
          <w:tcPr>
            <w:tcW w:w="3580" w:type="dxa"/>
            <w:tcBorders>
              <w:top w:val="nil"/>
              <w:left w:val="nil"/>
              <w:bottom w:val="nil"/>
              <w:right w:val="nil"/>
            </w:tcBorders>
            <w:shd w:val="clear" w:color="auto" w:fill="auto"/>
            <w:noWrap/>
            <w:vAlign w:val="bottom"/>
            <w:hideMark/>
          </w:tcPr>
          <w:p w14:paraId="6C0F5D08" w14:textId="77777777" w:rsidR="007E7132" w:rsidRPr="0052441B" w:rsidRDefault="007E7132" w:rsidP="002B4E24">
            <w:pPr>
              <w:rPr>
                <w:rFonts w:cs="Calibri"/>
                <w:color w:val="000000"/>
              </w:rPr>
            </w:pPr>
            <w:r w:rsidRPr="0052441B">
              <w:rPr>
                <w:rFonts w:cs="Calibri"/>
                <w:color w:val="000000"/>
              </w:rPr>
              <w:t>BETH FISHER</w:t>
            </w:r>
          </w:p>
        </w:tc>
      </w:tr>
      <w:tr w:rsidR="007E7132" w:rsidRPr="0052441B" w14:paraId="377C5B92" w14:textId="77777777" w:rsidTr="002B4E24">
        <w:trPr>
          <w:trHeight w:val="288"/>
        </w:trPr>
        <w:tc>
          <w:tcPr>
            <w:tcW w:w="3580" w:type="dxa"/>
            <w:tcBorders>
              <w:top w:val="nil"/>
              <w:left w:val="nil"/>
              <w:bottom w:val="nil"/>
              <w:right w:val="nil"/>
            </w:tcBorders>
            <w:shd w:val="clear" w:color="auto" w:fill="auto"/>
            <w:noWrap/>
            <w:vAlign w:val="bottom"/>
            <w:hideMark/>
          </w:tcPr>
          <w:p w14:paraId="191AE2D2" w14:textId="77777777" w:rsidR="007E7132" w:rsidRPr="0052441B" w:rsidRDefault="007E7132" w:rsidP="002B4E24">
            <w:pPr>
              <w:rPr>
                <w:rFonts w:cs="Calibri"/>
                <w:color w:val="000000"/>
              </w:rPr>
            </w:pPr>
            <w:r w:rsidRPr="0052441B">
              <w:rPr>
                <w:rFonts w:cs="Calibri"/>
                <w:color w:val="000000"/>
              </w:rPr>
              <w:t>BETH HOLMES</w:t>
            </w:r>
          </w:p>
        </w:tc>
      </w:tr>
      <w:tr w:rsidR="007E7132" w:rsidRPr="0052441B" w14:paraId="612F65F2" w14:textId="77777777" w:rsidTr="002B4E24">
        <w:trPr>
          <w:trHeight w:val="288"/>
        </w:trPr>
        <w:tc>
          <w:tcPr>
            <w:tcW w:w="3580" w:type="dxa"/>
            <w:tcBorders>
              <w:top w:val="nil"/>
              <w:left w:val="nil"/>
              <w:bottom w:val="nil"/>
              <w:right w:val="nil"/>
            </w:tcBorders>
            <w:shd w:val="clear" w:color="auto" w:fill="auto"/>
            <w:noWrap/>
            <w:vAlign w:val="bottom"/>
            <w:hideMark/>
          </w:tcPr>
          <w:p w14:paraId="38D1BC3E" w14:textId="77777777" w:rsidR="007E7132" w:rsidRPr="0052441B" w:rsidRDefault="007E7132" w:rsidP="002B4E24">
            <w:pPr>
              <w:rPr>
                <w:rFonts w:cs="Calibri"/>
                <w:color w:val="000000"/>
              </w:rPr>
            </w:pPr>
            <w:r w:rsidRPr="0052441B">
              <w:rPr>
                <w:rFonts w:cs="Calibri"/>
                <w:color w:val="000000"/>
              </w:rPr>
              <w:t>BETHANEY BLANKENSHIP</w:t>
            </w:r>
          </w:p>
        </w:tc>
      </w:tr>
      <w:tr w:rsidR="007E7132" w:rsidRPr="0052441B" w14:paraId="702FF017" w14:textId="77777777" w:rsidTr="002B4E24">
        <w:trPr>
          <w:trHeight w:val="288"/>
        </w:trPr>
        <w:tc>
          <w:tcPr>
            <w:tcW w:w="3580" w:type="dxa"/>
            <w:tcBorders>
              <w:top w:val="nil"/>
              <w:left w:val="nil"/>
              <w:bottom w:val="nil"/>
              <w:right w:val="nil"/>
            </w:tcBorders>
            <w:shd w:val="clear" w:color="auto" w:fill="auto"/>
            <w:noWrap/>
            <w:vAlign w:val="bottom"/>
            <w:hideMark/>
          </w:tcPr>
          <w:p w14:paraId="7266E36E" w14:textId="77777777" w:rsidR="007E7132" w:rsidRPr="0052441B" w:rsidRDefault="007E7132" w:rsidP="002B4E24">
            <w:pPr>
              <w:rPr>
                <w:rFonts w:cs="Calibri"/>
                <w:color w:val="000000"/>
              </w:rPr>
            </w:pPr>
            <w:r w:rsidRPr="0052441B">
              <w:rPr>
                <w:rFonts w:cs="Calibri"/>
                <w:color w:val="000000"/>
              </w:rPr>
              <w:t>BETHANIE R HAMMOND</w:t>
            </w:r>
          </w:p>
        </w:tc>
      </w:tr>
      <w:tr w:rsidR="007E7132" w:rsidRPr="0052441B" w14:paraId="67154526" w14:textId="77777777" w:rsidTr="002B4E24">
        <w:trPr>
          <w:trHeight w:val="288"/>
        </w:trPr>
        <w:tc>
          <w:tcPr>
            <w:tcW w:w="3580" w:type="dxa"/>
            <w:tcBorders>
              <w:top w:val="nil"/>
              <w:left w:val="nil"/>
              <w:bottom w:val="nil"/>
              <w:right w:val="nil"/>
            </w:tcBorders>
            <w:shd w:val="clear" w:color="auto" w:fill="auto"/>
            <w:noWrap/>
            <w:vAlign w:val="bottom"/>
            <w:hideMark/>
          </w:tcPr>
          <w:p w14:paraId="7A1A8961" w14:textId="77777777" w:rsidR="007E7132" w:rsidRPr="0052441B" w:rsidRDefault="007E7132" w:rsidP="002B4E24">
            <w:pPr>
              <w:rPr>
                <w:rFonts w:cs="Calibri"/>
                <w:color w:val="000000"/>
              </w:rPr>
            </w:pPr>
            <w:r w:rsidRPr="0052441B">
              <w:rPr>
                <w:rFonts w:cs="Calibri"/>
                <w:color w:val="000000"/>
              </w:rPr>
              <w:t>BETHANY BEGLEY</w:t>
            </w:r>
          </w:p>
        </w:tc>
      </w:tr>
      <w:tr w:rsidR="007E7132" w:rsidRPr="0052441B" w14:paraId="51AF2606" w14:textId="77777777" w:rsidTr="002B4E24">
        <w:trPr>
          <w:trHeight w:val="288"/>
        </w:trPr>
        <w:tc>
          <w:tcPr>
            <w:tcW w:w="3580" w:type="dxa"/>
            <w:tcBorders>
              <w:top w:val="nil"/>
              <w:left w:val="nil"/>
              <w:bottom w:val="nil"/>
              <w:right w:val="nil"/>
            </w:tcBorders>
            <w:shd w:val="clear" w:color="auto" w:fill="auto"/>
            <w:noWrap/>
            <w:vAlign w:val="bottom"/>
            <w:hideMark/>
          </w:tcPr>
          <w:p w14:paraId="360AA6D6" w14:textId="77777777" w:rsidR="007E7132" w:rsidRPr="0052441B" w:rsidRDefault="007E7132" w:rsidP="002B4E24">
            <w:pPr>
              <w:rPr>
                <w:rFonts w:cs="Calibri"/>
                <w:color w:val="000000"/>
              </w:rPr>
            </w:pPr>
            <w:r w:rsidRPr="0052441B">
              <w:rPr>
                <w:rFonts w:cs="Calibri"/>
                <w:color w:val="000000"/>
              </w:rPr>
              <w:t>BETHANY C SNIDER</w:t>
            </w:r>
          </w:p>
        </w:tc>
      </w:tr>
      <w:tr w:rsidR="007E7132" w:rsidRPr="0052441B" w14:paraId="474CCE66" w14:textId="77777777" w:rsidTr="002B4E24">
        <w:trPr>
          <w:trHeight w:val="288"/>
        </w:trPr>
        <w:tc>
          <w:tcPr>
            <w:tcW w:w="3580" w:type="dxa"/>
            <w:tcBorders>
              <w:top w:val="nil"/>
              <w:left w:val="nil"/>
              <w:bottom w:val="nil"/>
              <w:right w:val="nil"/>
            </w:tcBorders>
            <w:shd w:val="clear" w:color="auto" w:fill="auto"/>
            <w:noWrap/>
            <w:vAlign w:val="bottom"/>
            <w:hideMark/>
          </w:tcPr>
          <w:p w14:paraId="47529C8E" w14:textId="77777777" w:rsidR="007E7132" w:rsidRPr="0052441B" w:rsidRDefault="007E7132" w:rsidP="002B4E24">
            <w:pPr>
              <w:rPr>
                <w:rFonts w:cs="Calibri"/>
                <w:color w:val="000000"/>
              </w:rPr>
            </w:pPr>
            <w:r w:rsidRPr="0052441B">
              <w:rPr>
                <w:rFonts w:cs="Calibri"/>
                <w:color w:val="000000"/>
              </w:rPr>
              <w:t>BETHANY HAYNES</w:t>
            </w:r>
          </w:p>
        </w:tc>
      </w:tr>
      <w:tr w:rsidR="007E7132" w:rsidRPr="0052441B" w14:paraId="03B1B10A" w14:textId="77777777" w:rsidTr="002B4E24">
        <w:trPr>
          <w:trHeight w:val="288"/>
        </w:trPr>
        <w:tc>
          <w:tcPr>
            <w:tcW w:w="3580" w:type="dxa"/>
            <w:tcBorders>
              <w:top w:val="nil"/>
              <w:left w:val="nil"/>
              <w:bottom w:val="nil"/>
              <w:right w:val="nil"/>
            </w:tcBorders>
            <w:shd w:val="clear" w:color="auto" w:fill="auto"/>
            <w:noWrap/>
            <w:vAlign w:val="bottom"/>
            <w:hideMark/>
          </w:tcPr>
          <w:p w14:paraId="6896FE96" w14:textId="77777777" w:rsidR="007E7132" w:rsidRPr="0052441B" w:rsidRDefault="007E7132" w:rsidP="002B4E24">
            <w:pPr>
              <w:rPr>
                <w:rFonts w:cs="Calibri"/>
                <w:color w:val="000000"/>
              </w:rPr>
            </w:pPr>
            <w:r w:rsidRPr="0052441B">
              <w:rPr>
                <w:rFonts w:cs="Calibri"/>
                <w:color w:val="000000"/>
              </w:rPr>
              <w:t>BETHANY SIMMONS</w:t>
            </w:r>
          </w:p>
        </w:tc>
      </w:tr>
      <w:tr w:rsidR="007E7132" w:rsidRPr="0052441B" w14:paraId="2EF9CF7C" w14:textId="77777777" w:rsidTr="002B4E24">
        <w:trPr>
          <w:trHeight w:val="288"/>
        </w:trPr>
        <w:tc>
          <w:tcPr>
            <w:tcW w:w="3580" w:type="dxa"/>
            <w:tcBorders>
              <w:top w:val="nil"/>
              <w:left w:val="nil"/>
              <w:bottom w:val="nil"/>
              <w:right w:val="nil"/>
            </w:tcBorders>
            <w:shd w:val="clear" w:color="auto" w:fill="auto"/>
            <w:noWrap/>
            <w:vAlign w:val="bottom"/>
            <w:hideMark/>
          </w:tcPr>
          <w:p w14:paraId="52E1795D" w14:textId="77777777" w:rsidR="007E7132" w:rsidRPr="0052441B" w:rsidRDefault="007E7132" w:rsidP="002B4E24">
            <w:pPr>
              <w:rPr>
                <w:rFonts w:cs="Calibri"/>
                <w:color w:val="000000"/>
              </w:rPr>
            </w:pPr>
            <w:r w:rsidRPr="0052441B">
              <w:rPr>
                <w:rFonts w:cs="Calibri"/>
                <w:color w:val="000000"/>
              </w:rPr>
              <w:t>BETHANY STORY</w:t>
            </w:r>
          </w:p>
        </w:tc>
      </w:tr>
      <w:tr w:rsidR="007E7132" w:rsidRPr="0052441B" w14:paraId="5EEA69E5" w14:textId="77777777" w:rsidTr="002B4E24">
        <w:trPr>
          <w:trHeight w:val="288"/>
        </w:trPr>
        <w:tc>
          <w:tcPr>
            <w:tcW w:w="3580" w:type="dxa"/>
            <w:tcBorders>
              <w:top w:val="nil"/>
              <w:left w:val="nil"/>
              <w:bottom w:val="nil"/>
              <w:right w:val="nil"/>
            </w:tcBorders>
            <w:shd w:val="clear" w:color="auto" w:fill="auto"/>
            <w:noWrap/>
            <w:vAlign w:val="bottom"/>
            <w:hideMark/>
          </w:tcPr>
          <w:p w14:paraId="409994B3" w14:textId="77777777" w:rsidR="007E7132" w:rsidRPr="0052441B" w:rsidRDefault="007E7132" w:rsidP="002B4E24">
            <w:pPr>
              <w:rPr>
                <w:rFonts w:cs="Calibri"/>
                <w:color w:val="000000"/>
              </w:rPr>
            </w:pPr>
            <w:r w:rsidRPr="0052441B">
              <w:rPr>
                <w:rFonts w:cs="Calibri"/>
                <w:color w:val="000000"/>
              </w:rPr>
              <w:t>BEVERLY LARGENT</w:t>
            </w:r>
          </w:p>
        </w:tc>
      </w:tr>
      <w:tr w:rsidR="007E7132" w:rsidRPr="0052441B" w14:paraId="6D489958" w14:textId="77777777" w:rsidTr="002B4E24">
        <w:trPr>
          <w:trHeight w:val="288"/>
        </w:trPr>
        <w:tc>
          <w:tcPr>
            <w:tcW w:w="3580" w:type="dxa"/>
            <w:tcBorders>
              <w:top w:val="nil"/>
              <w:left w:val="nil"/>
              <w:bottom w:val="nil"/>
              <w:right w:val="nil"/>
            </w:tcBorders>
            <w:shd w:val="clear" w:color="auto" w:fill="auto"/>
            <w:noWrap/>
            <w:vAlign w:val="bottom"/>
            <w:hideMark/>
          </w:tcPr>
          <w:p w14:paraId="61ED7259" w14:textId="77777777" w:rsidR="007E7132" w:rsidRPr="0052441B" w:rsidRDefault="007E7132" w:rsidP="002B4E24">
            <w:pPr>
              <w:rPr>
                <w:rFonts w:cs="Calibri"/>
                <w:color w:val="000000"/>
              </w:rPr>
            </w:pPr>
            <w:r w:rsidRPr="0052441B">
              <w:rPr>
                <w:rFonts w:cs="Calibri"/>
                <w:color w:val="000000"/>
              </w:rPr>
              <w:t>BEVERLY M GAINES</w:t>
            </w:r>
          </w:p>
        </w:tc>
      </w:tr>
      <w:tr w:rsidR="007E7132" w:rsidRPr="0052441B" w14:paraId="637588B2" w14:textId="77777777" w:rsidTr="002B4E24">
        <w:trPr>
          <w:trHeight w:val="288"/>
        </w:trPr>
        <w:tc>
          <w:tcPr>
            <w:tcW w:w="3580" w:type="dxa"/>
            <w:tcBorders>
              <w:top w:val="nil"/>
              <w:left w:val="nil"/>
              <w:bottom w:val="nil"/>
              <w:right w:val="nil"/>
            </w:tcBorders>
            <w:shd w:val="clear" w:color="auto" w:fill="auto"/>
            <w:noWrap/>
            <w:vAlign w:val="bottom"/>
            <w:hideMark/>
          </w:tcPr>
          <w:p w14:paraId="152FBD15" w14:textId="77777777" w:rsidR="007E7132" w:rsidRPr="0052441B" w:rsidRDefault="007E7132" w:rsidP="002B4E24">
            <w:pPr>
              <w:rPr>
                <w:rFonts w:cs="Calibri"/>
                <w:color w:val="000000"/>
              </w:rPr>
            </w:pPr>
            <w:r w:rsidRPr="0052441B">
              <w:rPr>
                <w:rFonts w:cs="Calibri"/>
                <w:color w:val="000000"/>
              </w:rPr>
              <w:t>BEVERLY RICHARDS</w:t>
            </w:r>
          </w:p>
        </w:tc>
      </w:tr>
      <w:tr w:rsidR="007E7132" w:rsidRPr="0052441B" w14:paraId="2F7F0974" w14:textId="77777777" w:rsidTr="002B4E24">
        <w:trPr>
          <w:trHeight w:val="288"/>
        </w:trPr>
        <w:tc>
          <w:tcPr>
            <w:tcW w:w="3580" w:type="dxa"/>
            <w:tcBorders>
              <w:top w:val="nil"/>
              <w:left w:val="nil"/>
              <w:bottom w:val="nil"/>
              <w:right w:val="nil"/>
            </w:tcBorders>
            <w:shd w:val="clear" w:color="auto" w:fill="auto"/>
            <w:noWrap/>
            <w:vAlign w:val="bottom"/>
            <w:hideMark/>
          </w:tcPr>
          <w:p w14:paraId="2F0A0C1A" w14:textId="77777777" w:rsidR="007E7132" w:rsidRPr="0052441B" w:rsidRDefault="007E7132" w:rsidP="002B4E24">
            <w:pPr>
              <w:rPr>
                <w:rFonts w:cs="Calibri"/>
                <w:color w:val="000000"/>
              </w:rPr>
            </w:pPr>
            <w:r w:rsidRPr="0052441B">
              <w:rPr>
                <w:rFonts w:cs="Calibri"/>
                <w:color w:val="000000"/>
              </w:rPr>
              <w:t>BEVERLY SMITH</w:t>
            </w:r>
          </w:p>
        </w:tc>
      </w:tr>
      <w:tr w:rsidR="007E7132" w:rsidRPr="0052441B" w14:paraId="3AC66C37" w14:textId="77777777" w:rsidTr="002B4E24">
        <w:trPr>
          <w:trHeight w:val="288"/>
        </w:trPr>
        <w:tc>
          <w:tcPr>
            <w:tcW w:w="3580" w:type="dxa"/>
            <w:tcBorders>
              <w:top w:val="nil"/>
              <w:left w:val="nil"/>
              <w:bottom w:val="nil"/>
              <w:right w:val="nil"/>
            </w:tcBorders>
            <w:shd w:val="clear" w:color="auto" w:fill="auto"/>
            <w:noWrap/>
            <w:vAlign w:val="bottom"/>
            <w:hideMark/>
          </w:tcPr>
          <w:p w14:paraId="379A6FF9" w14:textId="77777777" w:rsidR="007E7132" w:rsidRPr="0052441B" w:rsidRDefault="007E7132" w:rsidP="002B4E24">
            <w:pPr>
              <w:rPr>
                <w:rFonts w:cs="Calibri"/>
                <w:color w:val="000000"/>
              </w:rPr>
            </w:pPr>
            <w:r w:rsidRPr="0052441B">
              <w:rPr>
                <w:rFonts w:cs="Calibri"/>
                <w:color w:val="000000"/>
              </w:rPr>
              <w:t>BHAGWAN D BHIMANI</w:t>
            </w:r>
          </w:p>
        </w:tc>
      </w:tr>
      <w:tr w:rsidR="007E7132" w:rsidRPr="0052441B" w14:paraId="472BBA79" w14:textId="77777777" w:rsidTr="002B4E24">
        <w:trPr>
          <w:trHeight w:val="288"/>
        </w:trPr>
        <w:tc>
          <w:tcPr>
            <w:tcW w:w="3580" w:type="dxa"/>
            <w:tcBorders>
              <w:top w:val="nil"/>
              <w:left w:val="nil"/>
              <w:bottom w:val="nil"/>
              <w:right w:val="nil"/>
            </w:tcBorders>
            <w:shd w:val="clear" w:color="auto" w:fill="auto"/>
            <w:noWrap/>
            <w:vAlign w:val="bottom"/>
            <w:hideMark/>
          </w:tcPr>
          <w:p w14:paraId="69323BC4" w14:textId="77777777" w:rsidR="007E7132" w:rsidRPr="0052441B" w:rsidRDefault="007E7132" w:rsidP="002B4E24">
            <w:pPr>
              <w:rPr>
                <w:rFonts w:cs="Calibri"/>
                <w:color w:val="000000"/>
              </w:rPr>
            </w:pPr>
            <w:r w:rsidRPr="0052441B">
              <w:rPr>
                <w:rFonts w:cs="Calibri"/>
                <w:color w:val="000000"/>
              </w:rPr>
              <w:t>BHASKARAN N SREEKUMAR</w:t>
            </w:r>
          </w:p>
        </w:tc>
      </w:tr>
      <w:tr w:rsidR="007E7132" w:rsidRPr="0052441B" w14:paraId="010A5D9E" w14:textId="77777777" w:rsidTr="002B4E24">
        <w:trPr>
          <w:trHeight w:val="288"/>
        </w:trPr>
        <w:tc>
          <w:tcPr>
            <w:tcW w:w="3580" w:type="dxa"/>
            <w:tcBorders>
              <w:top w:val="nil"/>
              <w:left w:val="nil"/>
              <w:bottom w:val="nil"/>
              <w:right w:val="nil"/>
            </w:tcBorders>
            <w:shd w:val="clear" w:color="auto" w:fill="auto"/>
            <w:noWrap/>
            <w:vAlign w:val="bottom"/>
            <w:hideMark/>
          </w:tcPr>
          <w:p w14:paraId="739D9FDA" w14:textId="77777777" w:rsidR="007E7132" w:rsidRPr="0052441B" w:rsidRDefault="007E7132" w:rsidP="002B4E24">
            <w:pPr>
              <w:rPr>
                <w:rFonts w:cs="Calibri"/>
                <w:color w:val="000000"/>
              </w:rPr>
            </w:pPr>
            <w:r w:rsidRPr="0052441B">
              <w:rPr>
                <w:rFonts w:cs="Calibri"/>
                <w:color w:val="000000"/>
              </w:rPr>
              <w:t>BHUPENDRA K GUPTA</w:t>
            </w:r>
          </w:p>
        </w:tc>
      </w:tr>
      <w:tr w:rsidR="007E7132" w:rsidRPr="0052441B" w14:paraId="3906C153" w14:textId="77777777" w:rsidTr="002B4E24">
        <w:trPr>
          <w:trHeight w:val="288"/>
        </w:trPr>
        <w:tc>
          <w:tcPr>
            <w:tcW w:w="3580" w:type="dxa"/>
            <w:tcBorders>
              <w:top w:val="nil"/>
              <w:left w:val="nil"/>
              <w:bottom w:val="nil"/>
              <w:right w:val="nil"/>
            </w:tcBorders>
            <w:shd w:val="clear" w:color="auto" w:fill="auto"/>
            <w:noWrap/>
            <w:vAlign w:val="bottom"/>
            <w:hideMark/>
          </w:tcPr>
          <w:p w14:paraId="05B62DC6" w14:textId="77777777" w:rsidR="007E7132" w:rsidRPr="0052441B" w:rsidRDefault="007E7132" w:rsidP="002B4E24">
            <w:pPr>
              <w:rPr>
                <w:rFonts w:cs="Calibri"/>
                <w:color w:val="000000"/>
              </w:rPr>
            </w:pPr>
            <w:r w:rsidRPr="0052441B">
              <w:rPr>
                <w:rFonts w:cs="Calibri"/>
                <w:color w:val="000000"/>
              </w:rPr>
              <w:t>BIANCA UMMAT</w:t>
            </w:r>
          </w:p>
        </w:tc>
      </w:tr>
      <w:tr w:rsidR="007E7132" w:rsidRPr="0052441B" w14:paraId="744C65B2" w14:textId="77777777" w:rsidTr="002B4E24">
        <w:trPr>
          <w:trHeight w:val="288"/>
        </w:trPr>
        <w:tc>
          <w:tcPr>
            <w:tcW w:w="3580" w:type="dxa"/>
            <w:tcBorders>
              <w:top w:val="nil"/>
              <w:left w:val="nil"/>
              <w:bottom w:val="nil"/>
              <w:right w:val="nil"/>
            </w:tcBorders>
            <w:shd w:val="clear" w:color="auto" w:fill="auto"/>
            <w:noWrap/>
            <w:vAlign w:val="bottom"/>
            <w:hideMark/>
          </w:tcPr>
          <w:p w14:paraId="53335B8F" w14:textId="77777777" w:rsidR="007E7132" w:rsidRPr="0052441B" w:rsidRDefault="007E7132" w:rsidP="002B4E24">
            <w:pPr>
              <w:rPr>
                <w:rFonts w:cs="Calibri"/>
                <w:color w:val="000000"/>
              </w:rPr>
            </w:pPr>
            <w:r w:rsidRPr="0052441B">
              <w:rPr>
                <w:rFonts w:cs="Calibri"/>
                <w:color w:val="000000"/>
              </w:rPr>
              <w:t>BICH-THUY T VO</w:t>
            </w:r>
          </w:p>
        </w:tc>
      </w:tr>
      <w:tr w:rsidR="007E7132" w:rsidRPr="0052441B" w14:paraId="6D4A23CA" w14:textId="77777777" w:rsidTr="002B4E24">
        <w:trPr>
          <w:trHeight w:val="288"/>
        </w:trPr>
        <w:tc>
          <w:tcPr>
            <w:tcW w:w="3580" w:type="dxa"/>
            <w:tcBorders>
              <w:top w:val="nil"/>
              <w:left w:val="nil"/>
              <w:bottom w:val="nil"/>
              <w:right w:val="nil"/>
            </w:tcBorders>
            <w:shd w:val="clear" w:color="auto" w:fill="auto"/>
            <w:noWrap/>
            <w:vAlign w:val="bottom"/>
            <w:hideMark/>
          </w:tcPr>
          <w:p w14:paraId="31E65B52" w14:textId="77777777" w:rsidR="007E7132" w:rsidRPr="0052441B" w:rsidRDefault="007E7132" w:rsidP="002B4E24">
            <w:pPr>
              <w:rPr>
                <w:rFonts w:cs="Calibri"/>
                <w:color w:val="000000"/>
              </w:rPr>
            </w:pPr>
            <w:r w:rsidRPr="0052441B">
              <w:rPr>
                <w:rFonts w:cs="Calibri"/>
                <w:color w:val="000000"/>
              </w:rPr>
              <w:t>BILL HACKER</w:t>
            </w:r>
          </w:p>
        </w:tc>
      </w:tr>
      <w:tr w:rsidR="007E7132" w:rsidRPr="0052441B" w14:paraId="0D2043F0" w14:textId="77777777" w:rsidTr="002B4E24">
        <w:trPr>
          <w:trHeight w:val="288"/>
        </w:trPr>
        <w:tc>
          <w:tcPr>
            <w:tcW w:w="3580" w:type="dxa"/>
            <w:tcBorders>
              <w:top w:val="nil"/>
              <w:left w:val="nil"/>
              <w:bottom w:val="nil"/>
              <w:right w:val="nil"/>
            </w:tcBorders>
            <w:shd w:val="clear" w:color="auto" w:fill="auto"/>
            <w:noWrap/>
            <w:vAlign w:val="bottom"/>
            <w:hideMark/>
          </w:tcPr>
          <w:p w14:paraId="504BF5C4" w14:textId="77777777" w:rsidR="007E7132" w:rsidRPr="0052441B" w:rsidRDefault="007E7132" w:rsidP="002B4E24">
            <w:pPr>
              <w:rPr>
                <w:rFonts w:cs="Calibri"/>
                <w:color w:val="000000"/>
              </w:rPr>
            </w:pPr>
            <w:r w:rsidRPr="0052441B">
              <w:rPr>
                <w:rFonts w:cs="Calibri"/>
                <w:color w:val="000000"/>
              </w:rPr>
              <w:t>BILLIE BREEN</w:t>
            </w:r>
          </w:p>
        </w:tc>
      </w:tr>
      <w:tr w:rsidR="007E7132" w:rsidRPr="0052441B" w14:paraId="507FD814" w14:textId="77777777" w:rsidTr="002B4E24">
        <w:trPr>
          <w:trHeight w:val="288"/>
        </w:trPr>
        <w:tc>
          <w:tcPr>
            <w:tcW w:w="3580" w:type="dxa"/>
            <w:tcBorders>
              <w:top w:val="nil"/>
              <w:left w:val="nil"/>
              <w:bottom w:val="nil"/>
              <w:right w:val="nil"/>
            </w:tcBorders>
            <w:shd w:val="clear" w:color="auto" w:fill="auto"/>
            <w:noWrap/>
            <w:vAlign w:val="bottom"/>
            <w:hideMark/>
          </w:tcPr>
          <w:p w14:paraId="29DAF899" w14:textId="77777777" w:rsidR="007E7132" w:rsidRPr="0052441B" w:rsidRDefault="007E7132" w:rsidP="002B4E24">
            <w:pPr>
              <w:rPr>
                <w:rFonts w:cs="Calibri"/>
                <w:color w:val="000000"/>
              </w:rPr>
            </w:pPr>
            <w:r w:rsidRPr="0052441B">
              <w:rPr>
                <w:rFonts w:cs="Calibri"/>
                <w:color w:val="000000"/>
              </w:rPr>
              <w:t>BILLIE J BREEN</w:t>
            </w:r>
          </w:p>
        </w:tc>
      </w:tr>
      <w:tr w:rsidR="007E7132" w:rsidRPr="0052441B" w14:paraId="08CD2B64" w14:textId="77777777" w:rsidTr="002B4E24">
        <w:trPr>
          <w:trHeight w:val="288"/>
        </w:trPr>
        <w:tc>
          <w:tcPr>
            <w:tcW w:w="3580" w:type="dxa"/>
            <w:tcBorders>
              <w:top w:val="nil"/>
              <w:left w:val="nil"/>
              <w:bottom w:val="nil"/>
              <w:right w:val="nil"/>
            </w:tcBorders>
            <w:shd w:val="clear" w:color="auto" w:fill="auto"/>
            <w:noWrap/>
            <w:vAlign w:val="bottom"/>
            <w:hideMark/>
          </w:tcPr>
          <w:p w14:paraId="53915094" w14:textId="77777777" w:rsidR="007E7132" w:rsidRPr="0052441B" w:rsidRDefault="007E7132" w:rsidP="002B4E24">
            <w:pPr>
              <w:rPr>
                <w:rFonts w:cs="Calibri"/>
                <w:color w:val="000000"/>
              </w:rPr>
            </w:pPr>
            <w:r w:rsidRPr="0052441B">
              <w:rPr>
                <w:rFonts w:cs="Calibri"/>
                <w:color w:val="000000"/>
              </w:rPr>
              <w:t>BILLIE WALTERS</w:t>
            </w:r>
          </w:p>
        </w:tc>
      </w:tr>
      <w:tr w:rsidR="007E7132" w:rsidRPr="0052441B" w14:paraId="058BB7B6" w14:textId="77777777" w:rsidTr="002B4E24">
        <w:trPr>
          <w:trHeight w:val="288"/>
        </w:trPr>
        <w:tc>
          <w:tcPr>
            <w:tcW w:w="3580" w:type="dxa"/>
            <w:tcBorders>
              <w:top w:val="nil"/>
              <w:left w:val="nil"/>
              <w:bottom w:val="nil"/>
              <w:right w:val="nil"/>
            </w:tcBorders>
            <w:shd w:val="clear" w:color="auto" w:fill="auto"/>
            <w:noWrap/>
            <w:vAlign w:val="bottom"/>
            <w:hideMark/>
          </w:tcPr>
          <w:p w14:paraId="420644D7" w14:textId="77777777" w:rsidR="007E7132" w:rsidRPr="0052441B" w:rsidRDefault="007E7132" w:rsidP="002B4E24">
            <w:pPr>
              <w:rPr>
                <w:rFonts w:cs="Calibri"/>
                <w:color w:val="000000"/>
              </w:rPr>
            </w:pPr>
            <w:r w:rsidRPr="0052441B">
              <w:rPr>
                <w:rFonts w:cs="Calibri"/>
                <w:color w:val="000000"/>
              </w:rPr>
              <w:t>BILLY D SANDERS</w:t>
            </w:r>
          </w:p>
        </w:tc>
      </w:tr>
      <w:tr w:rsidR="007E7132" w:rsidRPr="0052441B" w14:paraId="73020AA7" w14:textId="77777777" w:rsidTr="002B4E24">
        <w:trPr>
          <w:trHeight w:val="288"/>
        </w:trPr>
        <w:tc>
          <w:tcPr>
            <w:tcW w:w="3580" w:type="dxa"/>
            <w:tcBorders>
              <w:top w:val="nil"/>
              <w:left w:val="nil"/>
              <w:bottom w:val="nil"/>
              <w:right w:val="nil"/>
            </w:tcBorders>
            <w:shd w:val="clear" w:color="auto" w:fill="auto"/>
            <w:noWrap/>
            <w:vAlign w:val="bottom"/>
            <w:hideMark/>
          </w:tcPr>
          <w:p w14:paraId="5C137F28" w14:textId="77777777" w:rsidR="007E7132" w:rsidRPr="0052441B" w:rsidRDefault="007E7132" w:rsidP="002B4E24">
            <w:pPr>
              <w:rPr>
                <w:rFonts w:cs="Calibri"/>
                <w:color w:val="000000"/>
              </w:rPr>
            </w:pPr>
            <w:r w:rsidRPr="0052441B">
              <w:rPr>
                <w:rFonts w:cs="Calibri"/>
                <w:color w:val="000000"/>
              </w:rPr>
              <w:t>BILLY K. K FRALISH</w:t>
            </w:r>
          </w:p>
        </w:tc>
      </w:tr>
      <w:tr w:rsidR="007E7132" w:rsidRPr="0052441B" w14:paraId="5FF56F4F" w14:textId="77777777" w:rsidTr="002B4E24">
        <w:trPr>
          <w:trHeight w:val="288"/>
        </w:trPr>
        <w:tc>
          <w:tcPr>
            <w:tcW w:w="3580" w:type="dxa"/>
            <w:tcBorders>
              <w:top w:val="nil"/>
              <w:left w:val="nil"/>
              <w:bottom w:val="nil"/>
              <w:right w:val="nil"/>
            </w:tcBorders>
            <w:shd w:val="clear" w:color="auto" w:fill="auto"/>
            <w:noWrap/>
            <w:vAlign w:val="bottom"/>
            <w:hideMark/>
          </w:tcPr>
          <w:p w14:paraId="305FA2CD" w14:textId="77777777" w:rsidR="007E7132" w:rsidRPr="0052441B" w:rsidRDefault="007E7132" w:rsidP="002B4E24">
            <w:pPr>
              <w:rPr>
                <w:rFonts w:cs="Calibri"/>
                <w:color w:val="000000"/>
              </w:rPr>
            </w:pPr>
            <w:r w:rsidRPr="0052441B">
              <w:rPr>
                <w:rFonts w:cs="Calibri"/>
                <w:color w:val="000000"/>
              </w:rPr>
              <w:t>BIRENKUMAR R PATEL</w:t>
            </w:r>
          </w:p>
        </w:tc>
      </w:tr>
      <w:tr w:rsidR="007E7132" w:rsidRPr="0052441B" w14:paraId="792E334F" w14:textId="77777777" w:rsidTr="002B4E24">
        <w:trPr>
          <w:trHeight w:val="288"/>
        </w:trPr>
        <w:tc>
          <w:tcPr>
            <w:tcW w:w="3580" w:type="dxa"/>
            <w:tcBorders>
              <w:top w:val="nil"/>
              <w:left w:val="nil"/>
              <w:bottom w:val="nil"/>
              <w:right w:val="nil"/>
            </w:tcBorders>
            <w:shd w:val="clear" w:color="auto" w:fill="auto"/>
            <w:noWrap/>
            <w:vAlign w:val="bottom"/>
            <w:hideMark/>
          </w:tcPr>
          <w:p w14:paraId="65BC058F" w14:textId="77777777" w:rsidR="007E7132" w:rsidRPr="0052441B" w:rsidRDefault="007E7132" w:rsidP="002B4E24">
            <w:pPr>
              <w:rPr>
                <w:rFonts w:cs="Calibri"/>
                <w:color w:val="000000"/>
              </w:rPr>
            </w:pPr>
            <w:r w:rsidRPr="0052441B">
              <w:rPr>
                <w:rFonts w:cs="Calibri"/>
                <w:color w:val="000000"/>
              </w:rPr>
              <w:t>BIRRILLA S MADDOX</w:t>
            </w:r>
          </w:p>
        </w:tc>
      </w:tr>
      <w:tr w:rsidR="007E7132" w:rsidRPr="0052441B" w14:paraId="716792C4" w14:textId="77777777" w:rsidTr="002B4E24">
        <w:trPr>
          <w:trHeight w:val="288"/>
        </w:trPr>
        <w:tc>
          <w:tcPr>
            <w:tcW w:w="3580" w:type="dxa"/>
            <w:tcBorders>
              <w:top w:val="nil"/>
              <w:left w:val="nil"/>
              <w:bottom w:val="nil"/>
              <w:right w:val="nil"/>
            </w:tcBorders>
            <w:shd w:val="clear" w:color="auto" w:fill="auto"/>
            <w:noWrap/>
            <w:vAlign w:val="bottom"/>
            <w:hideMark/>
          </w:tcPr>
          <w:p w14:paraId="7C736145" w14:textId="77777777" w:rsidR="007E7132" w:rsidRPr="0052441B" w:rsidRDefault="007E7132" w:rsidP="002B4E24">
            <w:pPr>
              <w:rPr>
                <w:rFonts w:cs="Calibri"/>
                <w:color w:val="000000"/>
              </w:rPr>
            </w:pPr>
            <w:r w:rsidRPr="0052441B">
              <w:rPr>
                <w:rFonts w:cs="Calibri"/>
                <w:color w:val="000000"/>
              </w:rPr>
              <w:t>BJORN HOLESTOL</w:t>
            </w:r>
          </w:p>
        </w:tc>
      </w:tr>
      <w:tr w:rsidR="007E7132" w:rsidRPr="0052441B" w14:paraId="339C822F" w14:textId="77777777" w:rsidTr="002B4E24">
        <w:trPr>
          <w:trHeight w:val="288"/>
        </w:trPr>
        <w:tc>
          <w:tcPr>
            <w:tcW w:w="3580" w:type="dxa"/>
            <w:tcBorders>
              <w:top w:val="nil"/>
              <w:left w:val="nil"/>
              <w:bottom w:val="nil"/>
              <w:right w:val="nil"/>
            </w:tcBorders>
            <w:shd w:val="clear" w:color="auto" w:fill="auto"/>
            <w:noWrap/>
            <w:vAlign w:val="bottom"/>
            <w:hideMark/>
          </w:tcPr>
          <w:p w14:paraId="2D766F67" w14:textId="77777777" w:rsidR="007E7132" w:rsidRPr="0052441B" w:rsidRDefault="007E7132" w:rsidP="002B4E24">
            <w:pPr>
              <w:rPr>
                <w:rFonts w:cs="Calibri"/>
                <w:color w:val="000000"/>
              </w:rPr>
            </w:pPr>
            <w:r w:rsidRPr="0052441B">
              <w:rPr>
                <w:rFonts w:cs="Calibri"/>
                <w:color w:val="000000"/>
              </w:rPr>
              <w:t>BLAIR B RICHARDSON</w:t>
            </w:r>
          </w:p>
        </w:tc>
      </w:tr>
      <w:tr w:rsidR="007E7132" w:rsidRPr="0052441B" w14:paraId="72AE04BE" w14:textId="77777777" w:rsidTr="002B4E24">
        <w:trPr>
          <w:trHeight w:val="288"/>
        </w:trPr>
        <w:tc>
          <w:tcPr>
            <w:tcW w:w="3580" w:type="dxa"/>
            <w:tcBorders>
              <w:top w:val="nil"/>
              <w:left w:val="nil"/>
              <w:bottom w:val="nil"/>
              <w:right w:val="nil"/>
            </w:tcBorders>
            <w:shd w:val="clear" w:color="auto" w:fill="auto"/>
            <w:noWrap/>
            <w:vAlign w:val="bottom"/>
            <w:hideMark/>
          </w:tcPr>
          <w:p w14:paraId="163B0EA8" w14:textId="77777777" w:rsidR="007E7132" w:rsidRPr="0052441B" w:rsidRDefault="007E7132" w:rsidP="002B4E24">
            <w:pPr>
              <w:rPr>
                <w:rFonts w:cs="Calibri"/>
                <w:color w:val="000000"/>
              </w:rPr>
            </w:pPr>
            <w:r w:rsidRPr="0052441B">
              <w:rPr>
                <w:rFonts w:cs="Calibri"/>
                <w:color w:val="000000"/>
              </w:rPr>
              <w:t>BLAIR BROCKMAN</w:t>
            </w:r>
          </w:p>
        </w:tc>
      </w:tr>
      <w:tr w:rsidR="007E7132" w:rsidRPr="0052441B" w14:paraId="1CA9AA2C" w14:textId="77777777" w:rsidTr="002B4E24">
        <w:trPr>
          <w:trHeight w:val="288"/>
        </w:trPr>
        <w:tc>
          <w:tcPr>
            <w:tcW w:w="3580" w:type="dxa"/>
            <w:tcBorders>
              <w:top w:val="nil"/>
              <w:left w:val="nil"/>
              <w:bottom w:val="nil"/>
              <w:right w:val="nil"/>
            </w:tcBorders>
            <w:shd w:val="clear" w:color="auto" w:fill="auto"/>
            <w:noWrap/>
            <w:vAlign w:val="bottom"/>
            <w:hideMark/>
          </w:tcPr>
          <w:p w14:paraId="18F8D254" w14:textId="77777777" w:rsidR="007E7132" w:rsidRPr="0052441B" w:rsidRDefault="007E7132" w:rsidP="002B4E24">
            <w:pPr>
              <w:rPr>
                <w:rFonts w:cs="Calibri"/>
                <w:color w:val="000000"/>
              </w:rPr>
            </w:pPr>
            <w:r w:rsidRPr="0052441B">
              <w:rPr>
                <w:rFonts w:cs="Calibri"/>
                <w:color w:val="000000"/>
              </w:rPr>
              <w:t>BLAKE M FECHTEL</w:t>
            </w:r>
          </w:p>
        </w:tc>
      </w:tr>
      <w:tr w:rsidR="007E7132" w:rsidRPr="0052441B" w14:paraId="6B28B4F0" w14:textId="77777777" w:rsidTr="002B4E24">
        <w:trPr>
          <w:trHeight w:val="288"/>
        </w:trPr>
        <w:tc>
          <w:tcPr>
            <w:tcW w:w="3580" w:type="dxa"/>
            <w:tcBorders>
              <w:top w:val="nil"/>
              <w:left w:val="nil"/>
              <w:bottom w:val="nil"/>
              <w:right w:val="nil"/>
            </w:tcBorders>
            <w:shd w:val="clear" w:color="auto" w:fill="auto"/>
            <w:noWrap/>
            <w:vAlign w:val="bottom"/>
            <w:hideMark/>
          </w:tcPr>
          <w:p w14:paraId="33F222AA" w14:textId="77777777" w:rsidR="007E7132" w:rsidRPr="0052441B" w:rsidRDefault="007E7132" w:rsidP="002B4E24">
            <w:pPr>
              <w:rPr>
                <w:rFonts w:cs="Calibri"/>
                <w:color w:val="000000"/>
              </w:rPr>
            </w:pPr>
            <w:r w:rsidRPr="0052441B">
              <w:rPr>
                <w:rFonts w:cs="Calibri"/>
                <w:color w:val="000000"/>
              </w:rPr>
              <w:t>BOBBIE RUDD</w:t>
            </w:r>
          </w:p>
        </w:tc>
      </w:tr>
      <w:tr w:rsidR="007E7132" w:rsidRPr="0052441B" w14:paraId="3A0A584A" w14:textId="77777777" w:rsidTr="002B4E24">
        <w:trPr>
          <w:trHeight w:val="288"/>
        </w:trPr>
        <w:tc>
          <w:tcPr>
            <w:tcW w:w="3580" w:type="dxa"/>
            <w:tcBorders>
              <w:top w:val="nil"/>
              <w:left w:val="nil"/>
              <w:bottom w:val="nil"/>
              <w:right w:val="nil"/>
            </w:tcBorders>
            <w:shd w:val="clear" w:color="auto" w:fill="auto"/>
            <w:noWrap/>
            <w:vAlign w:val="bottom"/>
            <w:hideMark/>
          </w:tcPr>
          <w:p w14:paraId="13B24B95" w14:textId="77777777" w:rsidR="007E7132" w:rsidRPr="0052441B" w:rsidRDefault="007E7132" w:rsidP="002B4E24">
            <w:pPr>
              <w:rPr>
                <w:rFonts w:cs="Calibri"/>
                <w:color w:val="000000"/>
              </w:rPr>
            </w:pPr>
            <w:r w:rsidRPr="0052441B">
              <w:rPr>
                <w:rFonts w:cs="Calibri"/>
                <w:color w:val="000000"/>
              </w:rPr>
              <w:t>BOBBIE SUTTON</w:t>
            </w:r>
          </w:p>
        </w:tc>
      </w:tr>
      <w:tr w:rsidR="007E7132" w:rsidRPr="0052441B" w14:paraId="5B9509C5" w14:textId="77777777" w:rsidTr="002B4E24">
        <w:trPr>
          <w:trHeight w:val="288"/>
        </w:trPr>
        <w:tc>
          <w:tcPr>
            <w:tcW w:w="3580" w:type="dxa"/>
            <w:tcBorders>
              <w:top w:val="nil"/>
              <w:left w:val="nil"/>
              <w:bottom w:val="nil"/>
              <w:right w:val="nil"/>
            </w:tcBorders>
            <w:shd w:val="clear" w:color="auto" w:fill="auto"/>
            <w:noWrap/>
            <w:vAlign w:val="bottom"/>
            <w:hideMark/>
          </w:tcPr>
          <w:p w14:paraId="39E9DB76" w14:textId="77777777" w:rsidR="007E7132" w:rsidRPr="0052441B" w:rsidRDefault="007E7132" w:rsidP="002B4E24">
            <w:pPr>
              <w:rPr>
                <w:rFonts w:cs="Calibri"/>
                <w:color w:val="000000"/>
              </w:rPr>
            </w:pPr>
            <w:r w:rsidRPr="0052441B">
              <w:rPr>
                <w:rFonts w:cs="Calibri"/>
                <w:color w:val="000000"/>
              </w:rPr>
              <w:t>BOKHODIR S MAMEDOV</w:t>
            </w:r>
          </w:p>
        </w:tc>
      </w:tr>
      <w:tr w:rsidR="007E7132" w:rsidRPr="0052441B" w14:paraId="6A46DB52" w14:textId="77777777" w:rsidTr="002B4E24">
        <w:trPr>
          <w:trHeight w:val="288"/>
        </w:trPr>
        <w:tc>
          <w:tcPr>
            <w:tcW w:w="3580" w:type="dxa"/>
            <w:tcBorders>
              <w:top w:val="nil"/>
              <w:left w:val="nil"/>
              <w:bottom w:val="nil"/>
              <w:right w:val="nil"/>
            </w:tcBorders>
            <w:shd w:val="clear" w:color="auto" w:fill="auto"/>
            <w:noWrap/>
            <w:vAlign w:val="bottom"/>
            <w:hideMark/>
          </w:tcPr>
          <w:p w14:paraId="7FA4A47A" w14:textId="77777777" w:rsidR="007E7132" w:rsidRPr="0052441B" w:rsidRDefault="007E7132" w:rsidP="002B4E24">
            <w:pPr>
              <w:rPr>
                <w:rFonts w:cs="Calibri"/>
                <w:color w:val="000000"/>
              </w:rPr>
            </w:pPr>
            <w:r w:rsidRPr="0052441B">
              <w:rPr>
                <w:rFonts w:cs="Calibri"/>
                <w:color w:val="000000"/>
              </w:rPr>
              <w:t>BOUTROS N EL-HADDAD</w:t>
            </w:r>
          </w:p>
        </w:tc>
      </w:tr>
      <w:tr w:rsidR="007E7132" w:rsidRPr="0052441B" w14:paraId="59DCE1B4" w14:textId="77777777" w:rsidTr="002B4E24">
        <w:trPr>
          <w:trHeight w:val="288"/>
        </w:trPr>
        <w:tc>
          <w:tcPr>
            <w:tcW w:w="3580" w:type="dxa"/>
            <w:tcBorders>
              <w:top w:val="nil"/>
              <w:left w:val="nil"/>
              <w:bottom w:val="nil"/>
              <w:right w:val="nil"/>
            </w:tcBorders>
            <w:shd w:val="clear" w:color="auto" w:fill="auto"/>
            <w:noWrap/>
            <w:vAlign w:val="bottom"/>
            <w:hideMark/>
          </w:tcPr>
          <w:p w14:paraId="3B58D47F" w14:textId="77777777" w:rsidR="007E7132" w:rsidRPr="0052441B" w:rsidRDefault="007E7132" w:rsidP="002B4E24">
            <w:pPr>
              <w:rPr>
                <w:rFonts w:cs="Calibri"/>
                <w:color w:val="000000"/>
              </w:rPr>
            </w:pPr>
            <w:r w:rsidRPr="0052441B">
              <w:rPr>
                <w:rFonts w:cs="Calibri"/>
                <w:color w:val="000000"/>
              </w:rPr>
              <w:t>BRAD B KELLER</w:t>
            </w:r>
          </w:p>
        </w:tc>
      </w:tr>
      <w:tr w:rsidR="007E7132" w:rsidRPr="0052441B" w14:paraId="63E71C65" w14:textId="77777777" w:rsidTr="002B4E24">
        <w:trPr>
          <w:trHeight w:val="288"/>
        </w:trPr>
        <w:tc>
          <w:tcPr>
            <w:tcW w:w="3580" w:type="dxa"/>
            <w:tcBorders>
              <w:top w:val="nil"/>
              <w:left w:val="nil"/>
              <w:bottom w:val="nil"/>
              <w:right w:val="nil"/>
            </w:tcBorders>
            <w:shd w:val="clear" w:color="auto" w:fill="auto"/>
            <w:noWrap/>
            <w:vAlign w:val="bottom"/>
            <w:hideMark/>
          </w:tcPr>
          <w:p w14:paraId="09CBA0DE" w14:textId="77777777" w:rsidR="007E7132" w:rsidRPr="0052441B" w:rsidRDefault="007E7132" w:rsidP="002B4E24">
            <w:pPr>
              <w:rPr>
                <w:rFonts w:cs="Calibri"/>
                <w:color w:val="000000"/>
              </w:rPr>
            </w:pPr>
            <w:r w:rsidRPr="0052441B">
              <w:rPr>
                <w:rFonts w:cs="Calibri"/>
                <w:color w:val="000000"/>
              </w:rPr>
              <w:t>BRAD KELLER</w:t>
            </w:r>
          </w:p>
        </w:tc>
      </w:tr>
      <w:tr w:rsidR="007E7132" w:rsidRPr="0052441B" w14:paraId="10A3B1C5" w14:textId="77777777" w:rsidTr="002B4E24">
        <w:trPr>
          <w:trHeight w:val="288"/>
        </w:trPr>
        <w:tc>
          <w:tcPr>
            <w:tcW w:w="3580" w:type="dxa"/>
            <w:tcBorders>
              <w:top w:val="nil"/>
              <w:left w:val="nil"/>
              <w:bottom w:val="nil"/>
              <w:right w:val="nil"/>
            </w:tcBorders>
            <w:shd w:val="clear" w:color="auto" w:fill="auto"/>
            <w:noWrap/>
            <w:vAlign w:val="bottom"/>
            <w:hideMark/>
          </w:tcPr>
          <w:p w14:paraId="34392DED" w14:textId="77777777" w:rsidR="007E7132" w:rsidRPr="0052441B" w:rsidRDefault="007E7132" w:rsidP="002B4E24">
            <w:pPr>
              <w:rPr>
                <w:rFonts w:cs="Calibri"/>
                <w:color w:val="000000"/>
              </w:rPr>
            </w:pPr>
            <w:r w:rsidRPr="0052441B">
              <w:rPr>
                <w:rFonts w:cs="Calibri"/>
                <w:color w:val="000000"/>
              </w:rPr>
              <w:t>BRADFORD J UNROE</w:t>
            </w:r>
          </w:p>
        </w:tc>
      </w:tr>
      <w:tr w:rsidR="007E7132" w:rsidRPr="0052441B" w14:paraId="3883D4DB" w14:textId="77777777" w:rsidTr="002B4E24">
        <w:trPr>
          <w:trHeight w:val="288"/>
        </w:trPr>
        <w:tc>
          <w:tcPr>
            <w:tcW w:w="3580" w:type="dxa"/>
            <w:tcBorders>
              <w:top w:val="nil"/>
              <w:left w:val="nil"/>
              <w:bottom w:val="nil"/>
              <w:right w:val="nil"/>
            </w:tcBorders>
            <w:shd w:val="clear" w:color="auto" w:fill="auto"/>
            <w:noWrap/>
            <w:vAlign w:val="bottom"/>
            <w:hideMark/>
          </w:tcPr>
          <w:p w14:paraId="72E78FC8" w14:textId="77777777" w:rsidR="007E7132" w:rsidRPr="0052441B" w:rsidRDefault="007E7132" w:rsidP="002B4E24">
            <w:pPr>
              <w:rPr>
                <w:rFonts w:cs="Calibri"/>
                <w:color w:val="000000"/>
              </w:rPr>
            </w:pPr>
            <w:r w:rsidRPr="0052441B">
              <w:rPr>
                <w:rFonts w:cs="Calibri"/>
                <w:color w:val="000000"/>
              </w:rPr>
              <w:t>BRADFORD L COTTRELL</w:t>
            </w:r>
          </w:p>
        </w:tc>
      </w:tr>
      <w:tr w:rsidR="007E7132" w:rsidRPr="0052441B" w14:paraId="213D2C2D" w14:textId="77777777" w:rsidTr="002B4E24">
        <w:trPr>
          <w:trHeight w:val="288"/>
        </w:trPr>
        <w:tc>
          <w:tcPr>
            <w:tcW w:w="3580" w:type="dxa"/>
            <w:tcBorders>
              <w:top w:val="nil"/>
              <w:left w:val="nil"/>
              <w:bottom w:val="nil"/>
              <w:right w:val="nil"/>
            </w:tcBorders>
            <w:shd w:val="clear" w:color="auto" w:fill="auto"/>
            <w:noWrap/>
            <w:vAlign w:val="bottom"/>
            <w:hideMark/>
          </w:tcPr>
          <w:p w14:paraId="3489B04C" w14:textId="77777777" w:rsidR="007E7132" w:rsidRPr="0052441B" w:rsidRDefault="007E7132" w:rsidP="002B4E24">
            <w:pPr>
              <w:rPr>
                <w:rFonts w:cs="Calibri"/>
                <w:color w:val="000000"/>
              </w:rPr>
            </w:pPr>
            <w:r w:rsidRPr="0052441B">
              <w:rPr>
                <w:rFonts w:cs="Calibri"/>
                <w:color w:val="000000"/>
              </w:rPr>
              <w:t>BRADLEY B BELL</w:t>
            </w:r>
          </w:p>
        </w:tc>
      </w:tr>
      <w:tr w:rsidR="007E7132" w:rsidRPr="0052441B" w14:paraId="6E8B1B06" w14:textId="77777777" w:rsidTr="002B4E24">
        <w:trPr>
          <w:trHeight w:val="288"/>
        </w:trPr>
        <w:tc>
          <w:tcPr>
            <w:tcW w:w="3580" w:type="dxa"/>
            <w:tcBorders>
              <w:top w:val="nil"/>
              <w:left w:val="nil"/>
              <w:bottom w:val="nil"/>
              <w:right w:val="nil"/>
            </w:tcBorders>
            <w:shd w:val="clear" w:color="auto" w:fill="auto"/>
            <w:noWrap/>
            <w:vAlign w:val="bottom"/>
            <w:hideMark/>
          </w:tcPr>
          <w:p w14:paraId="42D488A6" w14:textId="77777777" w:rsidR="007E7132" w:rsidRPr="0052441B" w:rsidRDefault="007E7132" w:rsidP="002B4E24">
            <w:pPr>
              <w:rPr>
                <w:rFonts w:cs="Calibri"/>
                <w:color w:val="000000"/>
              </w:rPr>
            </w:pPr>
            <w:r w:rsidRPr="0052441B">
              <w:rPr>
                <w:rFonts w:cs="Calibri"/>
                <w:color w:val="000000"/>
              </w:rPr>
              <w:t>BRADLEY G THOMAS</w:t>
            </w:r>
          </w:p>
        </w:tc>
      </w:tr>
      <w:tr w:rsidR="007E7132" w:rsidRPr="0052441B" w14:paraId="1FC16164" w14:textId="77777777" w:rsidTr="002B4E24">
        <w:trPr>
          <w:trHeight w:val="288"/>
        </w:trPr>
        <w:tc>
          <w:tcPr>
            <w:tcW w:w="3580" w:type="dxa"/>
            <w:tcBorders>
              <w:top w:val="nil"/>
              <w:left w:val="nil"/>
              <w:bottom w:val="nil"/>
              <w:right w:val="nil"/>
            </w:tcBorders>
            <w:shd w:val="clear" w:color="auto" w:fill="auto"/>
            <w:noWrap/>
            <w:vAlign w:val="bottom"/>
            <w:hideMark/>
          </w:tcPr>
          <w:p w14:paraId="6998A366" w14:textId="77777777" w:rsidR="007E7132" w:rsidRPr="0052441B" w:rsidRDefault="007E7132" w:rsidP="002B4E24">
            <w:pPr>
              <w:rPr>
                <w:rFonts w:cs="Calibri"/>
                <w:color w:val="000000"/>
              </w:rPr>
            </w:pPr>
            <w:r w:rsidRPr="0052441B">
              <w:rPr>
                <w:rFonts w:cs="Calibri"/>
                <w:color w:val="000000"/>
              </w:rPr>
              <w:t>BRADLEY GIBSON</w:t>
            </w:r>
          </w:p>
        </w:tc>
      </w:tr>
      <w:tr w:rsidR="007E7132" w:rsidRPr="0052441B" w14:paraId="225E8FBE" w14:textId="77777777" w:rsidTr="002B4E24">
        <w:trPr>
          <w:trHeight w:val="288"/>
        </w:trPr>
        <w:tc>
          <w:tcPr>
            <w:tcW w:w="3580" w:type="dxa"/>
            <w:tcBorders>
              <w:top w:val="nil"/>
              <w:left w:val="nil"/>
              <w:bottom w:val="nil"/>
              <w:right w:val="nil"/>
            </w:tcBorders>
            <w:shd w:val="clear" w:color="auto" w:fill="auto"/>
            <w:noWrap/>
            <w:vAlign w:val="bottom"/>
            <w:hideMark/>
          </w:tcPr>
          <w:p w14:paraId="58C1EAEE" w14:textId="77777777" w:rsidR="007E7132" w:rsidRPr="0052441B" w:rsidRDefault="007E7132" w:rsidP="002B4E24">
            <w:pPr>
              <w:rPr>
                <w:rFonts w:cs="Calibri"/>
                <w:color w:val="000000"/>
              </w:rPr>
            </w:pPr>
            <w:r w:rsidRPr="0052441B">
              <w:rPr>
                <w:rFonts w:cs="Calibri"/>
                <w:color w:val="000000"/>
              </w:rPr>
              <w:t>BRADLEY HOUSMAN</w:t>
            </w:r>
          </w:p>
        </w:tc>
      </w:tr>
      <w:tr w:rsidR="007E7132" w:rsidRPr="0052441B" w14:paraId="164DF68F" w14:textId="77777777" w:rsidTr="002B4E24">
        <w:trPr>
          <w:trHeight w:val="288"/>
        </w:trPr>
        <w:tc>
          <w:tcPr>
            <w:tcW w:w="3580" w:type="dxa"/>
            <w:tcBorders>
              <w:top w:val="nil"/>
              <w:left w:val="nil"/>
              <w:bottom w:val="nil"/>
              <w:right w:val="nil"/>
            </w:tcBorders>
            <w:shd w:val="clear" w:color="auto" w:fill="auto"/>
            <w:noWrap/>
            <w:vAlign w:val="bottom"/>
            <w:hideMark/>
          </w:tcPr>
          <w:p w14:paraId="20BD395A" w14:textId="77777777" w:rsidR="007E7132" w:rsidRPr="0052441B" w:rsidRDefault="007E7132" w:rsidP="002B4E24">
            <w:pPr>
              <w:rPr>
                <w:rFonts w:cs="Calibri"/>
                <w:color w:val="000000"/>
              </w:rPr>
            </w:pPr>
            <w:r w:rsidRPr="0052441B">
              <w:rPr>
                <w:rFonts w:cs="Calibri"/>
                <w:color w:val="000000"/>
              </w:rPr>
              <w:t>BRADLEY HUTCHINS</w:t>
            </w:r>
          </w:p>
        </w:tc>
      </w:tr>
      <w:tr w:rsidR="007E7132" w:rsidRPr="0052441B" w14:paraId="22D2EF0F" w14:textId="77777777" w:rsidTr="002B4E24">
        <w:trPr>
          <w:trHeight w:val="288"/>
        </w:trPr>
        <w:tc>
          <w:tcPr>
            <w:tcW w:w="3580" w:type="dxa"/>
            <w:tcBorders>
              <w:top w:val="nil"/>
              <w:left w:val="nil"/>
              <w:bottom w:val="nil"/>
              <w:right w:val="nil"/>
            </w:tcBorders>
            <w:shd w:val="clear" w:color="auto" w:fill="auto"/>
            <w:noWrap/>
            <w:vAlign w:val="bottom"/>
            <w:hideMark/>
          </w:tcPr>
          <w:p w14:paraId="47F87CA7" w14:textId="77777777" w:rsidR="007E7132" w:rsidRPr="0052441B" w:rsidRDefault="007E7132" w:rsidP="002B4E24">
            <w:pPr>
              <w:rPr>
                <w:rFonts w:cs="Calibri"/>
                <w:color w:val="000000"/>
              </w:rPr>
            </w:pPr>
            <w:r w:rsidRPr="0052441B">
              <w:rPr>
                <w:rFonts w:cs="Calibri"/>
                <w:color w:val="000000"/>
              </w:rPr>
              <w:t>BRADLEY MCELROY</w:t>
            </w:r>
          </w:p>
        </w:tc>
      </w:tr>
      <w:tr w:rsidR="007E7132" w:rsidRPr="0052441B" w14:paraId="0A64493B" w14:textId="77777777" w:rsidTr="002B4E24">
        <w:trPr>
          <w:trHeight w:val="288"/>
        </w:trPr>
        <w:tc>
          <w:tcPr>
            <w:tcW w:w="3580" w:type="dxa"/>
            <w:tcBorders>
              <w:top w:val="nil"/>
              <w:left w:val="nil"/>
              <w:bottom w:val="nil"/>
              <w:right w:val="nil"/>
            </w:tcBorders>
            <w:shd w:val="clear" w:color="auto" w:fill="auto"/>
            <w:noWrap/>
            <w:vAlign w:val="bottom"/>
            <w:hideMark/>
          </w:tcPr>
          <w:p w14:paraId="1129C481" w14:textId="77777777" w:rsidR="007E7132" w:rsidRPr="0052441B" w:rsidRDefault="007E7132" w:rsidP="002B4E24">
            <w:pPr>
              <w:rPr>
                <w:rFonts w:cs="Calibri"/>
                <w:color w:val="000000"/>
              </w:rPr>
            </w:pPr>
            <w:r w:rsidRPr="0052441B">
              <w:rPr>
                <w:rFonts w:cs="Calibri"/>
                <w:color w:val="000000"/>
              </w:rPr>
              <w:t>BRADLEY RANKIN</w:t>
            </w:r>
          </w:p>
        </w:tc>
      </w:tr>
      <w:tr w:rsidR="007E7132" w:rsidRPr="0052441B" w14:paraId="4E4C4D60" w14:textId="77777777" w:rsidTr="002B4E24">
        <w:trPr>
          <w:trHeight w:val="288"/>
        </w:trPr>
        <w:tc>
          <w:tcPr>
            <w:tcW w:w="3580" w:type="dxa"/>
            <w:tcBorders>
              <w:top w:val="nil"/>
              <w:left w:val="nil"/>
              <w:bottom w:val="nil"/>
              <w:right w:val="nil"/>
            </w:tcBorders>
            <w:shd w:val="clear" w:color="auto" w:fill="auto"/>
            <w:noWrap/>
            <w:vAlign w:val="bottom"/>
            <w:hideMark/>
          </w:tcPr>
          <w:p w14:paraId="445A1109" w14:textId="77777777" w:rsidR="007E7132" w:rsidRPr="0052441B" w:rsidRDefault="007E7132" w:rsidP="002B4E24">
            <w:pPr>
              <w:rPr>
                <w:rFonts w:cs="Calibri"/>
                <w:color w:val="000000"/>
              </w:rPr>
            </w:pPr>
            <w:r w:rsidRPr="0052441B">
              <w:rPr>
                <w:rFonts w:cs="Calibri"/>
                <w:color w:val="000000"/>
              </w:rPr>
              <w:lastRenderedPageBreak/>
              <w:t>BRADLEY S DUNKIN</w:t>
            </w:r>
          </w:p>
        </w:tc>
      </w:tr>
      <w:tr w:rsidR="007E7132" w:rsidRPr="0052441B" w14:paraId="42E14631" w14:textId="77777777" w:rsidTr="002B4E24">
        <w:trPr>
          <w:trHeight w:val="288"/>
        </w:trPr>
        <w:tc>
          <w:tcPr>
            <w:tcW w:w="3580" w:type="dxa"/>
            <w:tcBorders>
              <w:top w:val="nil"/>
              <w:left w:val="nil"/>
              <w:bottom w:val="nil"/>
              <w:right w:val="nil"/>
            </w:tcBorders>
            <w:shd w:val="clear" w:color="auto" w:fill="auto"/>
            <w:noWrap/>
            <w:vAlign w:val="bottom"/>
            <w:hideMark/>
          </w:tcPr>
          <w:p w14:paraId="6041442C" w14:textId="77777777" w:rsidR="007E7132" w:rsidRPr="0052441B" w:rsidRDefault="007E7132" w:rsidP="002B4E24">
            <w:pPr>
              <w:rPr>
                <w:rFonts w:cs="Calibri"/>
                <w:color w:val="000000"/>
              </w:rPr>
            </w:pPr>
            <w:r w:rsidRPr="0052441B">
              <w:rPr>
                <w:rFonts w:cs="Calibri"/>
                <w:color w:val="000000"/>
              </w:rPr>
              <w:t>BRADLEY S OLDS</w:t>
            </w:r>
          </w:p>
        </w:tc>
      </w:tr>
      <w:tr w:rsidR="007E7132" w:rsidRPr="0052441B" w14:paraId="7FC7B74E" w14:textId="77777777" w:rsidTr="002B4E24">
        <w:trPr>
          <w:trHeight w:val="288"/>
        </w:trPr>
        <w:tc>
          <w:tcPr>
            <w:tcW w:w="3580" w:type="dxa"/>
            <w:tcBorders>
              <w:top w:val="nil"/>
              <w:left w:val="nil"/>
              <w:bottom w:val="nil"/>
              <w:right w:val="nil"/>
            </w:tcBorders>
            <w:shd w:val="clear" w:color="auto" w:fill="auto"/>
            <w:noWrap/>
            <w:vAlign w:val="bottom"/>
            <w:hideMark/>
          </w:tcPr>
          <w:p w14:paraId="574EA974" w14:textId="77777777" w:rsidR="007E7132" w:rsidRPr="0052441B" w:rsidRDefault="007E7132" w:rsidP="002B4E24">
            <w:pPr>
              <w:rPr>
                <w:rFonts w:cs="Calibri"/>
                <w:color w:val="000000"/>
              </w:rPr>
            </w:pPr>
            <w:r w:rsidRPr="0052441B">
              <w:rPr>
                <w:rFonts w:cs="Calibri"/>
                <w:color w:val="000000"/>
              </w:rPr>
              <w:t>BRADLEY YOUKILIS</w:t>
            </w:r>
          </w:p>
        </w:tc>
      </w:tr>
      <w:tr w:rsidR="007E7132" w:rsidRPr="0052441B" w14:paraId="6BA7845D" w14:textId="77777777" w:rsidTr="002B4E24">
        <w:trPr>
          <w:trHeight w:val="288"/>
        </w:trPr>
        <w:tc>
          <w:tcPr>
            <w:tcW w:w="3580" w:type="dxa"/>
            <w:tcBorders>
              <w:top w:val="nil"/>
              <w:left w:val="nil"/>
              <w:bottom w:val="nil"/>
              <w:right w:val="nil"/>
            </w:tcBorders>
            <w:shd w:val="clear" w:color="auto" w:fill="auto"/>
            <w:noWrap/>
            <w:vAlign w:val="bottom"/>
            <w:hideMark/>
          </w:tcPr>
          <w:p w14:paraId="2BD02851" w14:textId="77777777" w:rsidR="007E7132" w:rsidRPr="0052441B" w:rsidRDefault="007E7132" w:rsidP="002B4E24">
            <w:pPr>
              <w:rPr>
                <w:rFonts w:cs="Calibri"/>
                <w:color w:val="000000"/>
              </w:rPr>
            </w:pPr>
            <w:r w:rsidRPr="0052441B">
              <w:rPr>
                <w:rFonts w:cs="Calibri"/>
                <w:color w:val="000000"/>
              </w:rPr>
              <w:t>BRADLEY-JAMES FAULKNER</w:t>
            </w:r>
          </w:p>
        </w:tc>
      </w:tr>
      <w:tr w:rsidR="007E7132" w:rsidRPr="0052441B" w14:paraId="202E6CBB" w14:textId="77777777" w:rsidTr="002B4E24">
        <w:trPr>
          <w:trHeight w:val="288"/>
        </w:trPr>
        <w:tc>
          <w:tcPr>
            <w:tcW w:w="3580" w:type="dxa"/>
            <w:tcBorders>
              <w:top w:val="nil"/>
              <w:left w:val="nil"/>
              <w:bottom w:val="nil"/>
              <w:right w:val="nil"/>
            </w:tcBorders>
            <w:shd w:val="clear" w:color="auto" w:fill="auto"/>
            <w:noWrap/>
            <w:vAlign w:val="bottom"/>
            <w:hideMark/>
          </w:tcPr>
          <w:p w14:paraId="148DD4EE" w14:textId="77777777" w:rsidR="007E7132" w:rsidRPr="0052441B" w:rsidRDefault="007E7132" w:rsidP="002B4E24">
            <w:pPr>
              <w:rPr>
                <w:rFonts w:cs="Calibri"/>
                <w:color w:val="000000"/>
              </w:rPr>
            </w:pPr>
            <w:r w:rsidRPr="0052441B">
              <w:rPr>
                <w:rFonts w:cs="Calibri"/>
                <w:color w:val="000000"/>
              </w:rPr>
              <w:t>BRANDI DYER</w:t>
            </w:r>
          </w:p>
        </w:tc>
      </w:tr>
      <w:tr w:rsidR="007E7132" w:rsidRPr="0052441B" w14:paraId="22393292" w14:textId="77777777" w:rsidTr="002B4E24">
        <w:trPr>
          <w:trHeight w:val="288"/>
        </w:trPr>
        <w:tc>
          <w:tcPr>
            <w:tcW w:w="3580" w:type="dxa"/>
            <w:tcBorders>
              <w:top w:val="nil"/>
              <w:left w:val="nil"/>
              <w:bottom w:val="nil"/>
              <w:right w:val="nil"/>
            </w:tcBorders>
            <w:shd w:val="clear" w:color="auto" w:fill="auto"/>
            <w:noWrap/>
            <w:vAlign w:val="bottom"/>
            <w:hideMark/>
          </w:tcPr>
          <w:p w14:paraId="300DF33D" w14:textId="77777777" w:rsidR="007E7132" w:rsidRPr="0052441B" w:rsidRDefault="007E7132" w:rsidP="002B4E24">
            <w:pPr>
              <w:rPr>
                <w:rFonts w:cs="Calibri"/>
                <w:color w:val="000000"/>
              </w:rPr>
            </w:pPr>
            <w:r w:rsidRPr="0052441B">
              <w:rPr>
                <w:rFonts w:cs="Calibri"/>
                <w:color w:val="000000"/>
              </w:rPr>
              <w:t>BRANDI L SCOTT</w:t>
            </w:r>
          </w:p>
        </w:tc>
      </w:tr>
      <w:tr w:rsidR="007E7132" w:rsidRPr="0052441B" w14:paraId="0012F8C6" w14:textId="77777777" w:rsidTr="002B4E24">
        <w:trPr>
          <w:trHeight w:val="288"/>
        </w:trPr>
        <w:tc>
          <w:tcPr>
            <w:tcW w:w="3580" w:type="dxa"/>
            <w:tcBorders>
              <w:top w:val="nil"/>
              <w:left w:val="nil"/>
              <w:bottom w:val="nil"/>
              <w:right w:val="nil"/>
            </w:tcBorders>
            <w:shd w:val="clear" w:color="auto" w:fill="auto"/>
            <w:noWrap/>
            <w:vAlign w:val="bottom"/>
            <w:hideMark/>
          </w:tcPr>
          <w:p w14:paraId="0755C27D" w14:textId="77777777" w:rsidR="007E7132" w:rsidRPr="0052441B" w:rsidRDefault="007E7132" w:rsidP="002B4E24">
            <w:pPr>
              <w:rPr>
                <w:rFonts w:cs="Calibri"/>
                <w:color w:val="000000"/>
              </w:rPr>
            </w:pPr>
            <w:r w:rsidRPr="0052441B">
              <w:rPr>
                <w:rFonts w:cs="Calibri"/>
                <w:color w:val="000000"/>
              </w:rPr>
              <w:t>BRANDI M GOWIN</w:t>
            </w:r>
          </w:p>
        </w:tc>
      </w:tr>
      <w:tr w:rsidR="007E7132" w:rsidRPr="0052441B" w14:paraId="5D49AEED" w14:textId="77777777" w:rsidTr="002B4E24">
        <w:trPr>
          <w:trHeight w:val="288"/>
        </w:trPr>
        <w:tc>
          <w:tcPr>
            <w:tcW w:w="3580" w:type="dxa"/>
            <w:tcBorders>
              <w:top w:val="nil"/>
              <w:left w:val="nil"/>
              <w:bottom w:val="nil"/>
              <w:right w:val="nil"/>
            </w:tcBorders>
            <w:shd w:val="clear" w:color="auto" w:fill="auto"/>
            <w:noWrap/>
            <w:vAlign w:val="bottom"/>
            <w:hideMark/>
          </w:tcPr>
          <w:p w14:paraId="72DE82B8" w14:textId="77777777" w:rsidR="007E7132" w:rsidRPr="0052441B" w:rsidRDefault="007E7132" w:rsidP="002B4E24">
            <w:pPr>
              <w:rPr>
                <w:rFonts w:cs="Calibri"/>
                <w:color w:val="000000"/>
              </w:rPr>
            </w:pPr>
            <w:r w:rsidRPr="0052441B">
              <w:rPr>
                <w:rFonts w:cs="Calibri"/>
                <w:color w:val="000000"/>
              </w:rPr>
              <w:t>BRANDI M HUBBUCH</w:t>
            </w:r>
          </w:p>
        </w:tc>
      </w:tr>
      <w:tr w:rsidR="007E7132" w:rsidRPr="0052441B" w14:paraId="20982796" w14:textId="77777777" w:rsidTr="002B4E24">
        <w:trPr>
          <w:trHeight w:val="288"/>
        </w:trPr>
        <w:tc>
          <w:tcPr>
            <w:tcW w:w="3580" w:type="dxa"/>
            <w:tcBorders>
              <w:top w:val="nil"/>
              <w:left w:val="nil"/>
              <w:bottom w:val="nil"/>
              <w:right w:val="nil"/>
            </w:tcBorders>
            <w:shd w:val="clear" w:color="auto" w:fill="auto"/>
            <w:noWrap/>
            <w:vAlign w:val="bottom"/>
            <w:hideMark/>
          </w:tcPr>
          <w:p w14:paraId="6EC898BB" w14:textId="77777777" w:rsidR="007E7132" w:rsidRPr="0052441B" w:rsidRDefault="007E7132" w:rsidP="002B4E24">
            <w:pPr>
              <w:rPr>
                <w:rFonts w:cs="Calibri"/>
                <w:color w:val="000000"/>
              </w:rPr>
            </w:pPr>
            <w:r w:rsidRPr="0052441B">
              <w:rPr>
                <w:rFonts w:cs="Calibri"/>
                <w:color w:val="000000"/>
              </w:rPr>
              <w:t>BRANDI S BALDWIN (BARNES)</w:t>
            </w:r>
          </w:p>
        </w:tc>
      </w:tr>
      <w:tr w:rsidR="007E7132" w:rsidRPr="0052441B" w14:paraId="35956C02" w14:textId="77777777" w:rsidTr="002B4E24">
        <w:trPr>
          <w:trHeight w:val="288"/>
        </w:trPr>
        <w:tc>
          <w:tcPr>
            <w:tcW w:w="3580" w:type="dxa"/>
            <w:tcBorders>
              <w:top w:val="nil"/>
              <w:left w:val="nil"/>
              <w:bottom w:val="nil"/>
              <w:right w:val="nil"/>
            </w:tcBorders>
            <w:shd w:val="clear" w:color="auto" w:fill="auto"/>
            <w:noWrap/>
            <w:vAlign w:val="bottom"/>
            <w:hideMark/>
          </w:tcPr>
          <w:p w14:paraId="08335D78" w14:textId="77777777" w:rsidR="007E7132" w:rsidRPr="0052441B" w:rsidRDefault="007E7132" w:rsidP="002B4E24">
            <w:pPr>
              <w:rPr>
                <w:rFonts w:cs="Calibri"/>
                <w:color w:val="000000"/>
              </w:rPr>
            </w:pPr>
            <w:r w:rsidRPr="0052441B">
              <w:rPr>
                <w:rFonts w:cs="Calibri"/>
                <w:color w:val="000000"/>
              </w:rPr>
              <w:t>BRANDON CLAFLIN</w:t>
            </w:r>
          </w:p>
        </w:tc>
      </w:tr>
      <w:tr w:rsidR="007E7132" w:rsidRPr="0052441B" w14:paraId="56FA849C" w14:textId="77777777" w:rsidTr="002B4E24">
        <w:trPr>
          <w:trHeight w:val="288"/>
        </w:trPr>
        <w:tc>
          <w:tcPr>
            <w:tcW w:w="3580" w:type="dxa"/>
            <w:tcBorders>
              <w:top w:val="nil"/>
              <w:left w:val="nil"/>
              <w:bottom w:val="nil"/>
              <w:right w:val="nil"/>
            </w:tcBorders>
            <w:shd w:val="clear" w:color="auto" w:fill="auto"/>
            <w:noWrap/>
            <w:vAlign w:val="bottom"/>
            <w:hideMark/>
          </w:tcPr>
          <w:p w14:paraId="405D5108" w14:textId="77777777" w:rsidR="007E7132" w:rsidRPr="0052441B" w:rsidRDefault="007E7132" w:rsidP="002B4E24">
            <w:pPr>
              <w:rPr>
                <w:rFonts w:cs="Calibri"/>
                <w:color w:val="000000"/>
              </w:rPr>
            </w:pPr>
            <w:r w:rsidRPr="0052441B">
              <w:rPr>
                <w:rFonts w:cs="Calibri"/>
                <w:color w:val="000000"/>
              </w:rPr>
              <w:t>BRANDON COONS</w:t>
            </w:r>
          </w:p>
        </w:tc>
      </w:tr>
      <w:tr w:rsidR="007E7132" w:rsidRPr="0052441B" w14:paraId="12C320FD" w14:textId="77777777" w:rsidTr="002B4E24">
        <w:trPr>
          <w:trHeight w:val="288"/>
        </w:trPr>
        <w:tc>
          <w:tcPr>
            <w:tcW w:w="3580" w:type="dxa"/>
            <w:tcBorders>
              <w:top w:val="nil"/>
              <w:left w:val="nil"/>
              <w:bottom w:val="nil"/>
              <w:right w:val="nil"/>
            </w:tcBorders>
            <w:shd w:val="clear" w:color="auto" w:fill="auto"/>
            <w:noWrap/>
            <w:vAlign w:val="bottom"/>
            <w:hideMark/>
          </w:tcPr>
          <w:p w14:paraId="63BE334E" w14:textId="77777777" w:rsidR="007E7132" w:rsidRPr="0052441B" w:rsidRDefault="007E7132" w:rsidP="002B4E24">
            <w:pPr>
              <w:rPr>
                <w:rFonts w:cs="Calibri"/>
                <w:color w:val="000000"/>
              </w:rPr>
            </w:pPr>
            <w:r w:rsidRPr="0052441B">
              <w:rPr>
                <w:rFonts w:cs="Calibri"/>
                <w:color w:val="000000"/>
              </w:rPr>
              <w:t>BRANDON DEVERS</w:t>
            </w:r>
          </w:p>
        </w:tc>
      </w:tr>
      <w:tr w:rsidR="007E7132" w:rsidRPr="0052441B" w14:paraId="2A478923" w14:textId="77777777" w:rsidTr="002B4E24">
        <w:trPr>
          <w:trHeight w:val="288"/>
        </w:trPr>
        <w:tc>
          <w:tcPr>
            <w:tcW w:w="3580" w:type="dxa"/>
            <w:tcBorders>
              <w:top w:val="nil"/>
              <w:left w:val="nil"/>
              <w:bottom w:val="nil"/>
              <w:right w:val="nil"/>
            </w:tcBorders>
            <w:shd w:val="clear" w:color="auto" w:fill="auto"/>
            <w:noWrap/>
            <w:vAlign w:val="bottom"/>
            <w:hideMark/>
          </w:tcPr>
          <w:p w14:paraId="62D541BB" w14:textId="77777777" w:rsidR="007E7132" w:rsidRPr="0052441B" w:rsidRDefault="007E7132" w:rsidP="002B4E24">
            <w:pPr>
              <w:rPr>
                <w:rFonts w:cs="Calibri"/>
                <w:color w:val="000000"/>
              </w:rPr>
            </w:pPr>
            <w:r w:rsidRPr="0052441B">
              <w:rPr>
                <w:rFonts w:cs="Calibri"/>
                <w:color w:val="000000"/>
              </w:rPr>
              <w:t>BRANDON GISH</w:t>
            </w:r>
          </w:p>
        </w:tc>
      </w:tr>
      <w:tr w:rsidR="007E7132" w:rsidRPr="0052441B" w14:paraId="582FF24B" w14:textId="77777777" w:rsidTr="002B4E24">
        <w:trPr>
          <w:trHeight w:val="288"/>
        </w:trPr>
        <w:tc>
          <w:tcPr>
            <w:tcW w:w="3580" w:type="dxa"/>
            <w:tcBorders>
              <w:top w:val="nil"/>
              <w:left w:val="nil"/>
              <w:bottom w:val="nil"/>
              <w:right w:val="nil"/>
            </w:tcBorders>
            <w:shd w:val="clear" w:color="auto" w:fill="auto"/>
            <w:noWrap/>
            <w:vAlign w:val="bottom"/>
            <w:hideMark/>
          </w:tcPr>
          <w:p w14:paraId="1564D444" w14:textId="77777777" w:rsidR="007E7132" w:rsidRPr="0052441B" w:rsidRDefault="007E7132" w:rsidP="002B4E24">
            <w:pPr>
              <w:rPr>
                <w:rFonts w:cs="Calibri"/>
                <w:color w:val="000000"/>
              </w:rPr>
            </w:pPr>
            <w:r w:rsidRPr="0052441B">
              <w:rPr>
                <w:rFonts w:cs="Calibri"/>
                <w:color w:val="000000"/>
              </w:rPr>
              <w:t>BRANDON J KELLIE</w:t>
            </w:r>
          </w:p>
        </w:tc>
      </w:tr>
      <w:tr w:rsidR="007E7132" w:rsidRPr="0052441B" w14:paraId="394FA63B" w14:textId="77777777" w:rsidTr="002B4E24">
        <w:trPr>
          <w:trHeight w:val="288"/>
        </w:trPr>
        <w:tc>
          <w:tcPr>
            <w:tcW w:w="3580" w:type="dxa"/>
            <w:tcBorders>
              <w:top w:val="nil"/>
              <w:left w:val="nil"/>
              <w:bottom w:val="nil"/>
              <w:right w:val="nil"/>
            </w:tcBorders>
            <w:shd w:val="clear" w:color="auto" w:fill="auto"/>
            <w:noWrap/>
            <w:vAlign w:val="bottom"/>
            <w:hideMark/>
          </w:tcPr>
          <w:p w14:paraId="426F0CED" w14:textId="77777777" w:rsidR="007E7132" w:rsidRPr="0052441B" w:rsidRDefault="007E7132" w:rsidP="002B4E24">
            <w:pPr>
              <w:rPr>
                <w:rFonts w:cs="Calibri"/>
                <w:color w:val="000000"/>
              </w:rPr>
            </w:pPr>
            <w:r w:rsidRPr="0052441B">
              <w:rPr>
                <w:rFonts w:cs="Calibri"/>
                <w:color w:val="000000"/>
              </w:rPr>
              <w:t>BRANDON K ROSE</w:t>
            </w:r>
          </w:p>
        </w:tc>
      </w:tr>
      <w:tr w:rsidR="007E7132" w:rsidRPr="0052441B" w14:paraId="516CF111" w14:textId="77777777" w:rsidTr="002B4E24">
        <w:trPr>
          <w:trHeight w:val="288"/>
        </w:trPr>
        <w:tc>
          <w:tcPr>
            <w:tcW w:w="3580" w:type="dxa"/>
            <w:tcBorders>
              <w:top w:val="nil"/>
              <w:left w:val="nil"/>
              <w:bottom w:val="nil"/>
              <w:right w:val="nil"/>
            </w:tcBorders>
            <w:shd w:val="clear" w:color="auto" w:fill="auto"/>
            <w:noWrap/>
            <w:vAlign w:val="bottom"/>
            <w:hideMark/>
          </w:tcPr>
          <w:p w14:paraId="3FA8FFDF" w14:textId="77777777" w:rsidR="007E7132" w:rsidRPr="0052441B" w:rsidRDefault="007E7132" w:rsidP="002B4E24">
            <w:pPr>
              <w:rPr>
                <w:rFonts w:cs="Calibri"/>
                <w:color w:val="000000"/>
              </w:rPr>
            </w:pPr>
            <w:r w:rsidRPr="0052441B">
              <w:rPr>
                <w:rFonts w:cs="Calibri"/>
                <w:color w:val="000000"/>
              </w:rPr>
              <w:t>BRANDON KELLIE</w:t>
            </w:r>
          </w:p>
        </w:tc>
      </w:tr>
      <w:tr w:rsidR="007E7132" w:rsidRPr="0052441B" w14:paraId="64FD6996" w14:textId="77777777" w:rsidTr="002B4E24">
        <w:trPr>
          <w:trHeight w:val="288"/>
        </w:trPr>
        <w:tc>
          <w:tcPr>
            <w:tcW w:w="3580" w:type="dxa"/>
            <w:tcBorders>
              <w:top w:val="nil"/>
              <w:left w:val="nil"/>
              <w:bottom w:val="nil"/>
              <w:right w:val="nil"/>
            </w:tcBorders>
            <w:shd w:val="clear" w:color="auto" w:fill="auto"/>
            <w:noWrap/>
            <w:vAlign w:val="bottom"/>
            <w:hideMark/>
          </w:tcPr>
          <w:p w14:paraId="5B68F7F5" w14:textId="77777777" w:rsidR="007E7132" w:rsidRPr="0052441B" w:rsidRDefault="007E7132" w:rsidP="002B4E24">
            <w:pPr>
              <w:rPr>
                <w:rFonts w:cs="Calibri"/>
                <w:color w:val="000000"/>
              </w:rPr>
            </w:pPr>
            <w:r w:rsidRPr="0052441B">
              <w:rPr>
                <w:rFonts w:cs="Calibri"/>
                <w:color w:val="000000"/>
              </w:rPr>
              <w:t>BRANDON ROSE</w:t>
            </w:r>
          </w:p>
        </w:tc>
      </w:tr>
      <w:tr w:rsidR="007E7132" w:rsidRPr="0052441B" w14:paraId="730DC80F" w14:textId="77777777" w:rsidTr="002B4E24">
        <w:trPr>
          <w:trHeight w:val="288"/>
        </w:trPr>
        <w:tc>
          <w:tcPr>
            <w:tcW w:w="3580" w:type="dxa"/>
            <w:tcBorders>
              <w:top w:val="nil"/>
              <w:left w:val="nil"/>
              <w:bottom w:val="nil"/>
              <w:right w:val="nil"/>
            </w:tcBorders>
            <w:shd w:val="clear" w:color="auto" w:fill="auto"/>
            <w:noWrap/>
            <w:vAlign w:val="bottom"/>
            <w:hideMark/>
          </w:tcPr>
          <w:p w14:paraId="68C89BCC" w14:textId="77777777" w:rsidR="007E7132" w:rsidRPr="0052441B" w:rsidRDefault="007E7132" w:rsidP="002B4E24">
            <w:pPr>
              <w:rPr>
                <w:rFonts w:cs="Calibri"/>
                <w:color w:val="000000"/>
              </w:rPr>
            </w:pPr>
            <w:r w:rsidRPr="0052441B">
              <w:rPr>
                <w:rFonts w:cs="Calibri"/>
                <w:color w:val="000000"/>
              </w:rPr>
              <w:t>BRANDY BUCKHALTER</w:t>
            </w:r>
          </w:p>
        </w:tc>
      </w:tr>
      <w:tr w:rsidR="007E7132" w:rsidRPr="0052441B" w14:paraId="6B111F9B" w14:textId="77777777" w:rsidTr="002B4E24">
        <w:trPr>
          <w:trHeight w:val="288"/>
        </w:trPr>
        <w:tc>
          <w:tcPr>
            <w:tcW w:w="3580" w:type="dxa"/>
            <w:tcBorders>
              <w:top w:val="nil"/>
              <w:left w:val="nil"/>
              <w:bottom w:val="nil"/>
              <w:right w:val="nil"/>
            </w:tcBorders>
            <w:shd w:val="clear" w:color="auto" w:fill="auto"/>
            <w:noWrap/>
            <w:vAlign w:val="bottom"/>
            <w:hideMark/>
          </w:tcPr>
          <w:p w14:paraId="72C0D750" w14:textId="77777777" w:rsidR="007E7132" w:rsidRPr="0052441B" w:rsidRDefault="007E7132" w:rsidP="002B4E24">
            <w:pPr>
              <w:rPr>
                <w:rFonts w:cs="Calibri"/>
                <w:color w:val="000000"/>
              </w:rPr>
            </w:pPr>
            <w:r w:rsidRPr="0052441B">
              <w:rPr>
                <w:rFonts w:cs="Calibri"/>
                <w:color w:val="000000"/>
              </w:rPr>
              <w:t>BRENAN VEGA</w:t>
            </w:r>
          </w:p>
        </w:tc>
      </w:tr>
      <w:tr w:rsidR="007E7132" w:rsidRPr="0052441B" w14:paraId="2ADE377F" w14:textId="77777777" w:rsidTr="002B4E24">
        <w:trPr>
          <w:trHeight w:val="288"/>
        </w:trPr>
        <w:tc>
          <w:tcPr>
            <w:tcW w:w="3580" w:type="dxa"/>
            <w:tcBorders>
              <w:top w:val="nil"/>
              <w:left w:val="nil"/>
              <w:bottom w:val="nil"/>
              <w:right w:val="nil"/>
            </w:tcBorders>
            <w:shd w:val="clear" w:color="auto" w:fill="auto"/>
            <w:noWrap/>
            <w:vAlign w:val="bottom"/>
            <w:hideMark/>
          </w:tcPr>
          <w:p w14:paraId="0AF66DC8" w14:textId="77777777" w:rsidR="007E7132" w:rsidRPr="0052441B" w:rsidRDefault="007E7132" w:rsidP="002B4E24">
            <w:pPr>
              <w:rPr>
                <w:rFonts w:cs="Calibri"/>
                <w:color w:val="000000"/>
              </w:rPr>
            </w:pPr>
            <w:r w:rsidRPr="0052441B">
              <w:rPr>
                <w:rFonts w:cs="Calibri"/>
                <w:color w:val="000000"/>
              </w:rPr>
              <w:t>BRENDA COLEMAN</w:t>
            </w:r>
          </w:p>
        </w:tc>
      </w:tr>
      <w:tr w:rsidR="007E7132" w:rsidRPr="0052441B" w14:paraId="6FB1A677" w14:textId="77777777" w:rsidTr="002B4E24">
        <w:trPr>
          <w:trHeight w:val="288"/>
        </w:trPr>
        <w:tc>
          <w:tcPr>
            <w:tcW w:w="3580" w:type="dxa"/>
            <w:tcBorders>
              <w:top w:val="nil"/>
              <w:left w:val="nil"/>
              <w:bottom w:val="nil"/>
              <w:right w:val="nil"/>
            </w:tcBorders>
            <w:shd w:val="clear" w:color="auto" w:fill="auto"/>
            <w:noWrap/>
            <w:vAlign w:val="bottom"/>
            <w:hideMark/>
          </w:tcPr>
          <w:p w14:paraId="2A03D290" w14:textId="77777777" w:rsidR="007E7132" w:rsidRPr="0052441B" w:rsidRDefault="007E7132" w:rsidP="002B4E24">
            <w:pPr>
              <w:rPr>
                <w:rFonts w:cs="Calibri"/>
                <w:color w:val="000000"/>
              </w:rPr>
            </w:pPr>
            <w:r w:rsidRPr="0052441B">
              <w:rPr>
                <w:rFonts w:cs="Calibri"/>
                <w:color w:val="000000"/>
              </w:rPr>
              <w:t>BRENDA EL-SHIEKH</w:t>
            </w:r>
          </w:p>
        </w:tc>
      </w:tr>
      <w:tr w:rsidR="007E7132" w:rsidRPr="0052441B" w14:paraId="3C825073" w14:textId="77777777" w:rsidTr="002B4E24">
        <w:trPr>
          <w:trHeight w:val="288"/>
        </w:trPr>
        <w:tc>
          <w:tcPr>
            <w:tcW w:w="3580" w:type="dxa"/>
            <w:tcBorders>
              <w:top w:val="nil"/>
              <w:left w:val="nil"/>
              <w:bottom w:val="nil"/>
              <w:right w:val="nil"/>
            </w:tcBorders>
            <w:shd w:val="clear" w:color="auto" w:fill="auto"/>
            <w:noWrap/>
            <w:vAlign w:val="bottom"/>
            <w:hideMark/>
          </w:tcPr>
          <w:p w14:paraId="0D4C205D" w14:textId="77777777" w:rsidR="007E7132" w:rsidRPr="0052441B" w:rsidRDefault="007E7132" w:rsidP="002B4E24">
            <w:pPr>
              <w:rPr>
                <w:rFonts w:cs="Calibri"/>
                <w:color w:val="000000"/>
              </w:rPr>
            </w:pPr>
            <w:r w:rsidRPr="0052441B">
              <w:rPr>
                <w:rFonts w:cs="Calibri"/>
                <w:color w:val="000000"/>
              </w:rPr>
              <w:t>BRENDA J WINGHAM</w:t>
            </w:r>
          </w:p>
        </w:tc>
      </w:tr>
      <w:tr w:rsidR="007E7132" w:rsidRPr="0052441B" w14:paraId="5229A03C" w14:textId="77777777" w:rsidTr="002B4E24">
        <w:trPr>
          <w:trHeight w:val="288"/>
        </w:trPr>
        <w:tc>
          <w:tcPr>
            <w:tcW w:w="3580" w:type="dxa"/>
            <w:tcBorders>
              <w:top w:val="nil"/>
              <w:left w:val="nil"/>
              <w:bottom w:val="nil"/>
              <w:right w:val="nil"/>
            </w:tcBorders>
            <w:shd w:val="clear" w:color="auto" w:fill="auto"/>
            <w:noWrap/>
            <w:vAlign w:val="bottom"/>
            <w:hideMark/>
          </w:tcPr>
          <w:p w14:paraId="6E551C3F" w14:textId="77777777" w:rsidR="007E7132" w:rsidRPr="0052441B" w:rsidRDefault="007E7132" w:rsidP="002B4E24">
            <w:pPr>
              <w:rPr>
                <w:rFonts w:cs="Calibri"/>
                <w:color w:val="000000"/>
              </w:rPr>
            </w:pPr>
            <w:r w:rsidRPr="0052441B">
              <w:rPr>
                <w:rFonts w:cs="Calibri"/>
                <w:color w:val="000000"/>
              </w:rPr>
              <w:t>BRENDA REYMANN</w:t>
            </w:r>
          </w:p>
        </w:tc>
      </w:tr>
      <w:tr w:rsidR="007E7132" w:rsidRPr="0052441B" w14:paraId="50341E36" w14:textId="77777777" w:rsidTr="002B4E24">
        <w:trPr>
          <w:trHeight w:val="288"/>
        </w:trPr>
        <w:tc>
          <w:tcPr>
            <w:tcW w:w="3580" w:type="dxa"/>
            <w:tcBorders>
              <w:top w:val="nil"/>
              <w:left w:val="nil"/>
              <w:bottom w:val="nil"/>
              <w:right w:val="nil"/>
            </w:tcBorders>
            <w:shd w:val="clear" w:color="auto" w:fill="auto"/>
            <w:noWrap/>
            <w:vAlign w:val="bottom"/>
            <w:hideMark/>
          </w:tcPr>
          <w:p w14:paraId="21F507AC" w14:textId="77777777" w:rsidR="007E7132" w:rsidRPr="0052441B" w:rsidRDefault="007E7132" w:rsidP="002B4E24">
            <w:pPr>
              <w:rPr>
                <w:rFonts w:cs="Calibri"/>
                <w:color w:val="000000"/>
              </w:rPr>
            </w:pPr>
            <w:r w:rsidRPr="0052441B">
              <w:rPr>
                <w:rFonts w:cs="Calibri"/>
                <w:color w:val="000000"/>
              </w:rPr>
              <w:t>BRENDAN GIRSCHEK</w:t>
            </w:r>
          </w:p>
        </w:tc>
      </w:tr>
      <w:tr w:rsidR="007E7132" w:rsidRPr="0052441B" w14:paraId="6291752D" w14:textId="77777777" w:rsidTr="002B4E24">
        <w:trPr>
          <w:trHeight w:val="288"/>
        </w:trPr>
        <w:tc>
          <w:tcPr>
            <w:tcW w:w="3580" w:type="dxa"/>
            <w:tcBorders>
              <w:top w:val="nil"/>
              <w:left w:val="nil"/>
              <w:bottom w:val="nil"/>
              <w:right w:val="nil"/>
            </w:tcBorders>
            <w:shd w:val="clear" w:color="auto" w:fill="auto"/>
            <w:noWrap/>
            <w:vAlign w:val="bottom"/>
            <w:hideMark/>
          </w:tcPr>
          <w:p w14:paraId="7A77D774" w14:textId="77777777" w:rsidR="007E7132" w:rsidRPr="0052441B" w:rsidRDefault="007E7132" w:rsidP="002B4E24">
            <w:pPr>
              <w:rPr>
                <w:rFonts w:cs="Calibri"/>
                <w:color w:val="000000"/>
              </w:rPr>
            </w:pPr>
            <w:r w:rsidRPr="0052441B">
              <w:rPr>
                <w:rFonts w:cs="Calibri"/>
                <w:color w:val="000000"/>
              </w:rPr>
              <w:t>BRENDON COUGHTRY</w:t>
            </w:r>
          </w:p>
        </w:tc>
      </w:tr>
      <w:tr w:rsidR="007E7132" w:rsidRPr="0052441B" w14:paraId="6C4C98A0" w14:textId="77777777" w:rsidTr="002B4E24">
        <w:trPr>
          <w:trHeight w:val="288"/>
        </w:trPr>
        <w:tc>
          <w:tcPr>
            <w:tcW w:w="3580" w:type="dxa"/>
            <w:tcBorders>
              <w:top w:val="nil"/>
              <w:left w:val="nil"/>
              <w:bottom w:val="nil"/>
              <w:right w:val="nil"/>
            </w:tcBorders>
            <w:shd w:val="clear" w:color="auto" w:fill="auto"/>
            <w:noWrap/>
            <w:vAlign w:val="bottom"/>
            <w:hideMark/>
          </w:tcPr>
          <w:p w14:paraId="014918E4" w14:textId="77777777" w:rsidR="007E7132" w:rsidRPr="0052441B" w:rsidRDefault="007E7132" w:rsidP="002B4E24">
            <w:pPr>
              <w:rPr>
                <w:rFonts w:cs="Calibri"/>
                <w:color w:val="000000"/>
              </w:rPr>
            </w:pPr>
            <w:r w:rsidRPr="0052441B">
              <w:rPr>
                <w:rFonts w:cs="Calibri"/>
                <w:color w:val="000000"/>
              </w:rPr>
              <w:t>BRENNAN M HARADEN</w:t>
            </w:r>
          </w:p>
        </w:tc>
      </w:tr>
      <w:tr w:rsidR="007E7132" w:rsidRPr="0052441B" w14:paraId="6DA70457" w14:textId="77777777" w:rsidTr="002B4E24">
        <w:trPr>
          <w:trHeight w:val="288"/>
        </w:trPr>
        <w:tc>
          <w:tcPr>
            <w:tcW w:w="3580" w:type="dxa"/>
            <w:tcBorders>
              <w:top w:val="nil"/>
              <w:left w:val="nil"/>
              <w:bottom w:val="nil"/>
              <w:right w:val="nil"/>
            </w:tcBorders>
            <w:shd w:val="clear" w:color="auto" w:fill="auto"/>
            <w:noWrap/>
            <w:vAlign w:val="bottom"/>
            <w:hideMark/>
          </w:tcPr>
          <w:p w14:paraId="51881C00" w14:textId="77777777" w:rsidR="007E7132" w:rsidRPr="0052441B" w:rsidRDefault="007E7132" w:rsidP="002B4E24">
            <w:pPr>
              <w:rPr>
                <w:rFonts w:cs="Calibri"/>
                <w:color w:val="000000"/>
              </w:rPr>
            </w:pPr>
            <w:r w:rsidRPr="0052441B">
              <w:rPr>
                <w:rFonts w:cs="Calibri"/>
                <w:color w:val="000000"/>
              </w:rPr>
              <w:t>BRENNAN P GREENE</w:t>
            </w:r>
          </w:p>
        </w:tc>
      </w:tr>
      <w:tr w:rsidR="007E7132" w:rsidRPr="0052441B" w14:paraId="2E309805" w14:textId="77777777" w:rsidTr="002B4E24">
        <w:trPr>
          <w:trHeight w:val="288"/>
        </w:trPr>
        <w:tc>
          <w:tcPr>
            <w:tcW w:w="3580" w:type="dxa"/>
            <w:tcBorders>
              <w:top w:val="nil"/>
              <w:left w:val="nil"/>
              <w:bottom w:val="nil"/>
              <w:right w:val="nil"/>
            </w:tcBorders>
            <w:shd w:val="clear" w:color="auto" w:fill="auto"/>
            <w:noWrap/>
            <w:vAlign w:val="bottom"/>
            <w:hideMark/>
          </w:tcPr>
          <w:p w14:paraId="3B5E5D5D" w14:textId="77777777" w:rsidR="007E7132" w:rsidRPr="0052441B" w:rsidRDefault="007E7132" w:rsidP="002B4E24">
            <w:pPr>
              <w:rPr>
                <w:rFonts w:cs="Calibri"/>
                <w:color w:val="000000"/>
              </w:rPr>
            </w:pPr>
            <w:r w:rsidRPr="0052441B">
              <w:rPr>
                <w:rFonts w:cs="Calibri"/>
                <w:color w:val="000000"/>
              </w:rPr>
              <w:t>BRENT A HILLARD</w:t>
            </w:r>
          </w:p>
        </w:tc>
      </w:tr>
      <w:tr w:rsidR="007E7132" w:rsidRPr="0052441B" w14:paraId="7F65949F" w14:textId="77777777" w:rsidTr="002B4E24">
        <w:trPr>
          <w:trHeight w:val="288"/>
        </w:trPr>
        <w:tc>
          <w:tcPr>
            <w:tcW w:w="3580" w:type="dxa"/>
            <w:tcBorders>
              <w:top w:val="nil"/>
              <w:left w:val="nil"/>
              <w:bottom w:val="nil"/>
              <w:right w:val="nil"/>
            </w:tcBorders>
            <w:shd w:val="clear" w:color="auto" w:fill="auto"/>
            <w:noWrap/>
            <w:vAlign w:val="bottom"/>
            <w:hideMark/>
          </w:tcPr>
          <w:p w14:paraId="1944CC7D" w14:textId="77777777" w:rsidR="007E7132" w:rsidRPr="0052441B" w:rsidRDefault="007E7132" w:rsidP="002B4E24">
            <w:pPr>
              <w:rPr>
                <w:rFonts w:cs="Calibri"/>
                <w:color w:val="000000"/>
              </w:rPr>
            </w:pPr>
            <w:r w:rsidRPr="0052441B">
              <w:rPr>
                <w:rFonts w:cs="Calibri"/>
                <w:color w:val="000000"/>
              </w:rPr>
              <w:t>BRENT MORRIS</w:t>
            </w:r>
          </w:p>
        </w:tc>
      </w:tr>
      <w:tr w:rsidR="007E7132" w:rsidRPr="0052441B" w14:paraId="6236F5E4" w14:textId="77777777" w:rsidTr="002B4E24">
        <w:trPr>
          <w:trHeight w:val="288"/>
        </w:trPr>
        <w:tc>
          <w:tcPr>
            <w:tcW w:w="3580" w:type="dxa"/>
            <w:tcBorders>
              <w:top w:val="nil"/>
              <w:left w:val="nil"/>
              <w:bottom w:val="nil"/>
              <w:right w:val="nil"/>
            </w:tcBorders>
            <w:shd w:val="clear" w:color="auto" w:fill="auto"/>
            <w:noWrap/>
            <w:vAlign w:val="bottom"/>
            <w:hideMark/>
          </w:tcPr>
          <w:p w14:paraId="7703A752" w14:textId="77777777" w:rsidR="007E7132" w:rsidRPr="0052441B" w:rsidRDefault="007E7132" w:rsidP="002B4E24">
            <w:pPr>
              <w:rPr>
                <w:rFonts w:cs="Calibri"/>
                <w:color w:val="000000"/>
              </w:rPr>
            </w:pPr>
            <w:r w:rsidRPr="0052441B">
              <w:rPr>
                <w:rFonts w:cs="Calibri"/>
                <w:color w:val="000000"/>
              </w:rPr>
              <w:t>BRENT R JACOBSON</w:t>
            </w:r>
          </w:p>
        </w:tc>
      </w:tr>
      <w:tr w:rsidR="007E7132" w:rsidRPr="0052441B" w14:paraId="70AC44DC" w14:textId="77777777" w:rsidTr="002B4E24">
        <w:trPr>
          <w:trHeight w:val="288"/>
        </w:trPr>
        <w:tc>
          <w:tcPr>
            <w:tcW w:w="3580" w:type="dxa"/>
            <w:tcBorders>
              <w:top w:val="nil"/>
              <w:left w:val="nil"/>
              <w:bottom w:val="nil"/>
              <w:right w:val="nil"/>
            </w:tcBorders>
            <w:shd w:val="clear" w:color="auto" w:fill="auto"/>
            <w:noWrap/>
            <w:vAlign w:val="bottom"/>
            <w:hideMark/>
          </w:tcPr>
          <w:p w14:paraId="71840477" w14:textId="77777777" w:rsidR="007E7132" w:rsidRPr="0052441B" w:rsidRDefault="007E7132" w:rsidP="002B4E24">
            <w:pPr>
              <w:rPr>
                <w:rFonts w:cs="Calibri"/>
                <w:color w:val="000000"/>
              </w:rPr>
            </w:pPr>
            <w:r w:rsidRPr="0052441B">
              <w:rPr>
                <w:rFonts w:cs="Calibri"/>
                <w:color w:val="000000"/>
              </w:rPr>
              <w:t>BRENT W MORTENSON</w:t>
            </w:r>
          </w:p>
        </w:tc>
      </w:tr>
      <w:tr w:rsidR="007E7132" w:rsidRPr="0052441B" w14:paraId="2D60AC83" w14:textId="77777777" w:rsidTr="002B4E24">
        <w:trPr>
          <w:trHeight w:val="288"/>
        </w:trPr>
        <w:tc>
          <w:tcPr>
            <w:tcW w:w="3580" w:type="dxa"/>
            <w:tcBorders>
              <w:top w:val="nil"/>
              <w:left w:val="nil"/>
              <w:bottom w:val="nil"/>
              <w:right w:val="nil"/>
            </w:tcBorders>
            <w:shd w:val="clear" w:color="auto" w:fill="auto"/>
            <w:noWrap/>
            <w:vAlign w:val="bottom"/>
            <w:hideMark/>
          </w:tcPr>
          <w:p w14:paraId="1BDAA10A" w14:textId="77777777" w:rsidR="007E7132" w:rsidRPr="0052441B" w:rsidRDefault="007E7132" w:rsidP="002B4E24">
            <w:pPr>
              <w:rPr>
                <w:rFonts w:cs="Calibri"/>
                <w:color w:val="000000"/>
              </w:rPr>
            </w:pPr>
            <w:r w:rsidRPr="0052441B">
              <w:rPr>
                <w:rFonts w:cs="Calibri"/>
                <w:color w:val="000000"/>
              </w:rPr>
              <w:t>BRET AVRA</w:t>
            </w:r>
          </w:p>
        </w:tc>
      </w:tr>
      <w:tr w:rsidR="007E7132" w:rsidRPr="0052441B" w14:paraId="1C73A41C" w14:textId="77777777" w:rsidTr="002B4E24">
        <w:trPr>
          <w:trHeight w:val="288"/>
        </w:trPr>
        <w:tc>
          <w:tcPr>
            <w:tcW w:w="3580" w:type="dxa"/>
            <w:tcBorders>
              <w:top w:val="nil"/>
              <w:left w:val="nil"/>
              <w:bottom w:val="nil"/>
              <w:right w:val="nil"/>
            </w:tcBorders>
            <w:shd w:val="clear" w:color="auto" w:fill="auto"/>
            <w:noWrap/>
            <w:vAlign w:val="bottom"/>
            <w:hideMark/>
          </w:tcPr>
          <w:p w14:paraId="70C6FA0C" w14:textId="77777777" w:rsidR="007E7132" w:rsidRPr="0052441B" w:rsidRDefault="007E7132" w:rsidP="002B4E24">
            <w:pPr>
              <w:rPr>
                <w:rFonts w:cs="Calibri"/>
                <w:color w:val="000000"/>
              </w:rPr>
            </w:pPr>
            <w:r w:rsidRPr="0052441B">
              <w:rPr>
                <w:rFonts w:cs="Calibri"/>
                <w:color w:val="000000"/>
              </w:rPr>
              <w:t>BRETT A MILLER</w:t>
            </w:r>
          </w:p>
        </w:tc>
      </w:tr>
      <w:tr w:rsidR="007E7132" w:rsidRPr="0052441B" w14:paraId="0679D7B8" w14:textId="77777777" w:rsidTr="002B4E24">
        <w:trPr>
          <w:trHeight w:val="288"/>
        </w:trPr>
        <w:tc>
          <w:tcPr>
            <w:tcW w:w="3580" w:type="dxa"/>
            <w:tcBorders>
              <w:top w:val="nil"/>
              <w:left w:val="nil"/>
              <w:bottom w:val="nil"/>
              <w:right w:val="nil"/>
            </w:tcBorders>
            <w:shd w:val="clear" w:color="auto" w:fill="auto"/>
            <w:noWrap/>
            <w:vAlign w:val="bottom"/>
            <w:hideMark/>
          </w:tcPr>
          <w:p w14:paraId="1B6B827E" w14:textId="77777777" w:rsidR="007E7132" w:rsidRPr="0052441B" w:rsidRDefault="007E7132" w:rsidP="002B4E24">
            <w:pPr>
              <w:rPr>
                <w:rFonts w:cs="Calibri"/>
                <w:color w:val="000000"/>
              </w:rPr>
            </w:pPr>
            <w:r w:rsidRPr="0052441B">
              <w:rPr>
                <w:rFonts w:cs="Calibri"/>
                <w:color w:val="000000"/>
              </w:rPr>
              <w:t>BRETT BATCHELOR</w:t>
            </w:r>
          </w:p>
        </w:tc>
      </w:tr>
      <w:tr w:rsidR="007E7132" w:rsidRPr="0052441B" w14:paraId="674F43C4" w14:textId="77777777" w:rsidTr="002B4E24">
        <w:trPr>
          <w:trHeight w:val="288"/>
        </w:trPr>
        <w:tc>
          <w:tcPr>
            <w:tcW w:w="3580" w:type="dxa"/>
            <w:tcBorders>
              <w:top w:val="nil"/>
              <w:left w:val="nil"/>
              <w:bottom w:val="nil"/>
              <w:right w:val="nil"/>
            </w:tcBorders>
            <w:shd w:val="clear" w:color="auto" w:fill="auto"/>
            <w:noWrap/>
            <w:vAlign w:val="bottom"/>
            <w:hideMark/>
          </w:tcPr>
          <w:p w14:paraId="0B556D50" w14:textId="77777777" w:rsidR="007E7132" w:rsidRPr="0052441B" w:rsidRDefault="007E7132" w:rsidP="002B4E24">
            <w:pPr>
              <w:rPr>
                <w:rFonts w:cs="Calibri"/>
                <w:color w:val="000000"/>
              </w:rPr>
            </w:pPr>
            <w:r w:rsidRPr="0052441B">
              <w:rPr>
                <w:rFonts w:cs="Calibri"/>
                <w:color w:val="000000"/>
              </w:rPr>
              <w:t>BRETT N WHALEY</w:t>
            </w:r>
          </w:p>
        </w:tc>
      </w:tr>
      <w:tr w:rsidR="007E7132" w:rsidRPr="0052441B" w14:paraId="612852A5" w14:textId="77777777" w:rsidTr="002B4E24">
        <w:trPr>
          <w:trHeight w:val="288"/>
        </w:trPr>
        <w:tc>
          <w:tcPr>
            <w:tcW w:w="3580" w:type="dxa"/>
            <w:tcBorders>
              <w:top w:val="nil"/>
              <w:left w:val="nil"/>
              <w:bottom w:val="nil"/>
              <w:right w:val="nil"/>
            </w:tcBorders>
            <w:shd w:val="clear" w:color="auto" w:fill="auto"/>
            <w:noWrap/>
            <w:vAlign w:val="bottom"/>
            <w:hideMark/>
          </w:tcPr>
          <w:p w14:paraId="66E7AEC3" w14:textId="77777777" w:rsidR="007E7132" w:rsidRPr="0052441B" w:rsidRDefault="007E7132" w:rsidP="002B4E24">
            <w:pPr>
              <w:rPr>
                <w:rFonts w:cs="Calibri"/>
                <w:color w:val="000000"/>
              </w:rPr>
            </w:pPr>
            <w:r w:rsidRPr="0052441B">
              <w:rPr>
                <w:rFonts w:cs="Calibri"/>
                <w:color w:val="000000"/>
              </w:rPr>
              <w:t>BRETT T BATCHELOR</w:t>
            </w:r>
          </w:p>
        </w:tc>
      </w:tr>
      <w:tr w:rsidR="007E7132" w:rsidRPr="0052441B" w14:paraId="468516F3" w14:textId="77777777" w:rsidTr="002B4E24">
        <w:trPr>
          <w:trHeight w:val="288"/>
        </w:trPr>
        <w:tc>
          <w:tcPr>
            <w:tcW w:w="3580" w:type="dxa"/>
            <w:tcBorders>
              <w:top w:val="nil"/>
              <w:left w:val="nil"/>
              <w:bottom w:val="nil"/>
              <w:right w:val="nil"/>
            </w:tcBorders>
            <w:shd w:val="clear" w:color="auto" w:fill="auto"/>
            <w:noWrap/>
            <w:vAlign w:val="bottom"/>
            <w:hideMark/>
          </w:tcPr>
          <w:p w14:paraId="62F75BAE" w14:textId="77777777" w:rsidR="007E7132" w:rsidRPr="0052441B" w:rsidRDefault="007E7132" w:rsidP="002B4E24">
            <w:pPr>
              <w:rPr>
                <w:rFonts w:cs="Calibri"/>
                <w:color w:val="000000"/>
              </w:rPr>
            </w:pPr>
            <w:r w:rsidRPr="0052441B">
              <w:rPr>
                <w:rFonts w:cs="Calibri"/>
                <w:color w:val="000000"/>
              </w:rPr>
              <w:t>BRETT WHALEY</w:t>
            </w:r>
          </w:p>
        </w:tc>
      </w:tr>
      <w:tr w:rsidR="007E7132" w:rsidRPr="0052441B" w14:paraId="55C58AD4" w14:textId="77777777" w:rsidTr="002B4E24">
        <w:trPr>
          <w:trHeight w:val="288"/>
        </w:trPr>
        <w:tc>
          <w:tcPr>
            <w:tcW w:w="3580" w:type="dxa"/>
            <w:tcBorders>
              <w:top w:val="nil"/>
              <w:left w:val="nil"/>
              <w:bottom w:val="nil"/>
              <w:right w:val="nil"/>
            </w:tcBorders>
            <w:shd w:val="clear" w:color="auto" w:fill="auto"/>
            <w:noWrap/>
            <w:vAlign w:val="bottom"/>
            <w:hideMark/>
          </w:tcPr>
          <w:p w14:paraId="7ACE41F7" w14:textId="77777777" w:rsidR="007E7132" w:rsidRPr="0052441B" w:rsidRDefault="007E7132" w:rsidP="002B4E24">
            <w:pPr>
              <w:rPr>
                <w:rFonts w:cs="Calibri"/>
                <w:color w:val="000000"/>
              </w:rPr>
            </w:pPr>
            <w:r w:rsidRPr="0052441B">
              <w:rPr>
                <w:rFonts w:cs="Calibri"/>
                <w:color w:val="000000"/>
              </w:rPr>
              <w:t>BRIAN A PRICE</w:t>
            </w:r>
          </w:p>
        </w:tc>
      </w:tr>
      <w:tr w:rsidR="007E7132" w:rsidRPr="0052441B" w14:paraId="3FFD55C8" w14:textId="77777777" w:rsidTr="002B4E24">
        <w:trPr>
          <w:trHeight w:val="288"/>
        </w:trPr>
        <w:tc>
          <w:tcPr>
            <w:tcW w:w="3580" w:type="dxa"/>
            <w:tcBorders>
              <w:top w:val="nil"/>
              <w:left w:val="nil"/>
              <w:bottom w:val="nil"/>
              <w:right w:val="nil"/>
            </w:tcBorders>
            <w:shd w:val="clear" w:color="auto" w:fill="auto"/>
            <w:noWrap/>
            <w:vAlign w:val="bottom"/>
            <w:hideMark/>
          </w:tcPr>
          <w:p w14:paraId="166BC8A6" w14:textId="77777777" w:rsidR="007E7132" w:rsidRPr="0052441B" w:rsidRDefault="007E7132" w:rsidP="002B4E24">
            <w:pPr>
              <w:rPr>
                <w:rFonts w:cs="Calibri"/>
                <w:color w:val="000000"/>
              </w:rPr>
            </w:pPr>
            <w:r w:rsidRPr="0052441B">
              <w:rPr>
                <w:rFonts w:cs="Calibri"/>
                <w:color w:val="000000"/>
              </w:rPr>
              <w:t>BRIAN BODNARCHUK</w:t>
            </w:r>
          </w:p>
        </w:tc>
      </w:tr>
      <w:tr w:rsidR="007E7132" w:rsidRPr="0052441B" w14:paraId="0474ACF8" w14:textId="77777777" w:rsidTr="002B4E24">
        <w:trPr>
          <w:trHeight w:val="288"/>
        </w:trPr>
        <w:tc>
          <w:tcPr>
            <w:tcW w:w="3580" w:type="dxa"/>
            <w:tcBorders>
              <w:top w:val="nil"/>
              <w:left w:val="nil"/>
              <w:bottom w:val="nil"/>
              <w:right w:val="nil"/>
            </w:tcBorders>
            <w:shd w:val="clear" w:color="auto" w:fill="auto"/>
            <w:noWrap/>
            <w:vAlign w:val="bottom"/>
            <w:hideMark/>
          </w:tcPr>
          <w:p w14:paraId="74D0AC73" w14:textId="77777777" w:rsidR="007E7132" w:rsidRPr="0052441B" w:rsidRDefault="007E7132" w:rsidP="002B4E24">
            <w:pPr>
              <w:rPr>
                <w:rFonts w:cs="Calibri"/>
                <w:color w:val="000000"/>
              </w:rPr>
            </w:pPr>
            <w:r w:rsidRPr="0052441B">
              <w:rPr>
                <w:rFonts w:cs="Calibri"/>
                <w:color w:val="000000"/>
              </w:rPr>
              <w:t>BRIAN BRISCOE</w:t>
            </w:r>
          </w:p>
        </w:tc>
      </w:tr>
      <w:tr w:rsidR="007E7132" w:rsidRPr="0052441B" w14:paraId="5A238205" w14:textId="77777777" w:rsidTr="002B4E24">
        <w:trPr>
          <w:trHeight w:val="288"/>
        </w:trPr>
        <w:tc>
          <w:tcPr>
            <w:tcW w:w="3580" w:type="dxa"/>
            <w:tcBorders>
              <w:top w:val="nil"/>
              <w:left w:val="nil"/>
              <w:bottom w:val="nil"/>
              <w:right w:val="nil"/>
            </w:tcBorders>
            <w:shd w:val="clear" w:color="auto" w:fill="auto"/>
            <w:noWrap/>
            <w:vAlign w:val="bottom"/>
            <w:hideMark/>
          </w:tcPr>
          <w:p w14:paraId="0B1C5CDF" w14:textId="77777777" w:rsidR="007E7132" w:rsidRPr="0052441B" w:rsidRDefault="007E7132" w:rsidP="002B4E24">
            <w:pPr>
              <w:rPr>
                <w:rFonts w:cs="Calibri"/>
                <w:color w:val="000000"/>
              </w:rPr>
            </w:pPr>
            <w:r w:rsidRPr="0052441B">
              <w:rPr>
                <w:rFonts w:cs="Calibri"/>
                <w:color w:val="000000"/>
              </w:rPr>
              <w:t>BRIAN D BEAUERLE</w:t>
            </w:r>
          </w:p>
        </w:tc>
      </w:tr>
      <w:tr w:rsidR="007E7132" w:rsidRPr="0052441B" w14:paraId="7028D45F" w14:textId="77777777" w:rsidTr="002B4E24">
        <w:trPr>
          <w:trHeight w:val="288"/>
        </w:trPr>
        <w:tc>
          <w:tcPr>
            <w:tcW w:w="3580" w:type="dxa"/>
            <w:tcBorders>
              <w:top w:val="nil"/>
              <w:left w:val="nil"/>
              <w:bottom w:val="nil"/>
              <w:right w:val="nil"/>
            </w:tcBorders>
            <w:shd w:val="clear" w:color="auto" w:fill="auto"/>
            <w:noWrap/>
            <w:vAlign w:val="bottom"/>
            <w:hideMark/>
          </w:tcPr>
          <w:p w14:paraId="1F3FDDB3" w14:textId="77777777" w:rsidR="007E7132" w:rsidRPr="0052441B" w:rsidRDefault="007E7132" w:rsidP="002B4E24">
            <w:pPr>
              <w:rPr>
                <w:rFonts w:cs="Calibri"/>
                <w:color w:val="000000"/>
              </w:rPr>
            </w:pPr>
            <w:r w:rsidRPr="0052441B">
              <w:rPr>
                <w:rFonts w:cs="Calibri"/>
                <w:color w:val="000000"/>
              </w:rPr>
              <w:t>BRIAN E GRACE</w:t>
            </w:r>
          </w:p>
        </w:tc>
      </w:tr>
      <w:tr w:rsidR="007E7132" w:rsidRPr="0052441B" w14:paraId="5D319920" w14:textId="77777777" w:rsidTr="002B4E24">
        <w:trPr>
          <w:trHeight w:val="288"/>
        </w:trPr>
        <w:tc>
          <w:tcPr>
            <w:tcW w:w="3580" w:type="dxa"/>
            <w:tcBorders>
              <w:top w:val="nil"/>
              <w:left w:val="nil"/>
              <w:bottom w:val="nil"/>
              <w:right w:val="nil"/>
            </w:tcBorders>
            <w:shd w:val="clear" w:color="auto" w:fill="auto"/>
            <w:noWrap/>
            <w:vAlign w:val="bottom"/>
            <w:hideMark/>
          </w:tcPr>
          <w:p w14:paraId="69683120" w14:textId="77777777" w:rsidR="007E7132" w:rsidRPr="0052441B" w:rsidRDefault="007E7132" w:rsidP="002B4E24">
            <w:pPr>
              <w:rPr>
                <w:rFonts w:cs="Calibri"/>
                <w:color w:val="000000"/>
              </w:rPr>
            </w:pPr>
            <w:r w:rsidRPr="0052441B">
              <w:rPr>
                <w:rFonts w:cs="Calibri"/>
                <w:color w:val="000000"/>
              </w:rPr>
              <w:t>BRIAN E MACY</w:t>
            </w:r>
          </w:p>
        </w:tc>
      </w:tr>
      <w:tr w:rsidR="007E7132" w:rsidRPr="0052441B" w14:paraId="02DFB6E5" w14:textId="77777777" w:rsidTr="002B4E24">
        <w:trPr>
          <w:trHeight w:val="288"/>
        </w:trPr>
        <w:tc>
          <w:tcPr>
            <w:tcW w:w="3580" w:type="dxa"/>
            <w:tcBorders>
              <w:top w:val="nil"/>
              <w:left w:val="nil"/>
              <w:bottom w:val="nil"/>
              <w:right w:val="nil"/>
            </w:tcBorders>
            <w:shd w:val="clear" w:color="auto" w:fill="auto"/>
            <w:noWrap/>
            <w:vAlign w:val="bottom"/>
            <w:hideMark/>
          </w:tcPr>
          <w:p w14:paraId="52CC4E2B" w14:textId="77777777" w:rsidR="007E7132" w:rsidRPr="0052441B" w:rsidRDefault="007E7132" w:rsidP="002B4E24">
            <w:pPr>
              <w:rPr>
                <w:rFonts w:cs="Calibri"/>
                <w:color w:val="000000"/>
              </w:rPr>
            </w:pPr>
            <w:r w:rsidRPr="0052441B">
              <w:rPr>
                <w:rFonts w:cs="Calibri"/>
                <w:color w:val="000000"/>
              </w:rPr>
              <w:t>BRIAN EKLUND</w:t>
            </w:r>
          </w:p>
        </w:tc>
      </w:tr>
      <w:tr w:rsidR="007E7132" w:rsidRPr="0052441B" w14:paraId="2952BD42" w14:textId="77777777" w:rsidTr="002B4E24">
        <w:trPr>
          <w:trHeight w:val="288"/>
        </w:trPr>
        <w:tc>
          <w:tcPr>
            <w:tcW w:w="3580" w:type="dxa"/>
            <w:tcBorders>
              <w:top w:val="nil"/>
              <w:left w:val="nil"/>
              <w:bottom w:val="nil"/>
              <w:right w:val="nil"/>
            </w:tcBorders>
            <w:shd w:val="clear" w:color="auto" w:fill="auto"/>
            <w:noWrap/>
            <w:vAlign w:val="bottom"/>
            <w:hideMark/>
          </w:tcPr>
          <w:p w14:paraId="5B78188D" w14:textId="77777777" w:rsidR="007E7132" w:rsidRPr="0052441B" w:rsidRDefault="007E7132" w:rsidP="002B4E24">
            <w:pPr>
              <w:rPr>
                <w:rFonts w:cs="Calibri"/>
                <w:color w:val="000000"/>
              </w:rPr>
            </w:pPr>
            <w:r w:rsidRPr="0052441B">
              <w:rPr>
                <w:rFonts w:cs="Calibri"/>
                <w:color w:val="000000"/>
              </w:rPr>
              <w:t>BRIAN F JOCHIM</w:t>
            </w:r>
          </w:p>
        </w:tc>
      </w:tr>
      <w:tr w:rsidR="007E7132" w:rsidRPr="0052441B" w14:paraId="57C0ADDD" w14:textId="77777777" w:rsidTr="002B4E24">
        <w:trPr>
          <w:trHeight w:val="288"/>
        </w:trPr>
        <w:tc>
          <w:tcPr>
            <w:tcW w:w="3580" w:type="dxa"/>
            <w:tcBorders>
              <w:top w:val="nil"/>
              <w:left w:val="nil"/>
              <w:bottom w:val="nil"/>
              <w:right w:val="nil"/>
            </w:tcBorders>
            <w:shd w:val="clear" w:color="auto" w:fill="auto"/>
            <w:noWrap/>
            <w:vAlign w:val="bottom"/>
            <w:hideMark/>
          </w:tcPr>
          <w:p w14:paraId="663343E6" w14:textId="77777777" w:rsidR="007E7132" w:rsidRPr="0052441B" w:rsidRDefault="007E7132" w:rsidP="002B4E24">
            <w:pPr>
              <w:rPr>
                <w:rFonts w:cs="Calibri"/>
                <w:color w:val="000000"/>
              </w:rPr>
            </w:pPr>
            <w:r w:rsidRPr="0052441B">
              <w:rPr>
                <w:rFonts w:cs="Calibri"/>
                <w:color w:val="000000"/>
              </w:rPr>
              <w:t>BRIAN GILLISPIE</w:t>
            </w:r>
          </w:p>
        </w:tc>
      </w:tr>
      <w:tr w:rsidR="007E7132" w:rsidRPr="0052441B" w14:paraId="06DA8732" w14:textId="77777777" w:rsidTr="002B4E24">
        <w:trPr>
          <w:trHeight w:val="288"/>
        </w:trPr>
        <w:tc>
          <w:tcPr>
            <w:tcW w:w="3580" w:type="dxa"/>
            <w:tcBorders>
              <w:top w:val="nil"/>
              <w:left w:val="nil"/>
              <w:bottom w:val="nil"/>
              <w:right w:val="nil"/>
            </w:tcBorders>
            <w:shd w:val="clear" w:color="auto" w:fill="auto"/>
            <w:noWrap/>
            <w:vAlign w:val="bottom"/>
            <w:hideMark/>
          </w:tcPr>
          <w:p w14:paraId="15DAD2ED" w14:textId="77777777" w:rsidR="007E7132" w:rsidRPr="0052441B" w:rsidRDefault="007E7132" w:rsidP="002B4E24">
            <w:pPr>
              <w:rPr>
                <w:rFonts w:cs="Calibri"/>
                <w:color w:val="000000"/>
              </w:rPr>
            </w:pPr>
            <w:r w:rsidRPr="0052441B">
              <w:rPr>
                <w:rFonts w:cs="Calibri"/>
                <w:color w:val="000000"/>
              </w:rPr>
              <w:t>BRIAN HOLLAND</w:t>
            </w:r>
          </w:p>
        </w:tc>
      </w:tr>
      <w:tr w:rsidR="007E7132" w:rsidRPr="0052441B" w14:paraId="635BD617" w14:textId="77777777" w:rsidTr="002B4E24">
        <w:trPr>
          <w:trHeight w:val="288"/>
        </w:trPr>
        <w:tc>
          <w:tcPr>
            <w:tcW w:w="3580" w:type="dxa"/>
            <w:tcBorders>
              <w:top w:val="nil"/>
              <w:left w:val="nil"/>
              <w:bottom w:val="nil"/>
              <w:right w:val="nil"/>
            </w:tcBorders>
            <w:shd w:val="clear" w:color="auto" w:fill="auto"/>
            <w:noWrap/>
            <w:vAlign w:val="bottom"/>
            <w:hideMark/>
          </w:tcPr>
          <w:p w14:paraId="08814C61" w14:textId="77777777" w:rsidR="007E7132" w:rsidRPr="0052441B" w:rsidRDefault="007E7132" w:rsidP="002B4E24">
            <w:pPr>
              <w:rPr>
                <w:rFonts w:cs="Calibri"/>
                <w:color w:val="000000"/>
              </w:rPr>
            </w:pPr>
            <w:r w:rsidRPr="0052441B">
              <w:rPr>
                <w:rFonts w:cs="Calibri"/>
                <w:color w:val="000000"/>
              </w:rPr>
              <w:t>BRIAN J HOLLAND</w:t>
            </w:r>
          </w:p>
        </w:tc>
      </w:tr>
      <w:tr w:rsidR="007E7132" w:rsidRPr="0052441B" w14:paraId="57D95562" w14:textId="77777777" w:rsidTr="002B4E24">
        <w:trPr>
          <w:trHeight w:val="288"/>
        </w:trPr>
        <w:tc>
          <w:tcPr>
            <w:tcW w:w="3580" w:type="dxa"/>
            <w:tcBorders>
              <w:top w:val="nil"/>
              <w:left w:val="nil"/>
              <w:bottom w:val="nil"/>
              <w:right w:val="nil"/>
            </w:tcBorders>
            <w:shd w:val="clear" w:color="auto" w:fill="auto"/>
            <w:noWrap/>
            <w:vAlign w:val="bottom"/>
            <w:hideMark/>
          </w:tcPr>
          <w:p w14:paraId="55311AAE" w14:textId="77777777" w:rsidR="007E7132" w:rsidRPr="0052441B" w:rsidRDefault="007E7132" w:rsidP="002B4E24">
            <w:pPr>
              <w:rPr>
                <w:rFonts w:cs="Calibri"/>
                <w:color w:val="000000"/>
              </w:rPr>
            </w:pPr>
            <w:r w:rsidRPr="0052441B">
              <w:rPr>
                <w:rFonts w:cs="Calibri"/>
                <w:color w:val="000000"/>
              </w:rPr>
              <w:t>BRIAN J KERLEY</w:t>
            </w:r>
          </w:p>
        </w:tc>
      </w:tr>
      <w:tr w:rsidR="007E7132" w:rsidRPr="0052441B" w14:paraId="64E46B2F" w14:textId="77777777" w:rsidTr="002B4E24">
        <w:trPr>
          <w:trHeight w:val="288"/>
        </w:trPr>
        <w:tc>
          <w:tcPr>
            <w:tcW w:w="3580" w:type="dxa"/>
            <w:tcBorders>
              <w:top w:val="nil"/>
              <w:left w:val="nil"/>
              <w:bottom w:val="nil"/>
              <w:right w:val="nil"/>
            </w:tcBorders>
            <w:shd w:val="clear" w:color="auto" w:fill="auto"/>
            <w:noWrap/>
            <w:vAlign w:val="bottom"/>
            <w:hideMark/>
          </w:tcPr>
          <w:p w14:paraId="47AD7814" w14:textId="77777777" w:rsidR="007E7132" w:rsidRPr="0052441B" w:rsidRDefault="007E7132" w:rsidP="002B4E24">
            <w:pPr>
              <w:rPr>
                <w:rFonts w:cs="Calibri"/>
                <w:color w:val="000000"/>
              </w:rPr>
            </w:pPr>
            <w:r w:rsidRPr="0052441B">
              <w:rPr>
                <w:rFonts w:cs="Calibri"/>
                <w:color w:val="000000"/>
              </w:rPr>
              <w:t>BRIAN J WILLIAMS</w:t>
            </w:r>
          </w:p>
        </w:tc>
      </w:tr>
      <w:tr w:rsidR="007E7132" w:rsidRPr="0052441B" w14:paraId="171C9CB7" w14:textId="77777777" w:rsidTr="002B4E24">
        <w:trPr>
          <w:trHeight w:val="288"/>
        </w:trPr>
        <w:tc>
          <w:tcPr>
            <w:tcW w:w="3580" w:type="dxa"/>
            <w:tcBorders>
              <w:top w:val="nil"/>
              <w:left w:val="nil"/>
              <w:bottom w:val="nil"/>
              <w:right w:val="nil"/>
            </w:tcBorders>
            <w:shd w:val="clear" w:color="auto" w:fill="auto"/>
            <w:noWrap/>
            <w:vAlign w:val="bottom"/>
            <w:hideMark/>
          </w:tcPr>
          <w:p w14:paraId="29F0D4B3" w14:textId="77777777" w:rsidR="007E7132" w:rsidRPr="0052441B" w:rsidRDefault="007E7132" w:rsidP="002B4E24">
            <w:pPr>
              <w:rPr>
                <w:rFonts w:cs="Calibri"/>
                <w:color w:val="000000"/>
              </w:rPr>
            </w:pPr>
            <w:r w:rsidRPr="0052441B">
              <w:rPr>
                <w:rFonts w:cs="Calibri"/>
                <w:color w:val="000000"/>
              </w:rPr>
              <w:t>BRIAN JOHNSTON</w:t>
            </w:r>
          </w:p>
        </w:tc>
      </w:tr>
      <w:tr w:rsidR="007E7132" w:rsidRPr="0052441B" w14:paraId="15940C98" w14:textId="77777777" w:rsidTr="002B4E24">
        <w:trPr>
          <w:trHeight w:val="288"/>
        </w:trPr>
        <w:tc>
          <w:tcPr>
            <w:tcW w:w="3580" w:type="dxa"/>
            <w:tcBorders>
              <w:top w:val="nil"/>
              <w:left w:val="nil"/>
              <w:bottom w:val="nil"/>
              <w:right w:val="nil"/>
            </w:tcBorders>
            <w:shd w:val="clear" w:color="auto" w:fill="auto"/>
            <w:noWrap/>
            <w:vAlign w:val="bottom"/>
            <w:hideMark/>
          </w:tcPr>
          <w:p w14:paraId="3FB4C91C" w14:textId="77777777" w:rsidR="007E7132" w:rsidRPr="0052441B" w:rsidRDefault="007E7132" w:rsidP="002B4E24">
            <w:pPr>
              <w:rPr>
                <w:rFonts w:cs="Calibri"/>
                <w:color w:val="000000"/>
              </w:rPr>
            </w:pPr>
            <w:r w:rsidRPr="0052441B">
              <w:rPr>
                <w:rFonts w:cs="Calibri"/>
                <w:color w:val="000000"/>
              </w:rPr>
              <w:t>BRIAN KERN</w:t>
            </w:r>
          </w:p>
        </w:tc>
      </w:tr>
      <w:tr w:rsidR="007E7132" w:rsidRPr="0052441B" w14:paraId="6DA7B7AD" w14:textId="77777777" w:rsidTr="002B4E24">
        <w:trPr>
          <w:trHeight w:val="288"/>
        </w:trPr>
        <w:tc>
          <w:tcPr>
            <w:tcW w:w="3580" w:type="dxa"/>
            <w:tcBorders>
              <w:top w:val="nil"/>
              <w:left w:val="nil"/>
              <w:bottom w:val="nil"/>
              <w:right w:val="nil"/>
            </w:tcBorders>
            <w:shd w:val="clear" w:color="auto" w:fill="auto"/>
            <w:noWrap/>
            <w:vAlign w:val="bottom"/>
            <w:hideMark/>
          </w:tcPr>
          <w:p w14:paraId="6BB3D964" w14:textId="77777777" w:rsidR="007E7132" w:rsidRPr="0052441B" w:rsidRDefault="007E7132" w:rsidP="002B4E24">
            <w:pPr>
              <w:rPr>
                <w:rFonts w:cs="Calibri"/>
                <w:color w:val="000000"/>
              </w:rPr>
            </w:pPr>
            <w:r w:rsidRPr="0052441B">
              <w:rPr>
                <w:rFonts w:cs="Calibri"/>
                <w:color w:val="000000"/>
              </w:rPr>
              <w:t>BRIAN L HAWKINS</w:t>
            </w:r>
          </w:p>
        </w:tc>
      </w:tr>
      <w:tr w:rsidR="007E7132" w:rsidRPr="0052441B" w14:paraId="33E28432" w14:textId="77777777" w:rsidTr="002B4E24">
        <w:trPr>
          <w:trHeight w:val="288"/>
        </w:trPr>
        <w:tc>
          <w:tcPr>
            <w:tcW w:w="3580" w:type="dxa"/>
            <w:tcBorders>
              <w:top w:val="nil"/>
              <w:left w:val="nil"/>
              <w:bottom w:val="nil"/>
              <w:right w:val="nil"/>
            </w:tcBorders>
            <w:shd w:val="clear" w:color="auto" w:fill="auto"/>
            <w:noWrap/>
            <w:vAlign w:val="bottom"/>
            <w:hideMark/>
          </w:tcPr>
          <w:p w14:paraId="563E6CD8" w14:textId="77777777" w:rsidR="007E7132" w:rsidRPr="0052441B" w:rsidRDefault="007E7132" w:rsidP="002B4E24">
            <w:pPr>
              <w:rPr>
                <w:rFonts w:cs="Calibri"/>
                <w:color w:val="000000"/>
              </w:rPr>
            </w:pPr>
            <w:r w:rsidRPr="0052441B">
              <w:rPr>
                <w:rFonts w:cs="Calibri"/>
                <w:color w:val="000000"/>
              </w:rPr>
              <w:t>BRIAN LEA</w:t>
            </w:r>
          </w:p>
        </w:tc>
      </w:tr>
      <w:tr w:rsidR="007E7132" w:rsidRPr="0052441B" w14:paraId="66C0E2B8" w14:textId="77777777" w:rsidTr="002B4E24">
        <w:trPr>
          <w:trHeight w:val="288"/>
        </w:trPr>
        <w:tc>
          <w:tcPr>
            <w:tcW w:w="3580" w:type="dxa"/>
            <w:tcBorders>
              <w:top w:val="nil"/>
              <w:left w:val="nil"/>
              <w:bottom w:val="nil"/>
              <w:right w:val="nil"/>
            </w:tcBorders>
            <w:shd w:val="clear" w:color="auto" w:fill="auto"/>
            <w:noWrap/>
            <w:vAlign w:val="bottom"/>
            <w:hideMark/>
          </w:tcPr>
          <w:p w14:paraId="13F630F5" w14:textId="77777777" w:rsidR="007E7132" w:rsidRPr="0052441B" w:rsidRDefault="007E7132" w:rsidP="002B4E24">
            <w:pPr>
              <w:rPr>
                <w:rFonts w:cs="Calibri"/>
                <w:color w:val="000000"/>
              </w:rPr>
            </w:pPr>
            <w:r w:rsidRPr="0052441B">
              <w:rPr>
                <w:rFonts w:cs="Calibri"/>
                <w:color w:val="000000"/>
              </w:rPr>
              <w:t>BRIAN M DOBOZI</w:t>
            </w:r>
          </w:p>
        </w:tc>
      </w:tr>
      <w:tr w:rsidR="007E7132" w:rsidRPr="0052441B" w14:paraId="2F93666C" w14:textId="77777777" w:rsidTr="002B4E24">
        <w:trPr>
          <w:trHeight w:val="288"/>
        </w:trPr>
        <w:tc>
          <w:tcPr>
            <w:tcW w:w="3580" w:type="dxa"/>
            <w:tcBorders>
              <w:top w:val="nil"/>
              <w:left w:val="nil"/>
              <w:bottom w:val="nil"/>
              <w:right w:val="nil"/>
            </w:tcBorders>
            <w:shd w:val="clear" w:color="auto" w:fill="auto"/>
            <w:noWrap/>
            <w:vAlign w:val="bottom"/>
            <w:hideMark/>
          </w:tcPr>
          <w:p w14:paraId="10C6A422" w14:textId="77777777" w:rsidR="007E7132" w:rsidRPr="0052441B" w:rsidRDefault="007E7132" w:rsidP="002B4E24">
            <w:pPr>
              <w:rPr>
                <w:rFonts w:cs="Calibri"/>
                <w:color w:val="000000"/>
              </w:rPr>
            </w:pPr>
            <w:r w:rsidRPr="0052441B">
              <w:rPr>
                <w:rFonts w:cs="Calibri"/>
                <w:color w:val="000000"/>
              </w:rPr>
              <w:t>BRIAN M WORM</w:t>
            </w:r>
          </w:p>
        </w:tc>
      </w:tr>
      <w:tr w:rsidR="007E7132" w:rsidRPr="0052441B" w14:paraId="09AAB4B5" w14:textId="77777777" w:rsidTr="002B4E24">
        <w:trPr>
          <w:trHeight w:val="288"/>
        </w:trPr>
        <w:tc>
          <w:tcPr>
            <w:tcW w:w="3580" w:type="dxa"/>
            <w:tcBorders>
              <w:top w:val="nil"/>
              <w:left w:val="nil"/>
              <w:bottom w:val="nil"/>
              <w:right w:val="nil"/>
            </w:tcBorders>
            <w:shd w:val="clear" w:color="auto" w:fill="auto"/>
            <w:noWrap/>
            <w:vAlign w:val="bottom"/>
            <w:hideMark/>
          </w:tcPr>
          <w:p w14:paraId="44CD0E4F" w14:textId="77777777" w:rsidR="007E7132" w:rsidRPr="0052441B" w:rsidRDefault="007E7132" w:rsidP="002B4E24">
            <w:pPr>
              <w:rPr>
                <w:rFonts w:cs="Calibri"/>
                <w:color w:val="000000"/>
              </w:rPr>
            </w:pPr>
            <w:r w:rsidRPr="0052441B">
              <w:rPr>
                <w:rFonts w:cs="Calibri"/>
                <w:color w:val="000000"/>
              </w:rPr>
              <w:t>BRIAN MANLEY</w:t>
            </w:r>
          </w:p>
        </w:tc>
      </w:tr>
      <w:tr w:rsidR="007E7132" w:rsidRPr="0052441B" w14:paraId="4EFDDF3F" w14:textId="77777777" w:rsidTr="002B4E24">
        <w:trPr>
          <w:trHeight w:val="288"/>
        </w:trPr>
        <w:tc>
          <w:tcPr>
            <w:tcW w:w="3580" w:type="dxa"/>
            <w:tcBorders>
              <w:top w:val="nil"/>
              <w:left w:val="nil"/>
              <w:bottom w:val="nil"/>
              <w:right w:val="nil"/>
            </w:tcBorders>
            <w:shd w:val="clear" w:color="auto" w:fill="auto"/>
            <w:noWrap/>
            <w:vAlign w:val="bottom"/>
            <w:hideMark/>
          </w:tcPr>
          <w:p w14:paraId="74E34C95" w14:textId="77777777" w:rsidR="007E7132" w:rsidRPr="0052441B" w:rsidRDefault="007E7132" w:rsidP="002B4E24">
            <w:pPr>
              <w:rPr>
                <w:rFonts w:cs="Calibri"/>
                <w:color w:val="000000"/>
              </w:rPr>
            </w:pPr>
            <w:r w:rsidRPr="0052441B">
              <w:rPr>
                <w:rFonts w:cs="Calibri"/>
                <w:color w:val="000000"/>
              </w:rPr>
              <w:t>BRIAN N SNYDER</w:t>
            </w:r>
          </w:p>
        </w:tc>
      </w:tr>
      <w:tr w:rsidR="007E7132" w:rsidRPr="0052441B" w14:paraId="175C916A" w14:textId="77777777" w:rsidTr="002B4E24">
        <w:trPr>
          <w:trHeight w:val="288"/>
        </w:trPr>
        <w:tc>
          <w:tcPr>
            <w:tcW w:w="3580" w:type="dxa"/>
            <w:tcBorders>
              <w:top w:val="nil"/>
              <w:left w:val="nil"/>
              <w:bottom w:val="nil"/>
              <w:right w:val="nil"/>
            </w:tcBorders>
            <w:shd w:val="clear" w:color="auto" w:fill="auto"/>
            <w:noWrap/>
            <w:vAlign w:val="bottom"/>
            <w:hideMark/>
          </w:tcPr>
          <w:p w14:paraId="7C6A5C1C" w14:textId="77777777" w:rsidR="007E7132" w:rsidRPr="0052441B" w:rsidRDefault="007E7132" w:rsidP="002B4E24">
            <w:pPr>
              <w:rPr>
                <w:rFonts w:cs="Calibri"/>
                <w:color w:val="000000"/>
              </w:rPr>
            </w:pPr>
            <w:r w:rsidRPr="0052441B">
              <w:rPr>
                <w:rFonts w:cs="Calibri"/>
                <w:color w:val="000000"/>
              </w:rPr>
              <w:t>BRIAN SMITH</w:t>
            </w:r>
          </w:p>
        </w:tc>
      </w:tr>
      <w:tr w:rsidR="007E7132" w:rsidRPr="0052441B" w14:paraId="1289F6E9" w14:textId="77777777" w:rsidTr="002B4E24">
        <w:trPr>
          <w:trHeight w:val="288"/>
        </w:trPr>
        <w:tc>
          <w:tcPr>
            <w:tcW w:w="3580" w:type="dxa"/>
            <w:tcBorders>
              <w:top w:val="nil"/>
              <w:left w:val="nil"/>
              <w:bottom w:val="nil"/>
              <w:right w:val="nil"/>
            </w:tcBorders>
            <w:shd w:val="clear" w:color="auto" w:fill="auto"/>
            <w:noWrap/>
            <w:vAlign w:val="bottom"/>
            <w:hideMark/>
          </w:tcPr>
          <w:p w14:paraId="55435112" w14:textId="77777777" w:rsidR="007E7132" w:rsidRPr="0052441B" w:rsidRDefault="007E7132" w:rsidP="002B4E24">
            <w:pPr>
              <w:rPr>
                <w:rFonts w:cs="Calibri"/>
                <w:color w:val="000000"/>
              </w:rPr>
            </w:pPr>
            <w:r w:rsidRPr="0052441B">
              <w:rPr>
                <w:rFonts w:cs="Calibri"/>
                <w:color w:val="000000"/>
              </w:rPr>
              <w:t>BRIAN T HEIMER</w:t>
            </w:r>
          </w:p>
        </w:tc>
      </w:tr>
      <w:tr w:rsidR="007E7132" w:rsidRPr="0052441B" w14:paraId="7E9150A3" w14:textId="77777777" w:rsidTr="002B4E24">
        <w:trPr>
          <w:trHeight w:val="288"/>
        </w:trPr>
        <w:tc>
          <w:tcPr>
            <w:tcW w:w="3580" w:type="dxa"/>
            <w:tcBorders>
              <w:top w:val="nil"/>
              <w:left w:val="nil"/>
              <w:bottom w:val="nil"/>
              <w:right w:val="nil"/>
            </w:tcBorders>
            <w:shd w:val="clear" w:color="auto" w:fill="auto"/>
            <w:noWrap/>
            <w:vAlign w:val="bottom"/>
            <w:hideMark/>
          </w:tcPr>
          <w:p w14:paraId="51D1F42D" w14:textId="77777777" w:rsidR="007E7132" w:rsidRPr="0052441B" w:rsidRDefault="007E7132" w:rsidP="002B4E24">
            <w:pPr>
              <w:rPr>
                <w:rFonts w:cs="Calibri"/>
                <w:color w:val="000000"/>
              </w:rPr>
            </w:pPr>
            <w:r w:rsidRPr="0052441B">
              <w:rPr>
                <w:rFonts w:cs="Calibri"/>
                <w:color w:val="000000"/>
              </w:rPr>
              <w:t>BRIAN W KAEBNICK</w:t>
            </w:r>
          </w:p>
        </w:tc>
      </w:tr>
      <w:tr w:rsidR="007E7132" w:rsidRPr="0052441B" w14:paraId="60332AC9" w14:textId="77777777" w:rsidTr="002B4E24">
        <w:trPr>
          <w:trHeight w:val="288"/>
        </w:trPr>
        <w:tc>
          <w:tcPr>
            <w:tcW w:w="3580" w:type="dxa"/>
            <w:tcBorders>
              <w:top w:val="nil"/>
              <w:left w:val="nil"/>
              <w:bottom w:val="nil"/>
              <w:right w:val="nil"/>
            </w:tcBorders>
            <w:shd w:val="clear" w:color="auto" w:fill="auto"/>
            <w:noWrap/>
            <w:vAlign w:val="bottom"/>
            <w:hideMark/>
          </w:tcPr>
          <w:p w14:paraId="27CF8BCE" w14:textId="77777777" w:rsidR="007E7132" w:rsidRPr="0052441B" w:rsidRDefault="007E7132" w:rsidP="002B4E24">
            <w:pPr>
              <w:rPr>
                <w:rFonts w:cs="Calibri"/>
                <w:color w:val="000000"/>
              </w:rPr>
            </w:pPr>
            <w:r w:rsidRPr="0052441B">
              <w:rPr>
                <w:rFonts w:cs="Calibri"/>
                <w:color w:val="000000"/>
              </w:rPr>
              <w:t>BRIAN WORM</w:t>
            </w:r>
          </w:p>
        </w:tc>
      </w:tr>
      <w:tr w:rsidR="007E7132" w:rsidRPr="0052441B" w14:paraId="01E9D784" w14:textId="77777777" w:rsidTr="002B4E24">
        <w:trPr>
          <w:trHeight w:val="288"/>
        </w:trPr>
        <w:tc>
          <w:tcPr>
            <w:tcW w:w="3580" w:type="dxa"/>
            <w:tcBorders>
              <w:top w:val="nil"/>
              <w:left w:val="nil"/>
              <w:bottom w:val="nil"/>
              <w:right w:val="nil"/>
            </w:tcBorders>
            <w:shd w:val="clear" w:color="auto" w:fill="auto"/>
            <w:noWrap/>
            <w:vAlign w:val="bottom"/>
            <w:hideMark/>
          </w:tcPr>
          <w:p w14:paraId="25FD4FC4" w14:textId="77777777" w:rsidR="007E7132" w:rsidRPr="0052441B" w:rsidRDefault="007E7132" w:rsidP="002B4E24">
            <w:pPr>
              <w:rPr>
                <w:rFonts w:cs="Calibri"/>
                <w:color w:val="000000"/>
              </w:rPr>
            </w:pPr>
            <w:r w:rsidRPr="0052441B">
              <w:rPr>
                <w:rFonts w:cs="Calibri"/>
                <w:color w:val="000000"/>
              </w:rPr>
              <w:t>BRIANNA G ABADIE</w:t>
            </w:r>
          </w:p>
        </w:tc>
      </w:tr>
      <w:tr w:rsidR="007E7132" w:rsidRPr="0052441B" w14:paraId="559AAA78" w14:textId="77777777" w:rsidTr="002B4E24">
        <w:trPr>
          <w:trHeight w:val="288"/>
        </w:trPr>
        <w:tc>
          <w:tcPr>
            <w:tcW w:w="3580" w:type="dxa"/>
            <w:tcBorders>
              <w:top w:val="nil"/>
              <w:left w:val="nil"/>
              <w:bottom w:val="nil"/>
              <w:right w:val="nil"/>
            </w:tcBorders>
            <w:shd w:val="clear" w:color="auto" w:fill="auto"/>
            <w:noWrap/>
            <w:vAlign w:val="bottom"/>
            <w:hideMark/>
          </w:tcPr>
          <w:p w14:paraId="02FD971B" w14:textId="77777777" w:rsidR="007E7132" w:rsidRPr="0052441B" w:rsidRDefault="007E7132" w:rsidP="002B4E24">
            <w:pPr>
              <w:rPr>
                <w:rFonts w:cs="Calibri"/>
                <w:color w:val="000000"/>
              </w:rPr>
            </w:pPr>
            <w:r w:rsidRPr="0052441B">
              <w:rPr>
                <w:rFonts w:cs="Calibri"/>
                <w:color w:val="000000"/>
              </w:rPr>
              <w:t>BRIANNA HOLDERBAUM</w:t>
            </w:r>
          </w:p>
        </w:tc>
      </w:tr>
      <w:tr w:rsidR="007E7132" w:rsidRPr="0052441B" w14:paraId="487237DD" w14:textId="77777777" w:rsidTr="002B4E24">
        <w:trPr>
          <w:trHeight w:val="288"/>
        </w:trPr>
        <w:tc>
          <w:tcPr>
            <w:tcW w:w="3580" w:type="dxa"/>
            <w:tcBorders>
              <w:top w:val="nil"/>
              <w:left w:val="nil"/>
              <w:bottom w:val="nil"/>
              <w:right w:val="nil"/>
            </w:tcBorders>
            <w:shd w:val="clear" w:color="auto" w:fill="auto"/>
            <w:noWrap/>
            <w:vAlign w:val="bottom"/>
            <w:hideMark/>
          </w:tcPr>
          <w:p w14:paraId="298AAF42" w14:textId="77777777" w:rsidR="007E7132" w:rsidRPr="0052441B" w:rsidRDefault="007E7132" w:rsidP="002B4E24">
            <w:pPr>
              <w:rPr>
                <w:rFonts w:cs="Calibri"/>
                <w:color w:val="000000"/>
              </w:rPr>
            </w:pPr>
            <w:r w:rsidRPr="0052441B">
              <w:rPr>
                <w:rFonts w:cs="Calibri"/>
                <w:color w:val="000000"/>
              </w:rPr>
              <w:t>BRIDGET A HEMPEL</w:t>
            </w:r>
          </w:p>
        </w:tc>
      </w:tr>
      <w:tr w:rsidR="007E7132" w:rsidRPr="0052441B" w14:paraId="0C979062" w14:textId="77777777" w:rsidTr="002B4E24">
        <w:trPr>
          <w:trHeight w:val="288"/>
        </w:trPr>
        <w:tc>
          <w:tcPr>
            <w:tcW w:w="3580" w:type="dxa"/>
            <w:tcBorders>
              <w:top w:val="nil"/>
              <w:left w:val="nil"/>
              <w:bottom w:val="nil"/>
              <w:right w:val="nil"/>
            </w:tcBorders>
            <w:shd w:val="clear" w:color="auto" w:fill="auto"/>
            <w:noWrap/>
            <w:vAlign w:val="bottom"/>
            <w:hideMark/>
          </w:tcPr>
          <w:p w14:paraId="60D5FEA9" w14:textId="77777777" w:rsidR="007E7132" w:rsidRPr="0052441B" w:rsidRDefault="007E7132" w:rsidP="002B4E24">
            <w:pPr>
              <w:rPr>
                <w:rFonts w:cs="Calibri"/>
                <w:color w:val="000000"/>
              </w:rPr>
            </w:pPr>
            <w:r w:rsidRPr="0052441B">
              <w:rPr>
                <w:rFonts w:cs="Calibri"/>
                <w:color w:val="000000"/>
              </w:rPr>
              <w:t>BRIDGET FOMBY</w:t>
            </w:r>
          </w:p>
        </w:tc>
      </w:tr>
      <w:tr w:rsidR="007E7132" w:rsidRPr="0052441B" w14:paraId="3F943A74" w14:textId="77777777" w:rsidTr="002B4E24">
        <w:trPr>
          <w:trHeight w:val="288"/>
        </w:trPr>
        <w:tc>
          <w:tcPr>
            <w:tcW w:w="3580" w:type="dxa"/>
            <w:tcBorders>
              <w:top w:val="nil"/>
              <w:left w:val="nil"/>
              <w:bottom w:val="nil"/>
              <w:right w:val="nil"/>
            </w:tcBorders>
            <w:shd w:val="clear" w:color="auto" w:fill="auto"/>
            <w:noWrap/>
            <w:vAlign w:val="bottom"/>
            <w:hideMark/>
          </w:tcPr>
          <w:p w14:paraId="2D8AC42A" w14:textId="77777777" w:rsidR="007E7132" w:rsidRPr="0052441B" w:rsidRDefault="007E7132" w:rsidP="002B4E24">
            <w:pPr>
              <w:rPr>
                <w:rFonts w:cs="Calibri"/>
                <w:color w:val="000000"/>
              </w:rPr>
            </w:pPr>
            <w:r w:rsidRPr="0052441B">
              <w:rPr>
                <w:rFonts w:cs="Calibri"/>
                <w:color w:val="000000"/>
              </w:rPr>
              <w:t>BRIDGET MCKINLEY</w:t>
            </w:r>
          </w:p>
        </w:tc>
      </w:tr>
      <w:tr w:rsidR="007E7132" w:rsidRPr="0052441B" w14:paraId="0F3DC93A" w14:textId="77777777" w:rsidTr="002B4E24">
        <w:trPr>
          <w:trHeight w:val="288"/>
        </w:trPr>
        <w:tc>
          <w:tcPr>
            <w:tcW w:w="3580" w:type="dxa"/>
            <w:tcBorders>
              <w:top w:val="nil"/>
              <w:left w:val="nil"/>
              <w:bottom w:val="nil"/>
              <w:right w:val="nil"/>
            </w:tcBorders>
            <w:shd w:val="clear" w:color="auto" w:fill="auto"/>
            <w:noWrap/>
            <w:vAlign w:val="bottom"/>
            <w:hideMark/>
          </w:tcPr>
          <w:p w14:paraId="34933AA6" w14:textId="77777777" w:rsidR="007E7132" w:rsidRPr="0052441B" w:rsidRDefault="007E7132" w:rsidP="002B4E24">
            <w:pPr>
              <w:rPr>
                <w:rFonts w:cs="Calibri"/>
                <w:color w:val="000000"/>
              </w:rPr>
            </w:pPr>
            <w:r w:rsidRPr="0052441B">
              <w:rPr>
                <w:rFonts w:cs="Calibri"/>
                <w:color w:val="000000"/>
              </w:rPr>
              <w:t>BRIDGET PAGAN</w:t>
            </w:r>
          </w:p>
        </w:tc>
      </w:tr>
      <w:tr w:rsidR="007E7132" w:rsidRPr="0052441B" w14:paraId="28F20531" w14:textId="77777777" w:rsidTr="002B4E24">
        <w:trPr>
          <w:trHeight w:val="288"/>
        </w:trPr>
        <w:tc>
          <w:tcPr>
            <w:tcW w:w="3580" w:type="dxa"/>
            <w:tcBorders>
              <w:top w:val="nil"/>
              <w:left w:val="nil"/>
              <w:bottom w:val="nil"/>
              <w:right w:val="nil"/>
            </w:tcBorders>
            <w:shd w:val="clear" w:color="auto" w:fill="auto"/>
            <w:noWrap/>
            <w:vAlign w:val="bottom"/>
            <w:hideMark/>
          </w:tcPr>
          <w:p w14:paraId="505D5E28" w14:textId="77777777" w:rsidR="007E7132" w:rsidRPr="0052441B" w:rsidRDefault="007E7132" w:rsidP="002B4E24">
            <w:pPr>
              <w:rPr>
                <w:rFonts w:cs="Calibri"/>
                <w:color w:val="000000"/>
              </w:rPr>
            </w:pPr>
            <w:r w:rsidRPr="0052441B">
              <w:rPr>
                <w:rFonts w:cs="Calibri"/>
                <w:color w:val="000000"/>
              </w:rPr>
              <w:t>BRIDGET SHEPHERD DEPAUL</w:t>
            </w:r>
          </w:p>
        </w:tc>
      </w:tr>
      <w:tr w:rsidR="007E7132" w:rsidRPr="0052441B" w14:paraId="7B8A0C83" w14:textId="77777777" w:rsidTr="002B4E24">
        <w:trPr>
          <w:trHeight w:val="288"/>
        </w:trPr>
        <w:tc>
          <w:tcPr>
            <w:tcW w:w="3580" w:type="dxa"/>
            <w:tcBorders>
              <w:top w:val="nil"/>
              <w:left w:val="nil"/>
              <w:bottom w:val="nil"/>
              <w:right w:val="nil"/>
            </w:tcBorders>
            <w:shd w:val="clear" w:color="auto" w:fill="auto"/>
            <w:noWrap/>
            <w:vAlign w:val="bottom"/>
            <w:hideMark/>
          </w:tcPr>
          <w:p w14:paraId="67BDE86A" w14:textId="77777777" w:rsidR="007E7132" w:rsidRPr="0052441B" w:rsidRDefault="007E7132" w:rsidP="002B4E24">
            <w:pPr>
              <w:rPr>
                <w:rFonts w:cs="Calibri"/>
                <w:color w:val="000000"/>
              </w:rPr>
            </w:pPr>
            <w:r w:rsidRPr="0052441B">
              <w:rPr>
                <w:rFonts w:cs="Calibri"/>
                <w:color w:val="000000"/>
              </w:rPr>
              <w:t>BRIDGETTE SMALLWOOD</w:t>
            </w:r>
          </w:p>
        </w:tc>
      </w:tr>
      <w:tr w:rsidR="007E7132" w:rsidRPr="0052441B" w14:paraId="29C9C1E9" w14:textId="77777777" w:rsidTr="002B4E24">
        <w:trPr>
          <w:trHeight w:val="288"/>
        </w:trPr>
        <w:tc>
          <w:tcPr>
            <w:tcW w:w="3580" w:type="dxa"/>
            <w:tcBorders>
              <w:top w:val="nil"/>
              <w:left w:val="nil"/>
              <w:bottom w:val="nil"/>
              <w:right w:val="nil"/>
            </w:tcBorders>
            <w:shd w:val="clear" w:color="auto" w:fill="auto"/>
            <w:noWrap/>
            <w:vAlign w:val="bottom"/>
            <w:hideMark/>
          </w:tcPr>
          <w:p w14:paraId="7A0EEDE7" w14:textId="77777777" w:rsidR="007E7132" w:rsidRPr="0052441B" w:rsidRDefault="007E7132" w:rsidP="002B4E24">
            <w:pPr>
              <w:rPr>
                <w:rFonts w:cs="Calibri"/>
                <w:color w:val="000000"/>
              </w:rPr>
            </w:pPr>
            <w:r w:rsidRPr="0052441B">
              <w:rPr>
                <w:rFonts w:cs="Calibri"/>
                <w:color w:val="000000"/>
              </w:rPr>
              <w:t>BRISYN D RITCHIE</w:t>
            </w:r>
          </w:p>
        </w:tc>
      </w:tr>
      <w:tr w:rsidR="007E7132" w:rsidRPr="0052441B" w14:paraId="5426A757" w14:textId="77777777" w:rsidTr="002B4E24">
        <w:trPr>
          <w:trHeight w:val="288"/>
        </w:trPr>
        <w:tc>
          <w:tcPr>
            <w:tcW w:w="3580" w:type="dxa"/>
            <w:tcBorders>
              <w:top w:val="nil"/>
              <w:left w:val="nil"/>
              <w:bottom w:val="nil"/>
              <w:right w:val="nil"/>
            </w:tcBorders>
            <w:shd w:val="clear" w:color="auto" w:fill="auto"/>
            <w:noWrap/>
            <w:vAlign w:val="bottom"/>
            <w:hideMark/>
          </w:tcPr>
          <w:p w14:paraId="3C20DF63" w14:textId="77777777" w:rsidR="007E7132" w:rsidRPr="0052441B" w:rsidRDefault="007E7132" w:rsidP="002B4E24">
            <w:pPr>
              <w:rPr>
                <w:rFonts w:cs="Calibri"/>
                <w:color w:val="000000"/>
              </w:rPr>
            </w:pPr>
            <w:r w:rsidRPr="0052441B">
              <w:rPr>
                <w:rFonts w:cs="Calibri"/>
                <w:color w:val="000000"/>
              </w:rPr>
              <w:t>BRITTANY A CHAPMAN</w:t>
            </w:r>
          </w:p>
        </w:tc>
      </w:tr>
      <w:tr w:rsidR="007E7132" w:rsidRPr="0052441B" w14:paraId="7FD5BD57" w14:textId="77777777" w:rsidTr="002B4E24">
        <w:trPr>
          <w:trHeight w:val="288"/>
        </w:trPr>
        <w:tc>
          <w:tcPr>
            <w:tcW w:w="3580" w:type="dxa"/>
            <w:tcBorders>
              <w:top w:val="nil"/>
              <w:left w:val="nil"/>
              <w:bottom w:val="nil"/>
              <w:right w:val="nil"/>
            </w:tcBorders>
            <w:shd w:val="clear" w:color="auto" w:fill="auto"/>
            <w:noWrap/>
            <w:vAlign w:val="bottom"/>
            <w:hideMark/>
          </w:tcPr>
          <w:p w14:paraId="69EE8E4B" w14:textId="77777777" w:rsidR="007E7132" w:rsidRPr="0052441B" w:rsidRDefault="007E7132" w:rsidP="002B4E24">
            <w:pPr>
              <w:rPr>
                <w:rFonts w:cs="Calibri"/>
                <w:color w:val="000000"/>
              </w:rPr>
            </w:pPr>
            <w:r w:rsidRPr="0052441B">
              <w:rPr>
                <w:rFonts w:cs="Calibri"/>
                <w:color w:val="000000"/>
              </w:rPr>
              <w:t>BRITTANY A HARRIS</w:t>
            </w:r>
          </w:p>
        </w:tc>
      </w:tr>
      <w:tr w:rsidR="007E7132" w:rsidRPr="0052441B" w14:paraId="007C7380" w14:textId="77777777" w:rsidTr="002B4E24">
        <w:trPr>
          <w:trHeight w:val="288"/>
        </w:trPr>
        <w:tc>
          <w:tcPr>
            <w:tcW w:w="3580" w:type="dxa"/>
            <w:tcBorders>
              <w:top w:val="nil"/>
              <w:left w:val="nil"/>
              <w:bottom w:val="nil"/>
              <w:right w:val="nil"/>
            </w:tcBorders>
            <w:shd w:val="clear" w:color="auto" w:fill="auto"/>
            <w:noWrap/>
            <w:vAlign w:val="bottom"/>
            <w:hideMark/>
          </w:tcPr>
          <w:p w14:paraId="45CDBA9A" w14:textId="77777777" w:rsidR="007E7132" w:rsidRPr="0052441B" w:rsidRDefault="007E7132" w:rsidP="002B4E24">
            <w:pPr>
              <w:rPr>
                <w:rFonts w:cs="Calibri"/>
                <w:color w:val="000000"/>
              </w:rPr>
            </w:pPr>
            <w:r w:rsidRPr="0052441B">
              <w:rPr>
                <w:rFonts w:cs="Calibri"/>
                <w:color w:val="000000"/>
              </w:rPr>
              <w:t>BRITTANY A QUICK</w:t>
            </w:r>
          </w:p>
        </w:tc>
      </w:tr>
      <w:tr w:rsidR="007E7132" w:rsidRPr="0052441B" w14:paraId="40C7709F" w14:textId="77777777" w:rsidTr="002B4E24">
        <w:trPr>
          <w:trHeight w:val="288"/>
        </w:trPr>
        <w:tc>
          <w:tcPr>
            <w:tcW w:w="3580" w:type="dxa"/>
            <w:tcBorders>
              <w:top w:val="nil"/>
              <w:left w:val="nil"/>
              <w:bottom w:val="nil"/>
              <w:right w:val="nil"/>
            </w:tcBorders>
            <w:shd w:val="clear" w:color="auto" w:fill="auto"/>
            <w:noWrap/>
            <w:vAlign w:val="bottom"/>
            <w:hideMark/>
          </w:tcPr>
          <w:p w14:paraId="4167A8E7" w14:textId="77777777" w:rsidR="007E7132" w:rsidRPr="0052441B" w:rsidRDefault="007E7132" w:rsidP="002B4E24">
            <w:pPr>
              <w:rPr>
                <w:rFonts w:cs="Calibri"/>
                <w:color w:val="000000"/>
              </w:rPr>
            </w:pPr>
            <w:r w:rsidRPr="0052441B">
              <w:rPr>
                <w:rFonts w:cs="Calibri"/>
                <w:color w:val="000000"/>
              </w:rPr>
              <w:t>BRITTANY BELCHER</w:t>
            </w:r>
          </w:p>
        </w:tc>
      </w:tr>
      <w:tr w:rsidR="007E7132" w:rsidRPr="0052441B" w14:paraId="15B0547F" w14:textId="77777777" w:rsidTr="002B4E24">
        <w:trPr>
          <w:trHeight w:val="288"/>
        </w:trPr>
        <w:tc>
          <w:tcPr>
            <w:tcW w:w="3580" w:type="dxa"/>
            <w:tcBorders>
              <w:top w:val="nil"/>
              <w:left w:val="nil"/>
              <w:bottom w:val="nil"/>
              <w:right w:val="nil"/>
            </w:tcBorders>
            <w:shd w:val="clear" w:color="auto" w:fill="auto"/>
            <w:noWrap/>
            <w:vAlign w:val="bottom"/>
            <w:hideMark/>
          </w:tcPr>
          <w:p w14:paraId="3E386CBD" w14:textId="77777777" w:rsidR="007E7132" w:rsidRPr="0052441B" w:rsidRDefault="007E7132" w:rsidP="002B4E24">
            <w:pPr>
              <w:rPr>
                <w:rFonts w:cs="Calibri"/>
                <w:color w:val="000000"/>
              </w:rPr>
            </w:pPr>
            <w:r w:rsidRPr="0052441B">
              <w:rPr>
                <w:rFonts w:cs="Calibri"/>
                <w:color w:val="000000"/>
              </w:rPr>
              <w:t>BRITTANY BEYER</w:t>
            </w:r>
          </w:p>
        </w:tc>
      </w:tr>
      <w:tr w:rsidR="007E7132" w:rsidRPr="0052441B" w14:paraId="0E8CA892" w14:textId="77777777" w:rsidTr="002B4E24">
        <w:trPr>
          <w:trHeight w:val="288"/>
        </w:trPr>
        <w:tc>
          <w:tcPr>
            <w:tcW w:w="3580" w:type="dxa"/>
            <w:tcBorders>
              <w:top w:val="nil"/>
              <w:left w:val="nil"/>
              <w:bottom w:val="nil"/>
              <w:right w:val="nil"/>
            </w:tcBorders>
            <w:shd w:val="clear" w:color="auto" w:fill="auto"/>
            <w:noWrap/>
            <w:vAlign w:val="bottom"/>
            <w:hideMark/>
          </w:tcPr>
          <w:p w14:paraId="28A64AB4" w14:textId="77777777" w:rsidR="007E7132" w:rsidRPr="0052441B" w:rsidRDefault="007E7132" w:rsidP="002B4E24">
            <w:pPr>
              <w:rPr>
                <w:rFonts w:cs="Calibri"/>
                <w:color w:val="000000"/>
              </w:rPr>
            </w:pPr>
            <w:r w:rsidRPr="0052441B">
              <w:rPr>
                <w:rFonts w:cs="Calibri"/>
                <w:color w:val="000000"/>
              </w:rPr>
              <w:t>BRITTANY CHAPMAN</w:t>
            </w:r>
          </w:p>
        </w:tc>
      </w:tr>
      <w:tr w:rsidR="007E7132" w:rsidRPr="0052441B" w14:paraId="35A47FAD" w14:textId="77777777" w:rsidTr="002B4E24">
        <w:trPr>
          <w:trHeight w:val="288"/>
        </w:trPr>
        <w:tc>
          <w:tcPr>
            <w:tcW w:w="3580" w:type="dxa"/>
            <w:tcBorders>
              <w:top w:val="nil"/>
              <w:left w:val="nil"/>
              <w:bottom w:val="nil"/>
              <w:right w:val="nil"/>
            </w:tcBorders>
            <w:shd w:val="clear" w:color="auto" w:fill="auto"/>
            <w:noWrap/>
            <w:vAlign w:val="bottom"/>
            <w:hideMark/>
          </w:tcPr>
          <w:p w14:paraId="452B9FF6" w14:textId="77777777" w:rsidR="007E7132" w:rsidRPr="0052441B" w:rsidRDefault="007E7132" w:rsidP="002B4E24">
            <w:pPr>
              <w:rPr>
                <w:rFonts w:cs="Calibri"/>
                <w:color w:val="000000"/>
              </w:rPr>
            </w:pPr>
            <w:r w:rsidRPr="0052441B">
              <w:rPr>
                <w:rFonts w:cs="Calibri"/>
                <w:color w:val="000000"/>
              </w:rPr>
              <w:t>BRITTANY DOW</w:t>
            </w:r>
          </w:p>
        </w:tc>
      </w:tr>
      <w:tr w:rsidR="007E7132" w:rsidRPr="0052441B" w14:paraId="0AD0D382" w14:textId="77777777" w:rsidTr="002B4E24">
        <w:trPr>
          <w:trHeight w:val="288"/>
        </w:trPr>
        <w:tc>
          <w:tcPr>
            <w:tcW w:w="3580" w:type="dxa"/>
            <w:tcBorders>
              <w:top w:val="nil"/>
              <w:left w:val="nil"/>
              <w:bottom w:val="nil"/>
              <w:right w:val="nil"/>
            </w:tcBorders>
            <w:shd w:val="clear" w:color="auto" w:fill="auto"/>
            <w:noWrap/>
            <w:vAlign w:val="bottom"/>
            <w:hideMark/>
          </w:tcPr>
          <w:p w14:paraId="02C2EB7D" w14:textId="77777777" w:rsidR="007E7132" w:rsidRPr="0052441B" w:rsidRDefault="007E7132" w:rsidP="002B4E24">
            <w:pPr>
              <w:rPr>
                <w:rFonts w:cs="Calibri"/>
                <w:color w:val="000000"/>
              </w:rPr>
            </w:pPr>
            <w:r w:rsidRPr="0052441B">
              <w:rPr>
                <w:rFonts w:cs="Calibri"/>
                <w:color w:val="000000"/>
              </w:rPr>
              <w:t>BRITTANY GREGA</w:t>
            </w:r>
          </w:p>
        </w:tc>
      </w:tr>
      <w:tr w:rsidR="007E7132" w:rsidRPr="0052441B" w14:paraId="55C4E7E6" w14:textId="77777777" w:rsidTr="002B4E24">
        <w:trPr>
          <w:trHeight w:val="288"/>
        </w:trPr>
        <w:tc>
          <w:tcPr>
            <w:tcW w:w="3580" w:type="dxa"/>
            <w:tcBorders>
              <w:top w:val="nil"/>
              <w:left w:val="nil"/>
              <w:bottom w:val="nil"/>
              <w:right w:val="nil"/>
            </w:tcBorders>
            <w:shd w:val="clear" w:color="auto" w:fill="auto"/>
            <w:noWrap/>
            <w:vAlign w:val="bottom"/>
            <w:hideMark/>
          </w:tcPr>
          <w:p w14:paraId="084EE571" w14:textId="77777777" w:rsidR="007E7132" w:rsidRPr="0052441B" w:rsidRDefault="007E7132" w:rsidP="002B4E24">
            <w:pPr>
              <w:rPr>
                <w:rFonts w:cs="Calibri"/>
                <w:color w:val="000000"/>
              </w:rPr>
            </w:pPr>
            <w:r w:rsidRPr="0052441B">
              <w:rPr>
                <w:rFonts w:cs="Calibri"/>
                <w:color w:val="000000"/>
              </w:rPr>
              <w:t>BRITTANY HOPKINS</w:t>
            </w:r>
          </w:p>
        </w:tc>
      </w:tr>
      <w:tr w:rsidR="007E7132" w:rsidRPr="0052441B" w14:paraId="0F4A01E8" w14:textId="77777777" w:rsidTr="002B4E24">
        <w:trPr>
          <w:trHeight w:val="288"/>
        </w:trPr>
        <w:tc>
          <w:tcPr>
            <w:tcW w:w="3580" w:type="dxa"/>
            <w:tcBorders>
              <w:top w:val="nil"/>
              <w:left w:val="nil"/>
              <w:bottom w:val="nil"/>
              <w:right w:val="nil"/>
            </w:tcBorders>
            <w:shd w:val="clear" w:color="auto" w:fill="auto"/>
            <w:noWrap/>
            <w:vAlign w:val="bottom"/>
            <w:hideMark/>
          </w:tcPr>
          <w:p w14:paraId="7E01348D" w14:textId="77777777" w:rsidR="007E7132" w:rsidRPr="0052441B" w:rsidRDefault="007E7132" w:rsidP="002B4E24">
            <w:pPr>
              <w:rPr>
                <w:rFonts w:cs="Calibri"/>
                <w:color w:val="000000"/>
              </w:rPr>
            </w:pPr>
            <w:r w:rsidRPr="0052441B">
              <w:rPr>
                <w:rFonts w:cs="Calibri"/>
                <w:color w:val="000000"/>
              </w:rPr>
              <w:t>BRITTANY K MARTIN</w:t>
            </w:r>
          </w:p>
        </w:tc>
      </w:tr>
      <w:tr w:rsidR="007E7132" w:rsidRPr="0052441B" w14:paraId="6B59D798" w14:textId="77777777" w:rsidTr="002B4E24">
        <w:trPr>
          <w:trHeight w:val="288"/>
        </w:trPr>
        <w:tc>
          <w:tcPr>
            <w:tcW w:w="3580" w:type="dxa"/>
            <w:tcBorders>
              <w:top w:val="nil"/>
              <w:left w:val="nil"/>
              <w:bottom w:val="nil"/>
              <w:right w:val="nil"/>
            </w:tcBorders>
            <w:shd w:val="clear" w:color="auto" w:fill="auto"/>
            <w:noWrap/>
            <w:vAlign w:val="bottom"/>
            <w:hideMark/>
          </w:tcPr>
          <w:p w14:paraId="2537DE5A" w14:textId="77777777" w:rsidR="007E7132" w:rsidRPr="0052441B" w:rsidRDefault="007E7132" w:rsidP="002B4E24">
            <w:pPr>
              <w:rPr>
                <w:rFonts w:cs="Calibri"/>
                <w:color w:val="000000"/>
              </w:rPr>
            </w:pPr>
            <w:r w:rsidRPr="0052441B">
              <w:rPr>
                <w:rFonts w:cs="Calibri"/>
                <w:color w:val="000000"/>
              </w:rPr>
              <w:t>BRITTANY O'BRYAN</w:t>
            </w:r>
          </w:p>
        </w:tc>
      </w:tr>
      <w:tr w:rsidR="007E7132" w:rsidRPr="0052441B" w14:paraId="488A0D6B" w14:textId="77777777" w:rsidTr="002B4E24">
        <w:trPr>
          <w:trHeight w:val="288"/>
        </w:trPr>
        <w:tc>
          <w:tcPr>
            <w:tcW w:w="3580" w:type="dxa"/>
            <w:tcBorders>
              <w:top w:val="nil"/>
              <w:left w:val="nil"/>
              <w:bottom w:val="nil"/>
              <w:right w:val="nil"/>
            </w:tcBorders>
            <w:shd w:val="clear" w:color="auto" w:fill="auto"/>
            <w:noWrap/>
            <w:vAlign w:val="bottom"/>
            <w:hideMark/>
          </w:tcPr>
          <w:p w14:paraId="70B0C532" w14:textId="77777777" w:rsidR="007E7132" w:rsidRPr="0052441B" w:rsidRDefault="007E7132" w:rsidP="002B4E24">
            <w:pPr>
              <w:rPr>
                <w:rFonts w:cs="Calibri"/>
                <w:color w:val="000000"/>
              </w:rPr>
            </w:pPr>
            <w:r w:rsidRPr="0052441B">
              <w:rPr>
                <w:rFonts w:cs="Calibri"/>
                <w:color w:val="000000"/>
              </w:rPr>
              <w:t>BRITTNEY L PORTER</w:t>
            </w:r>
          </w:p>
        </w:tc>
      </w:tr>
      <w:tr w:rsidR="007E7132" w:rsidRPr="0052441B" w14:paraId="51912264" w14:textId="77777777" w:rsidTr="002B4E24">
        <w:trPr>
          <w:trHeight w:val="288"/>
        </w:trPr>
        <w:tc>
          <w:tcPr>
            <w:tcW w:w="3580" w:type="dxa"/>
            <w:tcBorders>
              <w:top w:val="nil"/>
              <w:left w:val="nil"/>
              <w:bottom w:val="nil"/>
              <w:right w:val="nil"/>
            </w:tcBorders>
            <w:shd w:val="clear" w:color="auto" w:fill="auto"/>
            <w:noWrap/>
            <w:vAlign w:val="bottom"/>
            <w:hideMark/>
          </w:tcPr>
          <w:p w14:paraId="73319E41" w14:textId="77777777" w:rsidR="007E7132" w:rsidRPr="0052441B" w:rsidRDefault="007E7132" w:rsidP="002B4E24">
            <w:pPr>
              <w:rPr>
                <w:rFonts w:cs="Calibri"/>
                <w:color w:val="000000"/>
              </w:rPr>
            </w:pPr>
            <w:r w:rsidRPr="0052441B">
              <w:rPr>
                <w:rFonts w:cs="Calibri"/>
                <w:color w:val="000000"/>
              </w:rPr>
              <w:t>BRITTNIE S SMITH</w:t>
            </w:r>
          </w:p>
        </w:tc>
      </w:tr>
      <w:tr w:rsidR="007E7132" w:rsidRPr="0052441B" w14:paraId="26F01D0D" w14:textId="77777777" w:rsidTr="002B4E24">
        <w:trPr>
          <w:trHeight w:val="288"/>
        </w:trPr>
        <w:tc>
          <w:tcPr>
            <w:tcW w:w="3580" w:type="dxa"/>
            <w:tcBorders>
              <w:top w:val="nil"/>
              <w:left w:val="nil"/>
              <w:bottom w:val="nil"/>
              <w:right w:val="nil"/>
            </w:tcBorders>
            <w:shd w:val="clear" w:color="auto" w:fill="auto"/>
            <w:noWrap/>
            <w:vAlign w:val="bottom"/>
            <w:hideMark/>
          </w:tcPr>
          <w:p w14:paraId="47E13D0E" w14:textId="77777777" w:rsidR="007E7132" w:rsidRPr="0052441B" w:rsidRDefault="007E7132" w:rsidP="002B4E24">
            <w:pPr>
              <w:rPr>
                <w:rFonts w:cs="Calibri"/>
                <w:color w:val="000000"/>
              </w:rPr>
            </w:pPr>
            <w:r w:rsidRPr="0052441B">
              <w:rPr>
                <w:rFonts w:cs="Calibri"/>
                <w:color w:val="000000"/>
              </w:rPr>
              <w:t>BROCK BARNES</w:t>
            </w:r>
          </w:p>
        </w:tc>
      </w:tr>
      <w:tr w:rsidR="007E7132" w:rsidRPr="0052441B" w14:paraId="19EBA752" w14:textId="77777777" w:rsidTr="002B4E24">
        <w:trPr>
          <w:trHeight w:val="288"/>
        </w:trPr>
        <w:tc>
          <w:tcPr>
            <w:tcW w:w="3580" w:type="dxa"/>
            <w:tcBorders>
              <w:top w:val="nil"/>
              <w:left w:val="nil"/>
              <w:bottom w:val="nil"/>
              <w:right w:val="nil"/>
            </w:tcBorders>
            <w:shd w:val="clear" w:color="auto" w:fill="auto"/>
            <w:noWrap/>
            <w:vAlign w:val="bottom"/>
            <w:hideMark/>
          </w:tcPr>
          <w:p w14:paraId="649742D4" w14:textId="77777777" w:rsidR="007E7132" w:rsidRPr="0052441B" w:rsidRDefault="007E7132" w:rsidP="002B4E24">
            <w:pPr>
              <w:rPr>
                <w:rFonts w:cs="Calibri"/>
                <w:color w:val="000000"/>
              </w:rPr>
            </w:pPr>
            <w:r w:rsidRPr="0052441B">
              <w:rPr>
                <w:rFonts w:cs="Calibri"/>
                <w:color w:val="000000"/>
              </w:rPr>
              <w:t>BROOKE A BAUER</w:t>
            </w:r>
          </w:p>
        </w:tc>
      </w:tr>
      <w:tr w:rsidR="007E7132" w:rsidRPr="0052441B" w14:paraId="152414B9" w14:textId="77777777" w:rsidTr="002B4E24">
        <w:trPr>
          <w:trHeight w:val="288"/>
        </w:trPr>
        <w:tc>
          <w:tcPr>
            <w:tcW w:w="3580" w:type="dxa"/>
            <w:tcBorders>
              <w:top w:val="nil"/>
              <w:left w:val="nil"/>
              <w:bottom w:val="nil"/>
              <w:right w:val="nil"/>
            </w:tcBorders>
            <w:shd w:val="clear" w:color="auto" w:fill="auto"/>
            <w:noWrap/>
            <w:vAlign w:val="bottom"/>
            <w:hideMark/>
          </w:tcPr>
          <w:p w14:paraId="007EA246" w14:textId="77777777" w:rsidR="007E7132" w:rsidRPr="0052441B" w:rsidRDefault="007E7132" w:rsidP="002B4E24">
            <w:pPr>
              <w:rPr>
                <w:rFonts w:cs="Calibri"/>
                <w:color w:val="000000"/>
              </w:rPr>
            </w:pPr>
            <w:r w:rsidRPr="0052441B">
              <w:rPr>
                <w:rFonts w:cs="Calibri"/>
                <w:color w:val="000000"/>
              </w:rPr>
              <w:t>BROOKE L MADSON</w:t>
            </w:r>
          </w:p>
        </w:tc>
      </w:tr>
      <w:tr w:rsidR="007E7132" w:rsidRPr="0052441B" w14:paraId="244EA036" w14:textId="77777777" w:rsidTr="002B4E24">
        <w:trPr>
          <w:trHeight w:val="288"/>
        </w:trPr>
        <w:tc>
          <w:tcPr>
            <w:tcW w:w="3580" w:type="dxa"/>
            <w:tcBorders>
              <w:top w:val="nil"/>
              <w:left w:val="nil"/>
              <w:bottom w:val="nil"/>
              <w:right w:val="nil"/>
            </w:tcBorders>
            <w:shd w:val="clear" w:color="auto" w:fill="auto"/>
            <w:noWrap/>
            <w:vAlign w:val="bottom"/>
            <w:hideMark/>
          </w:tcPr>
          <w:p w14:paraId="243BC704" w14:textId="77777777" w:rsidR="007E7132" w:rsidRPr="0052441B" w:rsidRDefault="007E7132" w:rsidP="002B4E24">
            <w:pPr>
              <w:rPr>
                <w:rFonts w:cs="Calibri"/>
                <w:color w:val="000000"/>
              </w:rPr>
            </w:pPr>
            <w:r w:rsidRPr="0052441B">
              <w:rPr>
                <w:rFonts w:cs="Calibri"/>
                <w:color w:val="000000"/>
              </w:rPr>
              <w:t>BROOKE N ADAMS</w:t>
            </w:r>
          </w:p>
        </w:tc>
      </w:tr>
      <w:tr w:rsidR="007E7132" w:rsidRPr="0052441B" w14:paraId="77AB41A8" w14:textId="77777777" w:rsidTr="002B4E24">
        <w:trPr>
          <w:trHeight w:val="288"/>
        </w:trPr>
        <w:tc>
          <w:tcPr>
            <w:tcW w:w="3580" w:type="dxa"/>
            <w:tcBorders>
              <w:top w:val="nil"/>
              <w:left w:val="nil"/>
              <w:bottom w:val="nil"/>
              <w:right w:val="nil"/>
            </w:tcBorders>
            <w:shd w:val="clear" w:color="auto" w:fill="auto"/>
            <w:noWrap/>
            <w:vAlign w:val="bottom"/>
            <w:hideMark/>
          </w:tcPr>
          <w:p w14:paraId="7764F8D7" w14:textId="77777777" w:rsidR="007E7132" w:rsidRPr="0052441B" w:rsidRDefault="007E7132" w:rsidP="002B4E24">
            <w:pPr>
              <w:rPr>
                <w:rFonts w:cs="Calibri"/>
                <w:color w:val="000000"/>
              </w:rPr>
            </w:pPr>
            <w:r w:rsidRPr="0052441B">
              <w:rPr>
                <w:rFonts w:cs="Calibri"/>
                <w:color w:val="000000"/>
              </w:rPr>
              <w:t>BROOKE T GAHN</w:t>
            </w:r>
          </w:p>
        </w:tc>
      </w:tr>
      <w:tr w:rsidR="007E7132" w:rsidRPr="0052441B" w14:paraId="04CD804A" w14:textId="77777777" w:rsidTr="002B4E24">
        <w:trPr>
          <w:trHeight w:val="288"/>
        </w:trPr>
        <w:tc>
          <w:tcPr>
            <w:tcW w:w="3580" w:type="dxa"/>
            <w:tcBorders>
              <w:top w:val="nil"/>
              <w:left w:val="nil"/>
              <w:bottom w:val="nil"/>
              <w:right w:val="nil"/>
            </w:tcBorders>
            <w:shd w:val="clear" w:color="auto" w:fill="auto"/>
            <w:noWrap/>
            <w:vAlign w:val="bottom"/>
            <w:hideMark/>
          </w:tcPr>
          <w:p w14:paraId="0002C1B2" w14:textId="77777777" w:rsidR="007E7132" w:rsidRPr="0052441B" w:rsidRDefault="007E7132" w:rsidP="002B4E24">
            <w:pPr>
              <w:rPr>
                <w:rFonts w:cs="Calibri"/>
                <w:color w:val="000000"/>
              </w:rPr>
            </w:pPr>
            <w:r w:rsidRPr="0052441B">
              <w:rPr>
                <w:rFonts w:cs="Calibri"/>
                <w:color w:val="000000"/>
              </w:rPr>
              <w:t>BROOKE TODD</w:t>
            </w:r>
          </w:p>
        </w:tc>
      </w:tr>
      <w:tr w:rsidR="007E7132" w:rsidRPr="0052441B" w14:paraId="79F8CF61" w14:textId="77777777" w:rsidTr="002B4E24">
        <w:trPr>
          <w:trHeight w:val="288"/>
        </w:trPr>
        <w:tc>
          <w:tcPr>
            <w:tcW w:w="3580" w:type="dxa"/>
            <w:tcBorders>
              <w:top w:val="nil"/>
              <w:left w:val="nil"/>
              <w:bottom w:val="nil"/>
              <w:right w:val="nil"/>
            </w:tcBorders>
            <w:shd w:val="clear" w:color="auto" w:fill="auto"/>
            <w:noWrap/>
            <w:vAlign w:val="bottom"/>
            <w:hideMark/>
          </w:tcPr>
          <w:p w14:paraId="5ABF5A52" w14:textId="77777777" w:rsidR="007E7132" w:rsidRPr="0052441B" w:rsidRDefault="007E7132" w:rsidP="002B4E24">
            <w:pPr>
              <w:rPr>
                <w:rFonts w:cs="Calibri"/>
                <w:color w:val="000000"/>
              </w:rPr>
            </w:pPr>
            <w:r w:rsidRPr="0052441B">
              <w:rPr>
                <w:rFonts w:cs="Calibri"/>
                <w:color w:val="000000"/>
              </w:rPr>
              <w:t>BRUCE A SCOTT</w:t>
            </w:r>
          </w:p>
        </w:tc>
      </w:tr>
      <w:tr w:rsidR="007E7132" w:rsidRPr="0052441B" w14:paraId="6DDC0CAA" w14:textId="77777777" w:rsidTr="002B4E24">
        <w:trPr>
          <w:trHeight w:val="288"/>
        </w:trPr>
        <w:tc>
          <w:tcPr>
            <w:tcW w:w="3580" w:type="dxa"/>
            <w:tcBorders>
              <w:top w:val="nil"/>
              <w:left w:val="nil"/>
              <w:bottom w:val="nil"/>
              <w:right w:val="nil"/>
            </w:tcBorders>
            <w:shd w:val="clear" w:color="auto" w:fill="auto"/>
            <w:noWrap/>
            <w:vAlign w:val="bottom"/>
            <w:hideMark/>
          </w:tcPr>
          <w:p w14:paraId="5938A9EF" w14:textId="77777777" w:rsidR="007E7132" w:rsidRPr="0052441B" w:rsidRDefault="007E7132" w:rsidP="002B4E24">
            <w:pPr>
              <w:rPr>
                <w:rFonts w:cs="Calibri"/>
                <w:color w:val="000000"/>
              </w:rPr>
            </w:pPr>
            <w:r w:rsidRPr="0052441B">
              <w:rPr>
                <w:rFonts w:cs="Calibri"/>
                <w:color w:val="000000"/>
              </w:rPr>
              <w:t>BRUCE BARTON</w:t>
            </w:r>
          </w:p>
        </w:tc>
      </w:tr>
      <w:tr w:rsidR="007E7132" w:rsidRPr="0052441B" w14:paraId="5602CFDF" w14:textId="77777777" w:rsidTr="002B4E24">
        <w:trPr>
          <w:trHeight w:val="288"/>
        </w:trPr>
        <w:tc>
          <w:tcPr>
            <w:tcW w:w="3580" w:type="dxa"/>
            <w:tcBorders>
              <w:top w:val="nil"/>
              <w:left w:val="nil"/>
              <w:bottom w:val="nil"/>
              <w:right w:val="nil"/>
            </w:tcBorders>
            <w:shd w:val="clear" w:color="auto" w:fill="auto"/>
            <w:noWrap/>
            <w:vAlign w:val="bottom"/>
            <w:hideMark/>
          </w:tcPr>
          <w:p w14:paraId="2DDEC39B" w14:textId="77777777" w:rsidR="007E7132" w:rsidRPr="0052441B" w:rsidRDefault="007E7132" w:rsidP="002B4E24">
            <w:pPr>
              <w:rPr>
                <w:rFonts w:cs="Calibri"/>
                <w:color w:val="000000"/>
              </w:rPr>
            </w:pPr>
            <w:r w:rsidRPr="0052441B">
              <w:rPr>
                <w:rFonts w:cs="Calibri"/>
                <w:color w:val="000000"/>
              </w:rPr>
              <w:t>BRUCE BELIN</w:t>
            </w:r>
          </w:p>
        </w:tc>
      </w:tr>
      <w:tr w:rsidR="007E7132" w:rsidRPr="0052441B" w14:paraId="68F5AB82" w14:textId="77777777" w:rsidTr="002B4E24">
        <w:trPr>
          <w:trHeight w:val="288"/>
        </w:trPr>
        <w:tc>
          <w:tcPr>
            <w:tcW w:w="3580" w:type="dxa"/>
            <w:tcBorders>
              <w:top w:val="nil"/>
              <w:left w:val="nil"/>
              <w:bottom w:val="nil"/>
              <w:right w:val="nil"/>
            </w:tcBorders>
            <w:shd w:val="clear" w:color="auto" w:fill="auto"/>
            <w:noWrap/>
            <w:vAlign w:val="bottom"/>
            <w:hideMark/>
          </w:tcPr>
          <w:p w14:paraId="44ED918D" w14:textId="77777777" w:rsidR="007E7132" w:rsidRPr="0052441B" w:rsidRDefault="007E7132" w:rsidP="002B4E24">
            <w:pPr>
              <w:rPr>
                <w:rFonts w:cs="Calibri"/>
                <w:color w:val="000000"/>
              </w:rPr>
            </w:pPr>
            <w:r w:rsidRPr="0052441B">
              <w:rPr>
                <w:rFonts w:cs="Calibri"/>
                <w:color w:val="000000"/>
              </w:rPr>
              <w:t>BRUCE E BURTON</w:t>
            </w:r>
          </w:p>
        </w:tc>
      </w:tr>
      <w:tr w:rsidR="007E7132" w:rsidRPr="0052441B" w14:paraId="20605869" w14:textId="77777777" w:rsidTr="002B4E24">
        <w:trPr>
          <w:trHeight w:val="288"/>
        </w:trPr>
        <w:tc>
          <w:tcPr>
            <w:tcW w:w="3580" w:type="dxa"/>
            <w:tcBorders>
              <w:top w:val="nil"/>
              <w:left w:val="nil"/>
              <w:bottom w:val="nil"/>
              <w:right w:val="nil"/>
            </w:tcBorders>
            <w:shd w:val="clear" w:color="auto" w:fill="auto"/>
            <w:noWrap/>
            <w:vAlign w:val="bottom"/>
            <w:hideMark/>
          </w:tcPr>
          <w:p w14:paraId="33C17989" w14:textId="77777777" w:rsidR="007E7132" w:rsidRPr="0052441B" w:rsidRDefault="007E7132" w:rsidP="002B4E24">
            <w:pPr>
              <w:rPr>
                <w:rFonts w:cs="Calibri"/>
                <w:color w:val="000000"/>
              </w:rPr>
            </w:pPr>
            <w:r w:rsidRPr="0052441B">
              <w:rPr>
                <w:rFonts w:cs="Calibri"/>
                <w:color w:val="000000"/>
              </w:rPr>
              <w:t>BRUCE L FISHER</w:t>
            </w:r>
          </w:p>
        </w:tc>
      </w:tr>
      <w:tr w:rsidR="007E7132" w:rsidRPr="0052441B" w14:paraId="6267A6BB" w14:textId="77777777" w:rsidTr="002B4E24">
        <w:trPr>
          <w:trHeight w:val="288"/>
        </w:trPr>
        <w:tc>
          <w:tcPr>
            <w:tcW w:w="3580" w:type="dxa"/>
            <w:tcBorders>
              <w:top w:val="nil"/>
              <w:left w:val="nil"/>
              <w:bottom w:val="nil"/>
              <w:right w:val="nil"/>
            </w:tcBorders>
            <w:shd w:val="clear" w:color="auto" w:fill="auto"/>
            <w:noWrap/>
            <w:vAlign w:val="bottom"/>
            <w:hideMark/>
          </w:tcPr>
          <w:p w14:paraId="2B2C6D3E" w14:textId="77777777" w:rsidR="007E7132" w:rsidRPr="0052441B" w:rsidRDefault="007E7132" w:rsidP="002B4E24">
            <w:pPr>
              <w:rPr>
                <w:rFonts w:cs="Calibri"/>
                <w:color w:val="000000"/>
              </w:rPr>
            </w:pPr>
            <w:r w:rsidRPr="0052441B">
              <w:rPr>
                <w:rFonts w:cs="Calibri"/>
                <w:color w:val="000000"/>
              </w:rPr>
              <w:t>BRYAN A ZORKO</w:t>
            </w:r>
          </w:p>
        </w:tc>
      </w:tr>
      <w:tr w:rsidR="007E7132" w:rsidRPr="0052441B" w14:paraId="3267F8EA" w14:textId="77777777" w:rsidTr="002B4E24">
        <w:trPr>
          <w:trHeight w:val="288"/>
        </w:trPr>
        <w:tc>
          <w:tcPr>
            <w:tcW w:w="3580" w:type="dxa"/>
            <w:tcBorders>
              <w:top w:val="nil"/>
              <w:left w:val="nil"/>
              <w:bottom w:val="nil"/>
              <w:right w:val="nil"/>
            </w:tcBorders>
            <w:shd w:val="clear" w:color="auto" w:fill="auto"/>
            <w:noWrap/>
            <w:vAlign w:val="bottom"/>
            <w:hideMark/>
          </w:tcPr>
          <w:p w14:paraId="3D745184" w14:textId="77777777" w:rsidR="007E7132" w:rsidRPr="0052441B" w:rsidRDefault="007E7132" w:rsidP="002B4E24">
            <w:pPr>
              <w:rPr>
                <w:rFonts w:cs="Calibri"/>
                <w:color w:val="000000"/>
              </w:rPr>
            </w:pPr>
            <w:r w:rsidRPr="0052441B">
              <w:rPr>
                <w:rFonts w:cs="Calibri"/>
                <w:color w:val="000000"/>
              </w:rPr>
              <w:t>BRYAN CURD</w:t>
            </w:r>
          </w:p>
        </w:tc>
      </w:tr>
      <w:tr w:rsidR="007E7132" w:rsidRPr="0052441B" w14:paraId="7498412F" w14:textId="77777777" w:rsidTr="002B4E24">
        <w:trPr>
          <w:trHeight w:val="288"/>
        </w:trPr>
        <w:tc>
          <w:tcPr>
            <w:tcW w:w="3580" w:type="dxa"/>
            <w:tcBorders>
              <w:top w:val="nil"/>
              <w:left w:val="nil"/>
              <w:bottom w:val="nil"/>
              <w:right w:val="nil"/>
            </w:tcBorders>
            <w:shd w:val="clear" w:color="auto" w:fill="auto"/>
            <w:noWrap/>
            <w:vAlign w:val="bottom"/>
            <w:hideMark/>
          </w:tcPr>
          <w:p w14:paraId="59C4F92E" w14:textId="77777777" w:rsidR="007E7132" w:rsidRPr="0052441B" w:rsidRDefault="007E7132" w:rsidP="002B4E24">
            <w:pPr>
              <w:rPr>
                <w:rFonts w:cs="Calibri"/>
                <w:color w:val="000000"/>
              </w:rPr>
            </w:pPr>
            <w:r w:rsidRPr="0052441B">
              <w:rPr>
                <w:rFonts w:cs="Calibri"/>
                <w:color w:val="000000"/>
              </w:rPr>
              <w:t>BRYAN D MURPHY</w:t>
            </w:r>
          </w:p>
        </w:tc>
      </w:tr>
      <w:tr w:rsidR="007E7132" w:rsidRPr="0052441B" w14:paraId="5CA667AE" w14:textId="77777777" w:rsidTr="002B4E24">
        <w:trPr>
          <w:trHeight w:val="288"/>
        </w:trPr>
        <w:tc>
          <w:tcPr>
            <w:tcW w:w="3580" w:type="dxa"/>
            <w:tcBorders>
              <w:top w:val="nil"/>
              <w:left w:val="nil"/>
              <w:bottom w:val="nil"/>
              <w:right w:val="nil"/>
            </w:tcBorders>
            <w:shd w:val="clear" w:color="auto" w:fill="auto"/>
            <w:noWrap/>
            <w:vAlign w:val="bottom"/>
            <w:hideMark/>
          </w:tcPr>
          <w:p w14:paraId="1009A25C" w14:textId="77777777" w:rsidR="007E7132" w:rsidRPr="0052441B" w:rsidRDefault="007E7132" w:rsidP="002B4E24">
            <w:pPr>
              <w:rPr>
                <w:rFonts w:cs="Calibri"/>
                <w:color w:val="000000"/>
              </w:rPr>
            </w:pPr>
            <w:r w:rsidRPr="0052441B">
              <w:rPr>
                <w:rFonts w:cs="Calibri"/>
                <w:color w:val="000000"/>
              </w:rPr>
              <w:t>BRYAN T IGLEHART JR</w:t>
            </w:r>
          </w:p>
        </w:tc>
      </w:tr>
      <w:tr w:rsidR="007E7132" w:rsidRPr="0052441B" w14:paraId="33CD3CF8" w14:textId="77777777" w:rsidTr="002B4E24">
        <w:trPr>
          <w:trHeight w:val="288"/>
        </w:trPr>
        <w:tc>
          <w:tcPr>
            <w:tcW w:w="3580" w:type="dxa"/>
            <w:tcBorders>
              <w:top w:val="nil"/>
              <w:left w:val="nil"/>
              <w:bottom w:val="nil"/>
              <w:right w:val="nil"/>
            </w:tcBorders>
            <w:shd w:val="clear" w:color="auto" w:fill="auto"/>
            <w:noWrap/>
            <w:vAlign w:val="bottom"/>
            <w:hideMark/>
          </w:tcPr>
          <w:p w14:paraId="76E46A41" w14:textId="77777777" w:rsidR="007E7132" w:rsidRPr="0052441B" w:rsidRDefault="007E7132" w:rsidP="002B4E24">
            <w:pPr>
              <w:rPr>
                <w:rFonts w:cs="Calibri"/>
                <w:color w:val="000000"/>
              </w:rPr>
            </w:pPr>
            <w:r w:rsidRPr="0052441B">
              <w:rPr>
                <w:rFonts w:cs="Calibri"/>
                <w:color w:val="000000"/>
              </w:rPr>
              <w:t>BRYAN ZORKO</w:t>
            </w:r>
          </w:p>
        </w:tc>
      </w:tr>
      <w:tr w:rsidR="007E7132" w:rsidRPr="0052441B" w14:paraId="5D971CFF" w14:textId="77777777" w:rsidTr="002B4E24">
        <w:trPr>
          <w:trHeight w:val="288"/>
        </w:trPr>
        <w:tc>
          <w:tcPr>
            <w:tcW w:w="3580" w:type="dxa"/>
            <w:tcBorders>
              <w:top w:val="nil"/>
              <w:left w:val="nil"/>
              <w:bottom w:val="nil"/>
              <w:right w:val="nil"/>
            </w:tcBorders>
            <w:shd w:val="clear" w:color="auto" w:fill="auto"/>
            <w:noWrap/>
            <w:vAlign w:val="bottom"/>
            <w:hideMark/>
          </w:tcPr>
          <w:p w14:paraId="63A8CB96" w14:textId="77777777" w:rsidR="007E7132" w:rsidRPr="0052441B" w:rsidRDefault="007E7132" w:rsidP="002B4E24">
            <w:pPr>
              <w:rPr>
                <w:rFonts w:cs="Calibri"/>
                <w:color w:val="000000"/>
              </w:rPr>
            </w:pPr>
            <w:r w:rsidRPr="0052441B">
              <w:rPr>
                <w:rFonts w:cs="Calibri"/>
                <w:color w:val="000000"/>
              </w:rPr>
              <w:t>BRYCE L GIBSON</w:t>
            </w:r>
          </w:p>
        </w:tc>
      </w:tr>
      <w:tr w:rsidR="007E7132" w:rsidRPr="0052441B" w14:paraId="019ED783" w14:textId="77777777" w:rsidTr="002B4E24">
        <w:trPr>
          <w:trHeight w:val="288"/>
        </w:trPr>
        <w:tc>
          <w:tcPr>
            <w:tcW w:w="3580" w:type="dxa"/>
            <w:tcBorders>
              <w:top w:val="nil"/>
              <w:left w:val="nil"/>
              <w:bottom w:val="nil"/>
              <w:right w:val="nil"/>
            </w:tcBorders>
            <w:shd w:val="clear" w:color="auto" w:fill="auto"/>
            <w:noWrap/>
            <w:vAlign w:val="bottom"/>
            <w:hideMark/>
          </w:tcPr>
          <w:p w14:paraId="094044DF" w14:textId="77777777" w:rsidR="007E7132" w:rsidRPr="0052441B" w:rsidRDefault="007E7132" w:rsidP="002B4E24">
            <w:pPr>
              <w:rPr>
                <w:rFonts w:cs="Calibri"/>
                <w:color w:val="000000"/>
              </w:rPr>
            </w:pPr>
            <w:r w:rsidRPr="0052441B">
              <w:rPr>
                <w:rFonts w:cs="Calibri"/>
                <w:color w:val="000000"/>
              </w:rPr>
              <w:t>BRYON S COOK</w:t>
            </w:r>
          </w:p>
        </w:tc>
      </w:tr>
      <w:tr w:rsidR="007E7132" w:rsidRPr="0052441B" w14:paraId="359ED0B2" w14:textId="77777777" w:rsidTr="002B4E24">
        <w:trPr>
          <w:trHeight w:val="288"/>
        </w:trPr>
        <w:tc>
          <w:tcPr>
            <w:tcW w:w="3580" w:type="dxa"/>
            <w:tcBorders>
              <w:top w:val="nil"/>
              <w:left w:val="nil"/>
              <w:bottom w:val="nil"/>
              <w:right w:val="nil"/>
            </w:tcBorders>
            <w:shd w:val="clear" w:color="auto" w:fill="auto"/>
            <w:noWrap/>
            <w:vAlign w:val="bottom"/>
            <w:hideMark/>
          </w:tcPr>
          <w:p w14:paraId="45BE6E6B" w14:textId="77777777" w:rsidR="007E7132" w:rsidRPr="0052441B" w:rsidRDefault="007E7132" w:rsidP="002B4E24">
            <w:pPr>
              <w:rPr>
                <w:rFonts w:cs="Calibri"/>
                <w:color w:val="000000"/>
              </w:rPr>
            </w:pPr>
            <w:r w:rsidRPr="0052441B">
              <w:rPr>
                <w:rFonts w:cs="Calibri"/>
                <w:color w:val="000000"/>
              </w:rPr>
              <w:t>BUFORD HALL</w:t>
            </w:r>
          </w:p>
        </w:tc>
      </w:tr>
      <w:tr w:rsidR="007E7132" w:rsidRPr="0052441B" w14:paraId="5D9E9BAF" w14:textId="77777777" w:rsidTr="002B4E24">
        <w:trPr>
          <w:trHeight w:val="288"/>
        </w:trPr>
        <w:tc>
          <w:tcPr>
            <w:tcW w:w="3580" w:type="dxa"/>
            <w:tcBorders>
              <w:top w:val="nil"/>
              <w:left w:val="nil"/>
              <w:bottom w:val="nil"/>
              <w:right w:val="nil"/>
            </w:tcBorders>
            <w:shd w:val="clear" w:color="auto" w:fill="auto"/>
            <w:noWrap/>
            <w:vAlign w:val="bottom"/>
            <w:hideMark/>
          </w:tcPr>
          <w:p w14:paraId="28B90918" w14:textId="77777777" w:rsidR="007E7132" w:rsidRPr="0052441B" w:rsidRDefault="007E7132" w:rsidP="002B4E24">
            <w:pPr>
              <w:rPr>
                <w:rFonts w:cs="Calibri"/>
                <w:color w:val="000000"/>
              </w:rPr>
            </w:pPr>
            <w:r w:rsidRPr="0052441B">
              <w:rPr>
                <w:rFonts w:cs="Calibri"/>
                <w:color w:val="000000"/>
              </w:rPr>
              <w:t>BYRON A WHITE</w:t>
            </w:r>
          </w:p>
        </w:tc>
      </w:tr>
      <w:tr w:rsidR="007E7132" w:rsidRPr="0052441B" w14:paraId="05565FD4" w14:textId="77777777" w:rsidTr="002B4E24">
        <w:trPr>
          <w:trHeight w:val="288"/>
        </w:trPr>
        <w:tc>
          <w:tcPr>
            <w:tcW w:w="3580" w:type="dxa"/>
            <w:tcBorders>
              <w:top w:val="nil"/>
              <w:left w:val="nil"/>
              <w:bottom w:val="nil"/>
              <w:right w:val="nil"/>
            </w:tcBorders>
            <w:shd w:val="clear" w:color="auto" w:fill="auto"/>
            <w:noWrap/>
            <w:vAlign w:val="bottom"/>
            <w:hideMark/>
          </w:tcPr>
          <w:p w14:paraId="28C76ABB" w14:textId="77777777" w:rsidR="007E7132" w:rsidRPr="0052441B" w:rsidRDefault="007E7132" w:rsidP="002B4E24">
            <w:pPr>
              <w:rPr>
                <w:rFonts w:cs="Calibri"/>
                <w:color w:val="000000"/>
              </w:rPr>
            </w:pPr>
            <w:r w:rsidRPr="0052441B">
              <w:rPr>
                <w:rFonts w:cs="Calibri"/>
                <w:color w:val="000000"/>
              </w:rPr>
              <w:t>BYRON W JOHNSON</w:t>
            </w:r>
          </w:p>
        </w:tc>
      </w:tr>
      <w:tr w:rsidR="007E7132" w:rsidRPr="0052441B" w14:paraId="6A69BE2D" w14:textId="77777777" w:rsidTr="002B4E24">
        <w:trPr>
          <w:trHeight w:val="288"/>
        </w:trPr>
        <w:tc>
          <w:tcPr>
            <w:tcW w:w="3580" w:type="dxa"/>
            <w:tcBorders>
              <w:top w:val="nil"/>
              <w:left w:val="nil"/>
              <w:bottom w:val="nil"/>
              <w:right w:val="nil"/>
            </w:tcBorders>
            <w:shd w:val="clear" w:color="auto" w:fill="auto"/>
            <w:noWrap/>
            <w:vAlign w:val="bottom"/>
            <w:hideMark/>
          </w:tcPr>
          <w:p w14:paraId="5DA6FDF6" w14:textId="77777777" w:rsidR="007E7132" w:rsidRPr="0052441B" w:rsidRDefault="007E7132" w:rsidP="002B4E24">
            <w:pPr>
              <w:rPr>
                <w:rFonts w:cs="Calibri"/>
                <w:color w:val="000000"/>
              </w:rPr>
            </w:pPr>
            <w:r w:rsidRPr="0052441B">
              <w:rPr>
                <w:rFonts w:cs="Calibri"/>
                <w:color w:val="000000"/>
              </w:rPr>
              <w:t>C WILLIAM BRISCOE</w:t>
            </w:r>
          </w:p>
        </w:tc>
      </w:tr>
      <w:tr w:rsidR="007E7132" w:rsidRPr="0052441B" w14:paraId="3C9AEBC1" w14:textId="77777777" w:rsidTr="002B4E24">
        <w:trPr>
          <w:trHeight w:val="288"/>
        </w:trPr>
        <w:tc>
          <w:tcPr>
            <w:tcW w:w="3580" w:type="dxa"/>
            <w:tcBorders>
              <w:top w:val="nil"/>
              <w:left w:val="nil"/>
              <w:bottom w:val="nil"/>
              <w:right w:val="nil"/>
            </w:tcBorders>
            <w:shd w:val="clear" w:color="auto" w:fill="auto"/>
            <w:noWrap/>
            <w:vAlign w:val="bottom"/>
            <w:hideMark/>
          </w:tcPr>
          <w:p w14:paraId="75B1AF31" w14:textId="77777777" w:rsidR="007E7132" w:rsidRPr="0052441B" w:rsidRDefault="007E7132" w:rsidP="002B4E24">
            <w:pPr>
              <w:rPr>
                <w:rFonts w:cs="Calibri"/>
                <w:color w:val="000000"/>
              </w:rPr>
            </w:pPr>
            <w:r w:rsidRPr="0052441B">
              <w:rPr>
                <w:rFonts w:cs="Calibri"/>
                <w:color w:val="000000"/>
              </w:rPr>
              <w:t>CAHLE A BUCKINGHAM</w:t>
            </w:r>
          </w:p>
        </w:tc>
      </w:tr>
      <w:tr w:rsidR="007E7132" w:rsidRPr="0052441B" w14:paraId="7478D06F" w14:textId="77777777" w:rsidTr="002B4E24">
        <w:trPr>
          <w:trHeight w:val="288"/>
        </w:trPr>
        <w:tc>
          <w:tcPr>
            <w:tcW w:w="3580" w:type="dxa"/>
            <w:tcBorders>
              <w:top w:val="nil"/>
              <w:left w:val="nil"/>
              <w:bottom w:val="nil"/>
              <w:right w:val="nil"/>
            </w:tcBorders>
            <w:shd w:val="clear" w:color="auto" w:fill="auto"/>
            <w:noWrap/>
            <w:vAlign w:val="bottom"/>
            <w:hideMark/>
          </w:tcPr>
          <w:p w14:paraId="1E5315D2" w14:textId="77777777" w:rsidR="007E7132" w:rsidRPr="0052441B" w:rsidRDefault="007E7132" w:rsidP="002B4E24">
            <w:pPr>
              <w:rPr>
                <w:rFonts w:cs="Calibri"/>
                <w:color w:val="000000"/>
              </w:rPr>
            </w:pPr>
            <w:r w:rsidRPr="0052441B">
              <w:rPr>
                <w:rFonts w:cs="Calibri"/>
                <w:color w:val="000000"/>
              </w:rPr>
              <w:t>CAITLIN G CECIL</w:t>
            </w:r>
          </w:p>
        </w:tc>
      </w:tr>
      <w:tr w:rsidR="007E7132" w:rsidRPr="0052441B" w14:paraId="2D904B7C" w14:textId="77777777" w:rsidTr="002B4E24">
        <w:trPr>
          <w:trHeight w:val="288"/>
        </w:trPr>
        <w:tc>
          <w:tcPr>
            <w:tcW w:w="3580" w:type="dxa"/>
            <w:tcBorders>
              <w:top w:val="nil"/>
              <w:left w:val="nil"/>
              <w:bottom w:val="nil"/>
              <w:right w:val="nil"/>
            </w:tcBorders>
            <w:shd w:val="clear" w:color="auto" w:fill="auto"/>
            <w:noWrap/>
            <w:vAlign w:val="bottom"/>
            <w:hideMark/>
          </w:tcPr>
          <w:p w14:paraId="59E12689" w14:textId="77777777" w:rsidR="007E7132" w:rsidRPr="0052441B" w:rsidRDefault="007E7132" w:rsidP="002B4E24">
            <w:pPr>
              <w:rPr>
                <w:rFonts w:cs="Calibri"/>
                <w:color w:val="000000"/>
              </w:rPr>
            </w:pPr>
            <w:r w:rsidRPr="0052441B">
              <w:rPr>
                <w:rFonts w:cs="Calibri"/>
                <w:color w:val="000000"/>
              </w:rPr>
              <w:t>CAITLIN WILSON</w:t>
            </w:r>
          </w:p>
        </w:tc>
      </w:tr>
      <w:tr w:rsidR="007E7132" w:rsidRPr="0052441B" w14:paraId="5EE5F9AF" w14:textId="77777777" w:rsidTr="002B4E24">
        <w:trPr>
          <w:trHeight w:val="288"/>
        </w:trPr>
        <w:tc>
          <w:tcPr>
            <w:tcW w:w="3580" w:type="dxa"/>
            <w:tcBorders>
              <w:top w:val="nil"/>
              <w:left w:val="nil"/>
              <w:bottom w:val="nil"/>
              <w:right w:val="nil"/>
            </w:tcBorders>
            <w:shd w:val="clear" w:color="auto" w:fill="auto"/>
            <w:noWrap/>
            <w:vAlign w:val="bottom"/>
            <w:hideMark/>
          </w:tcPr>
          <w:p w14:paraId="13AC953D" w14:textId="77777777" w:rsidR="007E7132" w:rsidRPr="0052441B" w:rsidRDefault="007E7132" w:rsidP="002B4E24">
            <w:pPr>
              <w:rPr>
                <w:rFonts w:cs="Calibri"/>
                <w:color w:val="000000"/>
              </w:rPr>
            </w:pPr>
            <w:r w:rsidRPr="0052441B">
              <w:rPr>
                <w:rFonts w:cs="Calibri"/>
                <w:color w:val="000000"/>
              </w:rPr>
              <w:t>CAITLYN CECIL</w:t>
            </w:r>
          </w:p>
        </w:tc>
      </w:tr>
      <w:tr w:rsidR="007E7132" w:rsidRPr="0052441B" w14:paraId="596BE653" w14:textId="77777777" w:rsidTr="002B4E24">
        <w:trPr>
          <w:trHeight w:val="288"/>
        </w:trPr>
        <w:tc>
          <w:tcPr>
            <w:tcW w:w="3580" w:type="dxa"/>
            <w:tcBorders>
              <w:top w:val="nil"/>
              <w:left w:val="nil"/>
              <w:bottom w:val="nil"/>
              <w:right w:val="nil"/>
            </w:tcBorders>
            <w:shd w:val="clear" w:color="auto" w:fill="auto"/>
            <w:noWrap/>
            <w:vAlign w:val="bottom"/>
            <w:hideMark/>
          </w:tcPr>
          <w:p w14:paraId="37A89514" w14:textId="77777777" w:rsidR="007E7132" w:rsidRPr="0052441B" w:rsidRDefault="007E7132" w:rsidP="002B4E24">
            <w:pPr>
              <w:rPr>
                <w:rFonts w:cs="Calibri"/>
                <w:color w:val="000000"/>
              </w:rPr>
            </w:pPr>
            <w:r w:rsidRPr="0052441B">
              <w:rPr>
                <w:rFonts w:cs="Calibri"/>
                <w:color w:val="000000"/>
              </w:rPr>
              <w:t>CAITLYN NELTNER</w:t>
            </w:r>
          </w:p>
        </w:tc>
      </w:tr>
      <w:tr w:rsidR="007E7132" w:rsidRPr="0052441B" w14:paraId="2BC9A7F1" w14:textId="77777777" w:rsidTr="002B4E24">
        <w:trPr>
          <w:trHeight w:val="288"/>
        </w:trPr>
        <w:tc>
          <w:tcPr>
            <w:tcW w:w="3580" w:type="dxa"/>
            <w:tcBorders>
              <w:top w:val="nil"/>
              <w:left w:val="nil"/>
              <w:bottom w:val="nil"/>
              <w:right w:val="nil"/>
            </w:tcBorders>
            <w:shd w:val="clear" w:color="auto" w:fill="auto"/>
            <w:noWrap/>
            <w:vAlign w:val="bottom"/>
            <w:hideMark/>
          </w:tcPr>
          <w:p w14:paraId="1B6FD1A0" w14:textId="77777777" w:rsidR="007E7132" w:rsidRPr="0052441B" w:rsidRDefault="007E7132" w:rsidP="002B4E24">
            <w:pPr>
              <w:rPr>
                <w:rFonts w:cs="Calibri"/>
                <w:color w:val="000000"/>
              </w:rPr>
            </w:pPr>
            <w:r w:rsidRPr="0052441B">
              <w:rPr>
                <w:rFonts w:cs="Calibri"/>
                <w:color w:val="000000"/>
              </w:rPr>
              <w:t>CAITLYN NOBLE</w:t>
            </w:r>
          </w:p>
        </w:tc>
      </w:tr>
      <w:tr w:rsidR="007E7132" w:rsidRPr="0052441B" w14:paraId="161E4254" w14:textId="77777777" w:rsidTr="002B4E24">
        <w:trPr>
          <w:trHeight w:val="288"/>
        </w:trPr>
        <w:tc>
          <w:tcPr>
            <w:tcW w:w="3580" w:type="dxa"/>
            <w:tcBorders>
              <w:top w:val="nil"/>
              <w:left w:val="nil"/>
              <w:bottom w:val="nil"/>
              <w:right w:val="nil"/>
            </w:tcBorders>
            <w:shd w:val="clear" w:color="auto" w:fill="auto"/>
            <w:noWrap/>
            <w:vAlign w:val="bottom"/>
            <w:hideMark/>
          </w:tcPr>
          <w:p w14:paraId="723C8098" w14:textId="77777777" w:rsidR="007E7132" w:rsidRPr="0052441B" w:rsidRDefault="007E7132" w:rsidP="002B4E24">
            <w:pPr>
              <w:rPr>
                <w:rFonts w:cs="Calibri"/>
                <w:color w:val="000000"/>
              </w:rPr>
            </w:pPr>
            <w:r w:rsidRPr="0052441B">
              <w:rPr>
                <w:rFonts w:cs="Calibri"/>
                <w:color w:val="000000"/>
              </w:rPr>
              <w:t>CALLIE L RZASA</w:t>
            </w:r>
          </w:p>
        </w:tc>
      </w:tr>
      <w:tr w:rsidR="007E7132" w:rsidRPr="0052441B" w14:paraId="29381BFA" w14:textId="77777777" w:rsidTr="002B4E24">
        <w:trPr>
          <w:trHeight w:val="288"/>
        </w:trPr>
        <w:tc>
          <w:tcPr>
            <w:tcW w:w="3580" w:type="dxa"/>
            <w:tcBorders>
              <w:top w:val="nil"/>
              <w:left w:val="nil"/>
              <w:bottom w:val="nil"/>
              <w:right w:val="nil"/>
            </w:tcBorders>
            <w:shd w:val="clear" w:color="auto" w:fill="auto"/>
            <w:noWrap/>
            <w:vAlign w:val="bottom"/>
            <w:hideMark/>
          </w:tcPr>
          <w:p w14:paraId="21E354C7" w14:textId="77777777" w:rsidR="007E7132" w:rsidRPr="0052441B" w:rsidRDefault="007E7132" w:rsidP="002B4E24">
            <w:pPr>
              <w:rPr>
                <w:rFonts w:cs="Calibri"/>
                <w:color w:val="000000"/>
              </w:rPr>
            </w:pPr>
            <w:r w:rsidRPr="0052441B">
              <w:rPr>
                <w:rFonts w:cs="Calibri"/>
                <w:color w:val="000000"/>
              </w:rPr>
              <w:t>CALLIE RZASA</w:t>
            </w:r>
          </w:p>
        </w:tc>
      </w:tr>
      <w:tr w:rsidR="007E7132" w:rsidRPr="0052441B" w14:paraId="61DC2CFB" w14:textId="77777777" w:rsidTr="002B4E24">
        <w:trPr>
          <w:trHeight w:val="288"/>
        </w:trPr>
        <w:tc>
          <w:tcPr>
            <w:tcW w:w="3580" w:type="dxa"/>
            <w:tcBorders>
              <w:top w:val="nil"/>
              <w:left w:val="nil"/>
              <w:bottom w:val="nil"/>
              <w:right w:val="nil"/>
            </w:tcBorders>
            <w:shd w:val="clear" w:color="auto" w:fill="auto"/>
            <w:noWrap/>
            <w:vAlign w:val="bottom"/>
            <w:hideMark/>
          </w:tcPr>
          <w:p w14:paraId="68961CCF" w14:textId="77777777" w:rsidR="007E7132" w:rsidRPr="0052441B" w:rsidRDefault="007E7132" w:rsidP="002B4E24">
            <w:pPr>
              <w:rPr>
                <w:rFonts w:cs="Calibri"/>
                <w:color w:val="000000"/>
              </w:rPr>
            </w:pPr>
            <w:r w:rsidRPr="0052441B">
              <w:rPr>
                <w:rFonts w:cs="Calibri"/>
                <w:color w:val="000000"/>
              </w:rPr>
              <w:t>CALVIN HOCKER</w:t>
            </w:r>
          </w:p>
        </w:tc>
      </w:tr>
      <w:tr w:rsidR="007E7132" w:rsidRPr="0052441B" w14:paraId="30CEFA32" w14:textId="77777777" w:rsidTr="002B4E24">
        <w:trPr>
          <w:trHeight w:val="288"/>
        </w:trPr>
        <w:tc>
          <w:tcPr>
            <w:tcW w:w="3580" w:type="dxa"/>
            <w:tcBorders>
              <w:top w:val="nil"/>
              <w:left w:val="nil"/>
              <w:bottom w:val="nil"/>
              <w:right w:val="nil"/>
            </w:tcBorders>
            <w:shd w:val="clear" w:color="auto" w:fill="auto"/>
            <w:noWrap/>
            <w:vAlign w:val="bottom"/>
            <w:hideMark/>
          </w:tcPr>
          <w:p w14:paraId="56B675B8" w14:textId="77777777" w:rsidR="007E7132" w:rsidRPr="0052441B" w:rsidRDefault="007E7132" w:rsidP="002B4E24">
            <w:pPr>
              <w:rPr>
                <w:rFonts w:cs="Calibri"/>
                <w:color w:val="000000"/>
              </w:rPr>
            </w:pPr>
            <w:r w:rsidRPr="0052441B">
              <w:rPr>
                <w:rFonts w:cs="Calibri"/>
                <w:color w:val="000000"/>
              </w:rPr>
              <w:t>CALVIN WARD</w:t>
            </w:r>
          </w:p>
        </w:tc>
      </w:tr>
      <w:tr w:rsidR="007E7132" w:rsidRPr="0052441B" w14:paraId="1E477205" w14:textId="77777777" w:rsidTr="002B4E24">
        <w:trPr>
          <w:trHeight w:val="288"/>
        </w:trPr>
        <w:tc>
          <w:tcPr>
            <w:tcW w:w="3580" w:type="dxa"/>
            <w:tcBorders>
              <w:top w:val="nil"/>
              <w:left w:val="nil"/>
              <w:bottom w:val="nil"/>
              <w:right w:val="nil"/>
            </w:tcBorders>
            <w:shd w:val="clear" w:color="auto" w:fill="auto"/>
            <w:noWrap/>
            <w:vAlign w:val="bottom"/>
            <w:hideMark/>
          </w:tcPr>
          <w:p w14:paraId="0F612EA7" w14:textId="77777777" w:rsidR="007E7132" w:rsidRPr="0052441B" w:rsidRDefault="007E7132" w:rsidP="002B4E24">
            <w:pPr>
              <w:rPr>
                <w:rFonts w:cs="Calibri"/>
                <w:color w:val="000000"/>
              </w:rPr>
            </w:pPr>
            <w:r w:rsidRPr="0052441B">
              <w:rPr>
                <w:rFonts w:cs="Calibri"/>
                <w:color w:val="000000"/>
              </w:rPr>
              <w:t>CALVIN WIENTJES</w:t>
            </w:r>
          </w:p>
        </w:tc>
      </w:tr>
      <w:tr w:rsidR="007E7132" w:rsidRPr="0052441B" w14:paraId="03324232" w14:textId="77777777" w:rsidTr="002B4E24">
        <w:trPr>
          <w:trHeight w:val="288"/>
        </w:trPr>
        <w:tc>
          <w:tcPr>
            <w:tcW w:w="3580" w:type="dxa"/>
            <w:tcBorders>
              <w:top w:val="nil"/>
              <w:left w:val="nil"/>
              <w:bottom w:val="nil"/>
              <w:right w:val="nil"/>
            </w:tcBorders>
            <w:shd w:val="clear" w:color="auto" w:fill="auto"/>
            <w:noWrap/>
            <w:vAlign w:val="bottom"/>
            <w:hideMark/>
          </w:tcPr>
          <w:p w14:paraId="35EDE9E2" w14:textId="77777777" w:rsidR="007E7132" w:rsidRPr="0052441B" w:rsidRDefault="007E7132" w:rsidP="002B4E24">
            <w:pPr>
              <w:rPr>
                <w:rFonts w:cs="Calibri"/>
                <w:color w:val="000000"/>
              </w:rPr>
            </w:pPr>
            <w:r w:rsidRPr="0052441B">
              <w:rPr>
                <w:rFonts w:cs="Calibri"/>
                <w:color w:val="000000"/>
              </w:rPr>
              <w:t>CAMERON LOGAN</w:t>
            </w:r>
          </w:p>
        </w:tc>
      </w:tr>
      <w:tr w:rsidR="007E7132" w:rsidRPr="0052441B" w14:paraId="4B9AC822" w14:textId="77777777" w:rsidTr="002B4E24">
        <w:trPr>
          <w:trHeight w:val="288"/>
        </w:trPr>
        <w:tc>
          <w:tcPr>
            <w:tcW w:w="3580" w:type="dxa"/>
            <w:tcBorders>
              <w:top w:val="nil"/>
              <w:left w:val="nil"/>
              <w:bottom w:val="nil"/>
              <w:right w:val="nil"/>
            </w:tcBorders>
            <w:shd w:val="clear" w:color="auto" w:fill="auto"/>
            <w:noWrap/>
            <w:vAlign w:val="bottom"/>
            <w:hideMark/>
          </w:tcPr>
          <w:p w14:paraId="3A222965" w14:textId="77777777" w:rsidR="007E7132" w:rsidRPr="0052441B" w:rsidRDefault="007E7132" w:rsidP="002B4E24">
            <w:pPr>
              <w:rPr>
                <w:rFonts w:cs="Calibri"/>
                <w:color w:val="000000"/>
              </w:rPr>
            </w:pPr>
            <w:r w:rsidRPr="0052441B">
              <w:rPr>
                <w:rFonts w:cs="Calibri"/>
                <w:color w:val="000000"/>
              </w:rPr>
              <w:t>CAMERON S LUO</w:t>
            </w:r>
          </w:p>
        </w:tc>
      </w:tr>
      <w:tr w:rsidR="007E7132" w:rsidRPr="0052441B" w14:paraId="739D4804" w14:textId="77777777" w:rsidTr="002B4E24">
        <w:trPr>
          <w:trHeight w:val="288"/>
        </w:trPr>
        <w:tc>
          <w:tcPr>
            <w:tcW w:w="3580" w:type="dxa"/>
            <w:tcBorders>
              <w:top w:val="nil"/>
              <w:left w:val="nil"/>
              <w:bottom w:val="nil"/>
              <w:right w:val="nil"/>
            </w:tcBorders>
            <w:shd w:val="clear" w:color="auto" w:fill="auto"/>
            <w:noWrap/>
            <w:vAlign w:val="bottom"/>
            <w:hideMark/>
          </w:tcPr>
          <w:p w14:paraId="0BFC92ED" w14:textId="77777777" w:rsidR="007E7132" w:rsidRPr="0052441B" w:rsidRDefault="007E7132" w:rsidP="002B4E24">
            <w:pPr>
              <w:rPr>
                <w:rFonts w:cs="Calibri"/>
                <w:color w:val="000000"/>
              </w:rPr>
            </w:pPr>
            <w:r w:rsidRPr="0052441B">
              <w:rPr>
                <w:rFonts w:cs="Calibri"/>
                <w:color w:val="000000"/>
              </w:rPr>
              <w:t>CAMERON SCHAEFFER</w:t>
            </w:r>
          </w:p>
        </w:tc>
      </w:tr>
      <w:tr w:rsidR="007E7132" w:rsidRPr="0052441B" w14:paraId="0D0B22E4" w14:textId="77777777" w:rsidTr="002B4E24">
        <w:trPr>
          <w:trHeight w:val="288"/>
        </w:trPr>
        <w:tc>
          <w:tcPr>
            <w:tcW w:w="3580" w:type="dxa"/>
            <w:tcBorders>
              <w:top w:val="nil"/>
              <w:left w:val="nil"/>
              <w:bottom w:val="nil"/>
              <w:right w:val="nil"/>
            </w:tcBorders>
            <w:shd w:val="clear" w:color="auto" w:fill="auto"/>
            <w:noWrap/>
            <w:vAlign w:val="bottom"/>
            <w:hideMark/>
          </w:tcPr>
          <w:p w14:paraId="73E0AAF3" w14:textId="77777777" w:rsidR="007E7132" w:rsidRPr="0052441B" w:rsidRDefault="007E7132" w:rsidP="002B4E24">
            <w:pPr>
              <w:rPr>
                <w:rFonts w:cs="Calibri"/>
                <w:color w:val="000000"/>
              </w:rPr>
            </w:pPr>
            <w:r w:rsidRPr="0052441B">
              <w:rPr>
                <w:rFonts w:cs="Calibri"/>
                <w:color w:val="000000"/>
              </w:rPr>
              <w:t>CAMILO M CASTILLO</w:t>
            </w:r>
          </w:p>
        </w:tc>
      </w:tr>
      <w:tr w:rsidR="007E7132" w:rsidRPr="0052441B" w14:paraId="47043650" w14:textId="77777777" w:rsidTr="002B4E24">
        <w:trPr>
          <w:trHeight w:val="288"/>
        </w:trPr>
        <w:tc>
          <w:tcPr>
            <w:tcW w:w="3580" w:type="dxa"/>
            <w:tcBorders>
              <w:top w:val="nil"/>
              <w:left w:val="nil"/>
              <w:bottom w:val="nil"/>
              <w:right w:val="nil"/>
            </w:tcBorders>
            <w:shd w:val="clear" w:color="auto" w:fill="auto"/>
            <w:noWrap/>
            <w:vAlign w:val="bottom"/>
            <w:hideMark/>
          </w:tcPr>
          <w:p w14:paraId="7F464CFB" w14:textId="77777777" w:rsidR="007E7132" w:rsidRPr="0052441B" w:rsidRDefault="007E7132" w:rsidP="002B4E24">
            <w:pPr>
              <w:rPr>
                <w:rFonts w:cs="Calibri"/>
                <w:color w:val="000000"/>
              </w:rPr>
            </w:pPr>
            <w:r w:rsidRPr="0052441B">
              <w:rPr>
                <w:rFonts w:cs="Calibri"/>
                <w:color w:val="000000"/>
              </w:rPr>
              <w:t>CANDACE L EMBRY</w:t>
            </w:r>
          </w:p>
        </w:tc>
      </w:tr>
      <w:tr w:rsidR="007E7132" w:rsidRPr="0052441B" w14:paraId="4D1F7CD4" w14:textId="77777777" w:rsidTr="002B4E24">
        <w:trPr>
          <w:trHeight w:val="288"/>
        </w:trPr>
        <w:tc>
          <w:tcPr>
            <w:tcW w:w="3580" w:type="dxa"/>
            <w:tcBorders>
              <w:top w:val="nil"/>
              <w:left w:val="nil"/>
              <w:bottom w:val="nil"/>
              <w:right w:val="nil"/>
            </w:tcBorders>
            <w:shd w:val="clear" w:color="auto" w:fill="auto"/>
            <w:noWrap/>
            <w:vAlign w:val="bottom"/>
            <w:hideMark/>
          </w:tcPr>
          <w:p w14:paraId="07A48218" w14:textId="77777777" w:rsidR="007E7132" w:rsidRPr="0052441B" w:rsidRDefault="007E7132" w:rsidP="002B4E24">
            <w:pPr>
              <w:rPr>
                <w:rFonts w:cs="Calibri"/>
                <w:color w:val="000000"/>
              </w:rPr>
            </w:pPr>
            <w:r w:rsidRPr="0052441B">
              <w:rPr>
                <w:rFonts w:cs="Calibri"/>
                <w:color w:val="000000"/>
              </w:rPr>
              <w:t>CARA CARR</w:t>
            </w:r>
          </w:p>
        </w:tc>
      </w:tr>
      <w:tr w:rsidR="007E7132" w:rsidRPr="0052441B" w14:paraId="6A941FCC" w14:textId="77777777" w:rsidTr="002B4E24">
        <w:trPr>
          <w:trHeight w:val="288"/>
        </w:trPr>
        <w:tc>
          <w:tcPr>
            <w:tcW w:w="3580" w:type="dxa"/>
            <w:tcBorders>
              <w:top w:val="nil"/>
              <w:left w:val="nil"/>
              <w:bottom w:val="nil"/>
              <w:right w:val="nil"/>
            </w:tcBorders>
            <w:shd w:val="clear" w:color="auto" w:fill="auto"/>
            <w:noWrap/>
            <w:vAlign w:val="bottom"/>
            <w:hideMark/>
          </w:tcPr>
          <w:p w14:paraId="4C04AE00" w14:textId="77777777" w:rsidR="007E7132" w:rsidRPr="0052441B" w:rsidRDefault="007E7132" w:rsidP="002B4E24">
            <w:pPr>
              <w:rPr>
                <w:rFonts w:cs="Calibri"/>
                <w:color w:val="000000"/>
              </w:rPr>
            </w:pPr>
            <w:r w:rsidRPr="0052441B">
              <w:rPr>
                <w:rFonts w:cs="Calibri"/>
                <w:color w:val="000000"/>
              </w:rPr>
              <w:t>CARA KELLER</w:t>
            </w:r>
          </w:p>
        </w:tc>
      </w:tr>
      <w:tr w:rsidR="007E7132" w:rsidRPr="0052441B" w14:paraId="18C5D265" w14:textId="77777777" w:rsidTr="002B4E24">
        <w:trPr>
          <w:trHeight w:val="288"/>
        </w:trPr>
        <w:tc>
          <w:tcPr>
            <w:tcW w:w="3580" w:type="dxa"/>
            <w:tcBorders>
              <w:top w:val="nil"/>
              <w:left w:val="nil"/>
              <w:bottom w:val="nil"/>
              <w:right w:val="nil"/>
            </w:tcBorders>
            <w:shd w:val="clear" w:color="auto" w:fill="auto"/>
            <w:noWrap/>
            <w:vAlign w:val="bottom"/>
            <w:hideMark/>
          </w:tcPr>
          <w:p w14:paraId="4F94C13B" w14:textId="77777777" w:rsidR="007E7132" w:rsidRPr="0052441B" w:rsidRDefault="007E7132" w:rsidP="002B4E24">
            <w:pPr>
              <w:rPr>
                <w:rFonts w:cs="Calibri"/>
                <w:color w:val="000000"/>
              </w:rPr>
            </w:pPr>
            <w:r w:rsidRPr="0052441B">
              <w:rPr>
                <w:rFonts w:cs="Calibri"/>
                <w:color w:val="000000"/>
              </w:rPr>
              <w:t>CAREY L DODDS</w:t>
            </w:r>
          </w:p>
        </w:tc>
      </w:tr>
      <w:tr w:rsidR="007E7132" w:rsidRPr="0052441B" w14:paraId="47C7EFD2" w14:textId="77777777" w:rsidTr="002B4E24">
        <w:trPr>
          <w:trHeight w:val="288"/>
        </w:trPr>
        <w:tc>
          <w:tcPr>
            <w:tcW w:w="3580" w:type="dxa"/>
            <w:tcBorders>
              <w:top w:val="nil"/>
              <w:left w:val="nil"/>
              <w:bottom w:val="nil"/>
              <w:right w:val="nil"/>
            </w:tcBorders>
            <w:shd w:val="clear" w:color="auto" w:fill="auto"/>
            <w:noWrap/>
            <w:vAlign w:val="bottom"/>
            <w:hideMark/>
          </w:tcPr>
          <w:p w14:paraId="78253DFC" w14:textId="77777777" w:rsidR="007E7132" w:rsidRPr="0052441B" w:rsidRDefault="007E7132" w:rsidP="002B4E24">
            <w:pPr>
              <w:rPr>
                <w:rFonts w:cs="Calibri"/>
                <w:color w:val="000000"/>
              </w:rPr>
            </w:pPr>
            <w:r w:rsidRPr="0052441B">
              <w:rPr>
                <w:rFonts w:cs="Calibri"/>
                <w:color w:val="000000"/>
              </w:rPr>
              <w:t>CARI SIRLS</w:t>
            </w:r>
          </w:p>
        </w:tc>
      </w:tr>
      <w:tr w:rsidR="007E7132" w:rsidRPr="0052441B" w14:paraId="581E2524" w14:textId="77777777" w:rsidTr="002B4E24">
        <w:trPr>
          <w:trHeight w:val="288"/>
        </w:trPr>
        <w:tc>
          <w:tcPr>
            <w:tcW w:w="3580" w:type="dxa"/>
            <w:tcBorders>
              <w:top w:val="nil"/>
              <w:left w:val="nil"/>
              <w:bottom w:val="nil"/>
              <w:right w:val="nil"/>
            </w:tcBorders>
            <w:shd w:val="clear" w:color="auto" w:fill="auto"/>
            <w:noWrap/>
            <w:vAlign w:val="bottom"/>
            <w:hideMark/>
          </w:tcPr>
          <w:p w14:paraId="5C482E1E" w14:textId="77777777" w:rsidR="007E7132" w:rsidRPr="0052441B" w:rsidRDefault="007E7132" w:rsidP="002B4E24">
            <w:pPr>
              <w:rPr>
                <w:rFonts w:cs="Calibri"/>
                <w:color w:val="000000"/>
              </w:rPr>
            </w:pPr>
            <w:r w:rsidRPr="0052441B">
              <w:rPr>
                <w:rFonts w:cs="Calibri"/>
                <w:color w:val="000000"/>
              </w:rPr>
              <w:t>CARINA L BUTLER</w:t>
            </w:r>
          </w:p>
        </w:tc>
      </w:tr>
      <w:tr w:rsidR="007E7132" w:rsidRPr="0052441B" w14:paraId="32905594" w14:textId="77777777" w:rsidTr="002B4E24">
        <w:trPr>
          <w:trHeight w:val="288"/>
        </w:trPr>
        <w:tc>
          <w:tcPr>
            <w:tcW w:w="3580" w:type="dxa"/>
            <w:tcBorders>
              <w:top w:val="nil"/>
              <w:left w:val="nil"/>
              <w:bottom w:val="nil"/>
              <w:right w:val="nil"/>
            </w:tcBorders>
            <w:shd w:val="clear" w:color="auto" w:fill="auto"/>
            <w:noWrap/>
            <w:vAlign w:val="bottom"/>
            <w:hideMark/>
          </w:tcPr>
          <w:p w14:paraId="1783B3AB" w14:textId="77777777" w:rsidR="007E7132" w:rsidRPr="0052441B" w:rsidRDefault="007E7132" w:rsidP="002B4E24">
            <w:pPr>
              <w:rPr>
                <w:rFonts w:cs="Calibri"/>
                <w:color w:val="000000"/>
              </w:rPr>
            </w:pPr>
            <w:r w:rsidRPr="0052441B">
              <w:rPr>
                <w:rFonts w:cs="Calibri"/>
                <w:color w:val="000000"/>
              </w:rPr>
              <w:t>CARL ANSEVIN</w:t>
            </w:r>
          </w:p>
        </w:tc>
      </w:tr>
      <w:tr w:rsidR="007E7132" w:rsidRPr="0052441B" w14:paraId="54C7ED54" w14:textId="77777777" w:rsidTr="002B4E24">
        <w:trPr>
          <w:trHeight w:val="288"/>
        </w:trPr>
        <w:tc>
          <w:tcPr>
            <w:tcW w:w="3580" w:type="dxa"/>
            <w:tcBorders>
              <w:top w:val="nil"/>
              <w:left w:val="nil"/>
              <w:bottom w:val="nil"/>
              <w:right w:val="nil"/>
            </w:tcBorders>
            <w:shd w:val="clear" w:color="auto" w:fill="auto"/>
            <w:noWrap/>
            <w:vAlign w:val="bottom"/>
            <w:hideMark/>
          </w:tcPr>
          <w:p w14:paraId="662FD9EB" w14:textId="77777777" w:rsidR="007E7132" w:rsidRPr="0052441B" w:rsidRDefault="007E7132" w:rsidP="002B4E24">
            <w:pPr>
              <w:rPr>
                <w:rFonts w:cs="Calibri"/>
                <w:color w:val="000000"/>
              </w:rPr>
            </w:pPr>
            <w:r w:rsidRPr="0052441B">
              <w:rPr>
                <w:rFonts w:cs="Calibri"/>
                <w:color w:val="000000"/>
              </w:rPr>
              <w:t>CARL D COPPOLA</w:t>
            </w:r>
          </w:p>
        </w:tc>
      </w:tr>
      <w:tr w:rsidR="007E7132" w:rsidRPr="0052441B" w14:paraId="382976E3" w14:textId="77777777" w:rsidTr="002B4E24">
        <w:trPr>
          <w:trHeight w:val="288"/>
        </w:trPr>
        <w:tc>
          <w:tcPr>
            <w:tcW w:w="3580" w:type="dxa"/>
            <w:tcBorders>
              <w:top w:val="nil"/>
              <w:left w:val="nil"/>
              <w:bottom w:val="nil"/>
              <w:right w:val="nil"/>
            </w:tcBorders>
            <w:shd w:val="clear" w:color="auto" w:fill="auto"/>
            <w:noWrap/>
            <w:vAlign w:val="bottom"/>
            <w:hideMark/>
          </w:tcPr>
          <w:p w14:paraId="14E88B02" w14:textId="77777777" w:rsidR="007E7132" w:rsidRPr="0052441B" w:rsidRDefault="007E7132" w:rsidP="002B4E24">
            <w:pPr>
              <w:rPr>
                <w:rFonts w:cs="Calibri"/>
                <w:color w:val="000000"/>
              </w:rPr>
            </w:pPr>
            <w:r w:rsidRPr="0052441B">
              <w:rPr>
                <w:rFonts w:cs="Calibri"/>
                <w:color w:val="000000"/>
              </w:rPr>
              <w:t>CARL DAVIS</w:t>
            </w:r>
          </w:p>
        </w:tc>
      </w:tr>
      <w:tr w:rsidR="007E7132" w:rsidRPr="0052441B" w14:paraId="2C96E6D7" w14:textId="77777777" w:rsidTr="002B4E24">
        <w:trPr>
          <w:trHeight w:val="288"/>
        </w:trPr>
        <w:tc>
          <w:tcPr>
            <w:tcW w:w="3580" w:type="dxa"/>
            <w:tcBorders>
              <w:top w:val="nil"/>
              <w:left w:val="nil"/>
              <w:bottom w:val="nil"/>
              <w:right w:val="nil"/>
            </w:tcBorders>
            <w:shd w:val="clear" w:color="auto" w:fill="auto"/>
            <w:noWrap/>
            <w:vAlign w:val="bottom"/>
            <w:hideMark/>
          </w:tcPr>
          <w:p w14:paraId="29C2ADEB" w14:textId="77777777" w:rsidR="007E7132" w:rsidRPr="0052441B" w:rsidRDefault="007E7132" w:rsidP="002B4E24">
            <w:pPr>
              <w:rPr>
                <w:rFonts w:cs="Calibri"/>
                <w:color w:val="000000"/>
              </w:rPr>
            </w:pPr>
            <w:r w:rsidRPr="0052441B">
              <w:rPr>
                <w:rFonts w:cs="Calibri"/>
                <w:color w:val="000000"/>
              </w:rPr>
              <w:t>CARL JOHNSON</w:t>
            </w:r>
          </w:p>
        </w:tc>
      </w:tr>
      <w:tr w:rsidR="007E7132" w:rsidRPr="0052441B" w14:paraId="2D25B232" w14:textId="77777777" w:rsidTr="002B4E24">
        <w:trPr>
          <w:trHeight w:val="288"/>
        </w:trPr>
        <w:tc>
          <w:tcPr>
            <w:tcW w:w="3580" w:type="dxa"/>
            <w:tcBorders>
              <w:top w:val="nil"/>
              <w:left w:val="nil"/>
              <w:bottom w:val="nil"/>
              <w:right w:val="nil"/>
            </w:tcBorders>
            <w:shd w:val="clear" w:color="auto" w:fill="auto"/>
            <w:noWrap/>
            <w:vAlign w:val="bottom"/>
            <w:hideMark/>
          </w:tcPr>
          <w:p w14:paraId="3422911C" w14:textId="77777777" w:rsidR="007E7132" w:rsidRPr="0052441B" w:rsidRDefault="007E7132" w:rsidP="002B4E24">
            <w:pPr>
              <w:rPr>
                <w:rFonts w:cs="Calibri"/>
                <w:color w:val="000000"/>
              </w:rPr>
            </w:pPr>
            <w:r w:rsidRPr="0052441B">
              <w:rPr>
                <w:rFonts w:cs="Calibri"/>
                <w:color w:val="000000"/>
              </w:rPr>
              <w:t>CARL LEBUHN</w:t>
            </w:r>
          </w:p>
        </w:tc>
      </w:tr>
      <w:tr w:rsidR="007E7132" w:rsidRPr="0052441B" w14:paraId="073F632F" w14:textId="77777777" w:rsidTr="002B4E24">
        <w:trPr>
          <w:trHeight w:val="288"/>
        </w:trPr>
        <w:tc>
          <w:tcPr>
            <w:tcW w:w="3580" w:type="dxa"/>
            <w:tcBorders>
              <w:top w:val="nil"/>
              <w:left w:val="nil"/>
              <w:bottom w:val="nil"/>
              <w:right w:val="nil"/>
            </w:tcBorders>
            <w:shd w:val="clear" w:color="auto" w:fill="auto"/>
            <w:noWrap/>
            <w:vAlign w:val="bottom"/>
            <w:hideMark/>
          </w:tcPr>
          <w:p w14:paraId="1A31E588" w14:textId="77777777" w:rsidR="007E7132" w:rsidRPr="0052441B" w:rsidRDefault="007E7132" w:rsidP="002B4E24">
            <w:pPr>
              <w:rPr>
                <w:rFonts w:cs="Calibri"/>
                <w:color w:val="000000"/>
              </w:rPr>
            </w:pPr>
            <w:r w:rsidRPr="0052441B">
              <w:rPr>
                <w:rFonts w:cs="Calibri"/>
                <w:color w:val="000000"/>
              </w:rPr>
              <w:t>CARL NECHTMAN</w:t>
            </w:r>
          </w:p>
        </w:tc>
      </w:tr>
      <w:tr w:rsidR="007E7132" w:rsidRPr="0052441B" w14:paraId="38440092" w14:textId="77777777" w:rsidTr="002B4E24">
        <w:trPr>
          <w:trHeight w:val="288"/>
        </w:trPr>
        <w:tc>
          <w:tcPr>
            <w:tcW w:w="3580" w:type="dxa"/>
            <w:tcBorders>
              <w:top w:val="nil"/>
              <w:left w:val="nil"/>
              <w:bottom w:val="nil"/>
              <w:right w:val="nil"/>
            </w:tcBorders>
            <w:shd w:val="clear" w:color="auto" w:fill="auto"/>
            <w:noWrap/>
            <w:vAlign w:val="bottom"/>
            <w:hideMark/>
          </w:tcPr>
          <w:p w14:paraId="25CCAE35" w14:textId="77777777" w:rsidR="007E7132" w:rsidRPr="0052441B" w:rsidRDefault="007E7132" w:rsidP="002B4E24">
            <w:pPr>
              <w:rPr>
                <w:rFonts w:cs="Calibri"/>
                <w:color w:val="000000"/>
              </w:rPr>
            </w:pPr>
            <w:r w:rsidRPr="0052441B">
              <w:rPr>
                <w:rFonts w:cs="Calibri"/>
                <w:color w:val="000000"/>
              </w:rPr>
              <w:t>CARLA CATON</w:t>
            </w:r>
          </w:p>
        </w:tc>
      </w:tr>
      <w:tr w:rsidR="007E7132" w:rsidRPr="0052441B" w14:paraId="7D033B7B" w14:textId="77777777" w:rsidTr="002B4E24">
        <w:trPr>
          <w:trHeight w:val="288"/>
        </w:trPr>
        <w:tc>
          <w:tcPr>
            <w:tcW w:w="3580" w:type="dxa"/>
            <w:tcBorders>
              <w:top w:val="nil"/>
              <w:left w:val="nil"/>
              <w:bottom w:val="nil"/>
              <w:right w:val="nil"/>
            </w:tcBorders>
            <w:shd w:val="clear" w:color="auto" w:fill="auto"/>
            <w:noWrap/>
            <w:vAlign w:val="bottom"/>
            <w:hideMark/>
          </w:tcPr>
          <w:p w14:paraId="23D6A84C" w14:textId="77777777" w:rsidR="007E7132" w:rsidRPr="0052441B" w:rsidRDefault="007E7132" w:rsidP="002B4E24">
            <w:pPr>
              <w:rPr>
                <w:rFonts w:cs="Calibri"/>
                <w:color w:val="000000"/>
              </w:rPr>
            </w:pPr>
            <w:r w:rsidRPr="0052441B">
              <w:rPr>
                <w:rFonts w:cs="Calibri"/>
                <w:color w:val="000000"/>
              </w:rPr>
              <w:lastRenderedPageBreak/>
              <w:t>CARLA D HARRIS</w:t>
            </w:r>
          </w:p>
        </w:tc>
      </w:tr>
      <w:tr w:rsidR="007E7132" w:rsidRPr="0052441B" w14:paraId="2CE3F7C9" w14:textId="77777777" w:rsidTr="002B4E24">
        <w:trPr>
          <w:trHeight w:val="288"/>
        </w:trPr>
        <w:tc>
          <w:tcPr>
            <w:tcW w:w="3580" w:type="dxa"/>
            <w:tcBorders>
              <w:top w:val="nil"/>
              <w:left w:val="nil"/>
              <w:bottom w:val="nil"/>
              <w:right w:val="nil"/>
            </w:tcBorders>
            <w:shd w:val="clear" w:color="auto" w:fill="auto"/>
            <w:noWrap/>
            <w:vAlign w:val="bottom"/>
            <w:hideMark/>
          </w:tcPr>
          <w:p w14:paraId="000DCFA7" w14:textId="77777777" w:rsidR="007E7132" w:rsidRPr="0052441B" w:rsidRDefault="007E7132" w:rsidP="002B4E24">
            <w:pPr>
              <w:rPr>
                <w:rFonts w:cs="Calibri"/>
                <w:color w:val="000000"/>
              </w:rPr>
            </w:pPr>
            <w:r w:rsidRPr="0052441B">
              <w:rPr>
                <w:rFonts w:cs="Calibri"/>
                <w:color w:val="000000"/>
              </w:rPr>
              <w:t>CARLA FRAZINE</w:t>
            </w:r>
          </w:p>
        </w:tc>
      </w:tr>
      <w:tr w:rsidR="007E7132" w:rsidRPr="0052441B" w14:paraId="2D87DA0A" w14:textId="77777777" w:rsidTr="002B4E24">
        <w:trPr>
          <w:trHeight w:val="288"/>
        </w:trPr>
        <w:tc>
          <w:tcPr>
            <w:tcW w:w="3580" w:type="dxa"/>
            <w:tcBorders>
              <w:top w:val="nil"/>
              <w:left w:val="nil"/>
              <w:bottom w:val="nil"/>
              <w:right w:val="nil"/>
            </w:tcBorders>
            <w:shd w:val="clear" w:color="auto" w:fill="auto"/>
            <w:noWrap/>
            <w:vAlign w:val="bottom"/>
            <w:hideMark/>
          </w:tcPr>
          <w:p w14:paraId="40A5A3C0" w14:textId="77777777" w:rsidR="007E7132" w:rsidRPr="0052441B" w:rsidRDefault="007E7132" w:rsidP="002B4E24">
            <w:pPr>
              <w:rPr>
                <w:rFonts w:cs="Calibri"/>
                <w:color w:val="000000"/>
              </w:rPr>
            </w:pPr>
            <w:r w:rsidRPr="0052441B">
              <w:rPr>
                <w:rFonts w:cs="Calibri"/>
                <w:color w:val="000000"/>
              </w:rPr>
              <w:t>CARLA SULLIVAN</w:t>
            </w:r>
          </w:p>
        </w:tc>
      </w:tr>
      <w:tr w:rsidR="007E7132" w:rsidRPr="0052441B" w14:paraId="3D398B67" w14:textId="77777777" w:rsidTr="002B4E24">
        <w:trPr>
          <w:trHeight w:val="288"/>
        </w:trPr>
        <w:tc>
          <w:tcPr>
            <w:tcW w:w="3580" w:type="dxa"/>
            <w:tcBorders>
              <w:top w:val="nil"/>
              <w:left w:val="nil"/>
              <w:bottom w:val="nil"/>
              <w:right w:val="nil"/>
            </w:tcBorders>
            <w:shd w:val="clear" w:color="auto" w:fill="auto"/>
            <w:noWrap/>
            <w:vAlign w:val="bottom"/>
            <w:hideMark/>
          </w:tcPr>
          <w:p w14:paraId="4FC46A94" w14:textId="77777777" w:rsidR="007E7132" w:rsidRPr="0052441B" w:rsidRDefault="007E7132" w:rsidP="002B4E24">
            <w:pPr>
              <w:rPr>
                <w:rFonts w:cs="Calibri"/>
                <w:color w:val="000000"/>
              </w:rPr>
            </w:pPr>
            <w:r w:rsidRPr="0052441B">
              <w:rPr>
                <w:rFonts w:cs="Calibri"/>
                <w:color w:val="000000"/>
              </w:rPr>
              <w:t>CARLOS DONAYRE</w:t>
            </w:r>
          </w:p>
        </w:tc>
      </w:tr>
      <w:tr w:rsidR="007E7132" w:rsidRPr="0052441B" w14:paraId="6AD7F3F2" w14:textId="77777777" w:rsidTr="002B4E24">
        <w:trPr>
          <w:trHeight w:val="288"/>
        </w:trPr>
        <w:tc>
          <w:tcPr>
            <w:tcW w:w="3580" w:type="dxa"/>
            <w:tcBorders>
              <w:top w:val="nil"/>
              <w:left w:val="nil"/>
              <w:bottom w:val="nil"/>
              <w:right w:val="nil"/>
            </w:tcBorders>
            <w:shd w:val="clear" w:color="auto" w:fill="auto"/>
            <w:noWrap/>
            <w:vAlign w:val="bottom"/>
            <w:hideMark/>
          </w:tcPr>
          <w:p w14:paraId="63A5CDE0" w14:textId="77777777" w:rsidR="007E7132" w:rsidRPr="0052441B" w:rsidRDefault="007E7132" w:rsidP="002B4E24">
            <w:pPr>
              <w:rPr>
                <w:rFonts w:cs="Calibri"/>
                <w:color w:val="000000"/>
              </w:rPr>
            </w:pPr>
            <w:r w:rsidRPr="0052441B">
              <w:rPr>
                <w:rFonts w:cs="Calibri"/>
                <w:color w:val="000000"/>
              </w:rPr>
              <w:t>CARLY BREHM</w:t>
            </w:r>
          </w:p>
        </w:tc>
      </w:tr>
      <w:tr w:rsidR="007E7132" w:rsidRPr="0052441B" w14:paraId="6A9F3418" w14:textId="77777777" w:rsidTr="002B4E24">
        <w:trPr>
          <w:trHeight w:val="288"/>
        </w:trPr>
        <w:tc>
          <w:tcPr>
            <w:tcW w:w="3580" w:type="dxa"/>
            <w:tcBorders>
              <w:top w:val="nil"/>
              <w:left w:val="nil"/>
              <w:bottom w:val="nil"/>
              <w:right w:val="nil"/>
            </w:tcBorders>
            <w:shd w:val="clear" w:color="auto" w:fill="auto"/>
            <w:noWrap/>
            <w:vAlign w:val="bottom"/>
            <w:hideMark/>
          </w:tcPr>
          <w:p w14:paraId="79B6887E" w14:textId="77777777" w:rsidR="007E7132" w:rsidRPr="0052441B" w:rsidRDefault="007E7132" w:rsidP="002B4E24">
            <w:pPr>
              <w:rPr>
                <w:rFonts w:cs="Calibri"/>
                <w:color w:val="000000"/>
              </w:rPr>
            </w:pPr>
            <w:r w:rsidRPr="0052441B">
              <w:rPr>
                <w:rFonts w:cs="Calibri"/>
                <w:color w:val="000000"/>
              </w:rPr>
              <w:t>CARMAN HOWARD</w:t>
            </w:r>
          </w:p>
        </w:tc>
      </w:tr>
      <w:tr w:rsidR="007E7132" w:rsidRPr="0052441B" w14:paraId="71BB4BF5" w14:textId="77777777" w:rsidTr="002B4E24">
        <w:trPr>
          <w:trHeight w:val="288"/>
        </w:trPr>
        <w:tc>
          <w:tcPr>
            <w:tcW w:w="3580" w:type="dxa"/>
            <w:tcBorders>
              <w:top w:val="nil"/>
              <w:left w:val="nil"/>
              <w:bottom w:val="nil"/>
              <w:right w:val="nil"/>
            </w:tcBorders>
            <w:shd w:val="clear" w:color="auto" w:fill="auto"/>
            <w:noWrap/>
            <w:vAlign w:val="bottom"/>
            <w:hideMark/>
          </w:tcPr>
          <w:p w14:paraId="789E7354" w14:textId="77777777" w:rsidR="007E7132" w:rsidRPr="0052441B" w:rsidRDefault="007E7132" w:rsidP="002B4E24">
            <w:pPr>
              <w:rPr>
                <w:rFonts w:cs="Calibri"/>
                <w:color w:val="000000"/>
              </w:rPr>
            </w:pPr>
            <w:r w:rsidRPr="0052441B">
              <w:rPr>
                <w:rFonts w:cs="Calibri"/>
                <w:color w:val="000000"/>
              </w:rPr>
              <w:t>CARMEN S THOMAS</w:t>
            </w:r>
          </w:p>
        </w:tc>
      </w:tr>
      <w:tr w:rsidR="007E7132" w:rsidRPr="0052441B" w14:paraId="633FB212" w14:textId="77777777" w:rsidTr="002B4E24">
        <w:trPr>
          <w:trHeight w:val="288"/>
        </w:trPr>
        <w:tc>
          <w:tcPr>
            <w:tcW w:w="3580" w:type="dxa"/>
            <w:tcBorders>
              <w:top w:val="nil"/>
              <w:left w:val="nil"/>
              <w:bottom w:val="nil"/>
              <w:right w:val="nil"/>
            </w:tcBorders>
            <w:shd w:val="clear" w:color="auto" w:fill="auto"/>
            <w:noWrap/>
            <w:vAlign w:val="bottom"/>
            <w:hideMark/>
          </w:tcPr>
          <w:p w14:paraId="395DEC51" w14:textId="77777777" w:rsidR="007E7132" w:rsidRPr="0052441B" w:rsidRDefault="007E7132" w:rsidP="002B4E24">
            <w:pPr>
              <w:rPr>
                <w:rFonts w:cs="Calibri"/>
                <w:color w:val="000000"/>
              </w:rPr>
            </w:pPr>
            <w:r w:rsidRPr="0052441B">
              <w:rPr>
                <w:rFonts w:cs="Calibri"/>
                <w:color w:val="000000"/>
              </w:rPr>
              <w:t>CAROL A DELLAVEDOVA</w:t>
            </w:r>
          </w:p>
        </w:tc>
      </w:tr>
      <w:tr w:rsidR="007E7132" w:rsidRPr="0052441B" w14:paraId="01F881C4" w14:textId="77777777" w:rsidTr="002B4E24">
        <w:trPr>
          <w:trHeight w:val="288"/>
        </w:trPr>
        <w:tc>
          <w:tcPr>
            <w:tcW w:w="3580" w:type="dxa"/>
            <w:tcBorders>
              <w:top w:val="nil"/>
              <w:left w:val="nil"/>
              <w:bottom w:val="nil"/>
              <w:right w:val="nil"/>
            </w:tcBorders>
            <w:shd w:val="clear" w:color="auto" w:fill="auto"/>
            <w:noWrap/>
            <w:vAlign w:val="bottom"/>
            <w:hideMark/>
          </w:tcPr>
          <w:p w14:paraId="1D9F43CB" w14:textId="77777777" w:rsidR="007E7132" w:rsidRPr="0052441B" w:rsidRDefault="007E7132" w:rsidP="002B4E24">
            <w:pPr>
              <w:rPr>
                <w:rFonts w:cs="Calibri"/>
                <w:color w:val="000000"/>
              </w:rPr>
            </w:pPr>
            <w:r w:rsidRPr="0052441B">
              <w:rPr>
                <w:rFonts w:cs="Calibri"/>
                <w:color w:val="000000"/>
              </w:rPr>
              <w:t>CAROL A LINDSAY</w:t>
            </w:r>
          </w:p>
        </w:tc>
      </w:tr>
      <w:tr w:rsidR="007E7132" w:rsidRPr="0052441B" w14:paraId="791427CA" w14:textId="77777777" w:rsidTr="002B4E24">
        <w:trPr>
          <w:trHeight w:val="288"/>
        </w:trPr>
        <w:tc>
          <w:tcPr>
            <w:tcW w:w="3580" w:type="dxa"/>
            <w:tcBorders>
              <w:top w:val="nil"/>
              <w:left w:val="nil"/>
              <w:bottom w:val="nil"/>
              <w:right w:val="nil"/>
            </w:tcBorders>
            <w:shd w:val="clear" w:color="auto" w:fill="auto"/>
            <w:noWrap/>
            <w:vAlign w:val="bottom"/>
            <w:hideMark/>
          </w:tcPr>
          <w:p w14:paraId="3596E677" w14:textId="77777777" w:rsidR="007E7132" w:rsidRPr="0052441B" w:rsidRDefault="007E7132" w:rsidP="002B4E24">
            <w:pPr>
              <w:rPr>
                <w:rFonts w:cs="Calibri"/>
                <w:color w:val="000000"/>
              </w:rPr>
            </w:pPr>
            <w:r w:rsidRPr="0052441B">
              <w:rPr>
                <w:rFonts w:cs="Calibri"/>
                <w:color w:val="000000"/>
              </w:rPr>
              <w:t>CAROL C BORDEN</w:t>
            </w:r>
          </w:p>
        </w:tc>
      </w:tr>
      <w:tr w:rsidR="007E7132" w:rsidRPr="0052441B" w14:paraId="6F91C96D" w14:textId="77777777" w:rsidTr="002B4E24">
        <w:trPr>
          <w:trHeight w:val="288"/>
        </w:trPr>
        <w:tc>
          <w:tcPr>
            <w:tcW w:w="3580" w:type="dxa"/>
            <w:tcBorders>
              <w:top w:val="nil"/>
              <w:left w:val="nil"/>
              <w:bottom w:val="nil"/>
              <w:right w:val="nil"/>
            </w:tcBorders>
            <w:shd w:val="clear" w:color="auto" w:fill="auto"/>
            <w:noWrap/>
            <w:vAlign w:val="bottom"/>
            <w:hideMark/>
          </w:tcPr>
          <w:p w14:paraId="154768F2" w14:textId="77777777" w:rsidR="007E7132" w:rsidRPr="0052441B" w:rsidRDefault="007E7132" w:rsidP="002B4E24">
            <w:pPr>
              <w:rPr>
                <w:rFonts w:cs="Calibri"/>
                <w:color w:val="000000"/>
              </w:rPr>
            </w:pPr>
            <w:r w:rsidRPr="0052441B">
              <w:rPr>
                <w:rFonts w:cs="Calibri"/>
                <w:color w:val="000000"/>
              </w:rPr>
              <w:t>CAROLINE E SEWELL</w:t>
            </w:r>
          </w:p>
        </w:tc>
      </w:tr>
      <w:tr w:rsidR="007E7132" w:rsidRPr="0052441B" w14:paraId="020813BE" w14:textId="77777777" w:rsidTr="002B4E24">
        <w:trPr>
          <w:trHeight w:val="288"/>
        </w:trPr>
        <w:tc>
          <w:tcPr>
            <w:tcW w:w="3580" w:type="dxa"/>
            <w:tcBorders>
              <w:top w:val="nil"/>
              <w:left w:val="nil"/>
              <w:bottom w:val="nil"/>
              <w:right w:val="nil"/>
            </w:tcBorders>
            <w:shd w:val="clear" w:color="auto" w:fill="auto"/>
            <w:noWrap/>
            <w:vAlign w:val="bottom"/>
            <w:hideMark/>
          </w:tcPr>
          <w:p w14:paraId="46E95FAC" w14:textId="77777777" w:rsidR="007E7132" w:rsidRPr="0052441B" w:rsidRDefault="007E7132" w:rsidP="002B4E24">
            <w:pPr>
              <w:rPr>
                <w:rFonts w:cs="Calibri"/>
                <w:color w:val="000000"/>
              </w:rPr>
            </w:pPr>
            <w:r w:rsidRPr="0052441B">
              <w:rPr>
                <w:rFonts w:cs="Calibri"/>
                <w:color w:val="000000"/>
              </w:rPr>
              <w:t>CAROLINE KERN</w:t>
            </w:r>
          </w:p>
        </w:tc>
      </w:tr>
      <w:tr w:rsidR="007E7132" w:rsidRPr="0052441B" w14:paraId="510386C9" w14:textId="77777777" w:rsidTr="002B4E24">
        <w:trPr>
          <w:trHeight w:val="288"/>
        </w:trPr>
        <w:tc>
          <w:tcPr>
            <w:tcW w:w="3580" w:type="dxa"/>
            <w:tcBorders>
              <w:top w:val="nil"/>
              <w:left w:val="nil"/>
              <w:bottom w:val="nil"/>
              <w:right w:val="nil"/>
            </w:tcBorders>
            <w:shd w:val="clear" w:color="auto" w:fill="auto"/>
            <w:noWrap/>
            <w:vAlign w:val="bottom"/>
            <w:hideMark/>
          </w:tcPr>
          <w:p w14:paraId="0AEA13BA" w14:textId="77777777" w:rsidR="007E7132" w:rsidRPr="0052441B" w:rsidRDefault="007E7132" w:rsidP="002B4E24">
            <w:pPr>
              <w:rPr>
                <w:rFonts w:cs="Calibri"/>
                <w:color w:val="000000"/>
              </w:rPr>
            </w:pPr>
            <w:r w:rsidRPr="0052441B">
              <w:rPr>
                <w:rFonts w:cs="Calibri"/>
                <w:color w:val="000000"/>
              </w:rPr>
              <w:t>CAROLINE MEYER</w:t>
            </w:r>
          </w:p>
        </w:tc>
      </w:tr>
      <w:tr w:rsidR="007E7132" w:rsidRPr="0052441B" w14:paraId="0BD2A9FF" w14:textId="77777777" w:rsidTr="002B4E24">
        <w:trPr>
          <w:trHeight w:val="288"/>
        </w:trPr>
        <w:tc>
          <w:tcPr>
            <w:tcW w:w="3580" w:type="dxa"/>
            <w:tcBorders>
              <w:top w:val="nil"/>
              <w:left w:val="nil"/>
              <w:bottom w:val="nil"/>
              <w:right w:val="nil"/>
            </w:tcBorders>
            <w:shd w:val="clear" w:color="auto" w:fill="auto"/>
            <w:noWrap/>
            <w:vAlign w:val="bottom"/>
            <w:hideMark/>
          </w:tcPr>
          <w:p w14:paraId="0F56B10B" w14:textId="77777777" w:rsidR="007E7132" w:rsidRPr="0052441B" w:rsidRDefault="007E7132" w:rsidP="002B4E24">
            <w:pPr>
              <w:rPr>
                <w:rFonts w:cs="Calibri"/>
                <w:color w:val="000000"/>
              </w:rPr>
            </w:pPr>
            <w:r w:rsidRPr="0052441B">
              <w:rPr>
                <w:rFonts w:cs="Calibri"/>
                <w:color w:val="000000"/>
              </w:rPr>
              <w:t>CAROLYN B GLEASON</w:t>
            </w:r>
          </w:p>
        </w:tc>
      </w:tr>
      <w:tr w:rsidR="007E7132" w:rsidRPr="0052441B" w14:paraId="735507BC" w14:textId="77777777" w:rsidTr="002B4E24">
        <w:trPr>
          <w:trHeight w:val="288"/>
        </w:trPr>
        <w:tc>
          <w:tcPr>
            <w:tcW w:w="3580" w:type="dxa"/>
            <w:tcBorders>
              <w:top w:val="nil"/>
              <w:left w:val="nil"/>
              <w:bottom w:val="nil"/>
              <w:right w:val="nil"/>
            </w:tcBorders>
            <w:shd w:val="clear" w:color="auto" w:fill="auto"/>
            <w:noWrap/>
            <w:vAlign w:val="bottom"/>
            <w:hideMark/>
          </w:tcPr>
          <w:p w14:paraId="2BD05B8D" w14:textId="77777777" w:rsidR="007E7132" w:rsidRPr="0052441B" w:rsidRDefault="007E7132" w:rsidP="002B4E24">
            <w:pPr>
              <w:rPr>
                <w:rFonts w:cs="Calibri"/>
                <w:color w:val="000000"/>
              </w:rPr>
            </w:pPr>
            <w:r w:rsidRPr="0052441B">
              <w:rPr>
                <w:rFonts w:cs="Calibri"/>
                <w:color w:val="000000"/>
              </w:rPr>
              <w:t>CAROLYN KNOLL</w:t>
            </w:r>
          </w:p>
        </w:tc>
      </w:tr>
      <w:tr w:rsidR="007E7132" w:rsidRPr="0052441B" w14:paraId="237070E7" w14:textId="77777777" w:rsidTr="002B4E24">
        <w:trPr>
          <w:trHeight w:val="288"/>
        </w:trPr>
        <w:tc>
          <w:tcPr>
            <w:tcW w:w="3580" w:type="dxa"/>
            <w:tcBorders>
              <w:top w:val="nil"/>
              <w:left w:val="nil"/>
              <w:bottom w:val="nil"/>
              <w:right w:val="nil"/>
            </w:tcBorders>
            <w:shd w:val="clear" w:color="auto" w:fill="auto"/>
            <w:noWrap/>
            <w:vAlign w:val="bottom"/>
            <w:hideMark/>
          </w:tcPr>
          <w:p w14:paraId="2016BD7F" w14:textId="77777777" w:rsidR="007E7132" w:rsidRPr="0052441B" w:rsidRDefault="007E7132" w:rsidP="002B4E24">
            <w:pPr>
              <w:rPr>
                <w:rFonts w:cs="Calibri"/>
                <w:color w:val="000000"/>
              </w:rPr>
            </w:pPr>
            <w:r w:rsidRPr="0052441B">
              <w:rPr>
                <w:rFonts w:cs="Calibri"/>
                <w:color w:val="000000"/>
              </w:rPr>
              <w:t>CAROLYN M D'AMBROSIO</w:t>
            </w:r>
          </w:p>
        </w:tc>
      </w:tr>
      <w:tr w:rsidR="007E7132" w:rsidRPr="0052441B" w14:paraId="6A9A4B36" w14:textId="77777777" w:rsidTr="002B4E24">
        <w:trPr>
          <w:trHeight w:val="288"/>
        </w:trPr>
        <w:tc>
          <w:tcPr>
            <w:tcW w:w="3580" w:type="dxa"/>
            <w:tcBorders>
              <w:top w:val="nil"/>
              <w:left w:val="nil"/>
              <w:bottom w:val="nil"/>
              <w:right w:val="nil"/>
            </w:tcBorders>
            <w:shd w:val="clear" w:color="auto" w:fill="auto"/>
            <w:noWrap/>
            <w:vAlign w:val="bottom"/>
            <w:hideMark/>
          </w:tcPr>
          <w:p w14:paraId="2BA81780" w14:textId="77777777" w:rsidR="007E7132" w:rsidRPr="0052441B" w:rsidRDefault="007E7132" w:rsidP="002B4E24">
            <w:pPr>
              <w:rPr>
                <w:rFonts w:cs="Calibri"/>
                <w:color w:val="000000"/>
              </w:rPr>
            </w:pPr>
            <w:r w:rsidRPr="0052441B">
              <w:rPr>
                <w:rFonts w:cs="Calibri"/>
                <w:color w:val="000000"/>
              </w:rPr>
              <w:t>CAROLYN WATSON</w:t>
            </w:r>
          </w:p>
        </w:tc>
      </w:tr>
      <w:tr w:rsidR="007E7132" w:rsidRPr="0052441B" w14:paraId="20BB9664" w14:textId="77777777" w:rsidTr="002B4E24">
        <w:trPr>
          <w:trHeight w:val="288"/>
        </w:trPr>
        <w:tc>
          <w:tcPr>
            <w:tcW w:w="3580" w:type="dxa"/>
            <w:tcBorders>
              <w:top w:val="nil"/>
              <w:left w:val="nil"/>
              <w:bottom w:val="nil"/>
              <w:right w:val="nil"/>
            </w:tcBorders>
            <w:shd w:val="clear" w:color="auto" w:fill="auto"/>
            <w:noWrap/>
            <w:vAlign w:val="bottom"/>
            <w:hideMark/>
          </w:tcPr>
          <w:p w14:paraId="3C443BEC" w14:textId="77777777" w:rsidR="007E7132" w:rsidRPr="0052441B" w:rsidRDefault="007E7132" w:rsidP="002B4E24">
            <w:pPr>
              <w:rPr>
                <w:rFonts w:cs="Calibri"/>
                <w:color w:val="000000"/>
              </w:rPr>
            </w:pPr>
            <w:r w:rsidRPr="0052441B">
              <w:rPr>
                <w:rFonts w:cs="Calibri"/>
                <w:color w:val="000000"/>
              </w:rPr>
              <w:t>CARRIE A WILLIS</w:t>
            </w:r>
          </w:p>
        </w:tc>
      </w:tr>
      <w:tr w:rsidR="007E7132" w:rsidRPr="0052441B" w14:paraId="2E6884E9" w14:textId="77777777" w:rsidTr="002B4E24">
        <w:trPr>
          <w:trHeight w:val="288"/>
        </w:trPr>
        <w:tc>
          <w:tcPr>
            <w:tcW w:w="3580" w:type="dxa"/>
            <w:tcBorders>
              <w:top w:val="nil"/>
              <w:left w:val="nil"/>
              <w:bottom w:val="nil"/>
              <w:right w:val="nil"/>
            </w:tcBorders>
            <w:shd w:val="clear" w:color="auto" w:fill="auto"/>
            <w:noWrap/>
            <w:vAlign w:val="bottom"/>
            <w:hideMark/>
          </w:tcPr>
          <w:p w14:paraId="57854302" w14:textId="77777777" w:rsidR="007E7132" w:rsidRPr="0052441B" w:rsidRDefault="007E7132" w:rsidP="002B4E24">
            <w:pPr>
              <w:rPr>
                <w:rFonts w:cs="Calibri"/>
                <w:color w:val="000000"/>
              </w:rPr>
            </w:pPr>
            <w:r w:rsidRPr="0052441B">
              <w:rPr>
                <w:rFonts w:cs="Calibri"/>
                <w:color w:val="000000"/>
              </w:rPr>
              <w:t>CARRIE B CHESHER</w:t>
            </w:r>
          </w:p>
        </w:tc>
      </w:tr>
      <w:tr w:rsidR="007E7132" w:rsidRPr="0052441B" w14:paraId="25B6BA02" w14:textId="77777777" w:rsidTr="002B4E24">
        <w:trPr>
          <w:trHeight w:val="288"/>
        </w:trPr>
        <w:tc>
          <w:tcPr>
            <w:tcW w:w="3580" w:type="dxa"/>
            <w:tcBorders>
              <w:top w:val="nil"/>
              <w:left w:val="nil"/>
              <w:bottom w:val="nil"/>
              <w:right w:val="nil"/>
            </w:tcBorders>
            <w:shd w:val="clear" w:color="auto" w:fill="auto"/>
            <w:noWrap/>
            <w:vAlign w:val="bottom"/>
            <w:hideMark/>
          </w:tcPr>
          <w:p w14:paraId="7ABFA8AC" w14:textId="77777777" w:rsidR="007E7132" w:rsidRPr="0052441B" w:rsidRDefault="007E7132" w:rsidP="002B4E24">
            <w:pPr>
              <w:rPr>
                <w:rFonts w:cs="Calibri"/>
                <w:color w:val="000000"/>
              </w:rPr>
            </w:pPr>
            <w:r w:rsidRPr="0052441B">
              <w:rPr>
                <w:rFonts w:cs="Calibri"/>
                <w:color w:val="000000"/>
              </w:rPr>
              <w:t>CARRIE FILBURN</w:t>
            </w:r>
          </w:p>
        </w:tc>
      </w:tr>
      <w:tr w:rsidR="007E7132" w:rsidRPr="0052441B" w14:paraId="2A5D7B1C" w14:textId="77777777" w:rsidTr="002B4E24">
        <w:trPr>
          <w:trHeight w:val="288"/>
        </w:trPr>
        <w:tc>
          <w:tcPr>
            <w:tcW w:w="3580" w:type="dxa"/>
            <w:tcBorders>
              <w:top w:val="nil"/>
              <w:left w:val="nil"/>
              <w:bottom w:val="nil"/>
              <w:right w:val="nil"/>
            </w:tcBorders>
            <w:shd w:val="clear" w:color="auto" w:fill="auto"/>
            <w:noWrap/>
            <w:vAlign w:val="bottom"/>
            <w:hideMark/>
          </w:tcPr>
          <w:p w14:paraId="6E0AAB60" w14:textId="77777777" w:rsidR="007E7132" w:rsidRPr="0052441B" w:rsidRDefault="007E7132" w:rsidP="002B4E24">
            <w:pPr>
              <w:rPr>
                <w:rFonts w:cs="Calibri"/>
                <w:color w:val="000000"/>
              </w:rPr>
            </w:pPr>
            <w:r w:rsidRPr="0052441B">
              <w:rPr>
                <w:rFonts w:cs="Calibri"/>
                <w:color w:val="000000"/>
              </w:rPr>
              <w:t>CARRIE JUNE BLACK</w:t>
            </w:r>
          </w:p>
        </w:tc>
      </w:tr>
      <w:tr w:rsidR="007E7132" w:rsidRPr="0052441B" w14:paraId="03A5BA7E" w14:textId="77777777" w:rsidTr="002B4E24">
        <w:trPr>
          <w:trHeight w:val="288"/>
        </w:trPr>
        <w:tc>
          <w:tcPr>
            <w:tcW w:w="3580" w:type="dxa"/>
            <w:tcBorders>
              <w:top w:val="nil"/>
              <w:left w:val="nil"/>
              <w:bottom w:val="nil"/>
              <w:right w:val="nil"/>
            </w:tcBorders>
            <w:shd w:val="clear" w:color="auto" w:fill="auto"/>
            <w:noWrap/>
            <w:vAlign w:val="bottom"/>
            <w:hideMark/>
          </w:tcPr>
          <w:p w14:paraId="5F48B71D" w14:textId="77777777" w:rsidR="007E7132" w:rsidRPr="0052441B" w:rsidRDefault="007E7132" w:rsidP="002B4E24">
            <w:pPr>
              <w:rPr>
                <w:rFonts w:cs="Calibri"/>
                <w:color w:val="000000"/>
              </w:rPr>
            </w:pPr>
            <w:r w:rsidRPr="0052441B">
              <w:rPr>
                <w:rFonts w:cs="Calibri"/>
                <w:color w:val="000000"/>
              </w:rPr>
              <w:t>CARROLL M STEINFELD</w:t>
            </w:r>
          </w:p>
        </w:tc>
      </w:tr>
      <w:tr w:rsidR="007E7132" w:rsidRPr="0052441B" w14:paraId="20ABF01E" w14:textId="77777777" w:rsidTr="002B4E24">
        <w:trPr>
          <w:trHeight w:val="288"/>
        </w:trPr>
        <w:tc>
          <w:tcPr>
            <w:tcW w:w="3580" w:type="dxa"/>
            <w:tcBorders>
              <w:top w:val="nil"/>
              <w:left w:val="nil"/>
              <w:bottom w:val="nil"/>
              <w:right w:val="nil"/>
            </w:tcBorders>
            <w:shd w:val="clear" w:color="auto" w:fill="auto"/>
            <w:noWrap/>
            <w:vAlign w:val="bottom"/>
            <w:hideMark/>
          </w:tcPr>
          <w:p w14:paraId="07F016EB" w14:textId="77777777" w:rsidR="007E7132" w:rsidRPr="0052441B" w:rsidRDefault="007E7132" w:rsidP="002B4E24">
            <w:pPr>
              <w:rPr>
                <w:rFonts w:cs="Calibri"/>
                <w:color w:val="000000"/>
              </w:rPr>
            </w:pPr>
            <w:r w:rsidRPr="0052441B">
              <w:rPr>
                <w:rFonts w:cs="Calibri"/>
                <w:color w:val="000000"/>
              </w:rPr>
              <w:t>CARSON SUGGS</w:t>
            </w:r>
          </w:p>
        </w:tc>
      </w:tr>
      <w:tr w:rsidR="007E7132" w:rsidRPr="0052441B" w14:paraId="274BB3A6" w14:textId="77777777" w:rsidTr="002B4E24">
        <w:trPr>
          <w:trHeight w:val="288"/>
        </w:trPr>
        <w:tc>
          <w:tcPr>
            <w:tcW w:w="3580" w:type="dxa"/>
            <w:tcBorders>
              <w:top w:val="nil"/>
              <w:left w:val="nil"/>
              <w:bottom w:val="nil"/>
              <w:right w:val="nil"/>
            </w:tcBorders>
            <w:shd w:val="clear" w:color="auto" w:fill="auto"/>
            <w:noWrap/>
            <w:vAlign w:val="bottom"/>
            <w:hideMark/>
          </w:tcPr>
          <w:p w14:paraId="7F2771F5" w14:textId="77777777" w:rsidR="007E7132" w:rsidRPr="0052441B" w:rsidRDefault="007E7132" w:rsidP="002B4E24">
            <w:pPr>
              <w:rPr>
                <w:rFonts w:cs="Calibri"/>
                <w:color w:val="000000"/>
              </w:rPr>
            </w:pPr>
            <w:r w:rsidRPr="0052441B">
              <w:rPr>
                <w:rFonts w:cs="Calibri"/>
                <w:color w:val="000000"/>
              </w:rPr>
              <w:t>CASEY FITZPATRICK</w:t>
            </w:r>
          </w:p>
        </w:tc>
      </w:tr>
      <w:tr w:rsidR="007E7132" w:rsidRPr="0052441B" w14:paraId="59F41164" w14:textId="77777777" w:rsidTr="002B4E24">
        <w:trPr>
          <w:trHeight w:val="288"/>
        </w:trPr>
        <w:tc>
          <w:tcPr>
            <w:tcW w:w="3580" w:type="dxa"/>
            <w:tcBorders>
              <w:top w:val="nil"/>
              <w:left w:val="nil"/>
              <w:bottom w:val="nil"/>
              <w:right w:val="nil"/>
            </w:tcBorders>
            <w:shd w:val="clear" w:color="auto" w:fill="auto"/>
            <w:noWrap/>
            <w:vAlign w:val="bottom"/>
            <w:hideMark/>
          </w:tcPr>
          <w:p w14:paraId="1E37B3A9" w14:textId="77777777" w:rsidR="007E7132" w:rsidRPr="0052441B" w:rsidRDefault="007E7132" w:rsidP="002B4E24">
            <w:pPr>
              <w:rPr>
                <w:rFonts w:cs="Calibri"/>
                <w:color w:val="000000"/>
              </w:rPr>
            </w:pPr>
            <w:r w:rsidRPr="0052441B">
              <w:rPr>
                <w:rFonts w:cs="Calibri"/>
                <w:color w:val="000000"/>
              </w:rPr>
              <w:t>CASEY FOSTER</w:t>
            </w:r>
          </w:p>
        </w:tc>
      </w:tr>
      <w:tr w:rsidR="007E7132" w:rsidRPr="0052441B" w14:paraId="17FF84D4" w14:textId="77777777" w:rsidTr="002B4E24">
        <w:trPr>
          <w:trHeight w:val="288"/>
        </w:trPr>
        <w:tc>
          <w:tcPr>
            <w:tcW w:w="3580" w:type="dxa"/>
            <w:tcBorders>
              <w:top w:val="nil"/>
              <w:left w:val="nil"/>
              <w:bottom w:val="nil"/>
              <w:right w:val="nil"/>
            </w:tcBorders>
            <w:shd w:val="clear" w:color="auto" w:fill="auto"/>
            <w:noWrap/>
            <w:vAlign w:val="bottom"/>
            <w:hideMark/>
          </w:tcPr>
          <w:p w14:paraId="034C0F9C" w14:textId="77777777" w:rsidR="007E7132" w:rsidRPr="0052441B" w:rsidRDefault="007E7132" w:rsidP="002B4E24">
            <w:pPr>
              <w:rPr>
                <w:rFonts w:cs="Calibri"/>
                <w:color w:val="000000"/>
              </w:rPr>
            </w:pPr>
            <w:r w:rsidRPr="0052441B">
              <w:rPr>
                <w:rFonts w:cs="Calibri"/>
                <w:color w:val="000000"/>
              </w:rPr>
              <w:t>CASEY L HAY</w:t>
            </w:r>
          </w:p>
        </w:tc>
      </w:tr>
      <w:tr w:rsidR="007E7132" w:rsidRPr="0052441B" w14:paraId="0D0FFC1B" w14:textId="77777777" w:rsidTr="002B4E24">
        <w:trPr>
          <w:trHeight w:val="288"/>
        </w:trPr>
        <w:tc>
          <w:tcPr>
            <w:tcW w:w="3580" w:type="dxa"/>
            <w:tcBorders>
              <w:top w:val="nil"/>
              <w:left w:val="nil"/>
              <w:bottom w:val="nil"/>
              <w:right w:val="nil"/>
            </w:tcBorders>
            <w:shd w:val="clear" w:color="auto" w:fill="auto"/>
            <w:noWrap/>
            <w:vAlign w:val="bottom"/>
            <w:hideMark/>
          </w:tcPr>
          <w:p w14:paraId="4097727D" w14:textId="77777777" w:rsidR="007E7132" w:rsidRPr="0052441B" w:rsidRDefault="007E7132" w:rsidP="002B4E24">
            <w:pPr>
              <w:rPr>
                <w:rFonts w:cs="Calibri"/>
                <w:color w:val="000000"/>
              </w:rPr>
            </w:pPr>
            <w:r w:rsidRPr="0052441B">
              <w:rPr>
                <w:rFonts w:cs="Calibri"/>
                <w:color w:val="000000"/>
              </w:rPr>
              <w:t>CASIE MAYNE</w:t>
            </w:r>
          </w:p>
        </w:tc>
      </w:tr>
      <w:tr w:rsidR="007E7132" w:rsidRPr="0052441B" w14:paraId="0008D6B8" w14:textId="77777777" w:rsidTr="002B4E24">
        <w:trPr>
          <w:trHeight w:val="288"/>
        </w:trPr>
        <w:tc>
          <w:tcPr>
            <w:tcW w:w="3580" w:type="dxa"/>
            <w:tcBorders>
              <w:top w:val="nil"/>
              <w:left w:val="nil"/>
              <w:bottom w:val="nil"/>
              <w:right w:val="nil"/>
            </w:tcBorders>
            <w:shd w:val="clear" w:color="auto" w:fill="auto"/>
            <w:noWrap/>
            <w:vAlign w:val="bottom"/>
            <w:hideMark/>
          </w:tcPr>
          <w:p w14:paraId="3947515B" w14:textId="77777777" w:rsidR="007E7132" w:rsidRPr="0052441B" w:rsidRDefault="007E7132" w:rsidP="002B4E24">
            <w:pPr>
              <w:rPr>
                <w:rFonts w:cs="Calibri"/>
                <w:color w:val="000000"/>
              </w:rPr>
            </w:pPr>
            <w:r w:rsidRPr="0052441B">
              <w:rPr>
                <w:rFonts w:cs="Calibri"/>
                <w:color w:val="000000"/>
              </w:rPr>
              <w:t>CASSANDRA E THURMAN</w:t>
            </w:r>
          </w:p>
        </w:tc>
      </w:tr>
      <w:tr w:rsidR="007E7132" w:rsidRPr="0052441B" w14:paraId="2BB31C74" w14:textId="77777777" w:rsidTr="002B4E24">
        <w:trPr>
          <w:trHeight w:val="288"/>
        </w:trPr>
        <w:tc>
          <w:tcPr>
            <w:tcW w:w="3580" w:type="dxa"/>
            <w:tcBorders>
              <w:top w:val="nil"/>
              <w:left w:val="nil"/>
              <w:bottom w:val="nil"/>
              <w:right w:val="nil"/>
            </w:tcBorders>
            <w:shd w:val="clear" w:color="auto" w:fill="auto"/>
            <w:noWrap/>
            <w:vAlign w:val="bottom"/>
            <w:hideMark/>
          </w:tcPr>
          <w:p w14:paraId="6E220F55" w14:textId="77777777" w:rsidR="007E7132" w:rsidRPr="0052441B" w:rsidRDefault="007E7132" w:rsidP="002B4E24">
            <w:pPr>
              <w:rPr>
                <w:rFonts w:cs="Calibri"/>
                <w:color w:val="000000"/>
              </w:rPr>
            </w:pPr>
            <w:r w:rsidRPr="0052441B">
              <w:rPr>
                <w:rFonts w:cs="Calibri"/>
                <w:color w:val="000000"/>
              </w:rPr>
              <w:t>CASSILLY BESTEN</w:t>
            </w:r>
          </w:p>
        </w:tc>
      </w:tr>
      <w:tr w:rsidR="007E7132" w:rsidRPr="0052441B" w14:paraId="5EAD7757" w14:textId="77777777" w:rsidTr="002B4E24">
        <w:trPr>
          <w:trHeight w:val="288"/>
        </w:trPr>
        <w:tc>
          <w:tcPr>
            <w:tcW w:w="3580" w:type="dxa"/>
            <w:tcBorders>
              <w:top w:val="nil"/>
              <w:left w:val="nil"/>
              <w:bottom w:val="nil"/>
              <w:right w:val="nil"/>
            </w:tcBorders>
            <w:shd w:val="clear" w:color="auto" w:fill="auto"/>
            <w:noWrap/>
            <w:vAlign w:val="bottom"/>
            <w:hideMark/>
          </w:tcPr>
          <w:p w14:paraId="115756E6" w14:textId="77777777" w:rsidR="007E7132" w:rsidRPr="0052441B" w:rsidRDefault="007E7132" w:rsidP="002B4E24">
            <w:pPr>
              <w:rPr>
                <w:rFonts w:cs="Calibri"/>
                <w:color w:val="000000"/>
              </w:rPr>
            </w:pPr>
            <w:r w:rsidRPr="0052441B">
              <w:rPr>
                <w:rFonts w:cs="Calibri"/>
                <w:color w:val="000000"/>
              </w:rPr>
              <w:t>CATHERINE A CONDON</w:t>
            </w:r>
          </w:p>
        </w:tc>
      </w:tr>
      <w:tr w:rsidR="007E7132" w:rsidRPr="0052441B" w14:paraId="7E07ED45" w14:textId="77777777" w:rsidTr="002B4E24">
        <w:trPr>
          <w:trHeight w:val="288"/>
        </w:trPr>
        <w:tc>
          <w:tcPr>
            <w:tcW w:w="3580" w:type="dxa"/>
            <w:tcBorders>
              <w:top w:val="nil"/>
              <w:left w:val="nil"/>
              <w:bottom w:val="nil"/>
              <w:right w:val="nil"/>
            </w:tcBorders>
            <w:shd w:val="clear" w:color="auto" w:fill="auto"/>
            <w:noWrap/>
            <w:vAlign w:val="bottom"/>
            <w:hideMark/>
          </w:tcPr>
          <w:p w14:paraId="3FC830E1" w14:textId="77777777" w:rsidR="007E7132" w:rsidRPr="0052441B" w:rsidRDefault="007E7132" w:rsidP="002B4E24">
            <w:pPr>
              <w:rPr>
                <w:rFonts w:cs="Calibri"/>
                <w:color w:val="000000"/>
              </w:rPr>
            </w:pPr>
            <w:r w:rsidRPr="0052441B">
              <w:rPr>
                <w:rFonts w:cs="Calibri"/>
                <w:color w:val="000000"/>
              </w:rPr>
              <w:t>CATHERINE CHIAPPETTA</w:t>
            </w:r>
          </w:p>
        </w:tc>
      </w:tr>
      <w:tr w:rsidR="007E7132" w:rsidRPr="0052441B" w14:paraId="0829F5C9" w14:textId="77777777" w:rsidTr="002B4E24">
        <w:trPr>
          <w:trHeight w:val="288"/>
        </w:trPr>
        <w:tc>
          <w:tcPr>
            <w:tcW w:w="3580" w:type="dxa"/>
            <w:tcBorders>
              <w:top w:val="nil"/>
              <w:left w:val="nil"/>
              <w:bottom w:val="nil"/>
              <w:right w:val="nil"/>
            </w:tcBorders>
            <w:shd w:val="clear" w:color="auto" w:fill="auto"/>
            <w:noWrap/>
            <w:vAlign w:val="bottom"/>
            <w:hideMark/>
          </w:tcPr>
          <w:p w14:paraId="11265F7D" w14:textId="77777777" w:rsidR="007E7132" w:rsidRPr="0052441B" w:rsidRDefault="007E7132" w:rsidP="002B4E24">
            <w:pPr>
              <w:rPr>
                <w:rFonts w:cs="Calibri"/>
                <w:color w:val="000000"/>
              </w:rPr>
            </w:pPr>
            <w:r w:rsidRPr="0052441B">
              <w:rPr>
                <w:rFonts w:cs="Calibri"/>
                <w:color w:val="000000"/>
              </w:rPr>
              <w:t>CATHERINE DICKINSON</w:t>
            </w:r>
          </w:p>
        </w:tc>
      </w:tr>
      <w:tr w:rsidR="007E7132" w:rsidRPr="0052441B" w14:paraId="0402916C" w14:textId="77777777" w:rsidTr="002B4E24">
        <w:trPr>
          <w:trHeight w:val="288"/>
        </w:trPr>
        <w:tc>
          <w:tcPr>
            <w:tcW w:w="3580" w:type="dxa"/>
            <w:tcBorders>
              <w:top w:val="nil"/>
              <w:left w:val="nil"/>
              <w:bottom w:val="nil"/>
              <w:right w:val="nil"/>
            </w:tcBorders>
            <w:shd w:val="clear" w:color="auto" w:fill="auto"/>
            <w:noWrap/>
            <w:vAlign w:val="bottom"/>
            <w:hideMark/>
          </w:tcPr>
          <w:p w14:paraId="4CC6DC69" w14:textId="77777777" w:rsidR="007E7132" w:rsidRPr="0052441B" w:rsidRDefault="007E7132" w:rsidP="002B4E24">
            <w:pPr>
              <w:rPr>
                <w:rFonts w:cs="Calibri"/>
                <w:color w:val="000000"/>
              </w:rPr>
            </w:pPr>
            <w:r w:rsidRPr="0052441B">
              <w:rPr>
                <w:rFonts w:cs="Calibri"/>
                <w:color w:val="000000"/>
              </w:rPr>
              <w:t>CATHERINE F LOVE</w:t>
            </w:r>
          </w:p>
        </w:tc>
      </w:tr>
      <w:tr w:rsidR="007E7132" w:rsidRPr="0052441B" w14:paraId="7970DD35" w14:textId="77777777" w:rsidTr="002B4E24">
        <w:trPr>
          <w:trHeight w:val="288"/>
        </w:trPr>
        <w:tc>
          <w:tcPr>
            <w:tcW w:w="3580" w:type="dxa"/>
            <w:tcBorders>
              <w:top w:val="nil"/>
              <w:left w:val="nil"/>
              <w:bottom w:val="nil"/>
              <w:right w:val="nil"/>
            </w:tcBorders>
            <w:shd w:val="clear" w:color="auto" w:fill="auto"/>
            <w:noWrap/>
            <w:vAlign w:val="bottom"/>
            <w:hideMark/>
          </w:tcPr>
          <w:p w14:paraId="71919793" w14:textId="77777777" w:rsidR="007E7132" w:rsidRPr="0052441B" w:rsidRDefault="007E7132" w:rsidP="002B4E24">
            <w:pPr>
              <w:rPr>
                <w:rFonts w:cs="Calibri"/>
                <w:color w:val="000000"/>
              </w:rPr>
            </w:pPr>
            <w:r w:rsidRPr="0052441B">
              <w:rPr>
                <w:rFonts w:cs="Calibri"/>
                <w:color w:val="000000"/>
              </w:rPr>
              <w:t>CATHERINE O BELL</w:t>
            </w:r>
          </w:p>
        </w:tc>
      </w:tr>
      <w:tr w:rsidR="007E7132" w:rsidRPr="0052441B" w14:paraId="1B9CFF65" w14:textId="77777777" w:rsidTr="002B4E24">
        <w:trPr>
          <w:trHeight w:val="288"/>
        </w:trPr>
        <w:tc>
          <w:tcPr>
            <w:tcW w:w="3580" w:type="dxa"/>
            <w:tcBorders>
              <w:top w:val="nil"/>
              <w:left w:val="nil"/>
              <w:bottom w:val="nil"/>
              <w:right w:val="nil"/>
            </w:tcBorders>
            <w:shd w:val="clear" w:color="auto" w:fill="auto"/>
            <w:noWrap/>
            <w:vAlign w:val="bottom"/>
            <w:hideMark/>
          </w:tcPr>
          <w:p w14:paraId="79E32F5D" w14:textId="77777777" w:rsidR="007E7132" w:rsidRPr="0052441B" w:rsidRDefault="007E7132" w:rsidP="002B4E24">
            <w:pPr>
              <w:rPr>
                <w:rFonts w:cs="Calibri"/>
                <w:color w:val="000000"/>
              </w:rPr>
            </w:pPr>
            <w:r w:rsidRPr="0052441B">
              <w:rPr>
                <w:rFonts w:cs="Calibri"/>
                <w:color w:val="000000"/>
              </w:rPr>
              <w:t>CATHERINE ROBINETTE</w:t>
            </w:r>
          </w:p>
        </w:tc>
      </w:tr>
      <w:tr w:rsidR="007E7132" w:rsidRPr="0052441B" w14:paraId="6DE2B3A2" w14:textId="77777777" w:rsidTr="002B4E24">
        <w:trPr>
          <w:trHeight w:val="288"/>
        </w:trPr>
        <w:tc>
          <w:tcPr>
            <w:tcW w:w="3580" w:type="dxa"/>
            <w:tcBorders>
              <w:top w:val="nil"/>
              <w:left w:val="nil"/>
              <w:bottom w:val="nil"/>
              <w:right w:val="nil"/>
            </w:tcBorders>
            <w:shd w:val="clear" w:color="auto" w:fill="auto"/>
            <w:noWrap/>
            <w:vAlign w:val="bottom"/>
            <w:hideMark/>
          </w:tcPr>
          <w:p w14:paraId="70FE7BDD" w14:textId="77777777" w:rsidR="007E7132" w:rsidRPr="0052441B" w:rsidRDefault="007E7132" w:rsidP="002B4E24">
            <w:pPr>
              <w:rPr>
                <w:rFonts w:cs="Calibri"/>
                <w:color w:val="000000"/>
              </w:rPr>
            </w:pPr>
            <w:r w:rsidRPr="0052441B">
              <w:rPr>
                <w:rFonts w:cs="Calibri"/>
                <w:color w:val="000000"/>
              </w:rPr>
              <w:t>CATHERINE S MONTZ</w:t>
            </w:r>
          </w:p>
        </w:tc>
      </w:tr>
      <w:tr w:rsidR="007E7132" w:rsidRPr="0052441B" w14:paraId="3301388F" w14:textId="77777777" w:rsidTr="002B4E24">
        <w:trPr>
          <w:trHeight w:val="288"/>
        </w:trPr>
        <w:tc>
          <w:tcPr>
            <w:tcW w:w="3580" w:type="dxa"/>
            <w:tcBorders>
              <w:top w:val="nil"/>
              <w:left w:val="nil"/>
              <w:bottom w:val="nil"/>
              <w:right w:val="nil"/>
            </w:tcBorders>
            <w:shd w:val="clear" w:color="auto" w:fill="auto"/>
            <w:noWrap/>
            <w:vAlign w:val="bottom"/>
            <w:hideMark/>
          </w:tcPr>
          <w:p w14:paraId="2D1252DA" w14:textId="77777777" w:rsidR="007E7132" w:rsidRPr="0052441B" w:rsidRDefault="007E7132" w:rsidP="002B4E24">
            <w:pPr>
              <w:rPr>
                <w:rFonts w:cs="Calibri"/>
                <w:color w:val="000000"/>
              </w:rPr>
            </w:pPr>
            <w:r w:rsidRPr="0052441B">
              <w:rPr>
                <w:rFonts w:cs="Calibri"/>
                <w:color w:val="000000"/>
              </w:rPr>
              <w:t>CATHRINE STEVENSON</w:t>
            </w:r>
          </w:p>
        </w:tc>
      </w:tr>
      <w:tr w:rsidR="007E7132" w:rsidRPr="0052441B" w14:paraId="436828BE" w14:textId="77777777" w:rsidTr="002B4E24">
        <w:trPr>
          <w:trHeight w:val="288"/>
        </w:trPr>
        <w:tc>
          <w:tcPr>
            <w:tcW w:w="3580" w:type="dxa"/>
            <w:tcBorders>
              <w:top w:val="nil"/>
              <w:left w:val="nil"/>
              <w:bottom w:val="nil"/>
              <w:right w:val="nil"/>
            </w:tcBorders>
            <w:shd w:val="clear" w:color="auto" w:fill="auto"/>
            <w:noWrap/>
            <w:vAlign w:val="bottom"/>
            <w:hideMark/>
          </w:tcPr>
          <w:p w14:paraId="50E384BD" w14:textId="77777777" w:rsidR="007E7132" w:rsidRPr="0052441B" w:rsidRDefault="007E7132" w:rsidP="002B4E24">
            <w:pPr>
              <w:rPr>
                <w:rFonts w:cs="Calibri"/>
                <w:color w:val="000000"/>
              </w:rPr>
            </w:pPr>
            <w:r w:rsidRPr="0052441B">
              <w:rPr>
                <w:rFonts w:cs="Calibri"/>
                <w:color w:val="000000"/>
              </w:rPr>
              <w:t>CECILIA F WANG</w:t>
            </w:r>
          </w:p>
        </w:tc>
      </w:tr>
      <w:tr w:rsidR="007E7132" w:rsidRPr="0052441B" w14:paraId="44561159" w14:textId="77777777" w:rsidTr="002B4E24">
        <w:trPr>
          <w:trHeight w:val="288"/>
        </w:trPr>
        <w:tc>
          <w:tcPr>
            <w:tcW w:w="3580" w:type="dxa"/>
            <w:tcBorders>
              <w:top w:val="nil"/>
              <w:left w:val="nil"/>
              <w:bottom w:val="nil"/>
              <w:right w:val="nil"/>
            </w:tcBorders>
            <w:shd w:val="clear" w:color="auto" w:fill="auto"/>
            <w:noWrap/>
            <w:vAlign w:val="bottom"/>
            <w:hideMark/>
          </w:tcPr>
          <w:p w14:paraId="0DEFD1F3" w14:textId="77777777" w:rsidR="007E7132" w:rsidRPr="0052441B" w:rsidRDefault="007E7132" w:rsidP="002B4E24">
            <w:pPr>
              <w:rPr>
                <w:rFonts w:cs="Calibri"/>
                <w:color w:val="000000"/>
              </w:rPr>
            </w:pPr>
            <w:r w:rsidRPr="0052441B">
              <w:rPr>
                <w:rFonts w:cs="Calibri"/>
                <w:color w:val="000000"/>
              </w:rPr>
              <w:t>CECILIA G FINCH</w:t>
            </w:r>
          </w:p>
        </w:tc>
      </w:tr>
      <w:tr w:rsidR="007E7132" w:rsidRPr="0052441B" w14:paraId="3686E1CA" w14:textId="77777777" w:rsidTr="002B4E24">
        <w:trPr>
          <w:trHeight w:val="288"/>
        </w:trPr>
        <w:tc>
          <w:tcPr>
            <w:tcW w:w="3580" w:type="dxa"/>
            <w:tcBorders>
              <w:top w:val="nil"/>
              <w:left w:val="nil"/>
              <w:bottom w:val="nil"/>
              <w:right w:val="nil"/>
            </w:tcBorders>
            <w:shd w:val="clear" w:color="auto" w:fill="auto"/>
            <w:noWrap/>
            <w:vAlign w:val="bottom"/>
            <w:hideMark/>
          </w:tcPr>
          <w:p w14:paraId="34E45468" w14:textId="77777777" w:rsidR="007E7132" w:rsidRPr="0052441B" w:rsidRDefault="007E7132" w:rsidP="002B4E24">
            <w:pPr>
              <w:rPr>
                <w:rFonts w:cs="Calibri"/>
                <w:color w:val="000000"/>
              </w:rPr>
            </w:pPr>
            <w:r w:rsidRPr="0052441B">
              <w:rPr>
                <w:rFonts w:cs="Calibri"/>
                <w:color w:val="000000"/>
              </w:rPr>
              <w:t>CECILIA WANG</w:t>
            </w:r>
          </w:p>
        </w:tc>
      </w:tr>
      <w:tr w:rsidR="007E7132" w:rsidRPr="0052441B" w14:paraId="20D0C5BD" w14:textId="77777777" w:rsidTr="002B4E24">
        <w:trPr>
          <w:trHeight w:val="288"/>
        </w:trPr>
        <w:tc>
          <w:tcPr>
            <w:tcW w:w="3580" w:type="dxa"/>
            <w:tcBorders>
              <w:top w:val="nil"/>
              <w:left w:val="nil"/>
              <w:bottom w:val="nil"/>
              <w:right w:val="nil"/>
            </w:tcBorders>
            <w:shd w:val="clear" w:color="auto" w:fill="auto"/>
            <w:noWrap/>
            <w:vAlign w:val="bottom"/>
            <w:hideMark/>
          </w:tcPr>
          <w:p w14:paraId="6F90CB36" w14:textId="77777777" w:rsidR="007E7132" w:rsidRPr="0052441B" w:rsidRDefault="007E7132" w:rsidP="002B4E24">
            <w:pPr>
              <w:rPr>
                <w:rFonts w:cs="Calibri"/>
                <w:color w:val="000000"/>
              </w:rPr>
            </w:pPr>
            <w:r w:rsidRPr="0052441B">
              <w:rPr>
                <w:rFonts w:cs="Calibri"/>
                <w:color w:val="000000"/>
              </w:rPr>
              <w:t>CELENA CONDON</w:t>
            </w:r>
          </w:p>
        </w:tc>
      </w:tr>
      <w:tr w:rsidR="007E7132" w:rsidRPr="0052441B" w14:paraId="7260D28E" w14:textId="77777777" w:rsidTr="002B4E24">
        <w:trPr>
          <w:trHeight w:val="288"/>
        </w:trPr>
        <w:tc>
          <w:tcPr>
            <w:tcW w:w="3580" w:type="dxa"/>
            <w:tcBorders>
              <w:top w:val="nil"/>
              <w:left w:val="nil"/>
              <w:bottom w:val="nil"/>
              <w:right w:val="nil"/>
            </w:tcBorders>
            <w:shd w:val="clear" w:color="auto" w:fill="auto"/>
            <w:noWrap/>
            <w:vAlign w:val="bottom"/>
            <w:hideMark/>
          </w:tcPr>
          <w:p w14:paraId="043EA587" w14:textId="77777777" w:rsidR="007E7132" w:rsidRPr="0052441B" w:rsidRDefault="007E7132" w:rsidP="002B4E24">
            <w:pPr>
              <w:rPr>
                <w:rFonts w:cs="Calibri"/>
                <w:color w:val="000000"/>
              </w:rPr>
            </w:pPr>
            <w:r w:rsidRPr="0052441B">
              <w:rPr>
                <w:rFonts w:cs="Calibri"/>
                <w:color w:val="000000"/>
              </w:rPr>
              <w:t>CHAD A REIGEL</w:t>
            </w:r>
          </w:p>
        </w:tc>
      </w:tr>
      <w:tr w:rsidR="007E7132" w:rsidRPr="0052441B" w14:paraId="008EAE4B" w14:textId="77777777" w:rsidTr="002B4E24">
        <w:trPr>
          <w:trHeight w:val="288"/>
        </w:trPr>
        <w:tc>
          <w:tcPr>
            <w:tcW w:w="3580" w:type="dxa"/>
            <w:tcBorders>
              <w:top w:val="nil"/>
              <w:left w:val="nil"/>
              <w:bottom w:val="nil"/>
              <w:right w:val="nil"/>
            </w:tcBorders>
            <w:shd w:val="clear" w:color="auto" w:fill="auto"/>
            <w:noWrap/>
            <w:vAlign w:val="bottom"/>
            <w:hideMark/>
          </w:tcPr>
          <w:p w14:paraId="077A795E" w14:textId="77777777" w:rsidR="007E7132" w:rsidRPr="0052441B" w:rsidRDefault="007E7132" w:rsidP="002B4E24">
            <w:pPr>
              <w:rPr>
                <w:rFonts w:cs="Calibri"/>
                <w:color w:val="000000"/>
              </w:rPr>
            </w:pPr>
            <w:r w:rsidRPr="0052441B">
              <w:rPr>
                <w:rFonts w:cs="Calibri"/>
                <w:color w:val="000000"/>
              </w:rPr>
              <w:t>CHAD BROWN</w:t>
            </w:r>
          </w:p>
        </w:tc>
      </w:tr>
      <w:tr w:rsidR="007E7132" w:rsidRPr="0052441B" w14:paraId="1A0E2C57" w14:textId="77777777" w:rsidTr="002B4E24">
        <w:trPr>
          <w:trHeight w:val="288"/>
        </w:trPr>
        <w:tc>
          <w:tcPr>
            <w:tcW w:w="3580" w:type="dxa"/>
            <w:tcBorders>
              <w:top w:val="nil"/>
              <w:left w:val="nil"/>
              <w:bottom w:val="nil"/>
              <w:right w:val="nil"/>
            </w:tcBorders>
            <w:shd w:val="clear" w:color="auto" w:fill="auto"/>
            <w:noWrap/>
            <w:vAlign w:val="bottom"/>
            <w:hideMark/>
          </w:tcPr>
          <w:p w14:paraId="7CC12DFD" w14:textId="77777777" w:rsidR="007E7132" w:rsidRPr="0052441B" w:rsidRDefault="007E7132" w:rsidP="002B4E24">
            <w:pPr>
              <w:rPr>
                <w:rFonts w:cs="Calibri"/>
                <w:color w:val="000000"/>
              </w:rPr>
            </w:pPr>
            <w:r w:rsidRPr="0052441B">
              <w:rPr>
                <w:rFonts w:cs="Calibri"/>
                <w:color w:val="000000"/>
              </w:rPr>
              <w:t>CHAD SECOR</w:t>
            </w:r>
          </w:p>
        </w:tc>
      </w:tr>
      <w:tr w:rsidR="007E7132" w:rsidRPr="0052441B" w14:paraId="045674D7" w14:textId="77777777" w:rsidTr="002B4E24">
        <w:trPr>
          <w:trHeight w:val="288"/>
        </w:trPr>
        <w:tc>
          <w:tcPr>
            <w:tcW w:w="3580" w:type="dxa"/>
            <w:tcBorders>
              <w:top w:val="nil"/>
              <w:left w:val="nil"/>
              <w:bottom w:val="nil"/>
              <w:right w:val="nil"/>
            </w:tcBorders>
            <w:shd w:val="clear" w:color="auto" w:fill="auto"/>
            <w:noWrap/>
            <w:vAlign w:val="bottom"/>
            <w:hideMark/>
          </w:tcPr>
          <w:p w14:paraId="2CC7B423" w14:textId="77777777" w:rsidR="007E7132" w:rsidRPr="0052441B" w:rsidRDefault="007E7132" w:rsidP="002B4E24">
            <w:pPr>
              <w:rPr>
                <w:rFonts w:cs="Calibri"/>
                <w:color w:val="000000"/>
              </w:rPr>
            </w:pPr>
            <w:r w:rsidRPr="0052441B">
              <w:rPr>
                <w:rFonts w:cs="Calibri"/>
                <w:color w:val="000000"/>
              </w:rPr>
              <w:t>CHAD TARR</w:t>
            </w:r>
          </w:p>
        </w:tc>
      </w:tr>
      <w:tr w:rsidR="007E7132" w:rsidRPr="0052441B" w14:paraId="6D4E93A0" w14:textId="77777777" w:rsidTr="002B4E24">
        <w:trPr>
          <w:trHeight w:val="288"/>
        </w:trPr>
        <w:tc>
          <w:tcPr>
            <w:tcW w:w="3580" w:type="dxa"/>
            <w:tcBorders>
              <w:top w:val="nil"/>
              <w:left w:val="nil"/>
              <w:bottom w:val="nil"/>
              <w:right w:val="nil"/>
            </w:tcBorders>
            <w:shd w:val="clear" w:color="auto" w:fill="auto"/>
            <w:noWrap/>
            <w:vAlign w:val="bottom"/>
            <w:hideMark/>
          </w:tcPr>
          <w:p w14:paraId="03CD1295" w14:textId="77777777" w:rsidR="007E7132" w:rsidRPr="0052441B" w:rsidRDefault="007E7132" w:rsidP="002B4E24">
            <w:pPr>
              <w:rPr>
                <w:rFonts w:cs="Calibri"/>
                <w:color w:val="000000"/>
              </w:rPr>
            </w:pPr>
            <w:r w:rsidRPr="0052441B">
              <w:rPr>
                <w:rFonts w:cs="Calibri"/>
                <w:color w:val="000000"/>
              </w:rPr>
              <w:t>CHADWICK BASSI</w:t>
            </w:r>
          </w:p>
        </w:tc>
      </w:tr>
      <w:tr w:rsidR="007E7132" w:rsidRPr="0052441B" w14:paraId="751679B1" w14:textId="77777777" w:rsidTr="002B4E24">
        <w:trPr>
          <w:trHeight w:val="288"/>
        </w:trPr>
        <w:tc>
          <w:tcPr>
            <w:tcW w:w="3580" w:type="dxa"/>
            <w:tcBorders>
              <w:top w:val="nil"/>
              <w:left w:val="nil"/>
              <w:bottom w:val="nil"/>
              <w:right w:val="nil"/>
            </w:tcBorders>
            <w:shd w:val="clear" w:color="auto" w:fill="auto"/>
            <w:noWrap/>
            <w:vAlign w:val="bottom"/>
            <w:hideMark/>
          </w:tcPr>
          <w:p w14:paraId="7A82557C" w14:textId="77777777" w:rsidR="007E7132" w:rsidRPr="0052441B" w:rsidRDefault="007E7132" w:rsidP="002B4E24">
            <w:pPr>
              <w:rPr>
                <w:rFonts w:cs="Calibri"/>
                <w:color w:val="000000"/>
              </w:rPr>
            </w:pPr>
            <w:r w:rsidRPr="0052441B">
              <w:rPr>
                <w:rFonts w:cs="Calibri"/>
                <w:color w:val="000000"/>
              </w:rPr>
              <w:t>CHANDHIRAN RANGASWAMY</w:t>
            </w:r>
          </w:p>
        </w:tc>
      </w:tr>
      <w:tr w:rsidR="007E7132" w:rsidRPr="0052441B" w14:paraId="242E8C0B" w14:textId="77777777" w:rsidTr="002B4E24">
        <w:trPr>
          <w:trHeight w:val="288"/>
        </w:trPr>
        <w:tc>
          <w:tcPr>
            <w:tcW w:w="3580" w:type="dxa"/>
            <w:tcBorders>
              <w:top w:val="nil"/>
              <w:left w:val="nil"/>
              <w:bottom w:val="nil"/>
              <w:right w:val="nil"/>
            </w:tcBorders>
            <w:shd w:val="clear" w:color="auto" w:fill="auto"/>
            <w:noWrap/>
            <w:vAlign w:val="bottom"/>
            <w:hideMark/>
          </w:tcPr>
          <w:p w14:paraId="7A47810B" w14:textId="77777777" w:rsidR="007E7132" w:rsidRPr="0052441B" w:rsidRDefault="007E7132" w:rsidP="002B4E24">
            <w:pPr>
              <w:rPr>
                <w:rFonts w:cs="Calibri"/>
                <w:color w:val="000000"/>
              </w:rPr>
            </w:pPr>
            <w:r w:rsidRPr="0052441B">
              <w:rPr>
                <w:rFonts w:cs="Calibri"/>
                <w:color w:val="000000"/>
              </w:rPr>
              <w:t>CHARIS GURROLA</w:t>
            </w:r>
          </w:p>
        </w:tc>
      </w:tr>
      <w:tr w:rsidR="007E7132" w:rsidRPr="0052441B" w14:paraId="4BBAE5E3" w14:textId="77777777" w:rsidTr="002B4E24">
        <w:trPr>
          <w:trHeight w:val="288"/>
        </w:trPr>
        <w:tc>
          <w:tcPr>
            <w:tcW w:w="3580" w:type="dxa"/>
            <w:tcBorders>
              <w:top w:val="nil"/>
              <w:left w:val="nil"/>
              <w:bottom w:val="nil"/>
              <w:right w:val="nil"/>
            </w:tcBorders>
            <w:shd w:val="clear" w:color="auto" w:fill="auto"/>
            <w:noWrap/>
            <w:vAlign w:val="bottom"/>
            <w:hideMark/>
          </w:tcPr>
          <w:p w14:paraId="28BF3E04" w14:textId="77777777" w:rsidR="007E7132" w:rsidRPr="0052441B" w:rsidRDefault="007E7132" w:rsidP="002B4E24">
            <w:pPr>
              <w:rPr>
                <w:rFonts w:cs="Calibri"/>
                <w:color w:val="000000"/>
              </w:rPr>
            </w:pPr>
            <w:r w:rsidRPr="0052441B">
              <w:rPr>
                <w:rFonts w:cs="Calibri"/>
                <w:color w:val="000000"/>
              </w:rPr>
              <w:t>CHARITY DOUGLAS</w:t>
            </w:r>
          </w:p>
        </w:tc>
      </w:tr>
      <w:tr w:rsidR="007E7132" w:rsidRPr="0052441B" w14:paraId="3A668614" w14:textId="77777777" w:rsidTr="002B4E24">
        <w:trPr>
          <w:trHeight w:val="288"/>
        </w:trPr>
        <w:tc>
          <w:tcPr>
            <w:tcW w:w="3580" w:type="dxa"/>
            <w:tcBorders>
              <w:top w:val="nil"/>
              <w:left w:val="nil"/>
              <w:bottom w:val="nil"/>
              <w:right w:val="nil"/>
            </w:tcBorders>
            <w:shd w:val="clear" w:color="auto" w:fill="auto"/>
            <w:noWrap/>
            <w:vAlign w:val="bottom"/>
            <w:hideMark/>
          </w:tcPr>
          <w:p w14:paraId="5C120569" w14:textId="77777777" w:rsidR="007E7132" w:rsidRPr="0052441B" w:rsidRDefault="007E7132" w:rsidP="002B4E24">
            <w:pPr>
              <w:rPr>
                <w:rFonts w:cs="Calibri"/>
                <w:color w:val="000000"/>
              </w:rPr>
            </w:pPr>
            <w:r w:rsidRPr="0052441B">
              <w:rPr>
                <w:rFonts w:cs="Calibri"/>
                <w:color w:val="000000"/>
              </w:rPr>
              <w:t>CHARITY H WELCH</w:t>
            </w:r>
          </w:p>
        </w:tc>
      </w:tr>
      <w:tr w:rsidR="007E7132" w:rsidRPr="0052441B" w14:paraId="506D1D5C" w14:textId="77777777" w:rsidTr="002B4E24">
        <w:trPr>
          <w:trHeight w:val="288"/>
        </w:trPr>
        <w:tc>
          <w:tcPr>
            <w:tcW w:w="3580" w:type="dxa"/>
            <w:tcBorders>
              <w:top w:val="nil"/>
              <w:left w:val="nil"/>
              <w:bottom w:val="nil"/>
              <w:right w:val="nil"/>
            </w:tcBorders>
            <w:shd w:val="clear" w:color="auto" w:fill="auto"/>
            <w:noWrap/>
            <w:vAlign w:val="bottom"/>
            <w:hideMark/>
          </w:tcPr>
          <w:p w14:paraId="0A328D8D" w14:textId="77777777" w:rsidR="007E7132" w:rsidRPr="0052441B" w:rsidRDefault="007E7132" w:rsidP="002B4E24">
            <w:pPr>
              <w:rPr>
                <w:rFonts w:cs="Calibri"/>
                <w:color w:val="000000"/>
              </w:rPr>
            </w:pPr>
            <w:r w:rsidRPr="0052441B">
              <w:rPr>
                <w:rFonts w:cs="Calibri"/>
                <w:color w:val="000000"/>
              </w:rPr>
              <w:t>CHARLENE M DENNEMEYER</w:t>
            </w:r>
          </w:p>
        </w:tc>
      </w:tr>
      <w:tr w:rsidR="007E7132" w:rsidRPr="0052441B" w14:paraId="3D9AE891" w14:textId="77777777" w:rsidTr="002B4E24">
        <w:trPr>
          <w:trHeight w:val="288"/>
        </w:trPr>
        <w:tc>
          <w:tcPr>
            <w:tcW w:w="3580" w:type="dxa"/>
            <w:tcBorders>
              <w:top w:val="nil"/>
              <w:left w:val="nil"/>
              <w:bottom w:val="nil"/>
              <w:right w:val="nil"/>
            </w:tcBorders>
            <w:shd w:val="clear" w:color="auto" w:fill="auto"/>
            <w:noWrap/>
            <w:vAlign w:val="bottom"/>
            <w:hideMark/>
          </w:tcPr>
          <w:p w14:paraId="050C22AD" w14:textId="77777777" w:rsidR="007E7132" w:rsidRPr="0052441B" w:rsidRDefault="007E7132" w:rsidP="002B4E24">
            <w:pPr>
              <w:rPr>
                <w:rFonts w:cs="Calibri"/>
                <w:color w:val="000000"/>
              </w:rPr>
            </w:pPr>
            <w:r w:rsidRPr="0052441B">
              <w:rPr>
                <w:rFonts w:cs="Calibri"/>
                <w:color w:val="000000"/>
              </w:rPr>
              <w:t>CHARLES A BUSH II</w:t>
            </w:r>
          </w:p>
        </w:tc>
      </w:tr>
      <w:tr w:rsidR="007E7132" w:rsidRPr="0052441B" w14:paraId="6B0F56F4" w14:textId="77777777" w:rsidTr="002B4E24">
        <w:trPr>
          <w:trHeight w:val="288"/>
        </w:trPr>
        <w:tc>
          <w:tcPr>
            <w:tcW w:w="3580" w:type="dxa"/>
            <w:tcBorders>
              <w:top w:val="nil"/>
              <w:left w:val="nil"/>
              <w:bottom w:val="nil"/>
              <w:right w:val="nil"/>
            </w:tcBorders>
            <w:shd w:val="clear" w:color="auto" w:fill="auto"/>
            <w:noWrap/>
            <w:vAlign w:val="bottom"/>
            <w:hideMark/>
          </w:tcPr>
          <w:p w14:paraId="7AD8D279" w14:textId="77777777" w:rsidR="007E7132" w:rsidRPr="0052441B" w:rsidRDefault="007E7132" w:rsidP="002B4E24">
            <w:pPr>
              <w:rPr>
                <w:rFonts w:cs="Calibri"/>
                <w:color w:val="000000"/>
              </w:rPr>
            </w:pPr>
            <w:r w:rsidRPr="0052441B">
              <w:rPr>
                <w:rFonts w:cs="Calibri"/>
                <w:color w:val="000000"/>
              </w:rPr>
              <w:t>CHARLES B BENSENHAVER III</w:t>
            </w:r>
          </w:p>
        </w:tc>
      </w:tr>
      <w:tr w:rsidR="007E7132" w:rsidRPr="0052441B" w14:paraId="5F8AAF15" w14:textId="77777777" w:rsidTr="002B4E24">
        <w:trPr>
          <w:trHeight w:val="288"/>
        </w:trPr>
        <w:tc>
          <w:tcPr>
            <w:tcW w:w="3580" w:type="dxa"/>
            <w:tcBorders>
              <w:top w:val="nil"/>
              <w:left w:val="nil"/>
              <w:bottom w:val="nil"/>
              <w:right w:val="nil"/>
            </w:tcBorders>
            <w:shd w:val="clear" w:color="auto" w:fill="auto"/>
            <w:noWrap/>
            <w:vAlign w:val="bottom"/>
            <w:hideMark/>
          </w:tcPr>
          <w:p w14:paraId="4687B72A" w14:textId="77777777" w:rsidR="007E7132" w:rsidRPr="0052441B" w:rsidRDefault="007E7132" w:rsidP="002B4E24">
            <w:pPr>
              <w:rPr>
                <w:rFonts w:cs="Calibri"/>
                <w:color w:val="000000"/>
              </w:rPr>
            </w:pPr>
            <w:r w:rsidRPr="0052441B">
              <w:rPr>
                <w:rFonts w:cs="Calibri"/>
                <w:color w:val="000000"/>
              </w:rPr>
              <w:t>CHARLES B DAWSON</w:t>
            </w:r>
          </w:p>
        </w:tc>
      </w:tr>
      <w:tr w:rsidR="007E7132" w:rsidRPr="0052441B" w14:paraId="48886FA3" w14:textId="77777777" w:rsidTr="002B4E24">
        <w:trPr>
          <w:trHeight w:val="288"/>
        </w:trPr>
        <w:tc>
          <w:tcPr>
            <w:tcW w:w="3580" w:type="dxa"/>
            <w:tcBorders>
              <w:top w:val="nil"/>
              <w:left w:val="nil"/>
              <w:bottom w:val="nil"/>
              <w:right w:val="nil"/>
            </w:tcBorders>
            <w:shd w:val="clear" w:color="auto" w:fill="auto"/>
            <w:noWrap/>
            <w:vAlign w:val="bottom"/>
            <w:hideMark/>
          </w:tcPr>
          <w:p w14:paraId="666B96E3" w14:textId="77777777" w:rsidR="007E7132" w:rsidRPr="0052441B" w:rsidRDefault="007E7132" w:rsidP="002B4E24">
            <w:pPr>
              <w:rPr>
                <w:rFonts w:cs="Calibri"/>
                <w:color w:val="000000"/>
              </w:rPr>
            </w:pPr>
            <w:r w:rsidRPr="0052441B">
              <w:rPr>
                <w:rFonts w:cs="Calibri"/>
                <w:color w:val="000000"/>
              </w:rPr>
              <w:t>CHARLES C BARR</w:t>
            </w:r>
          </w:p>
        </w:tc>
      </w:tr>
      <w:tr w:rsidR="007E7132" w:rsidRPr="0052441B" w14:paraId="7C3353E7" w14:textId="77777777" w:rsidTr="002B4E24">
        <w:trPr>
          <w:trHeight w:val="288"/>
        </w:trPr>
        <w:tc>
          <w:tcPr>
            <w:tcW w:w="3580" w:type="dxa"/>
            <w:tcBorders>
              <w:top w:val="nil"/>
              <w:left w:val="nil"/>
              <w:bottom w:val="nil"/>
              <w:right w:val="nil"/>
            </w:tcBorders>
            <w:shd w:val="clear" w:color="auto" w:fill="auto"/>
            <w:noWrap/>
            <w:vAlign w:val="bottom"/>
            <w:hideMark/>
          </w:tcPr>
          <w:p w14:paraId="352F8CA5" w14:textId="77777777" w:rsidR="007E7132" w:rsidRPr="0052441B" w:rsidRDefault="007E7132" w:rsidP="002B4E24">
            <w:pPr>
              <w:rPr>
                <w:rFonts w:cs="Calibri"/>
                <w:color w:val="000000"/>
              </w:rPr>
            </w:pPr>
            <w:r w:rsidRPr="0052441B">
              <w:rPr>
                <w:rFonts w:cs="Calibri"/>
                <w:color w:val="000000"/>
              </w:rPr>
              <w:t>CHARLES D WEBB</w:t>
            </w:r>
          </w:p>
        </w:tc>
      </w:tr>
      <w:tr w:rsidR="007E7132" w:rsidRPr="0052441B" w14:paraId="63A419BA" w14:textId="77777777" w:rsidTr="002B4E24">
        <w:trPr>
          <w:trHeight w:val="288"/>
        </w:trPr>
        <w:tc>
          <w:tcPr>
            <w:tcW w:w="3580" w:type="dxa"/>
            <w:tcBorders>
              <w:top w:val="nil"/>
              <w:left w:val="nil"/>
              <w:bottom w:val="nil"/>
              <w:right w:val="nil"/>
            </w:tcBorders>
            <w:shd w:val="clear" w:color="auto" w:fill="auto"/>
            <w:noWrap/>
            <w:vAlign w:val="bottom"/>
            <w:hideMark/>
          </w:tcPr>
          <w:p w14:paraId="5826CD70" w14:textId="77777777" w:rsidR="007E7132" w:rsidRPr="0052441B" w:rsidRDefault="007E7132" w:rsidP="002B4E24">
            <w:pPr>
              <w:rPr>
                <w:rFonts w:cs="Calibri"/>
                <w:color w:val="000000"/>
              </w:rPr>
            </w:pPr>
            <w:r w:rsidRPr="0052441B">
              <w:rPr>
                <w:rFonts w:cs="Calibri"/>
                <w:color w:val="000000"/>
              </w:rPr>
              <w:t>CHARLES DODSON</w:t>
            </w:r>
          </w:p>
        </w:tc>
      </w:tr>
      <w:tr w:rsidR="007E7132" w:rsidRPr="0052441B" w14:paraId="101FE77F" w14:textId="77777777" w:rsidTr="002B4E24">
        <w:trPr>
          <w:trHeight w:val="288"/>
        </w:trPr>
        <w:tc>
          <w:tcPr>
            <w:tcW w:w="3580" w:type="dxa"/>
            <w:tcBorders>
              <w:top w:val="nil"/>
              <w:left w:val="nil"/>
              <w:bottom w:val="nil"/>
              <w:right w:val="nil"/>
            </w:tcBorders>
            <w:shd w:val="clear" w:color="auto" w:fill="auto"/>
            <w:noWrap/>
            <w:vAlign w:val="bottom"/>
            <w:hideMark/>
          </w:tcPr>
          <w:p w14:paraId="297BDED2" w14:textId="77777777" w:rsidR="007E7132" w:rsidRPr="0052441B" w:rsidRDefault="007E7132" w:rsidP="002B4E24">
            <w:pPr>
              <w:rPr>
                <w:rFonts w:cs="Calibri"/>
                <w:color w:val="000000"/>
              </w:rPr>
            </w:pPr>
            <w:r w:rsidRPr="0052441B">
              <w:rPr>
                <w:rFonts w:cs="Calibri"/>
                <w:color w:val="000000"/>
              </w:rPr>
              <w:t>CHARLES E GABA</w:t>
            </w:r>
          </w:p>
        </w:tc>
      </w:tr>
      <w:tr w:rsidR="007E7132" w:rsidRPr="0052441B" w14:paraId="3DADE80F" w14:textId="77777777" w:rsidTr="002B4E24">
        <w:trPr>
          <w:trHeight w:val="288"/>
        </w:trPr>
        <w:tc>
          <w:tcPr>
            <w:tcW w:w="3580" w:type="dxa"/>
            <w:tcBorders>
              <w:top w:val="nil"/>
              <w:left w:val="nil"/>
              <w:bottom w:val="nil"/>
              <w:right w:val="nil"/>
            </w:tcBorders>
            <w:shd w:val="clear" w:color="auto" w:fill="auto"/>
            <w:noWrap/>
            <w:vAlign w:val="bottom"/>
            <w:hideMark/>
          </w:tcPr>
          <w:p w14:paraId="3300B85F" w14:textId="77777777" w:rsidR="007E7132" w:rsidRPr="0052441B" w:rsidRDefault="007E7132" w:rsidP="002B4E24">
            <w:pPr>
              <w:rPr>
                <w:rFonts w:cs="Calibri"/>
                <w:color w:val="000000"/>
              </w:rPr>
            </w:pPr>
            <w:r w:rsidRPr="0052441B">
              <w:rPr>
                <w:rFonts w:cs="Calibri"/>
                <w:color w:val="000000"/>
              </w:rPr>
              <w:t>CHARLES E HORNADAY JR</w:t>
            </w:r>
          </w:p>
        </w:tc>
      </w:tr>
      <w:tr w:rsidR="007E7132" w:rsidRPr="0052441B" w14:paraId="146864BA" w14:textId="77777777" w:rsidTr="002B4E24">
        <w:trPr>
          <w:trHeight w:val="288"/>
        </w:trPr>
        <w:tc>
          <w:tcPr>
            <w:tcW w:w="3580" w:type="dxa"/>
            <w:tcBorders>
              <w:top w:val="nil"/>
              <w:left w:val="nil"/>
              <w:bottom w:val="nil"/>
              <w:right w:val="nil"/>
            </w:tcBorders>
            <w:shd w:val="clear" w:color="auto" w:fill="auto"/>
            <w:noWrap/>
            <w:vAlign w:val="bottom"/>
            <w:hideMark/>
          </w:tcPr>
          <w:p w14:paraId="53AC4F3B" w14:textId="77777777" w:rsidR="007E7132" w:rsidRPr="0052441B" w:rsidRDefault="007E7132" w:rsidP="002B4E24">
            <w:pPr>
              <w:rPr>
                <w:rFonts w:cs="Calibri"/>
                <w:color w:val="000000"/>
              </w:rPr>
            </w:pPr>
            <w:r w:rsidRPr="0052441B">
              <w:rPr>
                <w:rFonts w:cs="Calibri"/>
                <w:color w:val="000000"/>
              </w:rPr>
              <w:t>CHARLES ISON</w:t>
            </w:r>
          </w:p>
        </w:tc>
      </w:tr>
      <w:tr w:rsidR="007E7132" w:rsidRPr="0052441B" w14:paraId="31B3712E" w14:textId="77777777" w:rsidTr="002B4E24">
        <w:trPr>
          <w:trHeight w:val="288"/>
        </w:trPr>
        <w:tc>
          <w:tcPr>
            <w:tcW w:w="3580" w:type="dxa"/>
            <w:tcBorders>
              <w:top w:val="nil"/>
              <w:left w:val="nil"/>
              <w:bottom w:val="nil"/>
              <w:right w:val="nil"/>
            </w:tcBorders>
            <w:shd w:val="clear" w:color="auto" w:fill="auto"/>
            <w:noWrap/>
            <w:vAlign w:val="bottom"/>
            <w:hideMark/>
          </w:tcPr>
          <w:p w14:paraId="03ECE254" w14:textId="77777777" w:rsidR="007E7132" w:rsidRPr="0052441B" w:rsidRDefault="007E7132" w:rsidP="002B4E24">
            <w:pPr>
              <w:rPr>
                <w:rFonts w:cs="Calibri"/>
                <w:color w:val="000000"/>
              </w:rPr>
            </w:pPr>
            <w:r w:rsidRPr="0052441B">
              <w:rPr>
                <w:rFonts w:cs="Calibri"/>
                <w:color w:val="000000"/>
              </w:rPr>
              <w:t>CHARLES J ENGELSHER</w:t>
            </w:r>
          </w:p>
        </w:tc>
      </w:tr>
      <w:tr w:rsidR="007E7132" w:rsidRPr="0052441B" w14:paraId="2D6B6210" w14:textId="77777777" w:rsidTr="002B4E24">
        <w:trPr>
          <w:trHeight w:val="288"/>
        </w:trPr>
        <w:tc>
          <w:tcPr>
            <w:tcW w:w="3580" w:type="dxa"/>
            <w:tcBorders>
              <w:top w:val="nil"/>
              <w:left w:val="nil"/>
              <w:bottom w:val="nil"/>
              <w:right w:val="nil"/>
            </w:tcBorders>
            <w:shd w:val="clear" w:color="auto" w:fill="auto"/>
            <w:noWrap/>
            <w:vAlign w:val="bottom"/>
            <w:hideMark/>
          </w:tcPr>
          <w:p w14:paraId="4C09C22F" w14:textId="77777777" w:rsidR="007E7132" w:rsidRPr="0052441B" w:rsidRDefault="007E7132" w:rsidP="002B4E24">
            <w:pPr>
              <w:rPr>
                <w:rFonts w:cs="Calibri"/>
                <w:color w:val="000000"/>
              </w:rPr>
            </w:pPr>
            <w:r w:rsidRPr="0052441B">
              <w:rPr>
                <w:rFonts w:cs="Calibri"/>
                <w:color w:val="000000"/>
              </w:rPr>
              <w:t>CHARLES J GOODWIN</w:t>
            </w:r>
          </w:p>
        </w:tc>
      </w:tr>
      <w:tr w:rsidR="007E7132" w:rsidRPr="0052441B" w14:paraId="3E583402" w14:textId="77777777" w:rsidTr="002B4E24">
        <w:trPr>
          <w:trHeight w:val="288"/>
        </w:trPr>
        <w:tc>
          <w:tcPr>
            <w:tcW w:w="3580" w:type="dxa"/>
            <w:tcBorders>
              <w:top w:val="nil"/>
              <w:left w:val="nil"/>
              <w:bottom w:val="nil"/>
              <w:right w:val="nil"/>
            </w:tcBorders>
            <w:shd w:val="clear" w:color="auto" w:fill="auto"/>
            <w:noWrap/>
            <w:vAlign w:val="bottom"/>
            <w:hideMark/>
          </w:tcPr>
          <w:p w14:paraId="0B9DC340" w14:textId="77777777" w:rsidR="007E7132" w:rsidRPr="0052441B" w:rsidRDefault="007E7132" w:rsidP="002B4E24">
            <w:pPr>
              <w:rPr>
                <w:rFonts w:cs="Calibri"/>
                <w:color w:val="000000"/>
              </w:rPr>
            </w:pPr>
            <w:r w:rsidRPr="0052441B">
              <w:rPr>
                <w:rFonts w:cs="Calibri"/>
                <w:color w:val="000000"/>
              </w:rPr>
              <w:t>CHARLES KENNEDY</w:t>
            </w:r>
          </w:p>
        </w:tc>
      </w:tr>
      <w:tr w:rsidR="007E7132" w:rsidRPr="0052441B" w14:paraId="40D0473C" w14:textId="77777777" w:rsidTr="002B4E24">
        <w:trPr>
          <w:trHeight w:val="288"/>
        </w:trPr>
        <w:tc>
          <w:tcPr>
            <w:tcW w:w="3580" w:type="dxa"/>
            <w:tcBorders>
              <w:top w:val="nil"/>
              <w:left w:val="nil"/>
              <w:bottom w:val="nil"/>
              <w:right w:val="nil"/>
            </w:tcBorders>
            <w:shd w:val="clear" w:color="auto" w:fill="auto"/>
            <w:noWrap/>
            <w:vAlign w:val="bottom"/>
            <w:hideMark/>
          </w:tcPr>
          <w:p w14:paraId="58D00EAF" w14:textId="77777777" w:rsidR="007E7132" w:rsidRPr="0052441B" w:rsidRDefault="007E7132" w:rsidP="002B4E24">
            <w:pPr>
              <w:rPr>
                <w:rFonts w:cs="Calibri"/>
                <w:color w:val="000000"/>
              </w:rPr>
            </w:pPr>
            <w:r w:rsidRPr="0052441B">
              <w:rPr>
                <w:rFonts w:cs="Calibri"/>
                <w:color w:val="000000"/>
              </w:rPr>
              <w:t>CHARLES L HUANG</w:t>
            </w:r>
          </w:p>
        </w:tc>
      </w:tr>
      <w:tr w:rsidR="007E7132" w:rsidRPr="0052441B" w14:paraId="5166F395" w14:textId="77777777" w:rsidTr="002B4E24">
        <w:trPr>
          <w:trHeight w:val="288"/>
        </w:trPr>
        <w:tc>
          <w:tcPr>
            <w:tcW w:w="3580" w:type="dxa"/>
            <w:tcBorders>
              <w:top w:val="nil"/>
              <w:left w:val="nil"/>
              <w:bottom w:val="nil"/>
              <w:right w:val="nil"/>
            </w:tcBorders>
            <w:shd w:val="clear" w:color="auto" w:fill="auto"/>
            <w:noWrap/>
            <w:vAlign w:val="bottom"/>
            <w:hideMark/>
          </w:tcPr>
          <w:p w14:paraId="1149A5B6" w14:textId="77777777" w:rsidR="007E7132" w:rsidRPr="0052441B" w:rsidRDefault="007E7132" w:rsidP="002B4E24">
            <w:pPr>
              <w:rPr>
                <w:rFonts w:cs="Calibri"/>
                <w:color w:val="000000"/>
              </w:rPr>
            </w:pPr>
            <w:r w:rsidRPr="0052441B">
              <w:rPr>
                <w:rFonts w:cs="Calibri"/>
                <w:color w:val="000000"/>
              </w:rPr>
              <w:t>CHARLES M GODO</w:t>
            </w:r>
          </w:p>
        </w:tc>
      </w:tr>
      <w:tr w:rsidR="007E7132" w:rsidRPr="0052441B" w14:paraId="6B3E9918" w14:textId="77777777" w:rsidTr="002B4E24">
        <w:trPr>
          <w:trHeight w:val="288"/>
        </w:trPr>
        <w:tc>
          <w:tcPr>
            <w:tcW w:w="3580" w:type="dxa"/>
            <w:tcBorders>
              <w:top w:val="nil"/>
              <w:left w:val="nil"/>
              <w:bottom w:val="nil"/>
              <w:right w:val="nil"/>
            </w:tcBorders>
            <w:shd w:val="clear" w:color="auto" w:fill="auto"/>
            <w:noWrap/>
            <w:vAlign w:val="bottom"/>
            <w:hideMark/>
          </w:tcPr>
          <w:p w14:paraId="759B8B5E" w14:textId="77777777" w:rsidR="007E7132" w:rsidRPr="0052441B" w:rsidRDefault="007E7132" w:rsidP="002B4E24">
            <w:pPr>
              <w:rPr>
                <w:rFonts w:cs="Calibri"/>
                <w:color w:val="000000"/>
              </w:rPr>
            </w:pPr>
            <w:r w:rsidRPr="0052441B">
              <w:rPr>
                <w:rFonts w:cs="Calibri"/>
                <w:color w:val="000000"/>
              </w:rPr>
              <w:t>CHARLES M KENNEY III</w:t>
            </w:r>
          </w:p>
        </w:tc>
      </w:tr>
      <w:tr w:rsidR="007E7132" w:rsidRPr="0052441B" w14:paraId="7824D103" w14:textId="77777777" w:rsidTr="002B4E24">
        <w:trPr>
          <w:trHeight w:val="288"/>
        </w:trPr>
        <w:tc>
          <w:tcPr>
            <w:tcW w:w="3580" w:type="dxa"/>
            <w:tcBorders>
              <w:top w:val="nil"/>
              <w:left w:val="nil"/>
              <w:bottom w:val="nil"/>
              <w:right w:val="nil"/>
            </w:tcBorders>
            <w:shd w:val="clear" w:color="auto" w:fill="auto"/>
            <w:noWrap/>
            <w:vAlign w:val="bottom"/>
            <w:hideMark/>
          </w:tcPr>
          <w:p w14:paraId="5B8428F9" w14:textId="77777777" w:rsidR="007E7132" w:rsidRPr="0052441B" w:rsidRDefault="007E7132" w:rsidP="002B4E24">
            <w:pPr>
              <w:rPr>
                <w:rFonts w:cs="Calibri"/>
                <w:color w:val="000000"/>
              </w:rPr>
            </w:pPr>
            <w:r w:rsidRPr="0052441B">
              <w:rPr>
                <w:rFonts w:cs="Calibri"/>
                <w:color w:val="000000"/>
              </w:rPr>
              <w:t>CHARLES MARCUM</w:t>
            </w:r>
          </w:p>
        </w:tc>
      </w:tr>
      <w:tr w:rsidR="007E7132" w:rsidRPr="0052441B" w14:paraId="61C03DB7" w14:textId="77777777" w:rsidTr="002B4E24">
        <w:trPr>
          <w:trHeight w:val="288"/>
        </w:trPr>
        <w:tc>
          <w:tcPr>
            <w:tcW w:w="3580" w:type="dxa"/>
            <w:tcBorders>
              <w:top w:val="nil"/>
              <w:left w:val="nil"/>
              <w:bottom w:val="nil"/>
              <w:right w:val="nil"/>
            </w:tcBorders>
            <w:shd w:val="clear" w:color="auto" w:fill="auto"/>
            <w:noWrap/>
            <w:vAlign w:val="bottom"/>
            <w:hideMark/>
          </w:tcPr>
          <w:p w14:paraId="37736A42" w14:textId="77777777" w:rsidR="007E7132" w:rsidRPr="0052441B" w:rsidRDefault="007E7132" w:rsidP="002B4E24">
            <w:pPr>
              <w:rPr>
                <w:rFonts w:cs="Calibri"/>
                <w:color w:val="000000"/>
              </w:rPr>
            </w:pPr>
            <w:r w:rsidRPr="0052441B">
              <w:rPr>
                <w:rFonts w:cs="Calibri"/>
                <w:color w:val="000000"/>
              </w:rPr>
              <w:t>CHARLES MULLICAN</w:t>
            </w:r>
          </w:p>
        </w:tc>
      </w:tr>
      <w:tr w:rsidR="007E7132" w:rsidRPr="0052441B" w14:paraId="271F6009" w14:textId="77777777" w:rsidTr="002B4E24">
        <w:trPr>
          <w:trHeight w:val="288"/>
        </w:trPr>
        <w:tc>
          <w:tcPr>
            <w:tcW w:w="3580" w:type="dxa"/>
            <w:tcBorders>
              <w:top w:val="nil"/>
              <w:left w:val="nil"/>
              <w:bottom w:val="nil"/>
              <w:right w:val="nil"/>
            </w:tcBorders>
            <w:shd w:val="clear" w:color="auto" w:fill="auto"/>
            <w:noWrap/>
            <w:vAlign w:val="bottom"/>
            <w:hideMark/>
          </w:tcPr>
          <w:p w14:paraId="270C8A38" w14:textId="77777777" w:rsidR="007E7132" w:rsidRPr="0052441B" w:rsidRDefault="007E7132" w:rsidP="002B4E24">
            <w:pPr>
              <w:rPr>
                <w:rFonts w:cs="Calibri"/>
                <w:color w:val="000000"/>
              </w:rPr>
            </w:pPr>
            <w:r w:rsidRPr="0052441B">
              <w:rPr>
                <w:rFonts w:cs="Calibri"/>
                <w:color w:val="000000"/>
              </w:rPr>
              <w:t>CHARLES N MULLICAN IV</w:t>
            </w:r>
          </w:p>
        </w:tc>
      </w:tr>
      <w:tr w:rsidR="007E7132" w:rsidRPr="0052441B" w14:paraId="08FDF100" w14:textId="77777777" w:rsidTr="002B4E24">
        <w:trPr>
          <w:trHeight w:val="288"/>
        </w:trPr>
        <w:tc>
          <w:tcPr>
            <w:tcW w:w="3580" w:type="dxa"/>
            <w:tcBorders>
              <w:top w:val="nil"/>
              <w:left w:val="nil"/>
              <w:bottom w:val="nil"/>
              <w:right w:val="nil"/>
            </w:tcBorders>
            <w:shd w:val="clear" w:color="auto" w:fill="auto"/>
            <w:noWrap/>
            <w:vAlign w:val="bottom"/>
            <w:hideMark/>
          </w:tcPr>
          <w:p w14:paraId="79B3FD00" w14:textId="77777777" w:rsidR="007E7132" w:rsidRPr="0052441B" w:rsidRDefault="007E7132" w:rsidP="002B4E24">
            <w:pPr>
              <w:rPr>
                <w:rFonts w:cs="Calibri"/>
                <w:color w:val="000000"/>
              </w:rPr>
            </w:pPr>
            <w:r w:rsidRPr="0052441B">
              <w:rPr>
                <w:rFonts w:cs="Calibri"/>
                <w:color w:val="000000"/>
              </w:rPr>
              <w:t>CHARLES NEWMAN</w:t>
            </w:r>
          </w:p>
        </w:tc>
      </w:tr>
      <w:tr w:rsidR="007E7132" w:rsidRPr="0052441B" w14:paraId="28C5EF34" w14:textId="77777777" w:rsidTr="002B4E24">
        <w:trPr>
          <w:trHeight w:val="288"/>
        </w:trPr>
        <w:tc>
          <w:tcPr>
            <w:tcW w:w="3580" w:type="dxa"/>
            <w:tcBorders>
              <w:top w:val="nil"/>
              <w:left w:val="nil"/>
              <w:bottom w:val="nil"/>
              <w:right w:val="nil"/>
            </w:tcBorders>
            <w:shd w:val="clear" w:color="auto" w:fill="auto"/>
            <w:noWrap/>
            <w:vAlign w:val="bottom"/>
            <w:hideMark/>
          </w:tcPr>
          <w:p w14:paraId="11133431" w14:textId="77777777" w:rsidR="007E7132" w:rsidRPr="0052441B" w:rsidRDefault="007E7132" w:rsidP="002B4E24">
            <w:pPr>
              <w:rPr>
                <w:rFonts w:cs="Calibri"/>
                <w:color w:val="000000"/>
              </w:rPr>
            </w:pPr>
            <w:r w:rsidRPr="0052441B">
              <w:rPr>
                <w:rFonts w:cs="Calibri"/>
                <w:color w:val="000000"/>
              </w:rPr>
              <w:t>CHARLES NEWTON</w:t>
            </w:r>
          </w:p>
        </w:tc>
      </w:tr>
      <w:tr w:rsidR="007E7132" w:rsidRPr="0052441B" w14:paraId="75976CBA" w14:textId="77777777" w:rsidTr="002B4E24">
        <w:trPr>
          <w:trHeight w:val="288"/>
        </w:trPr>
        <w:tc>
          <w:tcPr>
            <w:tcW w:w="3580" w:type="dxa"/>
            <w:tcBorders>
              <w:top w:val="nil"/>
              <w:left w:val="nil"/>
              <w:bottom w:val="nil"/>
              <w:right w:val="nil"/>
            </w:tcBorders>
            <w:shd w:val="clear" w:color="auto" w:fill="auto"/>
            <w:noWrap/>
            <w:vAlign w:val="bottom"/>
            <w:hideMark/>
          </w:tcPr>
          <w:p w14:paraId="4C766898" w14:textId="77777777" w:rsidR="007E7132" w:rsidRPr="0052441B" w:rsidRDefault="007E7132" w:rsidP="002B4E24">
            <w:pPr>
              <w:rPr>
                <w:rFonts w:cs="Calibri"/>
                <w:color w:val="000000"/>
              </w:rPr>
            </w:pPr>
            <w:r w:rsidRPr="0052441B">
              <w:rPr>
                <w:rFonts w:cs="Calibri"/>
                <w:color w:val="000000"/>
              </w:rPr>
              <w:t>CHARLES O OLISA</w:t>
            </w:r>
          </w:p>
        </w:tc>
      </w:tr>
      <w:tr w:rsidR="007E7132" w:rsidRPr="0052441B" w14:paraId="3AF1615F" w14:textId="77777777" w:rsidTr="002B4E24">
        <w:trPr>
          <w:trHeight w:val="288"/>
        </w:trPr>
        <w:tc>
          <w:tcPr>
            <w:tcW w:w="3580" w:type="dxa"/>
            <w:tcBorders>
              <w:top w:val="nil"/>
              <w:left w:val="nil"/>
              <w:bottom w:val="nil"/>
              <w:right w:val="nil"/>
            </w:tcBorders>
            <w:shd w:val="clear" w:color="auto" w:fill="auto"/>
            <w:noWrap/>
            <w:vAlign w:val="bottom"/>
            <w:hideMark/>
          </w:tcPr>
          <w:p w14:paraId="4D330FC9" w14:textId="77777777" w:rsidR="007E7132" w:rsidRPr="0052441B" w:rsidRDefault="007E7132" w:rsidP="002B4E24">
            <w:pPr>
              <w:rPr>
                <w:rFonts w:cs="Calibri"/>
                <w:color w:val="000000"/>
              </w:rPr>
            </w:pPr>
            <w:r w:rsidRPr="0052441B">
              <w:rPr>
                <w:rFonts w:cs="Calibri"/>
                <w:color w:val="000000"/>
              </w:rPr>
              <w:t>CHARLES PAPP</w:t>
            </w:r>
          </w:p>
        </w:tc>
      </w:tr>
      <w:tr w:rsidR="007E7132" w:rsidRPr="0052441B" w14:paraId="50A5BFEA" w14:textId="77777777" w:rsidTr="002B4E24">
        <w:trPr>
          <w:trHeight w:val="288"/>
        </w:trPr>
        <w:tc>
          <w:tcPr>
            <w:tcW w:w="3580" w:type="dxa"/>
            <w:tcBorders>
              <w:top w:val="nil"/>
              <w:left w:val="nil"/>
              <w:bottom w:val="nil"/>
              <w:right w:val="nil"/>
            </w:tcBorders>
            <w:shd w:val="clear" w:color="auto" w:fill="auto"/>
            <w:noWrap/>
            <w:vAlign w:val="bottom"/>
            <w:hideMark/>
          </w:tcPr>
          <w:p w14:paraId="59313AB3" w14:textId="77777777" w:rsidR="007E7132" w:rsidRPr="0052441B" w:rsidRDefault="007E7132" w:rsidP="002B4E24">
            <w:pPr>
              <w:rPr>
                <w:rFonts w:cs="Calibri"/>
                <w:color w:val="000000"/>
              </w:rPr>
            </w:pPr>
            <w:r w:rsidRPr="0052441B">
              <w:rPr>
                <w:rFonts w:cs="Calibri"/>
                <w:color w:val="000000"/>
              </w:rPr>
              <w:t>CHARLES R PRINCE</w:t>
            </w:r>
          </w:p>
        </w:tc>
      </w:tr>
      <w:tr w:rsidR="007E7132" w:rsidRPr="0052441B" w14:paraId="4B5D19A6" w14:textId="77777777" w:rsidTr="002B4E24">
        <w:trPr>
          <w:trHeight w:val="288"/>
        </w:trPr>
        <w:tc>
          <w:tcPr>
            <w:tcW w:w="3580" w:type="dxa"/>
            <w:tcBorders>
              <w:top w:val="nil"/>
              <w:left w:val="nil"/>
              <w:bottom w:val="nil"/>
              <w:right w:val="nil"/>
            </w:tcBorders>
            <w:shd w:val="clear" w:color="auto" w:fill="auto"/>
            <w:noWrap/>
            <w:vAlign w:val="bottom"/>
            <w:hideMark/>
          </w:tcPr>
          <w:p w14:paraId="01C05A84" w14:textId="77777777" w:rsidR="007E7132" w:rsidRPr="0052441B" w:rsidRDefault="007E7132" w:rsidP="002B4E24">
            <w:pPr>
              <w:rPr>
                <w:rFonts w:cs="Calibri"/>
                <w:color w:val="000000"/>
              </w:rPr>
            </w:pPr>
            <w:r w:rsidRPr="0052441B">
              <w:rPr>
                <w:rFonts w:cs="Calibri"/>
                <w:color w:val="000000"/>
              </w:rPr>
              <w:t>CHARLES R SCOGGINS</w:t>
            </w:r>
          </w:p>
        </w:tc>
      </w:tr>
      <w:tr w:rsidR="007E7132" w:rsidRPr="0052441B" w14:paraId="1EFC521C" w14:textId="77777777" w:rsidTr="002B4E24">
        <w:trPr>
          <w:trHeight w:val="288"/>
        </w:trPr>
        <w:tc>
          <w:tcPr>
            <w:tcW w:w="3580" w:type="dxa"/>
            <w:tcBorders>
              <w:top w:val="nil"/>
              <w:left w:val="nil"/>
              <w:bottom w:val="nil"/>
              <w:right w:val="nil"/>
            </w:tcBorders>
            <w:shd w:val="clear" w:color="auto" w:fill="auto"/>
            <w:noWrap/>
            <w:vAlign w:val="bottom"/>
            <w:hideMark/>
          </w:tcPr>
          <w:p w14:paraId="4DADC8C7" w14:textId="77777777" w:rsidR="007E7132" w:rsidRPr="0052441B" w:rsidRDefault="007E7132" w:rsidP="002B4E24">
            <w:pPr>
              <w:rPr>
                <w:rFonts w:cs="Calibri"/>
                <w:color w:val="000000"/>
              </w:rPr>
            </w:pPr>
            <w:r w:rsidRPr="0052441B">
              <w:rPr>
                <w:rFonts w:cs="Calibri"/>
                <w:color w:val="000000"/>
              </w:rPr>
              <w:t>CHARLES RANSLER</w:t>
            </w:r>
          </w:p>
        </w:tc>
      </w:tr>
      <w:tr w:rsidR="007E7132" w:rsidRPr="0052441B" w14:paraId="42008A85" w14:textId="77777777" w:rsidTr="002B4E24">
        <w:trPr>
          <w:trHeight w:val="288"/>
        </w:trPr>
        <w:tc>
          <w:tcPr>
            <w:tcW w:w="3580" w:type="dxa"/>
            <w:tcBorders>
              <w:top w:val="nil"/>
              <w:left w:val="nil"/>
              <w:bottom w:val="nil"/>
              <w:right w:val="nil"/>
            </w:tcBorders>
            <w:shd w:val="clear" w:color="auto" w:fill="auto"/>
            <w:noWrap/>
            <w:vAlign w:val="bottom"/>
            <w:hideMark/>
          </w:tcPr>
          <w:p w14:paraId="50E6D184" w14:textId="77777777" w:rsidR="007E7132" w:rsidRPr="0052441B" w:rsidRDefault="007E7132" w:rsidP="002B4E24">
            <w:pPr>
              <w:rPr>
                <w:rFonts w:cs="Calibri"/>
                <w:color w:val="000000"/>
              </w:rPr>
            </w:pPr>
            <w:r w:rsidRPr="0052441B">
              <w:rPr>
                <w:rFonts w:cs="Calibri"/>
                <w:color w:val="000000"/>
              </w:rPr>
              <w:t>CHARLES RAY</w:t>
            </w:r>
          </w:p>
        </w:tc>
      </w:tr>
      <w:tr w:rsidR="007E7132" w:rsidRPr="0052441B" w14:paraId="0477F57F" w14:textId="77777777" w:rsidTr="002B4E24">
        <w:trPr>
          <w:trHeight w:val="288"/>
        </w:trPr>
        <w:tc>
          <w:tcPr>
            <w:tcW w:w="3580" w:type="dxa"/>
            <w:tcBorders>
              <w:top w:val="nil"/>
              <w:left w:val="nil"/>
              <w:bottom w:val="nil"/>
              <w:right w:val="nil"/>
            </w:tcBorders>
            <w:shd w:val="clear" w:color="auto" w:fill="auto"/>
            <w:noWrap/>
            <w:vAlign w:val="bottom"/>
            <w:hideMark/>
          </w:tcPr>
          <w:p w14:paraId="29CEFACB" w14:textId="77777777" w:rsidR="007E7132" w:rsidRPr="0052441B" w:rsidRDefault="007E7132" w:rsidP="002B4E24">
            <w:pPr>
              <w:rPr>
                <w:rFonts w:cs="Calibri"/>
                <w:color w:val="000000"/>
              </w:rPr>
            </w:pPr>
            <w:r w:rsidRPr="0052441B">
              <w:rPr>
                <w:rFonts w:cs="Calibri"/>
                <w:color w:val="000000"/>
              </w:rPr>
              <w:t>CHARLES ROSE</w:t>
            </w:r>
          </w:p>
        </w:tc>
      </w:tr>
      <w:tr w:rsidR="007E7132" w:rsidRPr="0052441B" w14:paraId="094C9B66" w14:textId="77777777" w:rsidTr="002B4E24">
        <w:trPr>
          <w:trHeight w:val="288"/>
        </w:trPr>
        <w:tc>
          <w:tcPr>
            <w:tcW w:w="3580" w:type="dxa"/>
            <w:tcBorders>
              <w:top w:val="nil"/>
              <w:left w:val="nil"/>
              <w:bottom w:val="nil"/>
              <w:right w:val="nil"/>
            </w:tcBorders>
            <w:shd w:val="clear" w:color="auto" w:fill="auto"/>
            <w:noWrap/>
            <w:vAlign w:val="bottom"/>
            <w:hideMark/>
          </w:tcPr>
          <w:p w14:paraId="0911C203" w14:textId="77777777" w:rsidR="007E7132" w:rsidRPr="0052441B" w:rsidRDefault="007E7132" w:rsidP="002B4E24">
            <w:pPr>
              <w:rPr>
                <w:rFonts w:cs="Calibri"/>
                <w:color w:val="000000"/>
              </w:rPr>
            </w:pPr>
            <w:r w:rsidRPr="0052441B">
              <w:rPr>
                <w:rFonts w:cs="Calibri"/>
                <w:color w:val="000000"/>
              </w:rPr>
              <w:t>CHARLES S SMITH</w:t>
            </w:r>
          </w:p>
        </w:tc>
      </w:tr>
      <w:tr w:rsidR="007E7132" w:rsidRPr="0052441B" w14:paraId="1DBE2145" w14:textId="77777777" w:rsidTr="002B4E24">
        <w:trPr>
          <w:trHeight w:val="288"/>
        </w:trPr>
        <w:tc>
          <w:tcPr>
            <w:tcW w:w="3580" w:type="dxa"/>
            <w:tcBorders>
              <w:top w:val="nil"/>
              <w:left w:val="nil"/>
              <w:bottom w:val="nil"/>
              <w:right w:val="nil"/>
            </w:tcBorders>
            <w:shd w:val="clear" w:color="auto" w:fill="auto"/>
            <w:noWrap/>
            <w:vAlign w:val="bottom"/>
            <w:hideMark/>
          </w:tcPr>
          <w:p w14:paraId="5AF25545" w14:textId="77777777" w:rsidR="007E7132" w:rsidRPr="0052441B" w:rsidRDefault="007E7132" w:rsidP="002B4E24">
            <w:pPr>
              <w:rPr>
                <w:rFonts w:cs="Calibri"/>
                <w:color w:val="000000"/>
              </w:rPr>
            </w:pPr>
            <w:r w:rsidRPr="0052441B">
              <w:rPr>
                <w:rFonts w:cs="Calibri"/>
                <w:color w:val="000000"/>
              </w:rPr>
              <w:t>CHARLES SEWALL</w:t>
            </w:r>
          </w:p>
        </w:tc>
      </w:tr>
      <w:tr w:rsidR="007E7132" w:rsidRPr="0052441B" w14:paraId="35C3AF9E" w14:textId="77777777" w:rsidTr="002B4E24">
        <w:trPr>
          <w:trHeight w:val="288"/>
        </w:trPr>
        <w:tc>
          <w:tcPr>
            <w:tcW w:w="3580" w:type="dxa"/>
            <w:tcBorders>
              <w:top w:val="nil"/>
              <w:left w:val="nil"/>
              <w:bottom w:val="nil"/>
              <w:right w:val="nil"/>
            </w:tcBorders>
            <w:shd w:val="clear" w:color="auto" w:fill="auto"/>
            <w:noWrap/>
            <w:vAlign w:val="bottom"/>
            <w:hideMark/>
          </w:tcPr>
          <w:p w14:paraId="220F0872" w14:textId="77777777" w:rsidR="007E7132" w:rsidRPr="0052441B" w:rsidRDefault="007E7132" w:rsidP="002B4E24">
            <w:pPr>
              <w:rPr>
                <w:rFonts w:cs="Calibri"/>
                <w:color w:val="000000"/>
              </w:rPr>
            </w:pPr>
            <w:r w:rsidRPr="0052441B">
              <w:rPr>
                <w:rFonts w:cs="Calibri"/>
                <w:color w:val="000000"/>
              </w:rPr>
              <w:t>CHARLES SHIELDS</w:t>
            </w:r>
          </w:p>
        </w:tc>
      </w:tr>
      <w:tr w:rsidR="007E7132" w:rsidRPr="0052441B" w14:paraId="2181BBC0" w14:textId="77777777" w:rsidTr="002B4E24">
        <w:trPr>
          <w:trHeight w:val="288"/>
        </w:trPr>
        <w:tc>
          <w:tcPr>
            <w:tcW w:w="3580" w:type="dxa"/>
            <w:tcBorders>
              <w:top w:val="nil"/>
              <w:left w:val="nil"/>
              <w:bottom w:val="nil"/>
              <w:right w:val="nil"/>
            </w:tcBorders>
            <w:shd w:val="clear" w:color="auto" w:fill="auto"/>
            <w:noWrap/>
            <w:vAlign w:val="bottom"/>
            <w:hideMark/>
          </w:tcPr>
          <w:p w14:paraId="2F350EB3" w14:textId="77777777" w:rsidR="007E7132" w:rsidRPr="0052441B" w:rsidRDefault="007E7132" w:rsidP="002B4E24">
            <w:pPr>
              <w:rPr>
                <w:rFonts w:cs="Calibri"/>
                <w:color w:val="000000"/>
              </w:rPr>
            </w:pPr>
            <w:r w:rsidRPr="0052441B">
              <w:rPr>
                <w:rFonts w:cs="Calibri"/>
                <w:color w:val="000000"/>
              </w:rPr>
              <w:t>CHARLES W HARGIS</w:t>
            </w:r>
          </w:p>
        </w:tc>
      </w:tr>
      <w:tr w:rsidR="007E7132" w:rsidRPr="0052441B" w14:paraId="3F152791" w14:textId="77777777" w:rsidTr="002B4E24">
        <w:trPr>
          <w:trHeight w:val="288"/>
        </w:trPr>
        <w:tc>
          <w:tcPr>
            <w:tcW w:w="3580" w:type="dxa"/>
            <w:tcBorders>
              <w:top w:val="nil"/>
              <w:left w:val="nil"/>
              <w:bottom w:val="nil"/>
              <w:right w:val="nil"/>
            </w:tcBorders>
            <w:shd w:val="clear" w:color="auto" w:fill="auto"/>
            <w:noWrap/>
            <w:vAlign w:val="bottom"/>
            <w:hideMark/>
          </w:tcPr>
          <w:p w14:paraId="090C7C9C" w14:textId="77777777" w:rsidR="007E7132" w:rsidRPr="0052441B" w:rsidRDefault="007E7132" w:rsidP="002B4E24">
            <w:pPr>
              <w:rPr>
                <w:rFonts w:cs="Calibri"/>
                <w:color w:val="000000"/>
              </w:rPr>
            </w:pPr>
            <w:r w:rsidRPr="0052441B">
              <w:rPr>
                <w:rFonts w:cs="Calibri"/>
                <w:color w:val="000000"/>
              </w:rPr>
              <w:t>CHARLES WARREN</w:t>
            </w:r>
          </w:p>
        </w:tc>
      </w:tr>
      <w:tr w:rsidR="007E7132" w:rsidRPr="0052441B" w14:paraId="55BBCBE2" w14:textId="77777777" w:rsidTr="002B4E24">
        <w:trPr>
          <w:trHeight w:val="288"/>
        </w:trPr>
        <w:tc>
          <w:tcPr>
            <w:tcW w:w="3580" w:type="dxa"/>
            <w:tcBorders>
              <w:top w:val="nil"/>
              <w:left w:val="nil"/>
              <w:bottom w:val="nil"/>
              <w:right w:val="nil"/>
            </w:tcBorders>
            <w:shd w:val="clear" w:color="auto" w:fill="auto"/>
            <w:noWrap/>
            <w:vAlign w:val="bottom"/>
            <w:hideMark/>
          </w:tcPr>
          <w:p w14:paraId="299BB6AD" w14:textId="77777777" w:rsidR="007E7132" w:rsidRPr="0052441B" w:rsidRDefault="007E7132" w:rsidP="002B4E24">
            <w:pPr>
              <w:rPr>
                <w:rFonts w:cs="Calibri"/>
                <w:color w:val="000000"/>
              </w:rPr>
            </w:pPr>
            <w:r w:rsidRPr="0052441B">
              <w:rPr>
                <w:rFonts w:cs="Calibri"/>
                <w:color w:val="000000"/>
              </w:rPr>
              <w:t>CHARLIE C DAVIS</w:t>
            </w:r>
          </w:p>
        </w:tc>
      </w:tr>
      <w:tr w:rsidR="007E7132" w:rsidRPr="0052441B" w14:paraId="58762140" w14:textId="77777777" w:rsidTr="002B4E24">
        <w:trPr>
          <w:trHeight w:val="288"/>
        </w:trPr>
        <w:tc>
          <w:tcPr>
            <w:tcW w:w="3580" w:type="dxa"/>
            <w:tcBorders>
              <w:top w:val="nil"/>
              <w:left w:val="nil"/>
              <w:bottom w:val="nil"/>
              <w:right w:val="nil"/>
            </w:tcBorders>
            <w:shd w:val="clear" w:color="auto" w:fill="auto"/>
            <w:noWrap/>
            <w:vAlign w:val="bottom"/>
            <w:hideMark/>
          </w:tcPr>
          <w:p w14:paraId="2089906B" w14:textId="77777777" w:rsidR="007E7132" w:rsidRPr="0052441B" w:rsidRDefault="007E7132" w:rsidP="002B4E24">
            <w:pPr>
              <w:rPr>
                <w:rFonts w:cs="Calibri"/>
                <w:color w:val="000000"/>
              </w:rPr>
            </w:pPr>
            <w:r w:rsidRPr="0052441B">
              <w:rPr>
                <w:rFonts w:cs="Calibri"/>
                <w:color w:val="000000"/>
              </w:rPr>
              <w:t>CHARLOTTE G STITES</w:t>
            </w:r>
          </w:p>
        </w:tc>
      </w:tr>
      <w:tr w:rsidR="007E7132" w:rsidRPr="0052441B" w14:paraId="13C65B40" w14:textId="77777777" w:rsidTr="002B4E24">
        <w:trPr>
          <w:trHeight w:val="288"/>
        </w:trPr>
        <w:tc>
          <w:tcPr>
            <w:tcW w:w="3580" w:type="dxa"/>
            <w:tcBorders>
              <w:top w:val="nil"/>
              <w:left w:val="nil"/>
              <w:bottom w:val="nil"/>
              <w:right w:val="nil"/>
            </w:tcBorders>
            <w:shd w:val="clear" w:color="auto" w:fill="auto"/>
            <w:noWrap/>
            <w:vAlign w:val="bottom"/>
            <w:hideMark/>
          </w:tcPr>
          <w:p w14:paraId="46E67FEC" w14:textId="77777777" w:rsidR="007E7132" w:rsidRPr="0052441B" w:rsidRDefault="007E7132" w:rsidP="002B4E24">
            <w:pPr>
              <w:rPr>
                <w:rFonts w:cs="Calibri"/>
                <w:color w:val="000000"/>
              </w:rPr>
            </w:pPr>
            <w:r w:rsidRPr="0052441B">
              <w:rPr>
                <w:rFonts w:cs="Calibri"/>
                <w:color w:val="000000"/>
              </w:rPr>
              <w:t>CHARLOTTE N NEAL</w:t>
            </w:r>
          </w:p>
        </w:tc>
      </w:tr>
      <w:tr w:rsidR="007E7132" w:rsidRPr="0052441B" w14:paraId="2096EA4F" w14:textId="77777777" w:rsidTr="002B4E24">
        <w:trPr>
          <w:trHeight w:val="288"/>
        </w:trPr>
        <w:tc>
          <w:tcPr>
            <w:tcW w:w="3580" w:type="dxa"/>
            <w:tcBorders>
              <w:top w:val="nil"/>
              <w:left w:val="nil"/>
              <w:bottom w:val="nil"/>
              <w:right w:val="nil"/>
            </w:tcBorders>
            <w:shd w:val="clear" w:color="auto" w:fill="auto"/>
            <w:noWrap/>
            <w:vAlign w:val="bottom"/>
            <w:hideMark/>
          </w:tcPr>
          <w:p w14:paraId="3BA769E9" w14:textId="77777777" w:rsidR="007E7132" w:rsidRPr="0052441B" w:rsidRDefault="007E7132" w:rsidP="002B4E24">
            <w:pPr>
              <w:rPr>
                <w:rFonts w:cs="Calibri"/>
                <w:color w:val="000000"/>
              </w:rPr>
            </w:pPr>
            <w:r w:rsidRPr="0052441B">
              <w:rPr>
                <w:rFonts w:cs="Calibri"/>
                <w:color w:val="000000"/>
              </w:rPr>
              <w:t>CHAZ CLUSKY</w:t>
            </w:r>
          </w:p>
        </w:tc>
      </w:tr>
      <w:tr w:rsidR="007E7132" w:rsidRPr="0052441B" w14:paraId="333CF808" w14:textId="77777777" w:rsidTr="002B4E24">
        <w:trPr>
          <w:trHeight w:val="288"/>
        </w:trPr>
        <w:tc>
          <w:tcPr>
            <w:tcW w:w="3580" w:type="dxa"/>
            <w:tcBorders>
              <w:top w:val="nil"/>
              <w:left w:val="nil"/>
              <w:bottom w:val="nil"/>
              <w:right w:val="nil"/>
            </w:tcBorders>
            <w:shd w:val="clear" w:color="auto" w:fill="auto"/>
            <w:noWrap/>
            <w:vAlign w:val="bottom"/>
            <w:hideMark/>
          </w:tcPr>
          <w:p w14:paraId="58A7AA4C" w14:textId="77777777" w:rsidR="007E7132" w:rsidRPr="0052441B" w:rsidRDefault="007E7132" w:rsidP="002B4E24">
            <w:pPr>
              <w:rPr>
                <w:rFonts w:cs="Calibri"/>
                <w:color w:val="000000"/>
              </w:rPr>
            </w:pPr>
            <w:r w:rsidRPr="0052441B">
              <w:rPr>
                <w:rFonts w:cs="Calibri"/>
                <w:color w:val="000000"/>
              </w:rPr>
              <w:t>CHAZ M ARNOLD</w:t>
            </w:r>
          </w:p>
        </w:tc>
      </w:tr>
      <w:tr w:rsidR="007E7132" w:rsidRPr="0052441B" w14:paraId="49E311FE" w14:textId="77777777" w:rsidTr="002B4E24">
        <w:trPr>
          <w:trHeight w:val="288"/>
        </w:trPr>
        <w:tc>
          <w:tcPr>
            <w:tcW w:w="3580" w:type="dxa"/>
            <w:tcBorders>
              <w:top w:val="nil"/>
              <w:left w:val="nil"/>
              <w:bottom w:val="nil"/>
              <w:right w:val="nil"/>
            </w:tcBorders>
            <w:shd w:val="clear" w:color="auto" w:fill="auto"/>
            <w:noWrap/>
            <w:vAlign w:val="bottom"/>
            <w:hideMark/>
          </w:tcPr>
          <w:p w14:paraId="45041D41" w14:textId="77777777" w:rsidR="007E7132" w:rsidRPr="0052441B" w:rsidRDefault="007E7132" w:rsidP="002B4E24">
            <w:pPr>
              <w:rPr>
                <w:rFonts w:cs="Calibri"/>
                <w:color w:val="000000"/>
              </w:rPr>
            </w:pPr>
            <w:r w:rsidRPr="0052441B">
              <w:rPr>
                <w:rFonts w:cs="Calibri"/>
                <w:color w:val="000000"/>
              </w:rPr>
              <w:t>CHELCIA MOODY</w:t>
            </w:r>
          </w:p>
        </w:tc>
      </w:tr>
      <w:tr w:rsidR="007E7132" w:rsidRPr="0052441B" w14:paraId="5F94D70D" w14:textId="77777777" w:rsidTr="002B4E24">
        <w:trPr>
          <w:trHeight w:val="288"/>
        </w:trPr>
        <w:tc>
          <w:tcPr>
            <w:tcW w:w="3580" w:type="dxa"/>
            <w:tcBorders>
              <w:top w:val="nil"/>
              <w:left w:val="nil"/>
              <w:bottom w:val="nil"/>
              <w:right w:val="nil"/>
            </w:tcBorders>
            <w:shd w:val="clear" w:color="auto" w:fill="auto"/>
            <w:noWrap/>
            <w:vAlign w:val="bottom"/>
            <w:hideMark/>
          </w:tcPr>
          <w:p w14:paraId="27360CC6" w14:textId="77777777" w:rsidR="007E7132" w:rsidRPr="0052441B" w:rsidRDefault="007E7132" w:rsidP="002B4E24">
            <w:pPr>
              <w:rPr>
                <w:rFonts w:cs="Calibri"/>
                <w:color w:val="000000"/>
              </w:rPr>
            </w:pPr>
            <w:r w:rsidRPr="0052441B">
              <w:rPr>
                <w:rFonts w:cs="Calibri"/>
                <w:color w:val="000000"/>
              </w:rPr>
              <w:t>CHELSEA B ADAMS</w:t>
            </w:r>
          </w:p>
        </w:tc>
      </w:tr>
      <w:tr w:rsidR="007E7132" w:rsidRPr="0052441B" w14:paraId="7E0E1B2E" w14:textId="77777777" w:rsidTr="002B4E24">
        <w:trPr>
          <w:trHeight w:val="288"/>
        </w:trPr>
        <w:tc>
          <w:tcPr>
            <w:tcW w:w="3580" w:type="dxa"/>
            <w:tcBorders>
              <w:top w:val="nil"/>
              <w:left w:val="nil"/>
              <w:bottom w:val="nil"/>
              <w:right w:val="nil"/>
            </w:tcBorders>
            <w:shd w:val="clear" w:color="auto" w:fill="auto"/>
            <w:noWrap/>
            <w:vAlign w:val="bottom"/>
            <w:hideMark/>
          </w:tcPr>
          <w:p w14:paraId="6C0B06BB" w14:textId="77777777" w:rsidR="007E7132" w:rsidRPr="0052441B" w:rsidRDefault="007E7132" w:rsidP="002B4E24">
            <w:pPr>
              <w:rPr>
                <w:rFonts w:cs="Calibri"/>
                <w:color w:val="000000"/>
              </w:rPr>
            </w:pPr>
            <w:r w:rsidRPr="0052441B">
              <w:rPr>
                <w:rFonts w:cs="Calibri"/>
                <w:color w:val="000000"/>
              </w:rPr>
              <w:t>CHELSEA COLE</w:t>
            </w:r>
          </w:p>
        </w:tc>
      </w:tr>
      <w:tr w:rsidR="007E7132" w:rsidRPr="0052441B" w14:paraId="6F045594" w14:textId="77777777" w:rsidTr="002B4E24">
        <w:trPr>
          <w:trHeight w:val="288"/>
        </w:trPr>
        <w:tc>
          <w:tcPr>
            <w:tcW w:w="3580" w:type="dxa"/>
            <w:tcBorders>
              <w:top w:val="nil"/>
              <w:left w:val="nil"/>
              <w:bottom w:val="nil"/>
              <w:right w:val="nil"/>
            </w:tcBorders>
            <w:shd w:val="clear" w:color="auto" w:fill="auto"/>
            <w:noWrap/>
            <w:vAlign w:val="bottom"/>
            <w:hideMark/>
          </w:tcPr>
          <w:p w14:paraId="7E35BF99" w14:textId="77777777" w:rsidR="007E7132" w:rsidRPr="0052441B" w:rsidRDefault="007E7132" w:rsidP="002B4E24">
            <w:pPr>
              <w:rPr>
                <w:rFonts w:cs="Calibri"/>
                <w:color w:val="000000"/>
              </w:rPr>
            </w:pPr>
            <w:r w:rsidRPr="0052441B">
              <w:rPr>
                <w:rFonts w:cs="Calibri"/>
                <w:color w:val="000000"/>
              </w:rPr>
              <w:t>CHELSEA EVANS</w:t>
            </w:r>
          </w:p>
        </w:tc>
      </w:tr>
      <w:tr w:rsidR="007E7132" w:rsidRPr="0052441B" w14:paraId="7470B8A3" w14:textId="77777777" w:rsidTr="002B4E24">
        <w:trPr>
          <w:trHeight w:val="288"/>
        </w:trPr>
        <w:tc>
          <w:tcPr>
            <w:tcW w:w="3580" w:type="dxa"/>
            <w:tcBorders>
              <w:top w:val="nil"/>
              <w:left w:val="nil"/>
              <w:bottom w:val="nil"/>
              <w:right w:val="nil"/>
            </w:tcBorders>
            <w:shd w:val="clear" w:color="auto" w:fill="auto"/>
            <w:noWrap/>
            <w:vAlign w:val="bottom"/>
            <w:hideMark/>
          </w:tcPr>
          <w:p w14:paraId="1453F87E" w14:textId="77777777" w:rsidR="007E7132" w:rsidRPr="0052441B" w:rsidRDefault="007E7132" w:rsidP="002B4E24">
            <w:pPr>
              <w:rPr>
                <w:rFonts w:cs="Calibri"/>
                <w:color w:val="000000"/>
              </w:rPr>
            </w:pPr>
            <w:r w:rsidRPr="0052441B">
              <w:rPr>
                <w:rFonts w:cs="Calibri"/>
                <w:color w:val="000000"/>
              </w:rPr>
              <w:t>CHELSEA KELLAMS</w:t>
            </w:r>
          </w:p>
        </w:tc>
      </w:tr>
      <w:tr w:rsidR="007E7132" w:rsidRPr="0052441B" w14:paraId="6EC3B3A7" w14:textId="77777777" w:rsidTr="002B4E24">
        <w:trPr>
          <w:trHeight w:val="288"/>
        </w:trPr>
        <w:tc>
          <w:tcPr>
            <w:tcW w:w="3580" w:type="dxa"/>
            <w:tcBorders>
              <w:top w:val="nil"/>
              <w:left w:val="nil"/>
              <w:bottom w:val="nil"/>
              <w:right w:val="nil"/>
            </w:tcBorders>
            <w:shd w:val="clear" w:color="auto" w:fill="auto"/>
            <w:noWrap/>
            <w:vAlign w:val="bottom"/>
            <w:hideMark/>
          </w:tcPr>
          <w:p w14:paraId="23682E44" w14:textId="77777777" w:rsidR="007E7132" w:rsidRPr="0052441B" w:rsidRDefault="007E7132" w:rsidP="002B4E24">
            <w:pPr>
              <w:rPr>
                <w:rFonts w:cs="Calibri"/>
                <w:color w:val="000000"/>
              </w:rPr>
            </w:pPr>
            <w:r w:rsidRPr="0052441B">
              <w:rPr>
                <w:rFonts w:cs="Calibri"/>
                <w:color w:val="000000"/>
              </w:rPr>
              <w:t>CHELSEA L FERGUSON</w:t>
            </w:r>
          </w:p>
        </w:tc>
      </w:tr>
      <w:tr w:rsidR="007E7132" w:rsidRPr="0052441B" w14:paraId="1A1333F8" w14:textId="77777777" w:rsidTr="002B4E24">
        <w:trPr>
          <w:trHeight w:val="288"/>
        </w:trPr>
        <w:tc>
          <w:tcPr>
            <w:tcW w:w="3580" w:type="dxa"/>
            <w:tcBorders>
              <w:top w:val="nil"/>
              <w:left w:val="nil"/>
              <w:bottom w:val="nil"/>
              <w:right w:val="nil"/>
            </w:tcBorders>
            <w:shd w:val="clear" w:color="auto" w:fill="auto"/>
            <w:noWrap/>
            <w:vAlign w:val="bottom"/>
            <w:hideMark/>
          </w:tcPr>
          <w:p w14:paraId="64CFFC69" w14:textId="77777777" w:rsidR="007E7132" w:rsidRPr="0052441B" w:rsidRDefault="007E7132" w:rsidP="002B4E24">
            <w:pPr>
              <w:rPr>
                <w:rFonts w:cs="Calibri"/>
                <w:color w:val="000000"/>
              </w:rPr>
            </w:pPr>
            <w:r w:rsidRPr="0052441B">
              <w:rPr>
                <w:rFonts w:cs="Calibri"/>
                <w:color w:val="000000"/>
              </w:rPr>
              <w:t>CHELSEA M FOWLER</w:t>
            </w:r>
          </w:p>
        </w:tc>
      </w:tr>
      <w:tr w:rsidR="007E7132" w:rsidRPr="0052441B" w14:paraId="17F88D7F" w14:textId="77777777" w:rsidTr="002B4E24">
        <w:trPr>
          <w:trHeight w:val="288"/>
        </w:trPr>
        <w:tc>
          <w:tcPr>
            <w:tcW w:w="3580" w:type="dxa"/>
            <w:tcBorders>
              <w:top w:val="nil"/>
              <w:left w:val="nil"/>
              <w:bottom w:val="nil"/>
              <w:right w:val="nil"/>
            </w:tcBorders>
            <w:shd w:val="clear" w:color="auto" w:fill="auto"/>
            <w:noWrap/>
            <w:vAlign w:val="bottom"/>
            <w:hideMark/>
          </w:tcPr>
          <w:p w14:paraId="6DBD732E" w14:textId="77777777" w:rsidR="007E7132" w:rsidRPr="0052441B" w:rsidRDefault="007E7132" w:rsidP="002B4E24">
            <w:pPr>
              <w:rPr>
                <w:rFonts w:cs="Calibri"/>
                <w:color w:val="000000"/>
              </w:rPr>
            </w:pPr>
            <w:r w:rsidRPr="0052441B">
              <w:rPr>
                <w:rFonts w:cs="Calibri"/>
                <w:color w:val="000000"/>
              </w:rPr>
              <w:t>CHELSEA PIERCE</w:t>
            </w:r>
          </w:p>
        </w:tc>
      </w:tr>
      <w:tr w:rsidR="007E7132" w:rsidRPr="0052441B" w14:paraId="30EC39DD" w14:textId="77777777" w:rsidTr="002B4E24">
        <w:trPr>
          <w:trHeight w:val="288"/>
        </w:trPr>
        <w:tc>
          <w:tcPr>
            <w:tcW w:w="3580" w:type="dxa"/>
            <w:tcBorders>
              <w:top w:val="nil"/>
              <w:left w:val="nil"/>
              <w:bottom w:val="nil"/>
              <w:right w:val="nil"/>
            </w:tcBorders>
            <w:shd w:val="clear" w:color="auto" w:fill="auto"/>
            <w:noWrap/>
            <w:vAlign w:val="bottom"/>
            <w:hideMark/>
          </w:tcPr>
          <w:p w14:paraId="3558F643" w14:textId="77777777" w:rsidR="007E7132" w:rsidRPr="0052441B" w:rsidRDefault="007E7132" w:rsidP="002B4E24">
            <w:pPr>
              <w:rPr>
                <w:rFonts w:cs="Calibri"/>
                <w:color w:val="000000"/>
              </w:rPr>
            </w:pPr>
            <w:r w:rsidRPr="0052441B">
              <w:rPr>
                <w:rFonts w:cs="Calibri"/>
                <w:color w:val="000000"/>
              </w:rPr>
              <w:t>CHELSEA S ROJAS</w:t>
            </w:r>
          </w:p>
        </w:tc>
      </w:tr>
      <w:tr w:rsidR="007E7132" w:rsidRPr="0052441B" w14:paraId="21FA8F21" w14:textId="77777777" w:rsidTr="002B4E24">
        <w:trPr>
          <w:trHeight w:val="288"/>
        </w:trPr>
        <w:tc>
          <w:tcPr>
            <w:tcW w:w="3580" w:type="dxa"/>
            <w:tcBorders>
              <w:top w:val="nil"/>
              <w:left w:val="nil"/>
              <w:bottom w:val="nil"/>
              <w:right w:val="nil"/>
            </w:tcBorders>
            <w:shd w:val="clear" w:color="auto" w:fill="auto"/>
            <w:noWrap/>
            <w:vAlign w:val="bottom"/>
            <w:hideMark/>
          </w:tcPr>
          <w:p w14:paraId="71749EBC" w14:textId="77777777" w:rsidR="007E7132" w:rsidRPr="0052441B" w:rsidRDefault="007E7132" w:rsidP="002B4E24">
            <w:pPr>
              <w:rPr>
                <w:rFonts w:cs="Calibri"/>
                <w:color w:val="000000"/>
              </w:rPr>
            </w:pPr>
            <w:r w:rsidRPr="0052441B">
              <w:rPr>
                <w:rFonts w:cs="Calibri"/>
                <w:color w:val="000000"/>
              </w:rPr>
              <w:t>CHELSEA SMITH</w:t>
            </w:r>
          </w:p>
        </w:tc>
      </w:tr>
      <w:tr w:rsidR="007E7132" w:rsidRPr="0052441B" w14:paraId="6CDF3608" w14:textId="77777777" w:rsidTr="002B4E24">
        <w:trPr>
          <w:trHeight w:val="288"/>
        </w:trPr>
        <w:tc>
          <w:tcPr>
            <w:tcW w:w="3580" w:type="dxa"/>
            <w:tcBorders>
              <w:top w:val="nil"/>
              <w:left w:val="nil"/>
              <w:bottom w:val="nil"/>
              <w:right w:val="nil"/>
            </w:tcBorders>
            <w:shd w:val="clear" w:color="auto" w:fill="auto"/>
            <w:noWrap/>
            <w:vAlign w:val="bottom"/>
            <w:hideMark/>
          </w:tcPr>
          <w:p w14:paraId="2451B025" w14:textId="77777777" w:rsidR="007E7132" w:rsidRPr="0052441B" w:rsidRDefault="007E7132" w:rsidP="002B4E24">
            <w:pPr>
              <w:rPr>
                <w:rFonts w:cs="Calibri"/>
                <w:color w:val="000000"/>
              </w:rPr>
            </w:pPr>
            <w:r w:rsidRPr="0052441B">
              <w:rPr>
                <w:rFonts w:cs="Calibri"/>
                <w:color w:val="000000"/>
              </w:rPr>
              <w:t>CHERI FOGLE</w:t>
            </w:r>
          </w:p>
        </w:tc>
      </w:tr>
      <w:tr w:rsidR="007E7132" w:rsidRPr="0052441B" w14:paraId="1B2A2E13" w14:textId="77777777" w:rsidTr="002B4E24">
        <w:trPr>
          <w:trHeight w:val="288"/>
        </w:trPr>
        <w:tc>
          <w:tcPr>
            <w:tcW w:w="3580" w:type="dxa"/>
            <w:tcBorders>
              <w:top w:val="nil"/>
              <w:left w:val="nil"/>
              <w:bottom w:val="nil"/>
              <w:right w:val="nil"/>
            </w:tcBorders>
            <w:shd w:val="clear" w:color="auto" w:fill="auto"/>
            <w:noWrap/>
            <w:vAlign w:val="bottom"/>
            <w:hideMark/>
          </w:tcPr>
          <w:p w14:paraId="4A28D2C2" w14:textId="77777777" w:rsidR="007E7132" w:rsidRPr="0052441B" w:rsidRDefault="007E7132" w:rsidP="002B4E24">
            <w:pPr>
              <w:rPr>
                <w:rFonts w:cs="Calibri"/>
                <w:color w:val="000000"/>
              </w:rPr>
            </w:pPr>
            <w:r w:rsidRPr="0052441B">
              <w:rPr>
                <w:rFonts w:cs="Calibri"/>
                <w:color w:val="000000"/>
              </w:rPr>
              <w:t>CHERYL G COWENS</w:t>
            </w:r>
          </w:p>
        </w:tc>
      </w:tr>
      <w:tr w:rsidR="007E7132" w:rsidRPr="0052441B" w14:paraId="0D407F81" w14:textId="77777777" w:rsidTr="002B4E24">
        <w:trPr>
          <w:trHeight w:val="288"/>
        </w:trPr>
        <w:tc>
          <w:tcPr>
            <w:tcW w:w="3580" w:type="dxa"/>
            <w:tcBorders>
              <w:top w:val="nil"/>
              <w:left w:val="nil"/>
              <w:bottom w:val="nil"/>
              <w:right w:val="nil"/>
            </w:tcBorders>
            <w:shd w:val="clear" w:color="auto" w:fill="auto"/>
            <w:noWrap/>
            <w:vAlign w:val="bottom"/>
            <w:hideMark/>
          </w:tcPr>
          <w:p w14:paraId="3C366153" w14:textId="77777777" w:rsidR="007E7132" w:rsidRPr="0052441B" w:rsidRDefault="007E7132" w:rsidP="002B4E24">
            <w:pPr>
              <w:rPr>
                <w:rFonts w:cs="Calibri"/>
                <w:color w:val="000000"/>
              </w:rPr>
            </w:pPr>
            <w:r w:rsidRPr="0052441B">
              <w:rPr>
                <w:rFonts w:cs="Calibri"/>
                <w:color w:val="000000"/>
              </w:rPr>
              <w:t>CHERYL I MAKK</w:t>
            </w:r>
          </w:p>
        </w:tc>
      </w:tr>
      <w:tr w:rsidR="007E7132" w:rsidRPr="0052441B" w14:paraId="7B28B33C" w14:textId="77777777" w:rsidTr="002B4E24">
        <w:trPr>
          <w:trHeight w:val="288"/>
        </w:trPr>
        <w:tc>
          <w:tcPr>
            <w:tcW w:w="3580" w:type="dxa"/>
            <w:tcBorders>
              <w:top w:val="nil"/>
              <w:left w:val="nil"/>
              <w:bottom w:val="nil"/>
              <w:right w:val="nil"/>
            </w:tcBorders>
            <w:shd w:val="clear" w:color="auto" w:fill="auto"/>
            <w:noWrap/>
            <w:vAlign w:val="bottom"/>
            <w:hideMark/>
          </w:tcPr>
          <w:p w14:paraId="7E681CE0" w14:textId="77777777" w:rsidR="007E7132" w:rsidRPr="0052441B" w:rsidRDefault="007E7132" w:rsidP="002B4E24">
            <w:pPr>
              <w:rPr>
                <w:rFonts w:cs="Calibri"/>
                <w:color w:val="000000"/>
              </w:rPr>
            </w:pPr>
            <w:r w:rsidRPr="0052441B">
              <w:rPr>
                <w:rFonts w:cs="Calibri"/>
                <w:color w:val="000000"/>
              </w:rPr>
              <w:t>CHESLEE BLOYD</w:t>
            </w:r>
          </w:p>
        </w:tc>
      </w:tr>
      <w:tr w:rsidR="007E7132" w:rsidRPr="0052441B" w14:paraId="0041751E" w14:textId="77777777" w:rsidTr="002B4E24">
        <w:trPr>
          <w:trHeight w:val="288"/>
        </w:trPr>
        <w:tc>
          <w:tcPr>
            <w:tcW w:w="3580" w:type="dxa"/>
            <w:tcBorders>
              <w:top w:val="nil"/>
              <w:left w:val="nil"/>
              <w:bottom w:val="nil"/>
              <w:right w:val="nil"/>
            </w:tcBorders>
            <w:shd w:val="clear" w:color="auto" w:fill="auto"/>
            <w:noWrap/>
            <w:vAlign w:val="bottom"/>
            <w:hideMark/>
          </w:tcPr>
          <w:p w14:paraId="6370FA5C" w14:textId="77777777" w:rsidR="007E7132" w:rsidRPr="0052441B" w:rsidRDefault="007E7132" w:rsidP="002B4E24">
            <w:pPr>
              <w:rPr>
                <w:rFonts w:cs="Calibri"/>
                <w:color w:val="000000"/>
              </w:rPr>
            </w:pPr>
            <w:r w:rsidRPr="0052441B">
              <w:rPr>
                <w:rFonts w:cs="Calibri"/>
                <w:color w:val="000000"/>
              </w:rPr>
              <w:t>CHIMALUM OKAFOR</w:t>
            </w:r>
          </w:p>
        </w:tc>
      </w:tr>
      <w:tr w:rsidR="007E7132" w:rsidRPr="0052441B" w14:paraId="4C3C41B3" w14:textId="77777777" w:rsidTr="002B4E24">
        <w:trPr>
          <w:trHeight w:val="288"/>
        </w:trPr>
        <w:tc>
          <w:tcPr>
            <w:tcW w:w="3580" w:type="dxa"/>
            <w:tcBorders>
              <w:top w:val="nil"/>
              <w:left w:val="nil"/>
              <w:bottom w:val="nil"/>
              <w:right w:val="nil"/>
            </w:tcBorders>
            <w:shd w:val="clear" w:color="auto" w:fill="auto"/>
            <w:noWrap/>
            <w:vAlign w:val="bottom"/>
            <w:hideMark/>
          </w:tcPr>
          <w:p w14:paraId="6A369D45" w14:textId="77777777" w:rsidR="007E7132" w:rsidRPr="0052441B" w:rsidRDefault="007E7132" w:rsidP="002B4E24">
            <w:pPr>
              <w:rPr>
                <w:rFonts w:cs="Calibri"/>
                <w:color w:val="000000"/>
              </w:rPr>
            </w:pPr>
            <w:r w:rsidRPr="0052441B">
              <w:rPr>
                <w:rFonts w:cs="Calibri"/>
                <w:color w:val="000000"/>
              </w:rPr>
              <w:t>CHIMALUM R OKAFOR</w:t>
            </w:r>
          </w:p>
        </w:tc>
      </w:tr>
      <w:tr w:rsidR="007E7132" w:rsidRPr="0052441B" w14:paraId="32B937D4" w14:textId="77777777" w:rsidTr="002B4E24">
        <w:trPr>
          <w:trHeight w:val="288"/>
        </w:trPr>
        <w:tc>
          <w:tcPr>
            <w:tcW w:w="3580" w:type="dxa"/>
            <w:tcBorders>
              <w:top w:val="nil"/>
              <w:left w:val="nil"/>
              <w:bottom w:val="nil"/>
              <w:right w:val="nil"/>
            </w:tcBorders>
            <w:shd w:val="clear" w:color="auto" w:fill="auto"/>
            <w:noWrap/>
            <w:vAlign w:val="bottom"/>
            <w:hideMark/>
          </w:tcPr>
          <w:p w14:paraId="3EB14BE4" w14:textId="77777777" w:rsidR="007E7132" w:rsidRPr="0052441B" w:rsidRDefault="007E7132" w:rsidP="002B4E24">
            <w:pPr>
              <w:rPr>
                <w:rFonts w:cs="Calibri"/>
                <w:color w:val="000000"/>
              </w:rPr>
            </w:pPr>
            <w:r w:rsidRPr="0052441B">
              <w:rPr>
                <w:rFonts w:cs="Calibri"/>
                <w:color w:val="000000"/>
              </w:rPr>
              <w:t>CHITRA RAGHAVAN</w:t>
            </w:r>
          </w:p>
        </w:tc>
      </w:tr>
      <w:tr w:rsidR="007E7132" w:rsidRPr="0052441B" w14:paraId="345F9269" w14:textId="77777777" w:rsidTr="002B4E24">
        <w:trPr>
          <w:trHeight w:val="288"/>
        </w:trPr>
        <w:tc>
          <w:tcPr>
            <w:tcW w:w="3580" w:type="dxa"/>
            <w:tcBorders>
              <w:top w:val="nil"/>
              <w:left w:val="nil"/>
              <w:bottom w:val="nil"/>
              <w:right w:val="nil"/>
            </w:tcBorders>
            <w:shd w:val="clear" w:color="auto" w:fill="auto"/>
            <w:noWrap/>
            <w:vAlign w:val="bottom"/>
            <w:hideMark/>
          </w:tcPr>
          <w:p w14:paraId="069F9D3B" w14:textId="77777777" w:rsidR="007E7132" w:rsidRPr="0052441B" w:rsidRDefault="007E7132" w:rsidP="002B4E24">
            <w:pPr>
              <w:rPr>
                <w:rFonts w:cs="Calibri"/>
                <w:color w:val="000000"/>
              </w:rPr>
            </w:pPr>
            <w:r w:rsidRPr="0052441B">
              <w:rPr>
                <w:rFonts w:cs="Calibri"/>
                <w:color w:val="000000"/>
              </w:rPr>
              <w:t>CHIZOBA O NGESINA</w:t>
            </w:r>
          </w:p>
        </w:tc>
      </w:tr>
      <w:tr w:rsidR="007E7132" w:rsidRPr="0052441B" w14:paraId="4F696E00" w14:textId="77777777" w:rsidTr="002B4E24">
        <w:trPr>
          <w:trHeight w:val="288"/>
        </w:trPr>
        <w:tc>
          <w:tcPr>
            <w:tcW w:w="3580" w:type="dxa"/>
            <w:tcBorders>
              <w:top w:val="nil"/>
              <w:left w:val="nil"/>
              <w:bottom w:val="nil"/>
              <w:right w:val="nil"/>
            </w:tcBorders>
            <w:shd w:val="clear" w:color="auto" w:fill="auto"/>
            <w:noWrap/>
            <w:vAlign w:val="bottom"/>
            <w:hideMark/>
          </w:tcPr>
          <w:p w14:paraId="5180A5E7" w14:textId="77777777" w:rsidR="007E7132" w:rsidRPr="0052441B" w:rsidRDefault="007E7132" w:rsidP="002B4E24">
            <w:pPr>
              <w:rPr>
                <w:rFonts w:cs="Calibri"/>
                <w:color w:val="000000"/>
              </w:rPr>
            </w:pPr>
            <w:r w:rsidRPr="0052441B">
              <w:rPr>
                <w:rFonts w:cs="Calibri"/>
                <w:color w:val="000000"/>
              </w:rPr>
              <w:t>CHRIS COVINGTON</w:t>
            </w:r>
          </w:p>
        </w:tc>
      </w:tr>
      <w:tr w:rsidR="007E7132" w:rsidRPr="0052441B" w14:paraId="1BEDFB8B" w14:textId="77777777" w:rsidTr="002B4E24">
        <w:trPr>
          <w:trHeight w:val="288"/>
        </w:trPr>
        <w:tc>
          <w:tcPr>
            <w:tcW w:w="3580" w:type="dxa"/>
            <w:tcBorders>
              <w:top w:val="nil"/>
              <w:left w:val="nil"/>
              <w:bottom w:val="nil"/>
              <w:right w:val="nil"/>
            </w:tcBorders>
            <w:shd w:val="clear" w:color="auto" w:fill="auto"/>
            <w:noWrap/>
            <w:vAlign w:val="bottom"/>
            <w:hideMark/>
          </w:tcPr>
          <w:p w14:paraId="1AADE319" w14:textId="77777777" w:rsidR="007E7132" w:rsidRPr="0052441B" w:rsidRDefault="007E7132" w:rsidP="002B4E24">
            <w:pPr>
              <w:rPr>
                <w:rFonts w:cs="Calibri"/>
                <w:color w:val="000000"/>
              </w:rPr>
            </w:pPr>
            <w:r w:rsidRPr="0052441B">
              <w:rPr>
                <w:rFonts w:cs="Calibri"/>
                <w:color w:val="000000"/>
              </w:rPr>
              <w:t>CHRIS D METCALF</w:t>
            </w:r>
          </w:p>
        </w:tc>
      </w:tr>
      <w:tr w:rsidR="007E7132" w:rsidRPr="0052441B" w14:paraId="57C3C6E9" w14:textId="77777777" w:rsidTr="002B4E24">
        <w:trPr>
          <w:trHeight w:val="288"/>
        </w:trPr>
        <w:tc>
          <w:tcPr>
            <w:tcW w:w="3580" w:type="dxa"/>
            <w:tcBorders>
              <w:top w:val="nil"/>
              <w:left w:val="nil"/>
              <w:bottom w:val="nil"/>
              <w:right w:val="nil"/>
            </w:tcBorders>
            <w:shd w:val="clear" w:color="auto" w:fill="auto"/>
            <w:noWrap/>
            <w:vAlign w:val="bottom"/>
            <w:hideMark/>
          </w:tcPr>
          <w:p w14:paraId="13D7C596" w14:textId="77777777" w:rsidR="007E7132" w:rsidRPr="0052441B" w:rsidRDefault="007E7132" w:rsidP="002B4E24">
            <w:pPr>
              <w:rPr>
                <w:rFonts w:cs="Calibri"/>
                <w:color w:val="000000"/>
              </w:rPr>
            </w:pPr>
            <w:r w:rsidRPr="0052441B">
              <w:rPr>
                <w:rFonts w:cs="Calibri"/>
                <w:color w:val="000000"/>
              </w:rPr>
              <w:t>CHRIS EHRLER</w:t>
            </w:r>
          </w:p>
        </w:tc>
      </w:tr>
      <w:tr w:rsidR="007E7132" w:rsidRPr="0052441B" w14:paraId="3EB26E01" w14:textId="77777777" w:rsidTr="002B4E24">
        <w:trPr>
          <w:trHeight w:val="288"/>
        </w:trPr>
        <w:tc>
          <w:tcPr>
            <w:tcW w:w="3580" w:type="dxa"/>
            <w:tcBorders>
              <w:top w:val="nil"/>
              <w:left w:val="nil"/>
              <w:bottom w:val="nil"/>
              <w:right w:val="nil"/>
            </w:tcBorders>
            <w:shd w:val="clear" w:color="auto" w:fill="auto"/>
            <w:noWrap/>
            <w:vAlign w:val="bottom"/>
            <w:hideMark/>
          </w:tcPr>
          <w:p w14:paraId="0CB2B40F" w14:textId="77777777" w:rsidR="007E7132" w:rsidRPr="0052441B" w:rsidRDefault="007E7132" w:rsidP="002B4E24">
            <w:pPr>
              <w:rPr>
                <w:rFonts w:cs="Calibri"/>
                <w:color w:val="000000"/>
              </w:rPr>
            </w:pPr>
            <w:r w:rsidRPr="0052441B">
              <w:rPr>
                <w:rFonts w:cs="Calibri"/>
                <w:color w:val="000000"/>
              </w:rPr>
              <w:t>CHRIS GODFREY</w:t>
            </w:r>
          </w:p>
        </w:tc>
      </w:tr>
      <w:tr w:rsidR="007E7132" w:rsidRPr="0052441B" w14:paraId="62922C47" w14:textId="77777777" w:rsidTr="002B4E24">
        <w:trPr>
          <w:trHeight w:val="288"/>
        </w:trPr>
        <w:tc>
          <w:tcPr>
            <w:tcW w:w="3580" w:type="dxa"/>
            <w:tcBorders>
              <w:top w:val="nil"/>
              <w:left w:val="nil"/>
              <w:bottom w:val="nil"/>
              <w:right w:val="nil"/>
            </w:tcBorders>
            <w:shd w:val="clear" w:color="auto" w:fill="auto"/>
            <w:noWrap/>
            <w:vAlign w:val="bottom"/>
            <w:hideMark/>
          </w:tcPr>
          <w:p w14:paraId="5E32EBF0" w14:textId="77777777" w:rsidR="007E7132" w:rsidRPr="0052441B" w:rsidRDefault="007E7132" w:rsidP="002B4E24">
            <w:pPr>
              <w:rPr>
                <w:rFonts w:cs="Calibri"/>
                <w:color w:val="000000"/>
              </w:rPr>
            </w:pPr>
            <w:r w:rsidRPr="0052441B">
              <w:rPr>
                <w:rFonts w:cs="Calibri"/>
                <w:color w:val="000000"/>
              </w:rPr>
              <w:t>CHRIS GREEN</w:t>
            </w:r>
          </w:p>
        </w:tc>
      </w:tr>
      <w:tr w:rsidR="007E7132" w:rsidRPr="0052441B" w14:paraId="1689BED7" w14:textId="77777777" w:rsidTr="002B4E24">
        <w:trPr>
          <w:trHeight w:val="288"/>
        </w:trPr>
        <w:tc>
          <w:tcPr>
            <w:tcW w:w="3580" w:type="dxa"/>
            <w:tcBorders>
              <w:top w:val="nil"/>
              <w:left w:val="nil"/>
              <w:bottom w:val="nil"/>
              <w:right w:val="nil"/>
            </w:tcBorders>
            <w:shd w:val="clear" w:color="auto" w:fill="auto"/>
            <w:noWrap/>
            <w:vAlign w:val="bottom"/>
            <w:hideMark/>
          </w:tcPr>
          <w:p w14:paraId="1CB994AF" w14:textId="77777777" w:rsidR="007E7132" w:rsidRPr="0052441B" w:rsidRDefault="007E7132" w:rsidP="002B4E24">
            <w:pPr>
              <w:rPr>
                <w:rFonts w:cs="Calibri"/>
                <w:color w:val="000000"/>
              </w:rPr>
            </w:pPr>
            <w:r w:rsidRPr="0052441B">
              <w:rPr>
                <w:rFonts w:cs="Calibri"/>
                <w:color w:val="000000"/>
              </w:rPr>
              <w:t>CHRIS N ANGGELIS</w:t>
            </w:r>
          </w:p>
        </w:tc>
      </w:tr>
      <w:tr w:rsidR="007E7132" w:rsidRPr="0052441B" w14:paraId="4BF644F6" w14:textId="77777777" w:rsidTr="002B4E24">
        <w:trPr>
          <w:trHeight w:val="288"/>
        </w:trPr>
        <w:tc>
          <w:tcPr>
            <w:tcW w:w="3580" w:type="dxa"/>
            <w:tcBorders>
              <w:top w:val="nil"/>
              <w:left w:val="nil"/>
              <w:bottom w:val="nil"/>
              <w:right w:val="nil"/>
            </w:tcBorders>
            <w:shd w:val="clear" w:color="auto" w:fill="auto"/>
            <w:noWrap/>
            <w:vAlign w:val="bottom"/>
            <w:hideMark/>
          </w:tcPr>
          <w:p w14:paraId="3D6AF999" w14:textId="77777777" w:rsidR="007E7132" w:rsidRPr="0052441B" w:rsidRDefault="007E7132" w:rsidP="002B4E24">
            <w:pPr>
              <w:rPr>
                <w:rFonts w:cs="Calibri"/>
                <w:color w:val="000000"/>
              </w:rPr>
            </w:pPr>
            <w:r w:rsidRPr="0052441B">
              <w:rPr>
                <w:rFonts w:cs="Calibri"/>
                <w:color w:val="000000"/>
              </w:rPr>
              <w:t>CHRIS R KOFORD</w:t>
            </w:r>
          </w:p>
        </w:tc>
      </w:tr>
      <w:tr w:rsidR="007E7132" w:rsidRPr="0052441B" w14:paraId="10B4E136" w14:textId="77777777" w:rsidTr="002B4E24">
        <w:trPr>
          <w:trHeight w:val="288"/>
        </w:trPr>
        <w:tc>
          <w:tcPr>
            <w:tcW w:w="3580" w:type="dxa"/>
            <w:tcBorders>
              <w:top w:val="nil"/>
              <w:left w:val="nil"/>
              <w:bottom w:val="nil"/>
              <w:right w:val="nil"/>
            </w:tcBorders>
            <w:shd w:val="clear" w:color="auto" w:fill="auto"/>
            <w:noWrap/>
            <w:vAlign w:val="bottom"/>
            <w:hideMark/>
          </w:tcPr>
          <w:p w14:paraId="41C07E2A" w14:textId="77777777" w:rsidR="007E7132" w:rsidRPr="0052441B" w:rsidRDefault="007E7132" w:rsidP="002B4E24">
            <w:pPr>
              <w:rPr>
                <w:rFonts w:cs="Calibri"/>
                <w:color w:val="000000"/>
              </w:rPr>
            </w:pPr>
            <w:r w:rsidRPr="0052441B">
              <w:rPr>
                <w:rFonts w:cs="Calibri"/>
                <w:color w:val="000000"/>
              </w:rPr>
              <w:t>CHRIST G KYRIAKEDES</w:t>
            </w:r>
          </w:p>
        </w:tc>
      </w:tr>
      <w:tr w:rsidR="007E7132" w:rsidRPr="0052441B" w14:paraId="0DCAFEF0" w14:textId="77777777" w:rsidTr="002B4E24">
        <w:trPr>
          <w:trHeight w:val="288"/>
        </w:trPr>
        <w:tc>
          <w:tcPr>
            <w:tcW w:w="3580" w:type="dxa"/>
            <w:tcBorders>
              <w:top w:val="nil"/>
              <w:left w:val="nil"/>
              <w:bottom w:val="nil"/>
              <w:right w:val="nil"/>
            </w:tcBorders>
            <w:shd w:val="clear" w:color="auto" w:fill="auto"/>
            <w:noWrap/>
            <w:vAlign w:val="bottom"/>
            <w:hideMark/>
          </w:tcPr>
          <w:p w14:paraId="063080D4" w14:textId="77777777" w:rsidR="007E7132" w:rsidRPr="0052441B" w:rsidRDefault="007E7132" w:rsidP="002B4E24">
            <w:pPr>
              <w:rPr>
                <w:rFonts w:cs="Calibri"/>
                <w:color w:val="000000"/>
              </w:rPr>
            </w:pPr>
            <w:r w:rsidRPr="0052441B">
              <w:rPr>
                <w:rFonts w:cs="Calibri"/>
                <w:color w:val="000000"/>
              </w:rPr>
              <w:t>CHRISTEN MONTGOMERY</w:t>
            </w:r>
          </w:p>
        </w:tc>
      </w:tr>
      <w:tr w:rsidR="007E7132" w:rsidRPr="0052441B" w14:paraId="6B504066" w14:textId="77777777" w:rsidTr="002B4E24">
        <w:trPr>
          <w:trHeight w:val="288"/>
        </w:trPr>
        <w:tc>
          <w:tcPr>
            <w:tcW w:w="3580" w:type="dxa"/>
            <w:tcBorders>
              <w:top w:val="nil"/>
              <w:left w:val="nil"/>
              <w:bottom w:val="nil"/>
              <w:right w:val="nil"/>
            </w:tcBorders>
            <w:shd w:val="clear" w:color="auto" w:fill="auto"/>
            <w:noWrap/>
            <w:vAlign w:val="bottom"/>
            <w:hideMark/>
          </w:tcPr>
          <w:p w14:paraId="3FA30053" w14:textId="77777777" w:rsidR="007E7132" w:rsidRPr="0052441B" w:rsidRDefault="007E7132" w:rsidP="002B4E24">
            <w:pPr>
              <w:rPr>
                <w:rFonts w:cs="Calibri"/>
                <w:color w:val="000000"/>
              </w:rPr>
            </w:pPr>
            <w:r w:rsidRPr="0052441B">
              <w:rPr>
                <w:rFonts w:cs="Calibri"/>
                <w:color w:val="000000"/>
              </w:rPr>
              <w:t>CHRISTIAN CHRISTENSEN</w:t>
            </w:r>
          </w:p>
        </w:tc>
      </w:tr>
      <w:tr w:rsidR="007E7132" w:rsidRPr="0052441B" w14:paraId="65CC3972" w14:textId="77777777" w:rsidTr="002B4E24">
        <w:trPr>
          <w:trHeight w:val="288"/>
        </w:trPr>
        <w:tc>
          <w:tcPr>
            <w:tcW w:w="3580" w:type="dxa"/>
            <w:tcBorders>
              <w:top w:val="nil"/>
              <w:left w:val="nil"/>
              <w:bottom w:val="nil"/>
              <w:right w:val="nil"/>
            </w:tcBorders>
            <w:shd w:val="clear" w:color="auto" w:fill="auto"/>
            <w:noWrap/>
            <w:vAlign w:val="bottom"/>
            <w:hideMark/>
          </w:tcPr>
          <w:p w14:paraId="00C37781" w14:textId="77777777" w:rsidR="007E7132" w:rsidRPr="0052441B" w:rsidRDefault="007E7132" w:rsidP="002B4E24">
            <w:pPr>
              <w:rPr>
                <w:rFonts w:cs="Calibri"/>
                <w:color w:val="000000"/>
              </w:rPr>
            </w:pPr>
            <w:r w:rsidRPr="0052441B">
              <w:rPr>
                <w:rFonts w:cs="Calibri"/>
                <w:color w:val="000000"/>
              </w:rPr>
              <w:t>CHRISTIAN D CLASBY</w:t>
            </w:r>
          </w:p>
        </w:tc>
      </w:tr>
      <w:tr w:rsidR="007E7132" w:rsidRPr="0052441B" w14:paraId="25871915" w14:textId="77777777" w:rsidTr="002B4E24">
        <w:trPr>
          <w:trHeight w:val="288"/>
        </w:trPr>
        <w:tc>
          <w:tcPr>
            <w:tcW w:w="3580" w:type="dxa"/>
            <w:tcBorders>
              <w:top w:val="nil"/>
              <w:left w:val="nil"/>
              <w:bottom w:val="nil"/>
              <w:right w:val="nil"/>
            </w:tcBorders>
            <w:shd w:val="clear" w:color="auto" w:fill="auto"/>
            <w:noWrap/>
            <w:vAlign w:val="bottom"/>
            <w:hideMark/>
          </w:tcPr>
          <w:p w14:paraId="66C4C359" w14:textId="77777777" w:rsidR="007E7132" w:rsidRPr="0052441B" w:rsidRDefault="007E7132" w:rsidP="002B4E24">
            <w:pPr>
              <w:rPr>
                <w:rFonts w:cs="Calibri"/>
                <w:color w:val="000000"/>
              </w:rPr>
            </w:pPr>
            <w:r w:rsidRPr="0052441B">
              <w:rPr>
                <w:rFonts w:cs="Calibri"/>
                <w:color w:val="000000"/>
              </w:rPr>
              <w:t>CHRISTIAN E BERKHAHN</w:t>
            </w:r>
          </w:p>
        </w:tc>
      </w:tr>
      <w:tr w:rsidR="007E7132" w:rsidRPr="0052441B" w14:paraId="26B5864B" w14:textId="77777777" w:rsidTr="002B4E24">
        <w:trPr>
          <w:trHeight w:val="288"/>
        </w:trPr>
        <w:tc>
          <w:tcPr>
            <w:tcW w:w="3580" w:type="dxa"/>
            <w:tcBorders>
              <w:top w:val="nil"/>
              <w:left w:val="nil"/>
              <w:bottom w:val="nil"/>
              <w:right w:val="nil"/>
            </w:tcBorders>
            <w:shd w:val="clear" w:color="auto" w:fill="auto"/>
            <w:noWrap/>
            <w:vAlign w:val="bottom"/>
            <w:hideMark/>
          </w:tcPr>
          <w:p w14:paraId="4AD9F5BF" w14:textId="77777777" w:rsidR="007E7132" w:rsidRPr="0052441B" w:rsidRDefault="007E7132" w:rsidP="002B4E24">
            <w:pPr>
              <w:rPr>
                <w:rFonts w:cs="Calibri"/>
                <w:color w:val="000000"/>
              </w:rPr>
            </w:pPr>
            <w:r w:rsidRPr="0052441B">
              <w:rPr>
                <w:rFonts w:cs="Calibri"/>
                <w:color w:val="000000"/>
              </w:rPr>
              <w:t>CHRISTIAN KNECHT</w:t>
            </w:r>
          </w:p>
        </w:tc>
      </w:tr>
      <w:tr w:rsidR="007E7132" w:rsidRPr="0052441B" w14:paraId="631CEECF" w14:textId="77777777" w:rsidTr="002B4E24">
        <w:trPr>
          <w:trHeight w:val="288"/>
        </w:trPr>
        <w:tc>
          <w:tcPr>
            <w:tcW w:w="3580" w:type="dxa"/>
            <w:tcBorders>
              <w:top w:val="nil"/>
              <w:left w:val="nil"/>
              <w:bottom w:val="nil"/>
              <w:right w:val="nil"/>
            </w:tcBorders>
            <w:shd w:val="clear" w:color="auto" w:fill="auto"/>
            <w:noWrap/>
            <w:vAlign w:val="bottom"/>
            <w:hideMark/>
          </w:tcPr>
          <w:p w14:paraId="1CED9FEC" w14:textId="77777777" w:rsidR="007E7132" w:rsidRPr="0052441B" w:rsidRDefault="007E7132" w:rsidP="002B4E24">
            <w:pPr>
              <w:rPr>
                <w:rFonts w:cs="Calibri"/>
                <w:color w:val="000000"/>
              </w:rPr>
            </w:pPr>
            <w:r w:rsidRPr="0052441B">
              <w:rPr>
                <w:rFonts w:cs="Calibri"/>
                <w:color w:val="000000"/>
              </w:rPr>
              <w:t>CHRISTIAN RAMSEY</w:t>
            </w:r>
          </w:p>
        </w:tc>
      </w:tr>
      <w:tr w:rsidR="007E7132" w:rsidRPr="0052441B" w14:paraId="3E11E075" w14:textId="77777777" w:rsidTr="002B4E24">
        <w:trPr>
          <w:trHeight w:val="288"/>
        </w:trPr>
        <w:tc>
          <w:tcPr>
            <w:tcW w:w="3580" w:type="dxa"/>
            <w:tcBorders>
              <w:top w:val="nil"/>
              <w:left w:val="nil"/>
              <w:bottom w:val="nil"/>
              <w:right w:val="nil"/>
            </w:tcBorders>
            <w:shd w:val="clear" w:color="auto" w:fill="auto"/>
            <w:noWrap/>
            <w:vAlign w:val="bottom"/>
            <w:hideMark/>
          </w:tcPr>
          <w:p w14:paraId="68025F60" w14:textId="77777777" w:rsidR="007E7132" w:rsidRPr="0052441B" w:rsidRDefault="007E7132" w:rsidP="002B4E24">
            <w:pPr>
              <w:rPr>
                <w:rFonts w:cs="Calibri"/>
                <w:color w:val="000000"/>
              </w:rPr>
            </w:pPr>
            <w:r w:rsidRPr="0052441B">
              <w:rPr>
                <w:rFonts w:cs="Calibri"/>
                <w:color w:val="000000"/>
              </w:rPr>
              <w:t>CHRISTIANA WEIGAND</w:t>
            </w:r>
          </w:p>
        </w:tc>
      </w:tr>
      <w:tr w:rsidR="007E7132" w:rsidRPr="0052441B" w14:paraId="0709F0C8" w14:textId="77777777" w:rsidTr="002B4E24">
        <w:trPr>
          <w:trHeight w:val="288"/>
        </w:trPr>
        <w:tc>
          <w:tcPr>
            <w:tcW w:w="3580" w:type="dxa"/>
            <w:tcBorders>
              <w:top w:val="nil"/>
              <w:left w:val="nil"/>
              <w:bottom w:val="nil"/>
              <w:right w:val="nil"/>
            </w:tcBorders>
            <w:shd w:val="clear" w:color="auto" w:fill="auto"/>
            <w:noWrap/>
            <w:vAlign w:val="bottom"/>
            <w:hideMark/>
          </w:tcPr>
          <w:p w14:paraId="4EDCC8A3" w14:textId="77777777" w:rsidR="007E7132" w:rsidRPr="0052441B" w:rsidRDefault="007E7132" w:rsidP="002B4E24">
            <w:pPr>
              <w:rPr>
                <w:rFonts w:cs="Calibri"/>
                <w:color w:val="000000"/>
              </w:rPr>
            </w:pPr>
            <w:r w:rsidRPr="0052441B">
              <w:rPr>
                <w:rFonts w:cs="Calibri"/>
                <w:color w:val="000000"/>
              </w:rPr>
              <w:t>CHRISTINA B JOHNSON</w:t>
            </w:r>
          </w:p>
        </w:tc>
      </w:tr>
      <w:tr w:rsidR="007E7132" w:rsidRPr="0052441B" w14:paraId="3BE4185A" w14:textId="77777777" w:rsidTr="002B4E24">
        <w:trPr>
          <w:trHeight w:val="288"/>
        </w:trPr>
        <w:tc>
          <w:tcPr>
            <w:tcW w:w="3580" w:type="dxa"/>
            <w:tcBorders>
              <w:top w:val="nil"/>
              <w:left w:val="nil"/>
              <w:bottom w:val="nil"/>
              <w:right w:val="nil"/>
            </w:tcBorders>
            <w:shd w:val="clear" w:color="auto" w:fill="auto"/>
            <w:noWrap/>
            <w:vAlign w:val="bottom"/>
            <w:hideMark/>
          </w:tcPr>
          <w:p w14:paraId="2366DAC9" w14:textId="77777777" w:rsidR="007E7132" w:rsidRPr="0052441B" w:rsidRDefault="007E7132" w:rsidP="002B4E24">
            <w:pPr>
              <w:rPr>
                <w:rFonts w:cs="Calibri"/>
                <w:color w:val="000000"/>
              </w:rPr>
            </w:pPr>
            <w:r w:rsidRPr="0052441B">
              <w:rPr>
                <w:rFonts w:cs="Calibri"/>
                <w:color w:val="000000"/>
              </w:rPr>
              <w:t>CHRISTINA COTTON</w:t>
            </w:r>
          </w:p>
        </w:tc>
      </w:tr>
      <w:tr w:rsidR="007E7132" w:rsidRPr="0052441B" w14:paraId="2FD2749E" w14:textId="77777777" w:rsidTr="002B4E24">
        <w:trPr>
          <w:trHeight w:val="288"/>
        </w:trPr>
        <w:tc>
          <w:tcPr>
            <w:tcW w:w="3580" w:type="dxa"/>
            <w:tcBorders>
              <w:top w:val="nil"/>
              <w:left w:val="nil"/>
              <w:bottom w:val="nil"/>
              <w:right w:val="nil"/>
            </w:tcBorders>
            <w:shd w:val="clear" w:color="auto" w:fill="auto"/>
            <w:noWrap/>
            <w:vAlign w:val="bottom"/>
            <w:hideMark/>
          </w:tcPr>
          <w:p w14:paraId="38870B8A" w14:textId="77777777" w:rsidR="007E7132" w:rsidRPr="0052441B" w:rsidRDefault="007E7132" w:rsidP="002B4E24">
            <w:pPr>
              <w:rPr>
                <w:rFonts w:cs="Calibri"/>
                <w:color w:val="000000"/>
              </w:rPr>
            </w:pPr>
            <w:r w:rsidRPr="0052441B">
              <w:rPr>
                <w:rFonts w:cs="Calibri"/>
                <w:color w:val="000000"/>
              </w:rPr>
              <w:t>CHRISTINA E FRIX</w:t>
            </w:r>
          </w:p>
        </w:tc>
      </w:tr>
      <w:tr w:rsidR="007E7132" w:rsidRPr="0052441B" w14:paraId="572A042A" w14:textId="77777777" w:rsidTr="002B4E24">
        <w:trPr>
          <w:trHeight w:val="288"/>
        </w:trPr>
        <w:tc>
          <w:tcPr>
            <w:tcW w:w="3580" w:type="dxa"/>
            <w:tcBorders>
              <w:top w:val="nil"/>
              <w:left w:val="nil"/>
              <w:bottom w:val="nil"/>
              <w:right w:val="nil"/>
            </w:tcBorders>
            <w:shd w:val="clear" w:color="auto" w:fill="auto"/>
            <w:noWrap/>
            <w:vAlign w:val="bottom"/>
            <w:hideMark/>
          </w:tcPr>
          <w:p w14:paraId="37D08FD1" w14:textId="77777777" w:rsidR="007E7132" w:rsidRPr="0052441B" w:rsidRDefault="007E7132" w:rsidP="002B4E24">
            <w:pPr>
              <w:rPr>
                <w:rFonts w:cs="Calibri"/>
                <w:color w:val="000000"/>
              </w:rPr>
            </w:pPr>
            <w:r w:rsidRPr="0052441B">
              <w:rPr>
                <w:rFonts w:cs="Calibri"/>
                <w:color w:val="000000"/>
              </w:rPr>
              <w:t>CHRISTINA HALL</w:t>
            </w:r>
          </w:p>
        </w:tc>
      </w:tr>
      <w:tr w:rsidR="007E7132" w:rsidRPr="0052441B" w14:paraId="3B349194" w14:textId="77777777" w:rsidTr="002B4E24">
        <w:trPr>
          <w:trHeight w:val="288"/>
        </w:trPr>
        <w:tc>
          <w:tcPr>
            <w:tcW w:w="3580" w:type="dxa"/>
            <w:tcBorders>
              <w:top w:val="nil"/>
              <w:left w:val="nil"/>
              <w:bottom w:val="nil"/>
              <w:right w:val="nil"/>
            </w:tcBorders>
            <w:shd w:val="clear" w:color="auto" w:fill="auto"/>
            <w:noWrap/>
            <w:vAlign w:val="bottom"/>
            <w:hideMark/>
          </w:tcPr>
          <w:p w14:paraId="01EEA4CA" w14:textId="77777777" w:rsidR="007E7132" w:rsidRPr="0052441B" w:rsidRDefault="007E7132" w:rsidP="002B4E24">
            <w:pPr>
              <w:rPr>
                <w:rFonts w:cs="Calibri"/>
                <w:color w:val="000000"/>
              </w:rPr>
            </w:pPr>
            <w:r w:rsidRPr="0052441B">
              <w:rPr>
                <w:rFonts w:cs="Calibri"/>
                <w:color w:val="000000"/>
              </w:rPr>
              <w:t>CHRISTINA L LANE</w:t>
            </w:r>
          </w:p>
        </w:tc>
      </w:tr>
      <w:tr w:rsidR="007E7132" w:rsidRPr="0052441B" w14:paraId="258DB7BA" w14:textId="77777777" w:rsidTr="002B4E24">
        <w:trPr>
          <w:trHeight w:val="288"/>
        </w:trPr>
        <w:tc>
          <w:tcPr>
            <w:tcW w:w="3580" w:type="dxa"/>
            <w:tcBorders>
              <w:top w:val="nil"/>
              <w:left w:val="nil"/>
              <w:bottom w:val="nil"/>
              <w:right w:val="nil"/>
            </w:tcBorders>
            <w:shd w:val="clear" w:color="auto" w:fill="auto"/>
            <w:noWrap/>
            <w:vAlign w:val="bottom"/>
            <w:hideMark/>
          </w:tcPr>
          <w:p w14:paraId="6AC1BD72" w14:textId="77777777" w:rsidR="007E7132" w:rsidRPr="0052441B" w:rsidRDefault="007E7132" w:rsidP="002B4E24">
            <w:pPr>
              <w:rPr>
                <w:rFonts w:cs="Calibri"/>
                <w:color w:val="000000"/>
              </w:rPr>
            </w:pPr>
            <w:r w:rsidRPr="0052441B">
              <w:rPr>
                <w:rFonts w:cs="Calibri"/>
                <w:color w:val="000000"/>
              </w:rPr>
              <w:t>CHRISTINA L TANNER</w:t>
            </w:r>
          </w:p>
        </w:tc>
      </w:tr>
      <w:tr w:rsidR="007E7132" w:rsidRPr="0052441B" w14:paraId="246DCEFD" w14:textId="77777777" w:rsidTr="002B4E24">
        <w:trPr>
          <w:trHeight w:val="288"/>
        </w:trPr>
        <w:tc>
          <w:tcPr>
            <w:tcW w:w="3580" w:type="dxa"/>
            <w:tcBorders>
              <w:top w:val="nil"/>
              <w:left w:val="nil"/>
              <w:bottom w:val="nil"/>
              <w:right w:val="nil"/>
            </w:tcBorders>
            <w:shd w:val="clear" w:color="auto" w:fill="auto"/>
            <w:noWrap/>
            <w:vAlign w:val="bottom"/>
            <w:hideMark/>
          </w:tcPr>
          <w:p w14:paraId="48CE10F8" w14:textId="77777777" w:rsidR="007E7132" w:rsidRPr="0052441B" w:rsidRDefault="007E7132" w:rsidP="002B4E24">
            <w:pPr>
              <w:rPr>
                <w:rFonts w:cs="Calibri"/>
                <w:color w:val="000000"/>
              </w:rPr>
            </w:pPr>
            <w:r w:rsidRPr="0052441B">
              <w:rPr>
                <w:rFonts w:cs="Calibri"/>
                <w:color w:val="000000"/>
              </w:rPr>
              <w:t>CHRISTINA LINEBACK</w:t>
            </w:r>
          </w:p>
        </w:tc>
      </w:tr>
      <w:tr w:rsidR="007E7132" w:rsidRPr="0052441B" w14:paraId="61B119BE" w14:textId="77777777" w:rsidTr="002B4E24">
        <w:trPr>
          <w:trHeight w:val="288"/>
        </w:trPr>
        <w:tc>
          <w:tcPr>
            <w:tcW w:w="3580" w:type="dxa"/>
            <w:tcBorders>
              <w:top w:val="nil"/>
              <w:left w:val="nil"/>
              <w:bottom w:val="nil"/>
              <w:right w:val="nil"/>
            </w:tcBorders>
            <w:shd w:val="clear" w:color="auto" w:fill="auto"/>
            <w:noWrap/>
            <w:vAlign w:val="bottom"/>
            <w:hideMark/>
          </w:tcPr>
          <w:p w14:paraId="23AA9209" w14:textId="77777777" w:rsidR="007E7132" w:rsidRPr="0052441B" w:rsidRDefault="007E7132" w:rsidP="002B4E24">
            <w:pPr>
              <w:rPr>
                <w:rFonts w:cs="Calibri"/>
                <w:color w:val="000000"/>
              </w:rPr>
            </w:pPr>
            <w:r w:rsidRPr="0052441B">
              <w:rPr>
                <w:rFonts w:cs="Calibri"/>
                <w:color w:val="000000"/>
              </w:rPr>
              <w:t>CHRISTINA M HALL</w:t>
            </w:r>
          </w:p>
        </w:tc>
      </w:tr>
      <w:tr w:rsidR="007E7132" w:rsidRPr="0052441B" w14:paraId="362BF777" w14:textId="77777777" w:rsidTr="002B4E24">
        <w:trPr>
          <w:trHeight w:val="288"/>
        </w:trPr>
        <w:tc>
          <w:tcPr>
            <w:tcW w:w="3580" w:type="dxa"/>
            <w:tcBorders>
              <w:top w:val="nil"/>
              <w:left w:val="nil"/>
              <w:bottom w:val="nil"/>
              <w:right w:val="nil"/>
            </w:tcBorders>
            <w:shd w:val="clear" w:color="auto" w:fill="auto"/>
            <w:noWrap/>
            <w:vAlign w:val="bottom"/>
            <w:hideMark/>
          </w:tcPr>
          <w:p w14:paraId="623569E2" w14:textId="77777777" w:rsidR="007E7132" w:rsidRPr="0052441B" w:rsidRDefault="007E7132" w:rsidP="002B4E24">
            <w:pPr>
              <w:rPr>
                <w:rFonts w:cs="Calibri"/>
                <w:color w:val="000000"/>
              </w:rPr>
            </w:pPr>
            <w:r w:rsidRPr="0052441B">
              <w:rPr>
                <w:rFonts w:cs="Calibri"/>
                <w:color w:val="000000"/>
              </w:rPr>
              <w:t>CHRISTINA M LINEBACK</w:t>
            </w:r>
          </w:p>
        </w:tc>
      </w:tr>
      <w:tr w:rsidR="007E7132" w:rsidRPr="0052441B" w14:paraId="4A906064" w14:textId="77777777" w:rsidTr="002B4E24">
        <w:trPr>
          <w:trHeight w:val="288"/>
        </w:trPr>
        <w:tc>
          <w:tcPr>
            <w:tcW w:w="3580" w:type="dxa"/>
            <w:tcBorders>
              <w:top w:val="nil"/>
              <w:left w:val="nil"/>
              <w:bottom w:val="nil"/>
              <w:right w:val="nil"/>
            </w:tcBorders>
            <w:shd w:val="clear" w:color="auto" w:fill="auto"/>
            <w:noWrap/>
            <w:vAlign w:val="bottom"/>
            <w:hideMark/>
          </w:tcPr>
          <w:p w14:paraId="4FC16D71" w14:textId="77777777" w:rsidR="007E7132" w:rsidRPr="0052441B" w:rsidRDefault="007E7132" w:rsidP="002B4E24">
            <w:pPr>
              <w:rPr>
                <w:rFonts w:cs="Calibri"/>
                <w:color w:val="000000"/>
              </w:rPr>
            </w:pPr>
            <w:r w:rsidRPr="0052441B">
              <w:rPr>
                <w:rFonts w:cs="Calibri"/>
                <w:color w:val="000000"/>
              </w:rPr>
              <w:t>CHRISTINA M MINRATH</w:t>
            </w:r>
          </w:p>
        </w:tc>
      </w:tr>
      <w:tr w:rsidR="007E7132" w:rsidRPr="0052441B" w14:paraId="59127713" w14:textId="77777777" w:rsidTr="002B4E24">
        <w:trPr>
          <w:trHeight w:val="288"/>
        </w:trPr>
        <w:tc>
          <w:tcPr>
            <w:tcW w:w="3580" w:type="dxa"/>
            <w:tcBorders>
              <w:top w:val="nil"/>
              <w:left w:val="nil"/>
              <w:bottom w:val="nil"/>
              <w:right w:val="nil"/>
            </w:tcBorders>
            <w:shd w:val="clear" w:color="auto" w:fill="auto"/>
            <w:noWrap/>
            <w:vAlign w:val="bottom"/>
            <w:hideMark/>
          </w:tcPr>
          <w:p w14:paraId="1FCEBC17" w14:textId="77777777" w:rsidR="007E7132" w:rsidRPr="0052441B" w:rsidRDefault="007E7132" w:rsidP="002B4E24">
            <w:pPr>
              <w:rPr>
                <w:rFonts w:cs="Calibri"/>
                <w:color w:val="000000"/>
              </w:rPr>
            </w:pPr>
            <w:r w:rsidRPr="0052441B">
              <w:rPr>
                <w:rFonts w:cs="Calibri"/>
                <w:color w:val="000000"/>
              </w:rPr>
              <w:t>CHRISTINA NORTH-WOODS</w:t>
            </w:r>
          </w:p>
        </w:tc>
      </w:tr>
      <w:tr w:rsidR="007E7132" w:rsidRPr="0052441B" w14:paraId="21862276" w14:textId="77777777" w:rsidTr="002B4E24">
        <w:trPr>
          <w:trHeight w:val="288"/>
        </w:trPr>
        <w:tc>
          <w:tcPr>
            <w:tcW w:w="3580" w:type="dxa"/>
            <w:tcBorders>
              <w:top w:val="nil"/>
              <w:left w:val="nil"/>
              <w:bottom w:val="nil"/>
              <w:right w:val="nil"/>
            </w:tcBorders>
            <w:shd w:val="clear" w:color="auto" w:fill="auto"/>
            <w:noWrap/>
            <w:vAlign w:val="bottom"/>
            <w:hideMark/>
          </w:tcPr>
          <w:p w14:paraId="346F0100" w14:textId="77777777" w:rsidR="007E7132" w:rsidRPr="0052441B" w:rsidRDefault="007E7132" w:rsidP="002B4E24">
            <w:pPr>
              <w:rPr>
                <w:rFonts w:cs="Calibri"/>
                <w:color w:val="000000"/>
              </w:rPr>
            </w:pPr>
            <w:r w:rsidRPr="0052441B">
              <w:rPr>
                <w:rFonts w:cs="Calibri"/>
                <w:color w:val="000000"/>
              </w:rPr>
              <w:t>CHRISTINA R ZAVATCHEN</w:t>
            </w:r>
          </w:p>
        </w:tc>
      </w:tr>
      <w:tr w:rsidR="007E7132" w:rsidRPr="0052441B" w14:paraId="314AD46C" w14:textId="77777777" w:rsidTr="002B4E24">
        <w:trPr>
          <w:trHeight w:val="288"/>
        </w:trPr>
        <w:tc>
          <w:tcPr>
            <w:tcW w:w="3580" w:type="dxa"/>
            <w:tcBorders>
              <w:top w:val="nil"/>
              <w:left w:val="nil"/>
              <w:bottom w:val="nil"/>
              <w:right w:val="nil"/>
            </w:tcBorders>
            <w:shd w:val="clear" w:color="auto" w:fill="auto"/>
            <w:noWrap/>
            <w:vAlign w:val="bottom"/>
            <w:hideMark/>
          </w:tcPr>
          <w:p w14:paraId="31E4CAF5" w14:textId="77777777" w:rsidR="007E7132" w:rsidRPr="0052441B" w:rsidRDefault="007E7132" w:rsidP="002B4E24">
            <w:pPr>
              <w:rPr>
                <w:rFonts w:cs="Calibri"/>
                <w:color w:val="000000"/>
              </w:rPr>
            </w:pPr>
            <w:r w:rsidRPr="0052441B">
              <w:rPr>
                <w:rFonts w:cs="Calibri"/>
                <w:color w:val="000000"/>
              </w:rPr>
              <w:lastRenderedPageBreak/>
              <w:t>CHRISTINA S BROWN</w:t>
            </w:r>
          </w:p>
        </w:tc>
      </w:tr>
      <w:tr w:rsidR="007E7132" w:rsidRPr="0052441B" w14:paraId="6272C0DB" w14:textId="77777777" w:rsidTr="002B4E24">
        <w:trPr>
          <w:trHeight w:val="288"/>
        </w:trPr>
        <w:tc>
          <w:tcPr>
            <w:tcW w:w="3580" w:type="dxa"/>
            <w:tcBorders>
              <w:top w:val="nil"/>
              <w:left w:val="nil"/>
              <w:bottom w:val="nil"/>
              <w:right w:val="nil"/>
            </w:tcBorders>
            <w:shd w:val="clear" w:color="auto" w:fill="auto"/>
            <w:noWrap/>
            <w:vAlign w:val="bottom"/>
            <w:hideMark/>
          </w:tcPr>
          <w:p w14:paraId="1EC40EA6" w14:textId="77777777" w:rsidR="007E7132" w:rsidRPr="0052441B" w:rsidRDefault="007E7132" w:rsidP="002B4E24">
            <w:pPr>
              <w:rPr>
                <w:rFonts w:cs="Calibri"/>
                <w:color w:val="000000"/>
              </w:rPr>
            </w:pPr>
            <w:r w:rsidRPr="0052441B">
              <w:rPr>
                <w:rFonts w:cs="Calibri"/>
                <w:color w:val="000000"/>
              </w:rPr>
              <w:t>CHRISTINA SAMS</w:t>
            </w:r>
          </w:p>
        </w:tc>
      </w:tr>
      <w:tr w:rsidR="007E7132" w:rsidRPr="0052441B" w14:paraId="0A23E93C" w14:textId="77777777" w:rsidTr="002B4E24">
        <w:trPr>
          <w:trHeight w:val="288"/>
        </w:trPr>
        <w:tc>
          <w:tcPr>
            <w:tcW w:w="3580" w:type="dxa"/>
            <w:tcBorders>
              <w:top w:val="nil"/>
              <w:left w:val="nil"/>
              <w:bottom w:val="nil"/>
              <w:right w:val="nil"/>
            </w:tcBorders>
            <w:shd w:val="clear" w:color="auto" w:fill="auto"/>
            <w:noWrap/>
            <w:vAlign w:val="bottom"/>
            <w:hideMark/>
          </w:tcPr>
          <w:p w14:paraId="675D877E" w14:textId="77777777" w:rsidR="007E7132" w:rsidRPr="0052441B" w:rsidRDefault="007E7132" w:rsidP="002B4E24">
            <w:pPr>
              <w:rPr>
                <w:rFonts w:cs="Calibri"/>
                <w:color w:val="000000"/>
              </w:rPr>
            </w:pPr>
            <w:r w:rsidRPr="0052441B">
              <w:rPr>
                <w:rFonts w:cs="Calibri"/>
                <w:color w:val="000000"/>
              </w:rPr>
              <w:t>CHRISTINA THOMPSON</w:t>
            </w:r>
          </w:p>
        </w:tc>
      </w:tr>
      <w:tr w:rsidR="007E7132" w:rsidRPr="0052441B" w14:paraId="78C380A0" w14:textId="77777777" w:rsidTr="002B4E24">
        <w:trPr>
          <w:trHeight w:val="288"/>
        </w:trPr>
        <w:tc>
          <w:tcPr>
            <w:tcW w:w="3580" w:type="dxa"/>
            <w:tcBorders>
              <w:top w:val="nil"/>
              <w:left w:val="nil"/>
              <w:bottom w:val="nil"/>
              <w:right w:val="nil"/>
            </w:tcBorders>
            <w:shd w:val="clear" w:color="auto" w:fill="auto"/>
            <w:noWrap/>
            <w:vAlign w:val="bottom"/>
            <w:hideMark/>
          </w:tcPr>
          <w:p w14:paraId="1EB74AF6" w14:textId="77777777" w:rsidR="007E7132" w:rsidRPr="0052441B" w:rsidRDefault="007E7132" w:rsidP="002B4E24">
            <w:pPr>
              <w:rPr>
                <w:rFonts w:cs="Calibri"/>
                <w:color w:val="000000"/>
              </w:rPr>
            </w:pPr>
            <w:r w:rsidRPr="0052441B">
              <w:rPr>
                <w:rFonts w:cs="Calibri"/>
                <w:color w:val="000000"/>
              </w:rPr>
              <w:t>CHRISTINE BLACK</w:t>
            </w:r>
          </w:p>
        </w:tc>
      </w:tr>
      <w:tr w:rsidR="007E7132" w:rsidRPr="0052441B" w14:paraId="1CD74C80" w14:textId="77777777" w:rsidTr="002B4E24">
        <w:trPr>
          <w:trHeight w:val="288"/>
        </w:trPr>
        <w:tc>
          <w:tcPr>
            <w:tcW w:w="3580" w:type="dxa"/>
            <w:tcBorders>
              <w:top w:val="nil"/>
              <w:left w:val="nil"/>
              <w:bottom w:val="nil"/>
              <w:right w:val="nil"/>
            </w:tcBorders>
            <w:shd w:val="clear" w:color="auto" w:fill="auto"/>
            <w:noWrap/>
            <w:vAlign w:val="bottom"/>
            <w:hideMark/>
          </w:tcPr>
          <w:p w14:paraId="7F2A8257" w14:textId="77777777" w:rsidR="007E7132" w:rsidRPr="0052441B" w:rsidRDefault="007E7132" w:rsidP="002B4E24">
            <w:pPr>
              <w:rPr>
                <w:rFonts w:cs="Calibri"/>
                <w:color w:val="000000"/>
              </w:rPr>
            </w:pPr>
            <w:r w:rsidRPr="0052441B">
              <w:rPr>
                <w:rFonts w:cs="Calibri"/>
                <w:color w:val="000000"/>
              </w:rPr>
              <w:t>CHRISTINE K COOPER</w:t>
            </w:r>
          </w:p>
        </w:tc>
      </w:tr>
      <w:tr w:rsidR="007E7132" w:rsidRPr="0052441B" w14:paraId="02447898" w14:textId="77777777" w:rsidTr="002B4E24">
        <w:trPr>
          <w:trHeight w:val="288"/>
        </w:trPr>
        <w:tc>
          <w:tcPr>
            <w:tcW w:w="3580" w:type="dxa"/>
            <w:tcBorders>
              <w:top w:val="nil"/>
              <w:left w:val="nil"/>
              <w:bottom w:val="nil"/>
              <w:right w:val="nil"/>
            </w:tcBorders>
            <w:shd w:val="clear" w:color="auto" w:fill="auto"/>
            <w:noWrap/>
            <w:vAlign w:val="bottom"/>
            <w:hideMark/>
          </w:tcPr>
          <w:p w14:paraId="0A9E9EF3" w14:textId="77777777" w:rsidR="007E7132" w:rsidRPr="0052441B" w:rsidRDefault="007E7132" w:rsidP="002B4E24">
            <w:pPr>
              <w:rPr>
                <w:rFonts w:cs="Calibri"/>
                <w:color w:val="000000"/>
              </w:rPr>
            </w:pPr>
            <w:r w:rsidRPr="0052441B">
              <w:rPr>
                <w:rFonts w:cs="Calibri"/>
                <w:color w:val="000000"/>
              </w:rPr>
              <w:t>CHRISTINE KASSIS</w:t>
            </w:r>
          </w:p>
        </w:tc>
      </w:tr>
      <w:tr w:rsidR="007E7132" w:rsidRPr="0052441B" w14:paraId="15E8DAB5" w14:textId="77777777" w:rsidTr="002B4E24">
        <w:trPr>
          <w:trHeight w:val="288"/>
        </w:trPr>
        <w:tc>
          <w:tcPr>
            <w:tcW w:w="3580" w:type="dxa"/>
            <w:tcBorders>
              <w:top w:val="nil"/>
              <w:left w:val="nil"/>
              <w:bottom w:val="nil"/>
              <w:right w:val="nil"/>
            </w:tcBorders>
            <w:shd w:val="clear" w:color="auto" w:fill="auto"/>
            <w:noWrap/>
            <w:vAlign w:val="bottom"/>
            <w:hideMark/>
          </w:tcPr>
          <w:p w14:paraId="17D3080F" w14:textId="77777777" w:rsidR="007E7132" w:rsidRPr="0052441B" w:rsidRDefault="007E7132" w:rsidP="002B4E24">
            <w:pPr>
              <w:rPr>
                <w:rFonts w:cs="Calibri"/>
                <w:color w:val="000000"/>
              </w:rPr>
            </w:pPr>
            <w:r w:rsidRPr="0052441B">
              <w:rPr>
                <w:rFonts w:cs="Calibri"/>
                <w:color w:val="000000"/>
              </w:rPr>
              <w:t>CHRISTINE KO</w:t>
            </w:r>
          </w:p>
        </w:tc>
      </w:tr>
      <w:tr w:rsidR="007E7132" w:rsidRPr="0052441B" w14:paraId="23BBA495" w14:textId="77777777" w:rsidTr="002B4E24">
        <w:trPr>
          <w:trHeight w:val="288"/>
        </w:trPr>
        <w:tc>
          <w:tcPr>
            <w:tcW w:w="3580" w:type="dxa"/>
            <w:tcBorders>
              <w:top w:val="nil"/>
              <w:left w:val="nil"/>
              <w:bottom w:val="nil"/>
              <w:right w:val="nil"/>
            </w:tcBorders>
            <w:shd w:val="clear" w:color="auto" w:fill="auto"/>
            <w:noWrap/>
            <w:vAlign w:val="bottom"/>
            <w:hideMark/>
          </w:tcPr>
          <w:p w14:paraId="211AFF2A" w14:textId="77777777" w:rsidR="007E7132" w:rsidRPr="0052441B" w:rsidRDefault="007E7132" w:rsidP="002B4E24">
            <w:pPr>
              <w:rPr>
                <w:rFonts w:cs="Calibri"/>
                <w:color w:val="000000"/>
              </w:rPr>
            </w:pPr>
            <w:r w:rsidRPr="0052441B">
              <w:rPr>
                <w:rFonts w:cs="Calibri"/>
                <w:color w:val="000000"/>
              </w:rPr>
              <w:t>CHRISTINE MARCHIK</w:t>
            </w:r>
          </w:p>
        </w:tc>
      </w:tr>
      <w:tr w:rsidR="007E7132" w:rsidRPr="0052441B" w14:paraId="20460D55" w14:textId="77777777" w:rsidTr="002B4E24">
        <w:trPr>
          <w:trHeight w:val="288"/>
        </w:trPr>
        <w:tc>
          <w:tcPr>
            <w:tcW w:w="3580" w:type="dxa"/>
            <w:tcBorders>
              <w:top w:val="nil"/>
              <w:left w:val="nil"/>
              <w:bottom w:val="nil"/>
              <w:right w:val="nil"/>
            </w:tcBorders>
            <w:shd w:val="clear" w:color="auto" w:fill="auto"/>
            <w:noWrap/>
            <w:vAlign w:val="bottom"/>
            <w:hideMark/>
          </w:tcPr>
          <w:p w14:paraId="70A5B60D" w14:textId="77777777" w:rsidR="007E7132" w:rsidRPr="0052441B" w:rsidRDefault="007E7132" w:rsidP="002B4E24">
            <w:pPr>
              <w:rPr>
                <w:rFonts w:cs="Calibri"/>
                <w:color w:val="000000"/>
              </w:rPr>
            </w:pPr>
            <w:r w:rsidRPr="0052441B">
              <w:rPr>
                <w:rFonts w:cs="Calibri"/>
                <w:color w:val="000000"/>
              </w:rPr>
              <w:t>CHRISTINE MEECE</w:t>
            </w:r>
          </w:p>
        </w:tc>
      </w:tr>
      <w:tr w:rsidR="007E7132" w:rsidRPr="0052441B" w14:paraId="7BF8D512" w14:textId="77777777" w:rsidTr="002B4E24">
        <w:trPr>
          <w:trHeight w:val="288"/>
        </w:trPr>
        <w:tc>
          <w:tcPr>
            <w:tcW w:w="3580" w:type="dxa"/>
            <w:tcBorders>
              <w:top w:val="nil"/>
              <w:left w:val="nil"/>
              <w:bottom w:val="nil"/>
              <w:right w:val="nil"/>
            </w:tcBorders>
            <w:shd w:val="clear" w:color="auto" w:fill="auto"/>
            <w:noWrap/>
            <w:vAlign w:val="bottom"/>
            <w:hideMark/>
          </w:tcPr>
          <w:p w14:paraId="3A7A2C0D" w14:textId="77777777" w:rsidR="007E7132" w:rsidRPr="0052441B" w:rsidRDefault="007E7132" w:rsidP="002B4E24">
            <w:pPr>
              <w:rPr>
                <w:rFonts w:cs="Calibri"/>
                <w:color w:val="000000"/>
              </w:rPr>
            </w:pPr>
            <w:r w:rsidRPr="0052441B">
              <w:rPr>
                <w:rFonts w:cs="Calibri"/>
                <w:color w:val="000000"/>
              </w:rPr>
              <w:t>CHRISTODULOS S STAVENS</w:t>
            </w:r>
          </w:p>
        </w:tc>
      </w:tr>
      <w:tr w:rsidR="007E7132" w:rsidRPr="0052441B" w14:paraId="3B9B69C1" w14:textId="77777777" w:rsidTr="002B4E24">
        <w:trPr>
          <w:trHeight w:val="288"/>
        </w:trPr>
        <w:tc>
          <w:tcPr>
            <w:tcW w:w="3580" w:type="dxa"/>
            <w:tcBorders>
              <w:top w:val="nil"/>
              <w:left w:val="nil"/>
              <w:bottom w:val="nil"/>
              <w:right w:val="nil"/>
            </w:tcBorders>
            <w:shd w:val="clear" w:color="auto" w:fill="auto"/>
            <w:noWrap/>
            <w:vAlign w:val="bottom"/>
            <w:hideMark/>
          </w:tcPr>
          <w:p w14:paraId="14131864" w14:textId="77777777" w:rsidR="007E7132" w:rsidRPr="0052441B" w:rsidRDefault="007E7132" w:rsidP="002B4E24">
            <w:pPr>
              <w:rPr>
                <w:rFonts w:cs="Calibri"/>
                <w:color w:val="000000"/>
              </w:rPr>
            </w:pPr>
            <w:r w:rsidRPr="0052441B">
              <w:rPr>
                <w:rFonts w:cs="Calibri"/>
                <w:color w:val="000000"/>
              </w:rPr>
              <w:t>CHRISTOPHER A BUNCH</w:t>
            </w:r>
          </w:p>
        </w:tc>
      </w:tr>
      <w:tr w:rsidR="007E7132" w:rsidRPr="0052441B" w14:paraId="0A54E4C7" w14:textId="77777777" w:rsidTr="002B4E24">
        <w:trPr>
          <w:trHeight w:val="288"/>
        </w:trPr>
        <w:tc>
          <w:tcPr>
            <w:tcW w:w="3580" w:type="dxa"/>
            <w:tcBorders>
              <w:top w:val="nil"/>
              <w:left w:val="nil"/>
              <w:bottom w:val="nil"/>
              <w:right w:val="nil"/>
            </w:tcBorders>
            <w:shd w:val="clear" w:color="auto" w:fill="auto"/>
            <w:noWrap/>
            <w:vAlign w:val="bottom"/>
            <w:hideMark/>
          </w:tcPr>
          <w:p w14:paraId="5434D825" w14:textId="77777777" w:rsidR="007E7132" w:rsidRPr="0052441B" w:rsidRDefault="007E7132" w:rsidP="002B4E24">
            <w:pPr>
              <w:rPr>
                <w:rFonts w:cs="Calibri"/>
                <w:color w:val="000000"/>
              </w:rPr>
            </w:pPr>
            <w:r w:rsidRPr="0052441B">
              <w:rPr>
                <w:rFonts w:cs="Calibri"/>
                <w:color w:val="000000"/>
              </w:rPr>
              <w:t>CHRISTOPHER A HUBER</w:t>
            </w:r>
          </w:p>
        </w:tc>
      </w:tr>
      <w:tr w:rsidR="007E7132" w:rsidRPr="0052441B" w14:paraId="2E0DCF79" w14:textId="77777777" w:rsidTr="002B4E24">
        <w:trPr>
          <w:trHeight w:val="288"/>
        </w:trPr>
        <w:tc>
          <w:tcPr>
            <w:tcW w:w="3580" w:type="dxa"/>
            <w:tcBorders>
              <w:top w:val="nil"/>
              <w:left w:val="nil"/>
              <w:bottom w:val="nil"/>
              <w:right w:val="nil"/>
            </w:tcBorders>
            <w:shd w:val="clear" w:color="auto" w:fill="auto"/>
            <w:noWrap/>
            <w:vAlign w:val="bottom"/>
            <w:hideMark/>
          </w:tcPr>
          <w:p w14:paraId="75D957E4" w14:textId="77777777" w:rsidR="007E7132" w:rsidRPr="0052441B" w:rsidRDefault="007E7132" w:rsidP="002B4E24">
            <w:pPr>
              <w:rPr>
                <w:rFonts w:cs="Calibri"/>
                <w:color w:val="000000"/>
              </w:rPr>
            </w:pPr>
            <w:r w:rsidRPr="0052441B">
              <w:rPr>
                <w:rFonts w:cs="Calibri"/>
                <w:color w:val="000000"/>
              </w:rPr>
              <w:t>CHRISTOPHER A SEMDER</w:t>
            </w:r>
          </w:p>
        </w:tc>
      </w:tr>
      <w:tr w:rsidR="007E7132" w:rsidRPr="0052441B" w14:paraId="587BEF40" w14:textId="77777777" w:rsidTr="002B4E24">
        <w:trPr>
          <w:trHeight w:val="288"/>
        </w:trPr>
        <w:tc>
          <w:tcPr>
            <w:tcW w:w="3580" w:type="dxa"/>
            <w:tcBorders>
              <w:top w:val="nil"/>
              <w:left w:val="nil"/>
              <w:bottom w:val="nil"/>
              <w:right w:val="nil"/>
            </w:tcBorders>
            <w:shd w:val="clear" w:color="auto" w:fill="auto"/>
            <w:noWrap/>
            <w:vAlign w:val="bottom"/>
            <w:hideMark/>
          </w:tcPr>
          <w:p w14:paraId="62DD225B" w14:textId="77777777" w:rsidR="007E7132" w:rsidRPr="0052441B" w:rsidRDefault="007E7132" w:rsidP="002B4E24">
            <w:pPr>
              <w:rPr>
                <w:rFonts w:cs="Calibri"/>
                <w:color w:val="000000"/>
              </w:rPr>
            </w:pPr>
            <w:r w:rsidRPr="0052441B">
              <w:rPr>
                <w:rFonts w:cs="Calibri"/>
                <w:color w:val="000000"/>
              </w:rPr>
              <w:t>CHRISTOPHER ANDERSON</w:t>
            </w:r>
          </w:p>
        </w:tc>
      </w:tr>
      <w:tr w:rsidR="007E7132" w:rsidRPr="0052441B" w14:paraId="0FB683EE" w14:textId="77777777" w:rsidTr="002B4E24">
        <w:trPr>
          <w:trHeight w:val="288"/>
        </w:trPr>
        <w:tc>
          <w:tcPr>
            <w:tcW w:w="3580" w:type="dxa"/>
            <w:tcBorders>
              <w:top w:val="nil"/>
              <w:left w:val="nil"/>
              <w:bottom w:val="nil"/>
              <w:right w:val="nil"/>
            </w:tcBorders>
            <w:shd w:val="clear" w:color="auto" w:fill="auto"/>
            <w:noWrap/>
            <w:vAlign w:val="bottom"/>
            <w:hideMark/>
          </w:tcPr>
          <w:p w14:paraId="25963D33" w14:textId="77777777" w:rsidR="007E7132" w:rsidRPr="0052441B" w:rsidRDefault="007E7132" w:rsidP="002B4E24">
            <w:pPr>
              <w:rPr>
                <w:rFonts w:cs="Calibri"/>
                <w:color w:val="000000"/>
              </w:rPr>
            </w:pPr>
            <w:r w:rsidRPr="0052441B">
              <w:rPr>
                <w:rFonts w:cs="Calibri"/>
                <w:color w:val="000000"/>
              </w:rPr>
              <w:t>CHRISTOPHER B WHITE</w:t>
            </w:r>
          </w:p>
        </w:tc>
      </w:tr>
      <w:tr w:rsidR="007E7132" w:rsidRPr="0052441B" w14:paraId="7AD6B564" w14:textId="77777777" w:rsidTr="002B4E24">
        <w:trPr>
          <w:trHeight w:val="288"/>
        </w:trPr>
        <w:tc>
          <w:tcPr>
            <w:tcW w:w="3580" w:type="dxa"/>
            <w:tcBorders>
              <w:top w:val="nil"/>
              <w:left w:val="nil"/>
              <w:bottom w:val="nil"/>
              <w:right w:val="nil"/>
            </w:tcBorders>
            <w:shd w:val="clear" w:color="auto" w:fill="auto"/>
            <w:noWrap/>
            <w:vAlign w:val="bottom"/>
            <w:hideMark/>
          </w:tcPr>
          <w:p w14:paraId="67EFEFFD" w14:textId="77777777" w:rsidR="007E7132" w:rsidRPr="0052441B" w:rsidRDefault="007E7132" w:rsidP="002B4E24">
            <w:pPr>
              <w:rPr>
                <w:rFonts w:cs="Calibri"/>
                <w:color w:val="000000"/>
              </w:rPr>
            </w:pPr>
            <w:r w:rsidRPr="0052441B">
              <w:rPr>
                <w:rFonts w:cs="Calibri"/>
                <w:color w:val="000000"/>
              </w:rPr>
              <w:t>CHRISTOPHER B WIETING</w:t>
            </w:r>
          </w:p>
        </w:tc>
      </w:tr>
      <w:tr w:rsidR="007E7132" w:rsidRPr="0052441B" w14:paraId="1D5BD6FC" w14:textId="77777777" w:rsidTr="002B4E24">
        <w:trPr>
          <w:trHeight w:val="288"/>
        </w:trPr>
        <w:tc>
          <w:tcPr>
            <w:tcW w:w="3580" w:type="dxa"/>
            <w:tcBorders>
              <w:top w:val="nil"/>
              <w:left w:val="nil"/>
              <w:bottom w:val="nil"/>
              <w:right w:val="nil"/>
            </w:tcBorders>
            <w:shd w:val="clear" w:color="auto" w:fill="auto"/>
            <w:noWrap/>
            <w:vAlign w:val="bottom"/>
            <w:hideMark/>
          </w:tcPr>
          <w:p w14:paraId="19F9C088" w14:textId="77777777" w:rsidR="007E7132" w:rsidRPr="0052441B" w:rsidRDefault="007E7132" w:rsidP="002B4E24">
            <w:pPr>
              <w:rPr>
                <w:rFonts w:cs="Calibri"/>
                <w:color w:val="000000"/>
              </w:rPr>
            </w:pPr>
            <w:r w:rsidRPr="0052441B">
              <w:rPr>
                <w:rFonts w:cs="Calibri"/>
                <w:color w:val="000000"/>
              </w:rPr>
              <w:t>CHRISTOPHER BELL</w:t>
            </w:r>
          </w:p>
        </w:tc>
      </w:tr>
      <w:tr w:rsidR="007E7132" w:rsidRPr="0052441B" w14:paraId="7D6B2141" w14:textId="77777777" w:rsidTr="002B4E24">
        <w:trPr>
          <w:trHeight w:val="288"/>
        </w:trPr>
        <w:tc>
          <w:tcPr>
            <w:tcW w:w="3580" w:type="dxa"/>
            <w:tcBorders>
              <w:top w:val="nil"/>
              <w:left w:val="nil"/>
              <w:bottom w:val="nil"/>
              <w:right w:val="nil"/>
            </w:tcBorders>
            <w:shd w:val="clear" w:color="auto" w:fill="auto"/>
            <w:noWrap/>
            <w:vAlign w:val="bottom"/>
            <w:hideMark/>
          </w:tcPr>
          <w:p w14:paraId="67533026" w14:textId="77777777" w:rsidR="007E7132" w:rsidRPr="0052441B" w:rsidRDefault="007E7132" w:rsidP="002B4E24">
            <w:pPr>
              <w:rPr>
                <w:rFonts w:cs="Calibri"/>
                <w:color w:val="000000"/>
              </w:rPr>
            </w:pPr>
            <w:r w:rsidRPr="0052441B">
              <w:rPr>
                <w:rFonts w:cs="Calibri"/>
                <w:color w:val="000000"/>
              </w:rPr>
              <w:t>CHRISTOPHER C SACCONE</w:t>
            </w:r>
          </w:p>
        </w:tc>
      </w:tr>
      <w:tr w:rsidR="007E7132" w:rsidRPr="0052441B" w14:paraId="01CB978B" w14:textId="77777777" w:rsidTr="002B4E24">
        <w:trPr>
          <w:trHeight w:val="288"/>
        </w:trPr>
        <w:tc>
          <w:tcPr>
            <w:tcW w:w="3580" w:type="dxa"/>
            <w:tcBorders>
              <w:top w:val="nil"/>
              <w:left w:val="nil"/>
              <w:bottom w:val="nil"/>
              <w:right w:val="nil"/>
            </w:tcBorders>
            <w:shd w:val="clear" w:color="auto" w:fill="auto"/>
            <w:noWrap/>
            <w:vAlign w:val="bottom"/>
            <w:hideMark/>
          </w:tcPr>
          <w:p w14:paraId="11E7B9B2" w14:textId="77777777" w:rsidR="007E7132" w:rsidRPr="0052441B" w:rsidRDefault="007E7132" w:rsidP="002B4E24">
            <w:pPr>
              <w:rPr>
                <w:rFonts w:cs="Calibri"/>
                <w:color w:val="000000"/>
              </w:rPr>
            </w:pPr>
            <w:r w:rsidRPr="0052441B">
              <w:rPr>
                <w:rFonts w:cs="Calibri"/>
                <w:color w:val="000000"/>
              </w:rPr>
              <w:t>CHRISTOPHER CREECH</w:t>
            </w:r>
          </w:p>
        </w:tc>
      </w:tr>
      <w:tr w:rsidR="007E7132" w:rsidRPr="0052441B" w14:paraId="4E7176A4" w14:textId="77777777" w:rsidTr="002B4E24">
        <w:trPr>
          <w:trHeight w:val="288"/>
        </w:trPr>
        <w:tc>
          <w:tcPr>
            <w:tcW w:w="3580" w:type="dxa"/>
            <w:tcBorders>
              <w:top w:val="nil"/>
              <w:left w:val="nil"/>
              <w:bottom w:val="nil"/>
              <w:right w:val="nil"/>
            </w:tcBorders>
            <w:shd w:val="clear" w:color="auto" w:fill="auto"/>
            <w:noWrap/>
            <w:vAlign w:val="bottom"/>
            <w:hideMark/>
          </w:tcPr>
          <w:p w14:paraId="7A81539C" w14:textId="77777777" w:rsidR="007E7132" w:rsidRPr="0052441B" w:rsidRDefault="007E7132" w:rsidP="002B4E24">
            <w:pPr>
              <w:rPr>
                <w:rFonts w:cs="Calibri"/>
                <w:color w:val="000000"/>
              </w:rPr>
            </w:pPr>
            <w:r w:rsidRPr="0052441B">
              <w:rPr>
                <w:rFonts w:cs="Calibri"/>
                <w:color w:val="000000"/>
              </w:rPr>
              <w:t>CHRISTOPHER D BAPTIST</w:t>
            </w:r>
          </w:p>
        </w:tc>
      </w:tr>
      <w:tr w:rsidR="007E7132" w:rsidRPr="0052441B" w14:paraId="6E97F131" w14:textId="77777777" w:rsidTr="002B4E24">
        <w:trPr>
          <w:trHeight w:val="288"/>
        </w:trPr>
        <w:tc>
          <w:tcPr>
            <w:tcW w:w="3580" w:type="dxa"/>
            <w:tcBorders>
              <w:top w:val="nil"/>
              <w:left w:val="nil"/>
              <w:bottom w:val="nil"/>
              <w:right w:val="nil"/>
            </w:tcBorders>
            <w:shd w:val="clear" w:color="auto" w:fill="auto"/>
            <w:noWrap/>
            <w:vAlign w:val="bottom"/>
            <w:hideMark/>
          </w:tcPr>
          <w:p w14:paraId="71E162CB" w14:textId="77777777" w:rsidR="007E7132" w:rsidRPr="0052441B" w:rsidRDefault="007E7132" w:rsidP="002B4E24">
            <w:pPr>
              <w:rPr>
                <w:rFonts w:cs="Calibri"/>
                <w:color w:val="000000"/>
              </w:rPr>
            </w:pPr>
            <w:r w:rsidRPr="0052441B">
              <w:rPr>
                <w:rFonts w:cs="Calibri"/>
                <w:color w:val="000000"/>
              </w:rPr>
              <w:t>CHRISTOPHER D MESCIA</w:t>
            </w:r>
          </w:p>
        </w:tc>
      </w:tr>
      <w:tr w:rsidR="007E7132" w:rsidRPr="0052441B" w14:paraId="44B7CBC5" w14:textId="77777777" w:rsidTr="002B4E24">
        <w:trPr>
          <w:trHeight w:val="288"/>
        </w:trPr>
        <w:tc>
          <w:tcPr>
            <w:tcW w:w="3580" w:type="dxa"/>
            <w:tcBorders>
              <w:top w:val="nil"/>
              <w:left w:val="nil"/>
              <w:bottom w:val="nil"/>
              <w:right w:val="nil"/>
            </w:tcBorders>
            <w:shd w:val="clear" w:color="auto" w:fill="auto"/>
            <w:noWrap/>
            <w:vAlign w:val="bottom"/>
            <w:hideMark/>
          </w:tcPr>
          <w:p w14:paraId="560CD0EC" w14:textId="77777777" w:rsidR="007E7132" w:rsidRPr="0052441B" w:rsidRDefault="007E7132" w:rsidP="002B4E24">
            <w:pPr>
              <w:rPr>
                <w:rFonts w:cs="Calibri"/>
                <w:color w:val="000000"/>
              </w:rPr>
            </w:pPr>
            <w:r w:rsidRPr="0052441B">
              <w:rPr>
                <w:rFonts w:cs="Calibri"/>
                <w:color w:val="000000"/>
              </w:rPr>
              <w:t>CHRISTOPHER DIPIRO</w:t>
            </w:r>
          </w:p>
        </w:tc>
      </w:tr>
      <w:tr w:rsidR="007E7132" w:rsidRPr="0052441B" w14:paraId="5D8BF02B" w14:textId="77777777" w:rsidTr="002B4E24">
        <w:trPr>
          <w:trHeight w:val="288"/>
        </w:trPr>
        <w:tc>
          <w:tcPr>
            <w:tcW w:w="3580" w:type="dxa"/>
            <w:tcBorders>
              <w:top w:val="nil"/>
              <w:left w:val="nil"/>
              <w:bottom w:val="nil"/>
              <w:right w:val="nil"/>
            </w:tcBorders>
            <w:shd w:val="clear" w:color="auto" w:fill="auto"/>
            <w:noWrap/>
            <w:vAlign w:val="bottom"/>
            <w:hideMark/>
          </w:tcPr>
          <w:p w14:paraId="5A111CD5" w14:textId="77777777" w:rsidR="007E7132" w:rsidRPr="0052441B" w:rsidRDefault="007E7132" w:rsidP="002B4E24">
            <w:pPr>
              <w:rPr>
                <w:rFonts w:cs="Calibri"/>
                <w:color w:val="000000"/>
              </w:rPr>
            </w:pPr>
            <w:r w:rsidRPr="0052441B">
              <w:rPr>
                <w:rFonts w:cs="Calibri"/>
                <w:color w:val="000000"/>
              </w:rPr>
              <w:t>CHRISTOPHER E SCHMITT</w:t>
            </w:r>
          </w:p>
        </w:tc>
      </w:tr>
      <w:tr w:rsidR="007E7132" w:rsidRPr="0052441B" w14:paraId="22B97F60" w14:textId="77777777" w:rsidTr="002B4E24">
        <w:trPr>
          <w:trHeight w:val="288"/>
        </w:trPr>
        <w:tc>
          <w:tcPr>
            <w:tcW w:w="3580" w:type="dxa"/>
            <w:tcBorders>
              <w:top w:val="nil"/>
              <w:left w:val="nil"/>
              <w:bottom w:val="nil"/>
              <w:right w:val="nil"/>
            </w:tcBorders>
            <w:shd w:val="clear" w:color="auto" w:fill="auto"/>
            <w:noWrap/>
            <w:vAlign w:val="bottom"/>
            <w:hideMark/>
          </w:tcPr>
          <w:p w14:paraId="5C8984D3" w14:textId="77777777" w:rsidR="007E7132" w:rsidRPr="0052441B" w:rsidRDefault="007E7132" w:rsidP="002B4E24">
            <w:pPr>
              <w:rPr>
                <w:rFonts w:cs="Calibri"/>
                <w:color w:val="000000"/>
              </w:rPr>
            </w:pPr>
            <w:r w:rsidRPr="0052441B">
              <w:rPr>
                <w:rFonts w:cs="Calibri"/>
                <w:color w:val="000000"/>
              </w:rPr>
              <w:t>CHRISTOPHER E SMITH</w:t>
            </w:r>
          </w:p>
        </w:tc>
      </w:tr>
      <w:tr w:rsidR="007E7132" w:rsidRPr="0052441B" w14:paraId="73D5FE3F" w14:textId="77777777" w:rsidTr="002B4E24">
        <w:trPr>
          <w:trHeight w:val="288"/>
        </w:trPr>
        <w:tc>
          <w:tcPr>
            <w:tcW w:w="3580" w:type="dxa"/>
            <w:tcBorders>
              <w:top w:val="nil"/>
              <w:left w:val="nil"/>
              <w:bottom w:val="nil"/>
              <w:right w:val="nil"/>
            </w:tcBorders>
            <w:shd w:val="clear" w:color="auto" w:fill="auto"/>
            <w:noWrap/>
            <w:vAlign w:val="bottom"/>
            <w:hideMark/>
          </w:tcPr>
          <w:p w14:paraId="41584EDB" w14:textId="77777777" w:rsidR="007E7132" w:rsidRPr="0052441B" w:rsidRDefault="007E7132" w:rsidP="002B4E24">
            <w:pPr>
              <w:rPr>
                <w:rFonts w:cs="Calibri"/>
                <w:color w:val="000000"/>
              </w:rPr>
            </w:pPr>
            <w:r w:rsidRPr="0052441B">
              <w:rPr>
                <w:rFonts w:cs="Calibri"/>
                <w:color w:val="000000"/>
              </w:rPr>
              <w:t>CHRISTOPHER F PAYTON</w:t>
            </w:r>
          </w:p>
        </w:tc>
      </w:tr>
      <w:tr w:rsidR="007E7132" w:rsidRPr="0052441B" w14:paraId="3970948D" w14:textId="77777777" w:rsidTr="002B4E24">
        <w:trPr>
          <w:trHeight w:val="288"/>
        </w:trPr>
        <w:tc>
          <w:tcPr>
            <w:tcW w:w="3580" w:type="dxa"/>
            <w:tcBorders>
              <w:top w:val="nil"/>
              <w:left w:val="nil"/>
              <w:bottom w:val="nil"/>
              <w:right w:val="nil"/>
            </w:tcBorders>
            <w:shd w:val="clear" w:color="auto" w:fill="auto"/>
            <w:noWrap/>
            <w:vAlign w:val="bottom"/>
            <w:hideMark/>
          </w:tcPr>
          <w:p w14:paraId="7387BD28" w14:textId="77777777" w:rsidR="007E7132" w:rsidRPr="0052441B" w:rsidRDefault="007E7132" w:rsidP="002B4E24">
            <w:pPr>
              <w:rPr>
                <w:rFonts w:cs="Calibri"/>
                <w:color w:val="000000"/>
              </w:rPr>
            </w:pPr>
            <w:r w:rsidRPr="0052441B">
              <w:rPr>
                <w:rFonts w:cs="Calibri"/>
                <w:color w:val="000000"/>
              </w:rPr>
              <w:t>CHRISTOPHER G BURKEEN</w:t>
            </w:r>
          </w:p>
        </w:tc>
      </w:tr>
      <w:tr w:rsidR="007E7132" w:rsidRPr="0052441B" w14:paraId="25FB0759" w14:textId="77777777" w:rsidTr="002B4E24">
        <w:trPr>
          <w:trHeight w:val="288"/>
        </w:trPr>
        <w:tc>
          <w:tcPr>
            <w:tcW w:w="3580" w:type="dxa"/>
            <w:tcBorders>
              <w:top w:val="nil"/>
              <w:left w:val="nil"/>
              <w:bottom w:val="nil"/>
              <w:right w:val="nil"/>
            </w:tcBorders>
            <w:shd w:val="clear" w:color="auto" w:fill="auto"/>
            <w:noWrap/>
            <w:vAlign w:val="bottom"/>
            <w:hideMark/>
          </w:tcPr>
          <w:p w14:paraId="2EFFCA27" w14:textId="77777777" w:rsidR="007E7132" w:rsidRPr="0052441B" w:rsidRDefault="007E7132" w:rsidP="002B4E24">
            <w:pPr>
              <w:rPr>
                <w:rFonts w:cs="Calibri"/>
                <w:color w:val="000000"/>
              </w:rPr>
            </w:pPr>
            <w:r w:rsidRPr="0052441B">
              <w:rPr>
                <w:rFonts w:cs="Calibri"/>
                <w:color w:val="000000"/>
              </w:rPr>
              <w:t>CHRISTOPHER G MILLER</w:t>
            </w:r>
          </w:p>
        </w:tc>
      </w:tr>
      <w:tr w:rsidR="007E7132" w:rsidRPr="0052441B" w14:paraId="30BED4EC" w14:textId="77777777" w:rsidTr="002B4E24">
        <w:trPr>
          <w:trHeight w:val="288"/>
        </w:trPr>
        <w:tc>
          <w:tcPr>
            <w:tcW w:w="3580" w:type="dxa"/>
            <w:tcBorders>
              <w:top w:val="nil"/>
              <w:left w:val="nil"/>
              <w:bottom w:val="nil"/>
              <w:right w:val="nil"/>
            </w:tcBorders>
            <w:shd w:val="clear" w:color="auto" w:fill="auto"/>
            <w:noWrap/>
            <w:vAlign w:val="bottom"/>
            <w:hideMark/>
          </w:tcPr>
          <w:p w14:paraId="2A559842" w14:textId="77777777" w:rsidR="007E7132" w:rsidRPr="0052441B" w:rsidRDefault="007E7132" w:rsidP="002B4E24">
            <w:pPr>
              <w:rPr>
                <w:rFonts w:cs="Calibri"/>
                <w:color w:val="000000"/>
              </w:rPr>
            </w:pPr>
            <w:r w:rsidRPr="0052441B">
              <w:rPr>
                <w:rFonts w:cs="Calibri"/>
                <w:color w:val="000000"/>
              </w:rPr>
              <w:t>CHRISTOPHER G SCHREPFERMAN</w:t>
            </w:r>
          </w:p>
        </w:tc>
      </w:tr>
      <w:tr w:rsidR="007E7132" w:rsidRPr="0052441B" w14:paraId="786E44F8" w14:textId="77777777" w:rsidTr="002B4E24">
        <w:trPr>
          <w:trHeight w:val="288"/>
        </w:trPr>
        <w:tc>
          <w:tcPr>
            <w:tcW w:w="3580" w:type="dxa"/>
            <w:tcBorders>
              <w:top w:val="nil"/>
              <w:left w:val="nil"/>
              <w:bottom w:val="nil"/>
              <w:right w:val="nil"/>
            </w:tcBorders>
            <w:shd w:val="clear" w:color="auto" w:fill="auto"/>
            <w:noWrap/>
            <w:vAlign w:val="bottom"/>
            <w:hideMark/>
          </w:tcPr>
          <w:p w14:paraId="23FB3D60" w14:textId="77777777" w:rsidR="007E7132" w:rsidRPr="0052441B" w:rsidRDefault="007E7132" w:rsidP="002B4E24">
            <w:pPr>
              <w:rPr>
                <w:rFonts w:cs="Calibri"/>
                <w:color w:val="000000"/>
              </w:rPr>
            </w:pPr>
            <w:r w:rsidRPr="0052441B">
              <w:rPr>
                <w:rFonts w:cs="Calibri"/>
                <w:color w:val="000000"/>
              </w:rPr>
              <w:t>CHRISTOPHER HOFELICH</w:t>
            </w:r>
          </w:p>
        </w:tc>
      </w:tr>
      <w:tr w:rsidR="007E7132" w:rsidRPr="0052441B" w14:paraId="1DF0C26A" w14:textId="77777777" w:rsidTr="002B4E24">
        <w:trPr>
          <w:trHeight w:val="288"/>
        </w:trPr>
        <w:tc>
          <w:tcPr>
            <w:tcW w:w="3580" w:type="dxa"/>
            <w:tcBorders>
              <w:top w:val="nil"/>
              <w:left w:val="nil"/>
              <w:bottom w:val="nil"/>
              <w:right w:val="nil"/>
            </w:tcBorders>
            <w:shd w:val="clear" w:color="auto" w:fill="auto"/>
            <w:noWrap/>
            <w:vAlign w:val="bottom"/>
            <w:hideMark/>
          </w:tcPr>
          <w:p w14:paraId="3958C7AB" w14:textId="77777777" w:rsidR="007E7132" w:rsidRPr="0052441B" w:rsidRDefault="007E7132" w:rsidP="002B4E24">
            <w:pPr>
              <w:rPr>
                <w:rFonts w:cs="Calibri"/>
                <w:color w:val="000000"/>
              </w:rPr>
            </w:pPr>
            <w:r w:rsidRPr="0052441B">
              <w:rPr>
                <w:rFonts w:cs="Calibri"/>
                <w:color w:val="000000"/>
              </w:rPr>
              <w:t>CHRISTOPHER J BIXLER</w:t>
            </w:r>
          </w:p>
        </w:tc>
      </w:tr>
      <w:tr w:rsidR="007E7132" w:rsidRPr="0052441B" w14:paraId="3578BFBE" w14:textId="77777777" w:rsidTr="002B4E24">
        <w:trPr>
          <w:trHeight w:val="288"/>
        </w:trPr>
        <w:tc>
          <w:tcPr>
            <w:tcW w:w="3580" w:type="dxa"/>
            <w:tcBorders>
              <w:top w:val="nil"/>
              <w:left w:val="nil"/>
              <w:bottom w:val="nil"/>
              <w:right w:val="nil"/>
            </w:tcBorders>
            <w:shd w:val="clear" w:color="auto" w:fill="auto"/>
            <w:noWrap/>
            <w:vAlign w:val="bottom"/>
            <w:hideMark/>
          </w:tcPr>
          <w:p w14:paraId="385F2770" w14:textId="77777777" w:rsidR="007E7132" w:rsidRPr="0052441B" w:rsidRDefault="007E7132" w:rsidP="002B4E24">
            <w:pPr>
              <w:rPr>
                <w:rFonts w:cs="Calibri"/>
                <w:color w:val="000000"/>
              </w:rPr>
            </w:pPr>
            <w:r w:rsidRPr="0052441B">
              <w:rPr>
                <w:rFonts w:cs="Calibri"/>
                <w:color w:val="000000"/>
              </w:rPr>
              <w:t>CHRISTOPHER J COMPTON</w:t>
            </w:r>
          </w:p>
        </w:tc>
      </w:tr>
      <w:tr w:rsidR="007E7132" w:rsidRPr="0052441B" w14:paraId="39877AFD" w14:textId="77777777" w:rsidTr="002B4E24">
        <w:trPr>
          <w:trHeight w:val="288"/>
        </w:trPr>
        <w:tc>
          <w:tcPr>
            <w:tcW w:w="3580" w:type="dxa"/>
            <w:tcBorders>
              <w:top w:val="nil"/>
              <w:left w:val="nil"/>
              <w:bottom w:val="nil"/>
              <w:right w:val="nil"/>
            </w:tcBorders>
            <w:shd w:val="clear" w:color="auto" w:fill="auto"/>
            <w:noWrap/>
            <w:vAlign w:val="bottom"/>
            <w:hideMark/>
          </w:tcPr>
          <w:p w14:paraId="74609D82" w14:textId="77777777" w:rsidR="007E7132" w:rsidRPr="0052441B" w:rsidRDefault="007E7132" w:rsidP="002B4E24">
            <w:pPr>
              <w:rPr>
                <w:rFonts w:cs="Calibri"/>
                <w:color w:val="000000"/>
              </w:rPr>
            </w:pPr>
            <w:r w:rsidRPr="0052441B">
              <w:rPr>
                <w:rFonts w:cs="Calibri"/>
                <w:color w:val="000000"/>
              </w:rPr>
              <w:t>CHRISTOPHER J MALYNOWSKI</w:t>
            </w:r>
          </w:p>
        </w:tc>
      </w:tr>
      <w:tr w:rsidR="007E7132" w:rsidRPr="0052441B" w14:paraId="3B6D7EE4" w14:textId="77777777" w:rsidTr="002B4E24">
        <w:trPr>
          <w:trHeight w:val="288"/>
        </w:trPr>
        <w:tc>
          <w:tcPr>
            <w:tcW w:w="3580" w:type="dxa"/>
            <w:tcBorders>
              <w:top w:val="nil"/>
              <w:left w:val="nil"/>
              <w:bottom w:val="nil"/>
              <w:right w:val="nil"/>
            </w:tcBorders>
            <w:shd w:val="clear" w:color="auto" w:fill="auto"/>
            <w:noWrap/>
            <w:vAlign w:val="bottom"/>
            <w:hideMark/>
          </w:tcPr>
          <w:p w14:paraId="1D861201" w14:textId="77777777" w:rsidR="007E7132" w:rsidRPr="0052441B" w:rsidRDefault="007E7132" w:rsidP="002B4E24">
            <w:pPr>
              <w:rPr>
                <w:rFonts w:cs="Calibri"/>
                <w:color w:val="000000"/>
              </w:rPr>
            </w:pPr>
            <w:r w:rsidRPr="0052441B">
              <w:rPr>
                <w:rFonts w:cs="Calibri"/>
                <w:color w:val="000000"/>
              </w:rPr>
              <w:t>CHRISTOPHER J MILLER</w:t>
            </w:r>
          </w:p>
        </w:tc>
      </w:tr>
      <w:tr w:rsidR="007E7132" w:rsidRPr="0052441B" w14:paraId="7321FE36" w14:textId="77777777" w:rsidTr="002B4E24">
        <w:trPr>
          <w:trHeight w:val="288"/>
        </w:trPr>
        <w:tc>
          <w:tcPr>
            <w:tcW w:w="3580" w:type="dxa"/>
            <w:tcBorders>
              <w:top w:val="nil"/>
              <w:left w:val="nil"/>
              <w:bottom w:val="nil"/>
              <w:right w:val="nil"/>
            </w:tcBorders>
            <w:shd w:val="clear" w:color="auto" w:fill="auto"/>
            <w:noWrap/>
            <w:vAlign w:val="bottom"/>
            <w:hideMark/>
          </w:tcPr>
          <w:p w14:paraId="72A9B217" w14:textId="77777777" w:rsidR="007E7132" w:rsidRPr="0052441B" w:rsidRDefault="007E7132" w:rsidP="002B4E24">
            <w:pPr>
              <w:rPr>
                <w:rFonts w:cs="Calibri"/>
                <w:color w:val="000000"/>
              </w:rPr>
            </w:pPr>
            <w:r w:rsidRPr="0052441B">
              <w:rPr>
                <w:rFonts w:cs="Calibri"/>
                <w:color w:val="000000"/>
              </w:rPr>
              <w:t>CHRISTOPHER J STATILE</w:t>
            </w:r>
          </w:p>
        </w:tc>
      </w:tr>
      <w:tr w:rsidR="007E7132" w:rsidRPr="0052441B" w14:paraId="0F03C641" w14:textId="77777777" w:rsidTr="002B4E24">
        <w:trPr>
          <w:trHeight w:val="288"/>
        </w:trPr>
        <w:tc>
          <w:tcPr>
            <w:tcW w:w="3580" w:type="dxa"/>
            <w:tcBorders>
              <w:top w:val="nil"/>
              <w:left w:val="nil"/>
              <w:bottom w:val="nil"/>
              <w:right w:val="nil"/>
            </w:tcBorders>
            <w:shd w:val="clear" w:color="auto" w:fill="auto"/>
            <w:noWrap/>
            <w:vAlign w:val="bottom"/>
            <w:hideMark/>
          </w:tcPr>
          <w:p w14:paraId="7A224025" w14:textId="77777777" w:rsidR="007E7132" w:rsidRPr="0052441B" w:rsidRDefault="007E7132" w:rsidP="002B4E24">
            <w:pPr>
              <w:rPr>
                <w:rFonts w:cs="Calibri"/>
                <w:color w:val="000000"/>
              </w:rPr>
            </w:pPr>
            <w:r w:rsidRPr="0052441B">
              <w:rPr>
                <w:rFonts w:cs="Calibri"/>
                <w:color w:val="000000"/>
              </w:rPr>
              <w:t>CHRISTOPHER JOHNSRUDE</w:t>
            </w:r>
          </w:p>
        </w:tc>
      </w:tr>
      <w:tr w:rsidR="007E7132" w:rsidRPr="0052441B" w14:paraId="12785A2C" w14:textId="77777777" w:rsidTr="002B4E24">
        <w:trPr>
          <w:trHeight w:val="288"/>
        </w:trPr>
        <w:tc>
          <w:tcPr>
            <w:tcW w:w="3580" w:type="dxa"/>
            <w:tcBorders>
              <w:top w:val="nil"/>
              <w:left w:val="nil"/>
              <w:bottom w:val="nil"/>
              <w:right w:val="nil"/>
            </w:tcBorders>
            <w:shd w:val="clear" w:color="auto" w:fill="auto"/>
            <w:noWrap/>
            <w:vAlign w:val="bottom"/>
            <w:hideMark/>
          </w:tcPr>
          <w:p w14:paraId="1ED95401" w14:textId="77777777" w:rsidR="007E7132" w:rsidRPr="0052441B" w:rsidRDefault="007E7132" w:rsidP="002B4E24">
            <w:pPr>
              <w:rPr>
                <w:rFonts w:cs="Calibri"/>
                <w:color w:val="000000"/>
              </w:rPr>
            </w:pPr>
            <w:r w:rsidRPr="0052441B">
              <w:rPr>
                <w:rFonts w:cs="Calibri"/>
                <w:color w:val="000000"/>
              </w:rPr>
              <w:t>CHRISTOPHER L HELLMAN</w:t>
            </w:r>
          </w:p>
        </w:tc>
      </w:tr>
      <w:tr w:rsidR="007E7132" w:rsidRPr="0052441B" w14:paraId="4E8CB10A" w14:textId="77777777" w:rsidTr="002B4E24">
        <w:trPr>
          <w:trHeight w:val="288"/>
        </w:trPr>
        <w:tc>
          <w:tcPr>
            <w:tcW w:w="3580" w:type="dxa"/>
            <w:tcBorders>
              <w:top w:val="nil"/>
              <w:left w:val="nil"/>
              <w:bottom w:val="nil"/>
              <w:right w:val="nil"/>
            </w:tcBorders>
            <w:shd w:val="clear" w:color="auto" w:fill="auto"/>
            <w:noWrap/>
            <w:vAlign w:val="bottom"/>
            <w:hideMark/>
          </w:tcPr>
          <w:p w14:paraId="2E27F91E" w14:textId="77777777" w:rsidR="007E7132" w:rsidRPr="0052441B" w:rsidRDefault="007E7132" w:rsidP="002B4E24">
            <w:pPr>
              <w:rPr>
                <w:rFonts w:cs="Calibri"/>
                <w:color w:val="000000"/>
              </w:rPr>
            </w:pPr>
            <w:r w:rsidRPr="0052441B">
              <w:rPr>
                <w:rFonts w:cs="Calibri"/>
                <w:color w:val="000000"/>
              </w:rPr>
              <w:t>CHRISTOPHER L JOHNSRUDE</w:t>
            </w:r>
          </w:p>
        </w:tc>
      </w:tr>
      <w:tr w:rsidR="007E7132" w:rsidRPr="0052441B" w14:paraId="2BF13325" w14:textId="77777777" w:rsidTr="002B4E24">
        <w:trPr>
          <w:trHeight w:val="288"/>
        </w:trPr>
        <w:tc>
          <w:tcPr>
            <w:tcW w:w="3580" w:type="dxa"/>
            <w:tcBorders>
              <w:top w:val="nil"/>
              <w:left w:val="nil"/>
              <w:bottom w:val="nil"/>
              <w:right w:val="nil"/>
            </w:tcBorders>
            <w:shd w:val="clear" w:color="auto" w:fill="auto"/>
            <w:noWrap/>
            <w:vAlign w:val="bottom"/>
            <w:hideMark/>
          </w:tcPr>
          <w:p w14:paraId="0670AEDE" w14:textId="77777777" w:rsidR="007E7132" w:rsidRPr="0052441B" w:rsidRDefault="007E7132" w:rsidP="002B4E24">
            <w:pPr>
              <w:rPr>
                <w:rFonts w:cs="Calibri"/>
                <w:color w:val="000000"/>
              </w:rPr>
            </w:pPr>
            <w:r w:rsidRPr="0052441B">
              <w:rPr>
                <w:rFonts w:cs="Calibri"/>
                <w:color w:val="000000"/>
              </w:rPr>
              <w:t>CHRISTOPHER M HAAS</w:t>
            </w:r>
          </w:p>
        </w:tc>
      </w:tr>
      <w:tr w:rsidR="007E7132" w:rsidRPr="0052441B" w14:paraId="4B8D1AAC" w14:textId="77777777" w:rsidTr="002B4E24">
        <w:trPr>
          <w:trHeight w:val="288"/>
        </w:trPr>
        <w:tc>
          <w:tcPr>
            <w:tcW w:w="3580" w:type="dxa"/>
            <w:tcBorders>
              <w:top w:val="nil"/>
              <w:left w:val="nil"/>
              <w:bottom w:val="nil"/>
              <w:right w:val="nil"/>
            </w:tcBorders>
            <w:shd w:val="clear" w:color="auto" w:fill="auto"/>
            <w:noWrap/>
            <w:vAlign w:val="bottom"/>
            <w:hideMark/>
          </w:tcPr>
          <w:p w14:paraId="5F43EAA1" w14:textId="77777777" w:rsidR="007E7132" w:rsidRPr="0052441B" w:rsidRDefault="007E7132" w:rsidP="002B4E24">
            <w:pPr>
              <w:rPr>
                <w:rFonts w:cs="Calibri"/>
                <w:color w:val="000000"/>
              </w:rPr>
            </w:pPr>
            <w:r w:rsidRPr="0052441B">
              <w:rPr>
                <w:rFonts w:cs="Calibri"/>
                <w:color w:val="000000"/>
              </w:rPr>
              <w:t>CHRISTOPHER M SWIFT</w:t>
            </w:r>
          </w:p>
        </w:tc>
      </w:tr>
      <w:tr w:rsidR="007E7132" w:rsidRPr="0052441B" w14:paraId="19E2348C" w14:textId="77777777" w:rsidTr="002B4E24">
        <w:trPr>
          <w:trHeight w:val="288"/>
        </w:trPr>
        <w:tc>
          <w:tcPr>
            <w:tcW w:w="3580" w:type="dxa"/>
            <w:tcBorders>
              <w:top w:val="nil"/>
              <w:left w:val="nil"/>
              <w:bottom w:val="nil"/>
              <w:right w:val="nil"/>
            </w:tcBorders>
            <w:shd w:val="clear" w:color="auto" w:fill="auto"/>
            <w:noWrap/>
            <w:vAlign w:val="bottom"/>
            <w:hideMark/>
          </w:tcPr>
          <w:p w14:paraId="7F451FCF" w14:textId="77777777" w:rsidR="007E7132" w:rsidRPr="0052441B" w:rsidRDefault="007E7132" w:rsidP="002B4E24">
            <w:pPr>
              <w:rPr>
                <w:rFonts w:cs="Calibri"/>
                <w:color w:val="000000"/>
              </w:rPr>
            </w:pPr>
            <w:r w:rsidRPr="0052441B">
              <w:rPr>
                <w:rFonts w:cs="Calibri"/>
                <w:color w:val="000000"/>
              </w:rPr>
              <w:t>CHRISTOPHER MALYNOWSKI</w:t>
            </w:r>
          </w:p>
        </w:tc>
      </w:tr>
      <w:tr w:rsidR="007E7132" w:rsidRPr="0052441B" w14:paraId="18EE9377" w14:textId="77777777" w:rsidTr="002B4E24">
        <w:trPr>
          <w:trHeight w:val="288"/>
        </w:trPr>
        <w:tc>
          <w:tcPr>
            <w:tcW w:w="3580" w:type="dxa"/>
            <w:tcBorders>
              <w:top w:val="nil"/>
              <w:left w:val="nil"/>
              <w:bottom w:val="nil"/>
              <w:right w:val="nil"/>
            </w:tcBorders>
            <w:shd w:val="clear" w:color="auto" w:fill="auto"/>
            <w:noWrap/>
            <w:vAlign w:val="bottom"/>
            <w:hideMark/>
          </w:tcPr>
          <w:p w14:paraId="1606AB84" w14:textId="77777777" w:rsidR="007E7132" w:rsidRPr="0052441B" w:rsidRDefault="007E7132" w:rsidP="002B4E24">
            <w:pPr>
              <w:rPr>
                <w:rFonts w:cs="Calibri"/>
                <w:color w:val="000000"/>
              </w:rPr>
            </w:pPr>
            <w:r w:rsidRPr="0052441B">
              <w:rPr>
                <w:rFonts w:cs="Calibri"/>
                <w:color w:val="000000"/>
              </w:rPr>
              <w:t>CHRISTOPHER MEENACH</w:t>
            </w:r>
          </w:p>
        </w:tc>
      </w:tr>
      <w:tr w:rsidR="007E7132" w:rsidRPr="0052441B" w14:paraId="5FAC8B68" w14:textId="77777777" w:rsidTr="002B4E24">
        <w:trPr>
          <w:trHeight w:val="288"/>
        </w:trPr>
        <w:tc>
          <w:tcPr>
            <w:tcW w:w="3580" w:type="dxa"/>
            <w:tcBorders>
              <w:top w:val="nil"/>
              <w:left w:val="nil"/>
              <w:bottom w:val="nil"/>
              <w:right w:val="nil"/>
            </w:tcBorders>
            <w:shd w:val="clear" w:color="auto" w:fill="auto"/>
            <w:noWrap/>
            <w:vAlign w:val="bottom"/>
            <w:hideMark/>
          </w:tcPr>
          <w:p w14:paraId="139BEBAA" w14:textId="77777777" w:rsidR="007E7132" w:rsidRPr="0052441B" w:rsidRDefault="007E7132" w:rsidP="002B4E24">
            <w:pPr>
              <w:rPr>
                <w:rFonts w:cs="Calibri"/>
                <w:color w:val="000000"/>
              </w:rPr>
            </w:pPr>
            <w:r w:rsidRPr="0052441B">
              <w:rPr>
                <w:rFonts w:cs="Calibri"/>
                <w:color w:val="000000"/>
              </w:rPr>
              <w:t>CHRISTOPHER OTI</w:t>
            </w:r>
          </w:p>
        </w:tc>
      </w:tr>
      <w:tr w:rsidR="007E7132" w:rsidRPr="0052441B" w14:paraId="6794672F" w14:textId="77777777" w:rsidTr="002B4E24">
        <w:trPr>
          <w:trHeight w:val="288"/>
        </w:trPr>
        <w:tc>
          <w:tcPr>
            <w:tcW w:w="3580" w:type="dxa"/>
            <w:tcBorders>
              <w:top w:val="nil"/>
              <w:left w:val="nil"/>
              <w:bottom w:val="nil"/>
              <w:right w:val="nil"/>
            </w:tcBorders>
            <w:shd w:val="clear" w:color="auto" w:fill="auto"/>
            <w:noWrap/>
            <w:vAlign w:val="bottom"/>
            <w:hideMark/>
          </w:tcPr>
          <w:p w14:paraId="796D0CE3" w14:textId="77777777" w:rsidR="007E7132" w:rsidRPr="0052441B" w:rsidRDefault="007E7132" w:rsidP="002B4E24">
            <w:pPr>
              <w:rPr>
                <w:rFonts w:cs="Calibri"/>
                <w:color w:val="000000"/>
              </w:rPr>
            </w:pPr>
            <w:r w:rsidRPr="0052441B">
              <w:rPr>
                <w:rFonts w:cs="Calibri"/>
                <w:color w:val="000000"/>
              </w:rPr>
              <w:t>CHRISTOPHER PETTIS</w:t>
            </w:r>
          </w:p>
        </w:tc>
      </w:tr>
      <w:tr w:rsidR="007E7132" w:rsidRPr="0052441B" w14:paraId="253B6E5E" w14:textId="77777777" w:rsidTr="002B4E24">
        <w:trPr>
          <w:trHeight w:val="288"/>
        </w:trPr>
        <w:tc>
          <w:tcPr>
            <w:tcW w:w="3580" w:type="dxa"/>
            <w:tcBorders>
              <w:top w:val="nil"/>
              <w:left w:val="nil"/>
              <w:bottom w:val="nil"/>
              <w:right w:val="nil"/>
            </w:tcBorders>
            <w:shd w:val="clear" w:color="auto" w:fill="auto"/>
            <w:noWrap/>
            <w:vAlign w:val="bottom"/>
            <w:hideMark/>
          </w:tcPr>
          <w:p w14:paraId="434766B1" w14:textId="77777777" w:rsidR="007E7132" w:rsidRPr="0052441B" w:rsidRDefault="007E7132" w:rsidP="002B4E24">
            <w:pPr>
              <w:rPr>
                <w:rFonts w:cs="Calibri"/>
                <w:color w:val="000000"/>
              </w:rPr>
            </w:pPr>
            <w:r w:rsidRPr="0052441B">
              <w:rPr>
                <w:rFonts w:cs="Calibri"/>
                <w:color w:val="000000"/>
              </w:rPr>
              <w:t>CHRISTOPHER PHILLIPS</w:t>
            </w:r>
          </w:p>
        </w:tc>
      </w:tr>
      <w:tr w:rsidR="007E7132" w:rsidRPr="0052441B" w14:paraId="1D7DD8D0" w14:textId="77777777" w:rsidTr="002B4E24">
        <w:trPr>
          <w:trHeight w:val="288"/>
        </w:trPr>
        <w:tc>
          <w:tcPr>
            <w:tcW w:w="3580" w:type="dxa"/>
            <w:tcBorders>
              <w:top w:val="nil"/>
              <w:left w:val="nil"/>
              <w:bottom w:val="nil"/>
              <w:right w:val="nil"/>
            </w:tcBorders>
            <w:shd w:val="clear" w:color="auto" w:fill="auto"/>
            <w:noWrap/>
            <w:vAlign w:val="bottom"/>
            <w:hideMark/>
          </w:tcPr>
          <w:p w14:paraId="7405CC5C" w14:textId="77777777" w:rsidR="007E7132" w:rsidRPr="0052441B" w:rsidRDefault="007E7132" w:rsidP="002B4E24">
            <w:pPr>
              <w:rPr>
                <w:rFonts w:cs="Calibri"/>
                <w:color w:val="000000"/>
              </w:rPr>
            </w:pPr>
            <w:r w:rsidRPr="0052441B">
              <w:rPr>
                <w:rFonts w:cs="Calibri"/>
                <w:color w:val="000000"/>
              </w:rPr>
              <w:t>CHRISTOPHER R PETTIS</w:t>
            </w:r>
          </w:p>
        </w:tc>
      </w:tr>
      <w:tr w:rsidR="007E7132" w:rsidRPr="0052441B" w14:paraId="398C3C32" w14:textId="77777777" w:rsidTr="002B4E24">
        <w:trPr>
          <w:trHeight w:val="288"/>
        </w:trPr>
        <w:tc>
          <w:tcPr>
            <w:tcW w:w="3580" w:type="dxa"/>
            <w:tcBorders>
              <w:top w:val="nil"/>
              <w:left w:val="nil"/>
              <w:bottom w:val="nil"/>
              <w:right w:val="nil"/>
            </w:tcBorders>
            <w:shd w:val="clear" w:color="auto" w:fill="auto"/>
            <w:noWrap/>
            <w:vAlign w:val="bottom"/>
            <w:hideMark/>
          </w:tcPr>
          <w:p w14:paraId="7FF372E8" w14:textId="77777777" w:rsidR="007E7132" w:rsidRPr="0052441B" w:rsidRDefault="007E7132" w:rsidP="002B4E24">
            <w:pPr>
              <w:rPr>
                <w:rFonts w:cs="Calibri"/>
                <w:color w:val="000000"/>
              </w:rPr>
            </w:pPr>
            <w:r w:rsidRPr="0052441B">
              <w:rPr>
                <w:rFonts w:cs="Calibri"/>
                <w:color w:val="000000"/>
              </w:rPr>
              <w:t>CHRISTOPHER S MCCLELLAN</w:t>
            </w:r>
          </w:p>
        </w:tc>
      </w:tr>
      <w:tr w:rsidR="007E7132" w:rsidRPr="0052441B" w14:paraId="721609F7" w14:textId="77777777" w:rsidTr="002B4E24">
        <w:trPr>
          <w:trHeight w:val="288"/>
        </w:trPr>
        <w:tc>
          <w:tcPr>
            <w:tcW w:w="3580" w:type="dxa"/>
            <w:tcBorders>
              <w:top w:val="nil"/>
              <w:left w:val="nil"/>
              <w:bottom w:val="nil"/>
              <w:right w:val="nil"/>
            </w:tcBorders>
            <w:shd w:val="clear" w:color="auto" w:fill="auto"/>
            <w:noWrap/>
            <w:vAlign w:val="bottom"/>
            <w:hideMark/>
          </w:tcPr>
          <w:p w14:paraId="53EE2533" w14:textId="77777777" w:rsidR="007E7132" w:rsidRPr="0052441B" w:rsidRDefault="007E7132" w:rsidP="002B4E24">
            <w:pPr>
              <w:rPr>
                <w:rFonts w:cs="Calibri"/>
                <w:color w:val="000000"/>
              </w:rPr>
            </w:pPr>
            <w:r w:rsidRPr="0052441B">
              <w:rPr>
                <w:rFonts w:cs="Calibri"/>
                <w:color w:val="000000"/>
              </w:rPr>
              <w:t>CHRISTOPHER STEIDLE</w:t>
            </w:r>
          </w:p>
        </w:tc>
      </w:tr>
      <w:tr w:rsidR="007E7132" w:rsidRPr="0052441B" w14:paraId="738CBAF0" w14:textId="77777777" w:rsidTr="002B4E24">
        <w:trPr>
          <w:trHeight w:val="288"/>
        </w:trPr>
        <w:tc>
          <w:tcPr>
            <w:tcW w:w="3580" w:type="dxa"/>
            <w:tcBorders>
              <w:top w:val="nil"/>
              <w:left w:val="nil"/>
              <w:bottom w:val="nil"/>
              <w:right w:val="nil"/>
            </w:tcBorders>
            <w:shd w:val="clear" w:color="auto" w:fill="auto"/>
            <w:noWrap/>
            <w:vAlign w:val="bottom"/>
            <w:hideMark/>
          </w:tcPr>
          <w:p w14:paraId="52892CE9" w14:textId="77777777" w:rsidR="007E7132" w:rsidRPr="0052441B" w:rsidRDefault="007E7132" w:rsidP="002B4E24">
            <w:pPr>
              <w:rPr>
                <w:rFonts w:cs="Calibri"/>
                <w:color w:val="000000"/>
              </w:rPr>
            </w:pPr>
            <w:r w:rsidRPr="0052441B">
              <w:rPr>
                <w:rFonts w:cs="Calibri"/>
                <w:color w:val="000000"/>
              </w:rPr>
              <w:t>CHRISTOPHER TROXELL</w:t>
            </w:r>
          </w:p>
        </w:tc>
      </w:tr>
      <w:tr w:rsidR="007E7132" w:rsidRPr="0052441B" w14:paraId="219C9E54" w14:textId="77777777" w:rsidTr="002B4E24">
        <w:trPr>
          <w:trHeight w:val="288"/>
        </w:trPr>
        <w:tc>
          <w:tcPr>
            <w:tcW w:w="3580" w:type="dxa"/>
            <w:tcBorders>
              <w:top w:val="nil"/>
              <w:left w:val="nil"/>
              <w:bottom w:val="nil"/>
              <w:right w:val="nil"/>
            </w:tcBorders>
            <w:shd w:val="clear" w:color="auto" w:fill="auto"/>
            <w:noWrap/>
            <w:vAlign w:val="bottom"/>
            <w:hideMark/>
          </w:tcPr>
          <w:p w14:paraId="78EC7049" w14:textId="77777777" w:rsidR="007E7132" w:rsidRPr="0052441B" w:rsidRDefault="007E7132" w:rsidP="002B4E24">
            <w:pPr>
              <w:rPr>
                <w:rFonts w:cs="Calibri"/>
                <w:color w:val="000000"/>
              </w:rPr>
            </w:pPr>
            <w:r w:rsidRPr="0052441B">
              <w:rPr>
                <w:rFonts w:cs="Calibri"/>
                <w:color w:val="000000"/>
              </w:rPr>
              <w:t>CHRISTOPHER V PITCOCK</w:t>
            </w:r>
          </w:p>
        </w:tc>
      </w:tr>
      <w:tr w:rsidR="007E7132" w:rsidRPr="0052441B" w14:paraId="1AB3F680" w14:textId="77777777" w:rsidTr="002B4E24">
        <w:trPr>
          <w:trHeight w:val="288"/>
        </w:trPr>
        <w:tc>
          <w:tcPr>
            <w:tcW w:w="3580" w:type="dxa"/>
            <w:tcBorders>
              <w:top w:val="nil"/>
              <w:left w:val="nil"/>
              <w:bottom w:val="nil"/>
              <w:right w:val="nil"/>
            </w:tcBorders>
            <w:shd w:val="clear" w:color="auto" w:fill="auto"/>
            <w:noWrap/>
            <w:vAlign w:val="bottom"/>
            <w:hideMark/>
          </w:tcPr>
          <w:p w14:paraId="1072AF18" w14:textId="77777777" w:rsidR="007E7132" w:rsidRPr="0052441B" w:rsidRDefault="007E7132" w:rsidP="002B4E24">
            <w:pPr>
              <w:rPr>
                <w:rFonts w:cs="Calibri"/>
                <w:color w:val="000000"/>
              </w:rPr>
            </w:pPr>
            <w:r w:rsidRPr="0052441B">
              <w:rPr>
                <w:rFonts w:cs="Calibri"/>
                <w:color w:val="000000"/>
              </w:rPr>
              <w:t>CHRISTOPHER WEST</w:t>
            </w:r>
          </w:p>
        </w:tc>
      </w:tr>
      <w:tr w:rsidR="007E7132" w:rsidRPr="0052441B" w14:paraId="10AF5922" w14:textId="77777777" w:rsidTr="002B4E24">
        <w:trPr>
          <w:trHeight w:val="288"/>
        </w:trPr>
        <w:tc>
          <w:tcPr>
            <w:tcW w:w="3580" w:type="dxa"/>
            <w:tcBorders>
              <w:top w:val="nil"/>
              <w:left w:val="nil"/>
              <w:bottom w:val="nil"/>
              <w:right w:val="nil"/>
            </w:tcBorders>
            <w:shd w:val="clear" w:color="auto" w:fill="auto"/>
            <w:noWrap/>
            <w:vAlign w:val="bottom"/>
            <w:hideMark/>
          </w:tcPr>
          <w:p w14:paraId="05044A9F" w14:textId="77777777" w:rsidR="007E7132" w:rsidRPr="0052441B" w:rsidRDefault="007E7132" w:rsidP="002B4E24">
            <w:pPr>
              <w:rPr>
                <w:rFonts w:cs="Calibri"/>
                <w:color w:val="000000"/>
              </w:rPr>
            </w:pPr>
            <w:r w:rsidRPr="0052441B">
              <w:rPr>
                <w:rFonts w:cs="Calibri"/>
                <w:color w:val="000000"/>
              </w:rPr>
              <w:t>CHRISTOPHER WILCOX</w:t>
            </w:r>
          </w:p>
        </w:tc>
      </w:tr>
      <w:tr w:rsidR="007E7132" w:rsidRPr="0052441B" w14:paraId="08A04848" w14:textId="77777777" w:rsidTr="002B4E24">
        <w:trPr>
          <w:trHeight w:val="288"/>
        </w:trPr>
        <w:tc>
          <w:tcPr>
            <w:tcW w:w="3580" w:type="dxa"/>
            <w:tcBorders>
              <w:top w:val="nil"/>
              <w:left w:val="nil"/>
              <w:bottom w:val="nil"/>
              <w:right w:val="nil"/>
            </w:tcBorders>
            <w:shd w:val="clear" w:color="auto" w:fill="auto"/>
            <w:noWrap/>
            <w:vAlign w:val="bottom"/>
            <w:hideMark/>
          </w:tcPr>
          <w:p w14:paraId="31FB16A3" w14:textId="77777777" w:rsidR="007E7132" w:rsidRPr="0052441B" w:rsidRDefault="007E7132" w:rsidP="002B4E24">
            <w:pPr>
              <w:rPr>
                <w:rFonts w:cs="Calibri"/>
                <w:color w:val="000000"/>
              </w:rPr>
            </w:pPr>
            <w:r w:rsidRPr="0052441B">
              <w:rPr>
                <w:rFonts w:cs="Calibri"/>
                <w:color w:val="000000"/>
              </w:rPr>
              <w:t>CHRISTY HUSER</w:t>
            </w:r>
          </w:p>
        </w:tc>
      </w:tr>
      <w:tr w:rsidR="007E7132" w:rsidRPr="0052441B" w14:paraId="3FEBE42A" w14:textId="77777777" w:rsidTr="002B4E24">
        <w:trPr>
          <w:trHeight w:val="288"/>
        </w:trPr>
        <w:tc>
          <w:tcPr>
            <w:tcW w:w="3580" w:type="dxa"/>
            <w:tcBorders>
              <w:top w:val="nil"/>
              <w:left w:val="nil"/>
              <w:bottom w:val="nil"/>
              <w:right w:val="nil"/>
            </w:tcBorders>
            <w:shd w:val="clear" w:color="auto" w:fill="auto"/>
            <w:noWrap/>
            <w:vAlign w:val="bottom"/>
            <w:hideMark/>
          </w:tcPr>
          <w:p w14:paraId="08019633" w14:textId="77777777" w:rsidR="007E7132" w:rsidRPr="0052441B" w:rsidRDefault="007E7132" w:rsidP="002B4E24">
            <w:pPr>
              <w:rPr>
                <w:rFonts w:cs="Calibri"/>
                <w:color w:val="000000"/>
              </w:rPr>
            </w:pPr>
            <w:r w:rsidRPr="0052441B">
              <w:rPr>
                <w:rFonts w:cs="Calibri"/>
                <w:color w:val="000000"/>
              </w:rPr>
              <w:t>CHRISTY ROE</w:t>
            </w:r>
          </w:p>
        </w:tc>
      </w:tr>
      <w:tr w:rsidR="007E7132" w:rsidRPr="0052441B" w14:paraId="3CB97DFF" w14:textId="77777777" w:rsidTr="002B4E24">
        <w:trPr>
          <w:trHeight w:val="288"/>
        </w:trPr>
        <w:tc>
          <w:tcPr>
            <w:tcW w:w="3580" w:type="dxa"/>
            <w:tcBorders>
              <w:top w:val="nil"/>
              <w:left w:val="nil"/>
              <w:bottom w:val="nil"/>
              <w:right w:val="nil"/>
            </w:tcBorders>
            <w:shd w:val="clear" w:color="auto" w:fill="auto"/>
            <w:noWrap/>
            <w:vAlign w:val="bottom"/>
            <w:hideMark/>
          </w:tcPr>
          <w:p w14:paraId="579CFD97" w14:textId="77777777" w:rsidR="007E7132" w:rsidRPr="0052441B" w:rsidRDefault="007E7132" w:rsidP="002B4E24">
            <w:pPr>
              <w:rPr>
                <w:rFonts w:cs="Calibri"/>
                <w:color w:val="000000"/>
              </w:rPr>
            </w:pPr>
            <w:r w:rsidRPr="0052441B">
              <w:rPr>
                <w:rFonts w:cs="Calibri"/>
                <w:color w:val="000000"/>
              </w:rPr>
              <w:t>CHRISTY WORTHAM</w:t>
            </w:r>
          </w:p>
        </w:tc>
      </w:tr>
      <w:tr w:rsidR="007E7132" w:rsidRPr="0052441B" w14:paraId="70576D40" w14:textId="77777777" w:rsidTr="002B4E24">
        <w:trPr>
          <w:trHeight w:val="288"/>
        </w:trPr>
        <w:tc>
          <w:tcPr>
            <w:tcW w:w="3580" w:type="dxa"/>
            <w:tcBorders>
              <w:top w:val="nil"/>
              <w:left w:val="nil"/>
              <w:bottom w:val="nil"/>
              <w:right w:val="nil"/>
            </w:tcBorders>
            <w:shd w:val="clear" w:color="auto" w:fill="auto"/>
            <w:noWrap/>
            <w:vAlign w:val="bottom"/>
            <w:hideMark/>
          </w:tcPr>
          <w:p w14:paraId="332367F2" w14:textId="77777777" w:rsidR="007E7132" w:rsidRPr="0052441B" w:rsidRDefault="007E7132" w:rsidP="002B4E24">
            <w:pPr>
              <w:rPr>
                <w:rFonts w:cs="Calibri"/>
                <w:color w:val="000000"/>
              </w:rPr>
            </w:pPr>
            <w:r w:rsidRPr="0052441B">
              <w:rPr>
                <w:rFonts w:cs="Calibri"/>
                <w:color w:val="000000"/>
              </w:rPr>
              <w:t>CHUKWUMA C NNOROM</w:t>
            </w:r>
          </w:p>
        </w:tc>
      </w:tr>
      <w:tr w:rsidR="007E7132" w:rsidRPr="0052441B" w14:paraId="60929B9C" w14:textId="77777777" w:rsidTr="002B4E24">
        <w:trPr>
          <w:trHeight w:val="288"/>
        </w:trPr>
        <w:tc>
          <w:tcPr>
            <w:tcW w:w="3580" w:type="dxa"/>
            <w:tcBorders>
              <w:top w:val="nil"/>
              <w:left w:val="nil"/>
              <w:bottom w:val="nil"/>
              <w:right w:val="nil"/>
            </w:tcBorders>
            <w:shd w:val="clear" w:color="auto" w:fill="auto"/>
            <w:noWrap/>
            <w:vAlign w:val="bottom"/>
            <w:hideMark/>
          </w:tcPr>
          <w:p w14:paraId="6507353F" w14:textId="77777777" w:rsidR="007E7132" w:rsidRPr="0052441B" w:rsidRDefault="007E7132" w:rsidP="002B4E24">
            <w:pPr>
              <w:rPr>
                <w:rFonts w:cs="Calibri"/>
                <w:color w:val="000000"/>
              </w:rPr>
            </w:pPr>
            <w:r w:rsidRPr="0052441B">
              <w:rPr>
                <w:rFonts w:cs="Calibri"/>
                <w:color w:val="000000"/>
              </w:rPr>
              <w:t>CHUT SOMBUTMAI</w:t>
            </w:r>
          </w:p>
        </w:tc>
      </w:tr>
      <w:tr w:rsidR="007E7132" w:rsidRPr="0052441B" w14:paraId="0E2244BD" w14:textId="77777777" w:rsidTr="002B4E24">
        <w:trPr>
          <w:trHeight w:val="288"/>
        </w:trPr>
        <w:tc>
          <w:tcPr>
            <w:tcW w:w="3580" w:type="dxa"/>
            <w:tcBorders>
              <w:top w:val="nil"/>
              <w:left w:val="nil"/>
              <w:bottom w:val="nil"/>
              <w:right w:val="nil"/>
            </w:tcBorders>
            <w:shd w:val="clear" w:color="auto" w:fill="auto"/>
            <w:noWrap/>
            <w:vAlign w:val="bottom"/>
            <w:hideMark/>
          </w:tcPr>
          <w:p w14:paraId="736894D2" w14:textId="77777777" w:rsidR="007E7132" w:rsidRPr="0052441B" w:rsidRDefault="007E7132" w:rsidP="002B4E24">
            <w:pPr>
              <w:rPr>
                <w:rFonts w:cs="Calibri"/>
                <w:color w:val="000000"/>
              </w:rPr>
            </w:pPr>
            <w:r w:rsidRPr="0052441B">
              <w:rPr>
                <w:rFonts w:cs="Calibri"/>
                <w:color w:val="000000"/>
              </w:rPr>
              <w:t>CINDY ATKINS</w:t>
            </w:r>
          </w:p>
        </w:tc>
      </w:tr>
      <w:tr w:rsidR="007E7132" w:rsidRPr="0052441B" w14:paraId="2FA571A6" w14:textId="77777777" w:rsidTr="002B4E24">
        <w:trPr>
          <w:trHeight w:val="288"/>
        </w:trPr>
        <w:tc>
          <w:tcPr>
            <w:tcW w:w="3580" w:type="dxa"/>
            <w:tcBorders>
              <w:top w:val="nil"/>
              <w:left w:val="nil"/>
              <w:bottom w:val="nil"/>
              <w:right w:val="nil"/>
            </w:tcBorders>
            <w:shd w:val="clear" w:color="auto" w:fill="auto"/>
            <w:noWrap/>
            <w:vAlign w:val="bottom"/>
            <w:hideMark/>
          </w:tcPr>
          <w:p w14:paraId="53B3B14B" w14:textId="77777777" w:rsidR="007E7132" w:rsidRPr="0052441B" w:rsidRDefault="007E7132" w:rsidP="002B4E24">
            <w:pPr>
              <w:rPr>
                <w:rFonts w:cs="Calibri"/>
                <w:color w:val="000000"/>
              </w:rPr>
            </w:pPr>
            <w:r w:rsidRPr="0052441B">
              <w:rPr>
                <w:rFonts w:cs="Calibri"/>
                <w:color w:val="000000"/>
              </w:rPr>
              <w:t>CLAIRE E BERMAN</w:t>
            </w:r>
          </w:p>
        </w:tc>
      </w:tr>
      <w:tr w:rsidR="007E7132" w:rsidRPr="0052441B" w14:paraId="6BC73E5B" w14:textId="77777777" w:rsidTr="002B4E24">
        <w:trPr>
          <w:trHeight w:val="288"/>
        </w:trPr>
        <w:tc>
          <w:tcPr>
            <w:tcW w:w="3580" w:type="dxa"/>
            <w:tcBorders>
              <w:top w:val="nil"/>
              <w:left w:val="nil"/>
              <w:bottom w:val="nil"/>
              <w:right w:val="nil"/>
            </w:tcBorders>
            <w:shd w:val="clear" w:color="auto" w:fill="auto"/>
            <w:noWrap/>
            <w:vAlign w:val="bottom"/>
            <w:hideMark/>
          </w:tcPr>
          <w:p w14:paraId="7905BA41" w14:textId="77777777" w:rsidR="007E7132" w:rsidRPr="0052441B" w:rsidRDefault="007E7132" w:rsidP="002B4E24">
            <w:pPr>
              <w:rPr>
                <w:rFonts w:cs="Calibri"/>
                <w:color w:val="000000"/>
              </w:rPr>
            </w:pPr>
            <w:r w:rsidRPr="0052441B">
              <w:rPr>
                <w:rFonts w:cs="Calibri"/>
                <w:color w:val="000000"/>
              </w:rPr>
              <w:t>CLAIRE OCULAM</w:t>
            </w:r>
          </w:p>
        </w:tc>
      </w:tr>
      <w:tr w:rsidR="007E7132" w:rsidRPr="0052441B" w14:paraId="5F1DE443" w14:textId="77777777" w:rsidTr="002B4E24">
        <w:trPr>
          <w:trHeight w:val="288"/>
        </w:trPr>
        <w:tc>
          <w:tcPr>
            <w:tcW w:w="3580" w:type="dxa"/>
            <w:tcBorders>
              <w:top w:val="nil"/>
              <w:left w:val="nil"/>
              <w:bottom w:val="nil"/>
              <w:right w:val="nil"/>
            </w:tcBorders>
            <w:shd w:val="clear" w:color="auto" w:fill="auto"/>
            <w:noWrap/>
            <w:vAlign w:val="bottom"/>
            <w:hideMark/>
          </w:tcPr>
          <w:p w14:paraId="55B014E1" w14:textId="77777777" w:rsidR="007E7132" w:rsidRPr="0052441B" w:rsidRDefault="007E7132" w:rsidP="002B4E24">
            <w:pPr>
              <w:rPr>
                <w:rFonts w:cs="Calibri"/>
                <w:color w:val="000000"/>
              </w:rPr>
            </w:pPr>
            <w:r w:rsidRPr="0052441B">
              <w:rPr>
                <w:rFonts w:cs="Calibri"/>
                <w:color w:val="000000"/>
              </w:rPr>
              <w:t>CLARE BRAUN HASHEMI</w:t>
            </w:r>
          </w:p>
        </w:tc>
      </w:tr>
      <w:tr w:rsidR="007E7132" w:rsidRPr="0052441B" w14:paraId="364494A6" w14:textId="77777777" w:rsidTr="002B4E24">
        <w:trPr>
          <w:trHeight w:val="288"/>
        </w:trPr>
        <w:tc>
          <w:tcPr>
            <w:tcW w:w="3580" w:type="dxa"/>
            <w:tcBorders>
              <w:top w:val="nil"/>
              <w:left w:val="nil"/>
              <w:bottom w:val="nil"/>
              <w:right w:val="nil"/>
            </w:tcBorders>
            <w:shd w:val="clear" w:color="auto" w:fill="auto"/>
            <w:noWrap/>
            <w:vAlign w:val="bottom"/>
            <w:hideMark/>
          </w:tcPr>
          <w:p w14:paraId="18CAC718" w14:textId="77777777" w:rsidR="007E7132" w:rsidRPr="0052441B" w:rsidRDefault="007E7132" w:rsidP="002B4E24">
            <w:pPr>
              <w:rPr>
                <w:rFonts w:cs="Calibri"/>
                <w:color w:val="000000"/>
              </w:rPr>
            </w:pPr>
            <w:r w:rsidRPr="0052441B">
              <w:rPr>
                <w:rFonts w:cs="Calibri"/>
                <w:color w:val="000000"/>
              </w:rPr>
              <w:t>CLARISSA BEITING</w:t>
            </w:r>
          </w:p>
        </w:tc>
      </w:tr>
      <w:tr w:rsidR="007E7132" w:rsidRPr="0052441B" w14:paraId="38431CDA" w14:textId="77777777" w:rsidTr="002B4E24">
        <w:trPr>
          <w:trHeight w:val="288"/>
        </w:trPr>
        <w:tc>
          <w:tcPr>
            <w:tcW w:w="3580" w:type="dxa"/>
            <w:tcBorders>
              <w:top w:val="nil"/>
              <w:left w:val="nil"/>
              <w:bottom w:val="nil"/>
              <w:right w:val="nil"/>
            </w:tcBorders>
            <w:shd w:val="clear" w:color="auto" w:fill="auto"/>
            <w:noWrap/>
            <w:vAlign w:val="bottom"/>
            <w:hideMark/>
          </w:tcPr>
          <w:p w14:paraId="00076F3D" w14:textId="77777777" w:rsidR="007E7132" w:rsidRPr="0052441B" w:rsidRDefault="007E7132" w:rsidP="002B4E24">
            <w:pPr>
              <w:rPr>
                <w:rFonts w:cs="Calibri"/>
                <w:color w:val="000000"/>
              </w:rPr>
            </w:pPr>
            <w:r w:rsidRPr="0052441B">
              <w:rPr>
                <w:rFonts w:cs="Calibri"/>
                <w:color w:val="000000"/>
              </w:rPr>
              <w:t>CLAUDIU MURESAN</w:t>
            </w:r>
          </w:p>
        </w:tc>
      </w:tr>
      <w:tr w:rsidR="007E7132" w:rsidRPr="0052441B" w14:paraId="550C4F9C" w14:textId="77777777" w:rsidTr="002B4E24">
        <w:trPr>
          <w:trHeight w:val="288"/>
        </w:trPr>
        <w:tc>
          <w:tcPr>
            <w:tcW w:w="3580" w:type="dxa"/>
            <w:tcBorders>
              <w:top w:val="nil"/>
              <w:left w:val="nil"/>
              <w:bottom w:val="nil"/>
              <w:right w:val="nil"/>
            </w:tcBorders>
            <w:shd w:val="clear" w:color="auto" w:fill="auto"/>
            <w:noWrap/>
            <w:vAlign w:val="bottom"/>
            <w:hideMark/>
          </w:tcPr>
          <w:p w14:paraId="01B698B0" w14:textId="77777777" w:rsidR="007E7132" w:rsidRPr="0052441B" w:rsidRDefault="007E7132" w:rsidP="002B4E24">
            <w:pPr>
              <w:rPr>
                <w:rFonts w:cs="Calibri"/>
                <w:color w:val="000000"/>
              </w:rPr>
            </w:pPr>
            <w:r w:rsidRPr="0052441B">
              <w:rPr>
                <w:rFonts w:cs="Calibri"/>
                <w:color w:val="000000"/>
              </w:rPr>
              <w:t>CLAY CONDLEY</w:t>
            </w:r>
          </w:p>
        </w:tc>
      </w:tr>
      <w:tr w:rsidR="007E7132" w:rsidRPr="0052441B" w14:paraId="25A645FC" w14:textId="77777777" w:rsidTr="002B4E24">
        <w:trPr>
          <w:trHeight w:val="288"/>
        </w:trPr>
        <w:tc>
          <w:tcPr>
            <w:tcW w:w="3580" w:type="dxa"/>
            <w:tcBorders>
              <w:top w:val="nil"/>
              <w:left w:val="nil"/>
              <w:bottom w:val="nil"/>
              <w:right w:val="nil"/>
            </w:tcBorders>
            <w:shd w:val="clear" w:color="auto" w:fill="auto"/>
            <w:noWrap/>
            <w:vAlign w:val="bottom"/>
            <w:hideMark/>
          </w:tcPr>
          <w:p w14:paraId="5456EBF0" w14:textId="77777777" w:rsidR="007E7132" w:rsidRPr="0052441B" w:rsidRDefault="007E7132" w:rsidP="002B4E24">
            <w:pPr>
              <w:rPr>
                <w:rFonts w:cs="Calibri"/>
                <w:color w:val="000000"/>
              </w:rPr>
            </w:pPr>
            <w:r w:rsidRPr="0052441B">
              <w:rPr>
                <w:rFonts w:cs="Calibri"/>
                <w:color w:val="000000"/>
              </w:rPr>
              <w:t>CLAYTON L VANDERGRIFF</w:t>
            </w:r>
          </w:p>
        </w:tc>
      </w:tr>
      <w:tr w:rsidR="007E7132" w:rsidRPr="0052441B" w14:paraId="45959F56" w14:textId="77777777" w:rsidTr="002B4E24">
        <w:trPr>
          <w:trHeight w:val="288"/>
        </w:trPr>
        <w:tc>
          <w:tcPr>
            <w:tcW w:w="3580" w:type="dxa"/>
            <w:tcBorders>
              <w:top w:val="nil"/>
              <w:left w:val="nil"/>
              <w:bottom w:val="nil"/>
              <w:right w:val="nil"/>
            </w:tcBorders>
            <w:shd w:val="clear" w:color="auto" w:fill="auto"/>
            <w:noWrap/>
            <w:vAlign w:val="bottom"/>
            <w:hideMark/>
          </w:tcPr>
          <w:p w14:paraId="76D78852" w14:textId="77777777" w:rsidR="007E7132" w:rsidRPr="0052441B" w:rsidRDefault="007E7132" w:rsidP="002B4E24">
            <w:pPr>
              <w:rPr>
                <w:rFonts w:cs="Calibri"/>
                <w:color w:val="000000"/>
              </w:rPr>
            </w:pPr>
            <w:r w:rsidRPr="0052441B">
              <w:rPr>
                <w:rFonts w:cs="Calibri"/>
                <w:color w:val="000000"/>
              </w:rPr>
              <w:t>CLIFFORD L HAZELWOOD</w:t>
            </w:r>
          </w:p>
        </w:tc>
      </w:tr>
      <w:tr w:rsidR="007E7132" w:rsidRPr="0052441B" w14:paraId="7CD09444" w14:textId="77777777" w:rsidTr="002B4E24">
        <w:trPr>
          <w:trHeight w:val="288"/>
        </w:trPr>
        <w:tc>
          <w:tcPr>
            <w:tcW w:w="3580" w:type="dxa"/>
            <w:tcBorders>
              <w:top w:val="nil"/>
              <w:left w:val="nil"/>
              <w:bottom w:val="nil"/>
              <w:right w:val="nil"/>
            </w:tcBorders>
            <w:shd w:val="clear" w:color="auto" w:fill="auto"/>
            <w:noWrap/>
            <w:vAlign w:val="bottom"/>
            <w:hideMark/>
          </w:tcPr>
          <w:p w14:paraId="180E6F4D" w14:textId="77777777" w:rsidR="007E7132" w:rsidRPr="0052441B" w:rsidRDefault="007E7132" w:rsidP="002B4E24">
            <w:pPr>
              <w:rPr>
                <w:rFonts w:cs="Calibri"/>
                <w:color w:val="000000"/>
              </w:rPr>
            </w:pPr>
            <w:r w:rsidRPr="0052441B">
              <w:rPr>
                <w:rFonts w:cs="Calibri"/>
                <w:color w:val="000000"/>
              </w:rPr>
              <w:t>CLIFFORD W MEYERS</w:t>
            </w:r>
          </w:p>
        </w:tc>
      </w:tr>
      <w:tr w:rsidR="007E7132" w:rsidRPr="0052441B" w14:paraId="4D0EF6AA" w14:textId="77777777" w:rsidTr="002B4E24">
        <w:trPr>
          <w:trHeight w:val="288"/>
        </w:trPr>
        <w:tc>
          <w:tcPr>
            <w:tcW w:w="3580" w:type="dxa"/>
            <w:tcBorders>
              <w:top w:val="nil"/>
              <w:left w:val="nil"/>
              <w:bottom w:val="nil"/>
              <w:right w:val="nil"/>
            </w:tcBorders>
            <w:shd w:val="clear" w:color="auto" w:fill="auto"/>
            <w:noWrap/>
            <w:vAlign w:val="bottom"/>
            <w:hideMark/>
          </w:tcPr>
          <w:p w14:paraId="68D4F6DA" w14:textId="77777777" w:rsidR="007E7132" w:rsidRPr="0052441B" w:rsidRDefault="007E7132" w:rsidP="002B4E24">
            <w:pPr>
              <w:rPr>
                <w:rFonts w:cs="Calibri"/>
                <w:color w:val="000000"/>
              </w:rPr>
            </w:pPr>
            <w:r w:rsidRPr="0052441B">
              <w:rPr>
                <w:rFonts w:cs="Calibri"/>
                <w:color w:val="000000"/>
              </w:rPr>
              <w:t>CODY B GILBERT</w:t>
            </w:r>
          </w:p>
        </w:tc>
      </w:tr>
      <w:tr w:rsidR="007E7132" w:rsidRPr="0052441B" w14:paraId="40E9D34B" w14:textId="77777777" w:rsidTr="002B4E24">
        <w:trPr>
          <w:trHeight w:val="288"/>
        </w:trPr>
        <w:tc>
          <w:tcPr>
            <w:tcW w:w="3580" w:type="dxa"/>
            <w:tcBorders>
              <w:top w:val="nil"/>
              <w:left w:val="nil"/>
              <w:bottom w:val="nil"/>
              <w:right w:val="nil"/>
            </w:tcBorders>
            <w:shd w:val="clear" w:color="auto" w:fill="auto"/>
            <w:noWrap/>
            <w:vAlign w:val="bottom"/>
            <w:hideMark/>
          </w:tcPr>
          <w:p w14:paraId="5219C00F" w14:textId="77777777" w:rsidR="007E7132" w:rsidRPr="0052441B" w:rsidRDefault="007E7132" w:rsidP="002B4E24">
            <w:pPr>
              <w:rPr>
                <w:rFonts w:cs="Calibri"/>
                <w:color w:val="000000"/>
              </w:rPr>
            </w:pPr>
            <w:r w:rsidRPr="0052441B">
              <w:rPr>
                <w:rFonts w:cs="Calibri"/>
                <w:color w:val="000000"/>
              </w:rPr>
              <w:t>CODY GILBERT</w:t>
            </w:r>
          </w:p>
        </w:tc>
      </w:tr>
      <w:tr w:rsidR="007E7132" w:rsidRPr="0052441B" w14:paraId="0D10B2BA" w14:textId="77777777" w:rsidTr="002B4E24">
        <w:trPr>
          <w:trHeight w:val="288"/>
        </w:trPr>
        <w:tc>
          <w:tcPr>
            <w:tcW w:w="3580" w:type="dxa"/>
            <w:tcBorders>
              <w:top w:val="nil"/>
              <w:left w:val="nil"/>
              <w:bottom w:val="nil"/>
              <w:right w:val="nil"/>
            </w:tcBorders>
            <w:shd w:val="clear" w:color="auto" w:fill="auto"/>
            <w:noWrap/>
            <w:vAlign w:val="bottom"/>
            <w:hideMark/>
          </w:tcPr>
          <w:p w14:paraId="655BC7E6" w14:textId="77777777" w:rsidR="007E7132" w:rsidRPr="0052441B" w:rsidRDefault="007E7132" w:rsidP="002B4E24">
            <w:pPr>
              <w:rPr>
                <w:rFonts w:cs="Calibri"/>
                <w:color w:val="000000"/>
              </w:rPr>
            </w:pPr>
            <w:r w:rsidRPr="0052441B">
              <w:rPr>
                <w:rFonts w:cs="Calibri"/>
                <w:color w:val="000000"/>
              </w:rPr>
              <w:t>CODY L HAMBLETON</w:t>
            </w:r>
          </w:p>
        </w:tc>
      </w:tr>
      <w:tr w:rsidR="007E7132" w:rsidRPr="0052441B" w14:paraId="61A82C97" w14:textId="77777777" w:rsidTr="002B4E24">
        <w:trPr>
          <w:trHeight w:val="288"/>
        </w:trPr>
        <w:tc>
          <w:tcPr>
            <w:tcW w:w="3580" w:type="dxa"/>
            <w:tcBorders>
              <w:top w:val="nil"/>
              <w:left w:val="nil"/>
              <w:bottom w:val="nil"/>
              <w:right w:val="nil"/>
            </w:tcBorders>
            <w:shd w:val="clear" w:color="auto" w:fill="auto"/>
            <w:noWrap/>
            <w:vAlign w:val="bottom"/>
            <w:hideMark/>
          </w:tcPr>
          <w:p w14:paraId="54A539D3" w14:textId="77777777" w:rsidR="007E7132" w:rsidRPr="0052441B" w:rsidRDefault="007E7132" w:rsidP="002B4E24">
            <w:pPr>
              <w:rPr>
                <w:rFonts w:cs="Calibri"/>
                <w:color w:val="000000"/>
              </w:rPr>
            </w:pPr>
            <w:r w:rsidRPr="0052441B">
              <w:rPr>
                <w:rFonts w:cs="Calibri"/>
                <w:color w:val="000000"/>
              </w:rPr>
              <w:t>CODY R BEARDEN</w:t>
            </w:r>
          </w:p>
        </w:tc>
      </w:tr>
      <w:tr w:rsidR="007E7132" w:rsidRPr="0052441B" w14:paraId="682B541D" w14:textId="77777777" w:rsidTr="002B4E24">
        <w:trPr>
          <w:trHeight w:val="288"/>
        </w:trPr>
        <w:tc>
          <w:tcPr>
            <w:tcW w:w="3580" w:type="dxa"/>
            <w:tcBorders>
              <w:top w:val="nil"/>
              <w:left w:val="nil"/>
              <w:bottom w:val="nil"/>
              <w:right w:val="nil"/>
            </w:tcBorders>
            <w:shd w:val="clear" w:color="auto" w:fill="auto"/>
            <w:noWrap/>
            <w:vAlign w:val="bottom"/>
            <w:hideMark/>
          </w:tcPr>
          <w:p w14:paraId="0BC38E00" w14:textId="77777777" w:rsidR="007E7132" w:rsidRPr="0052441B" w:rsidRDefault="007E7132" w:rsidP="002B4E24">
            <w:pPr>
              <w:rPr>
                <w:rFonts w:cs="Calibri"/>
                <w:color w:val="000000"/>
              </w:rPr>
            </w:pPr>
            <w:r w:rsidRPr="0052441B">
              <w:rPr>
                <w:rFonts w:cs="Calibri"/>
                <w:color w:val="000000"/>
              </w:rPr>
              <w:t>CODY W MOORE</w:t>
            </w:r>
          </w:p>
        </w:tc>
      </w:tr>
      <w:tr w:rsidR="007E7132" w:rsidRPr="0052441B" w14:paraId="74250C22" w14:textId="77777777" w:rsidTr="002B4E24">
        <w:trPr>
          <w:trHeight w:val="288"/>
        </w:trPr>
        <w:tc>
          <w:tcPr>
            <w:tcW w:w="3580" w:type="dxa"/>
            <w:tcBorders>
              <w:top w:val="nil"/>
              <w:left w:val="nil"/>
              <w:bottom w:val="nil"/>
              <w:right w:val="nil"/>
            </w:tcBorders>
            <w:shd w:val="clear" w:color="auto" w:fill="auto"/>
            <w:noWrap/>
            <w:vAlign w:val="bottom"/>
            <w:hideMark/>
          </w:tcPr>
          <w:p w14:paraId="6146CCA0" w14:textId="77777777" w:rsidR="007E7132" w:rsidRPr="0052441B" w:rsidRDefault="007E7132" w:rsidP="002B4E24">
            <w:pPr>
              <w:rPr>
                <w:rFonts w:cs="Calibri"/>
                <w:color w:val="000000"/>
              </w:rPr>
            </w:pPr>
            <w:r w:rsidRPr="0052441B">
              <w:rPr>
                <w:rFonts w:cs="Calibri"/>
                <w:color w:val="000000"/>
              </w:rPr>
              <w:t>CODY W RICKER</w:t>
            </w:r>
          </w:p>
        </w:tc>
      </w:tr>
      <w:tr w:rsidR="007E7132" w:rsidRPr="0052441B" w14:paraId="1FB2D7D9" w14:textId="77777777" w:rsidTr="002B4E24">
        <w:trPr>
          <w:trHeight w:val="288"/>
        </w:trPr>
        <w:tc>
          <w:tcPr>
            <w:tcW w:w="3580" w:type="dxa"/>
            <w:tcBorders>
              <w:top w:val="nil"/>
              <w:left w:val="nil"/>
              <w:bottom w:val="nil"/>
              <w:right w:val="nil"/>
            </w:tcBorders>
            <w:shd w:val="clear" w:color="auto" w:fill="auto"/>
            <w:noWrap/>
            <w:vAlign w:val="bottom"/>
            <w:hideMark/>
          </w:tcPr>
          <w:p w14:paraId="4C4F77C6" w14:textId="77777777" w:rsidR="007E7132" w:rsidRPr="0052441B" w:rsidRDefault="007E7132" w:rsidP="002B4E24">
            <w:pPr>
              <w:rPr>
                <w:rFonts w:cs="Calibri"/>
                <w:color w:val="000000"/>
              </w:rPr>
            </w:pPr>
            <w:r w:rsidRPr="0052441B">
              <w:rPr>
                <w:rFonts w:cs="Calibri"/>
                <w:color w:val="000000"/>
              </w:rPr>
              <w:t>CODY WELCH</w:t>
            </w:r>
          </w:p>
        </w:tc>
      </w:tr>
      <w:tr w:rsidR="007E7132" w:rsidRPr="0052441B" w14:paraId="0A31BEE1" w14:textId="77777777" w:rsidTr="002B4E24">
        <w:trPr>
          <w:trHeight w:val="288"/>
        </w:trPr>
        <w:tc>
          <w:tcPr>
            <w:tcW w:w="3580" w:type="dxa"/>
            <w:tcBorders>
              <w:top w:val="nil"/>
              <w:left w:val="nil"/>
              <w:bottom w:val="nil"/>
              <w:right w:val="nil"/>
            </w:tcBorders>
            <w:shd w:val="clear" w:color="auto" w:fill="auto"/>
            <w:noWrap/>
            <w:vAlign w:val="bottom"/>
            <w:hideMark/>
          </w:tcPr>
          <w:p w14:paraId="2B0F6F68" w14:textId="77777777" w:rsidR="007E7132" w:rsidRPr="0052441B" w:rsidRDefault="007E7132" w:rsidP="002B4E24">
            <w:pPr>
              <w:rPr>
                <w:rFonts w:cs="Calibri"/>
                <w:color w:val="000000"/>
              </w:rPr>
            </w:pPr>
            <w:r w:rsidRPr="0052441B">
              <w:rPr>
                <w:rFonts w:cs="Calibri"/>
                <w:color w:val="000000"/>
              </w:rPr>
              <w:t>COLBY RICHARDSON</w:t>
            </w:r>
          </w:p>
        </w:tc>
      </w:tr>
      <w:tr w:rsidR="007E7132" w:rsidRPr="0052441B" w14:paraId="5976102E" w14:textId="77777777" w:rsidTr="002B4E24">
        <w:trPr>
          <w:trHeight w:val="288"/>
        </w:trPr>
        <w:tc>
          <w:tcPr>
            <w:tcW w:w="3580" w:type="dxa"/>
            <w:tcBorders>
              <w:top w:val="nil"/>
              <w:left w:val="nil"/>
              <w:bottom w:val="nil"/>
              <w:right w:val="nil"/>
            </w:tcBorders>
            <w:shd w:val="clear" w:color="auto" w:fill="auto"/>
            <w:noWrap/>
            <w:vAlign w:val="bottom"/>
            <w:hideMark/>
          </w:tcPr>
          <w:p w14:paraId="317465E7" w14:textId="77777777" w:rsidR="007E7132" w:rsidRPr="0052441B" w:rsidRDefault="007E7132" w:rsidP="002B4E24">
            <w:pPr>
              <w:rPr>
                <w:rFonts w:cs="Calibri"/>
                <w:color w:val="000000"/>
              </w:rPr>
            </w:pPr>
            <w:r w:rsidRPr="0052441B">
              <w:rPr>
                <w:rFonts w:cs="Calibri"/>
                <w:color w:val="000000"/>
              </w:rPr>
              <w:t>COLIN A NEUMANN</w:t>
            </w:r>
          </w:p>
        </w:tc>
      </w:tr>
      <w:tr w:rsidR="007E7132" w:rsidRPr="0052441B" w14:paraId="38381B0F" w14:textId="77777777" w:rsidTr="002B4E24">
        <w:trPr>
          <w:trHeight w:val="288"/>
        </w:trPr>
        <w:tc>
          <w:tcPr>
            <w:tcW w:w="3580" w:type="dxa"/>
            <w:tcBorders>
              <w:top w:val="nil"/>
              <w:left w:val="nil"/>
              <w:bottom w:val="nil"/>
              <w:right w:val="nil"/>
            </w:tcBorders>
            <w:shd w:val="clear" w:color="auto" w:fill="auto"/>
            <w:noWrap/>
            <w:vAlign w:val="bottom"/>
            <w:hideMark/>
          </w:tcPr>
          <w:p w14:paraId="21579692" w14:textId="77777777" w:rsidR="007E7132" w:rsidRPr="0052441B" w:rsidRDefault="007E7132" w:rsidP="002B4E24">
            <w:pPr>
              <w:rPr>
                <w:rFonts w:cs="Calibri"/>
                <w:color w:val="000000"/>
              </w:rPr>
            </w:pPr>
            <w:r w:rsidRPr="0052441B">
              <w:rPr>
                <w:rFonts w:cs="Calibri"/>
                <w:color w:val="000000"/>
              </w:rPr>
              <w:t>COLIN M CARROLL</w:t>
            </w:r>
          </w:p>
        </w:tc>
      </w:tr>
      <w:tr w:rsidR="007E7132" w:rsidRPr="0052441B" w14:paraId="5F5DB20C" w14:textId="77777777" w:rsidTr="002B4E24">
        <w:trPr>
          <w:trHeight w:val="288"/>
        </w:trPr>
        <w:tc>
          <w:tcPr>
            <w:tcW w:w="3580" w:type="dxa"/>
            <w:tcBorders>
              <w:top w:val="nil"/>
              <w:left w:val="nil"/>
              <w:bottom w:val="nil"/>
              <w:right w:val="nil"/>
            </w:tcBorders>
            <w:shd w:val="clear" w:color="auto" w:fill="auto"/>
            <w:noWrap/>
            <w:vAlign w:val="bottom"/>
            <w:hideMark/>
          </w:tcPr>
          <w:p w14:paraId="5B72D4E1" w14:textId="77777777" w:rsidR="007E7132" w:rsidRPr="0052441B" w:rsidRDefault="007E7132" w:rsidP="002B4E24">
            <w:pPr>
              <w:rPr>
                <w:rFonts w:cs="Calibri"/>
                <w:color w:val="000000"/>
              </w:rPr>
            </w:pPr>
            <w:r w:rsidRPr="0052441B">
              <w:rPr>
                <w:rFonts w:cs="Calibri"/>
                <w:color w:val="000000"/>
              </w:rPr>
              <w:t>COLLIN BALL</w:t>
            </w:r>
          </w:p>
        </w:tc>
      </w:tr>
      <w:tr w:rsidR="007E7132" w:rsidRPr="0052441B" w14:paraId="7BAE7087" w14:textId="77777777" w:rsidTr="002B4E24">
        <w:trPr>
          <w:trHeight w:val="288"/>
        </w:trPr>
        <w:tc>
          <w:tcPr>
            <w:tcW w:w="3580" w:type="dxa"/>
            <w:tcBorders>
              <w:top w:val="nil"/>
              <w:left w:val="nil"/>
              <w:bottom w:val="nil"/>
              <w:right w:val="nil"/>
            </w:tcBorders>
            <w:shd w:val="clear" w:color="auto" w:fill="auto"/>
            <w:noWrap/>
            <w:vAlign w:val="bottom"/>
            <w:hideMark/>
          </w:tcPr>
          <w:p w14:paraId="28846F4C" w14:textId="77777777" w:rsidR="007E7132" w:rsidRPr="0052441B" w:rsidRDefault="007E7132" w:rsidP="002B4E24">
            <w:pPr>
              <w:rPr>
                <w:rFonts w:cs="Calibri"/>
                <w:color w:val="000000"/>
              </w:rPr>
            </w:pPr>
            <w:r w:rsidRPr="0052441B">
              <w:rPr>
                <w:rFonts w:cs="Calibri"/>
                <w:color w:val="000000"/>
              </w:rPr>
              <w:t>CONNIE P ANGGELIS</w:t>
            </w:r>
          </w:p>
        </w:tc>
      </w:tr>
      <w:tr w:rsidR="007E7132" w:rsidRPr="0052441B" w14:paraId="5629A8BE" w14:textId="77777777" w:rsidTr="002B4E24">
        <w:trPr>
          <w:trHeight w:val="288"/>
        </w:trPr>
        <w:tc>
          <w:tcPr>
            <w:tcW w:w="3580" w:type="dxa"/>
            <w:tcBorders>
              <w:top w:val="nil"/>
              <w:left w:val="nil"/>
              <w:bottom w:val="nil"/>
              <w:right w:val="nil"/>
            </w:tcBorders>
            <w:shd w:val="clear" w:color="auto" w:fill="auto"/>
            <w:noWrap/>
            <w:vAlign w:val="bottom"/>
            <w:hideMark/>
          </w:tcPr>
          <w:p w14:paraId="6E1FD48A" w14:textId="77777777" w:rsidR="007E7132" w:rsidRPr="0052441B" w:rsidRDefault="007E7132" w:rsidP="002B4E24">
            <w:pPr>
              <w:rPr>
                <w:rFonts w:cs="Calibri"/>
                <w:color w:val="000000"/>
              </w:rPr>
            </w:pPr>
            <w:r w:rsidRPr="0052441B">
              <w:rPr>
                <w:rFonts w:cs="Calibri"/>
                <w:color w:val="000000"/>
              </w:rPr>
              <w:t>CONNOR EARLS</w:t>
            </w:r>
          </w:p>
        </w:tc>
      </w:tr>
      <w:tr w:rsidR="007E7132" w:rsidRPr="0052441B" w14:paraId="5E32FE43" w14:textId="77777777" w:rsidTr="002B4E24">
        <w:trPr>
          <w:trHeight w:val="288"/>
        </w:trPr>
        <w:tc>
          <w:tcPr>
            <w:tcW w:w="3580" w:type="dxa"/>
            <w:tcBorders>
              <w:top w:val="nil"/>
              <w:left w:val="nil"/>
              <w:bottom w:val="nil"/>
              <w:right w:val="nil"/>
            </w:tcBorders>
            <w:shd w:val="clear" w:color="auto" w:fill="auto"/>
            <w:noWrap/>
            <w:vAlign w:val="bottom"/>
            <w:hideMark/>
          </w:tcPr>
          <w:p w14:paraId="173B6F8C" w14:textId="77777777" w:rsidR="007E7132" w:rsidRPr="0052441B" w:rsidRDefault="007E7132" w:rsidP="002B4E24">
            <w:pPr>
              <w:rPr>
                <w:rFonts w:cs="Calibri"/>
                <w:color w:val="000000"/>
              </w:rPr>
            </w:pPr>
            <w:r w:rsidRPr="0052441B">
              <w:rPr>
                <w:rFonts w:cs="Calibri"/>
                <w:color w:val="000000"/>
              </w:rPr>
              <w:t>COON SWATI LAROIA</w:t>
            </w:r>
          </w:p>
        </w:tc>
      </w:tr>
      <w:tr w:rsidR="007E7132" w:rsidRPr="0052441B" w14:paraId="77C021E1" w14:textId="77777777" w:rsidTr="002B4E24">
        <w:trPr>
          <w:trHeight w:val="288"/>
        </w:trPr>
        <w:tc>
          <w:tcPr>
            <w:tcW w:w="3580" w:type="dxa"/>
            <w:tcBorders>
              <w:top w:val="nil"/>
              <w:left w:val="nil"/>
              <w:bottom w:val="nil"/>
              <w:right w:val="nil"/>
            </w:tcBorders>
            <w:shd w:val="clear" w:color="auto" w:fill="auto"/>
            <w:noWrap/>
            <w:vAlign w:val="bottom"/>
            <w:hideMark/>
          </w:tcPr>
          <w:p w14:paraId="65513737" w14:textId="77777777" w:rsidR="007E7132" w:rsidRPr="0052441B" w:rsidRDefault="007E7132" w:rsidP="002B4E24">
            <w:pPr>
              <w:rPr>
                <w:rFonts w:cs="Calibri"/>
                <w:color w:val="000000"/>
              </w:rPr>
            </w:pPr>
            <w:r w:rsidRPr="0052441B">
              <w:rPr>
                <w:rFonts w:cs="Calibri"/>
                <w:color w:val="000000"/>
              </w:rPr>
              <w:t>COOPER T RAPP</w:t>
            </w:r>
          </w:p>
        </w:tc>
      </w:tr>
      <w:tr w:rsidR="007E7132" w:rsidRPr="0052441B" w14:paraId="637F81DA" w14:textId="77777777" w:rsidTr="002B4E24">
        <w:trPr>
          <w:trHeight w:val="288"/>
        </w:trPr>
        <w:tc>
          <w:tcPr>
            <w:tcW w:w="3580" w:type="dxa"/>
            <w:tcBorders>
              <w:top w:val="nil"/>
              <w:left w:val="nil"/>
              <w:bottom w:val="nil"/>
              <w:right w:val="nil"/>
            </w:tcBorders>
            <w:shd w:val="clear" w:color="auto" w:fill="auto"/>
            <w:noWrap/>
            <w:vAlign w:val="bottom"/>
            <w:hideMark/>
          </w:tcPr>
          <w:p w14:paraId="20E099F8" w14:textId="77777777" w:rsidR="007E7132" w:rsidRPr="0052441B" w:rsidRDefault="007E7132" w:rsidP="002B4E24">
            <w:pPr>
              <w:rPr>
                <w:rFonts w:cs="Calibri"/>
                <w:color w:val="000000"/>
              </w:rPr>
            </w:pPr>
            <w:r w:rsidRPr="0052441B">
              <w:rPr>
                <w:rFonts w:cs="Calibri"/>
                <w:color w:val="000000"/>
              </w:rPr>
              <w:t>COREY FORESTER</w:t>
            </w:r>
          </w:p>
        </w:tc>
      </w:tr>
      <w:tr w:rsidR="007E7132" w:rsidRPr="0052441B" w14:paraId="4185AD34" w14:textId="77777777" w:rsidTr="002B4E24">
        <w:trPr>
          <w:trHeight w:val="288"/>
        </w:trPr>
        <w:tc>
          <w:tcPr>
            <w:tcW w:w="3580" w:type="dxa"/>
            <w:tcBorders>
              <w:top w:val="nil"/>
              <w:left w:val="nil"/>
              <w:bottom w:val="nil"/>
              <w:right w:val="nil"/>
            </w:tcBorders>
            <w:shd w:val="clear" w:color="auto" w:fill="auto"/>
            <w:noWrap/>
            <w:vAlign w:val="bottom"/>
            <w:hideMark/>
          </w:tcPr>
          <w:p w14:paraId="2DA58254" w14:textId="77777777" w:rsidR="007E7132" w:rsidRPr="0052441B" w:rsidRDefault="007E7132" w:rsidP="002B4E24">
            <w:pPr>
              <w:rPr>
                <w:rFonts w:cs="Calibri"/>
                <w:color w:val="000000"/>
              </w:rPr>
            </w:pPr>
            <w:r w:rsidRPr="0052441B">
              <w:rPr>
                <w:rFonts w:cs="Calibri"/>
                <w:color w:val="000000"/>
              </w:rPr>
              <w:t>COREY G DANIELS</w:t>
            </w:r>
          </w:p>
        </w:tc>
      </w:tr>
      <w:tr w:rsidR="007E7132" w:rsidRPr="0052441B" w14:paraId="35E5352B" w14:textId="77777777" w:rsidTr="002B4E24">
        <w:trPr>
          <w:trHeight w:val="288"/>
        </w:trPr>
        <w:tc>
          <w:tcPr>
            <w:tcW w:w="3580" w:type="dxa"/>
            <w:tcBorders>
              <w:top w:val="nil"/>
              <w:left w:val="nil"/>
              <w:bottom w:val="nil"/>
              <w:right w:val="nil"/>
            </w:tcBorders>
            <w:shd w:val="clear" w:color="auto" w:fill="auto"/>
            <w:noWrap/>
            <w:vAlign w:val="bottom"/>
            <w:hideMark/>
          </w:tcPr>
          <w:p w14:paraId="405271D1" w14:textId="77777777" w:rsidR="007E7132" w:rsidRPr="0052441B" w:rsidRDefault="007E7132" w:rsidP="002B4E24">
            <w:pPr>
              <w:rPr>
                <w:rFonts w:cs="Calibri"/>
                <w:color w:val="000000"/>
              </w:rPr>
            </w:pPr>
            <w:r w:rsidRPr="0052441B">
              <w:rPr>
                <w:rFonts w:cs="Calibri"/>
                <w:color w:val="000000"/>
              </w:rPr>
              <w:t>COREY HATFIELD</w:t>
            </w:r>
          </w:p>
        </w:tc>
      </w:tr>
      <w:tr w:rsidR="007E7132" w:rsidRPr="0052441B" w14:paraId="62BEF803" w14:textId="77777777" w:rsidTr="002B4E24">
        <w:trPr>
          <w:trHeight w:val="288"/>
        </w:trPr>
        <w:tc>
          <w:tcPr>
            <w:tcW w:w="3580" w:type="dxa"/>
            <w:tcBorders>
              <w:top w:val="nil"/>
              <w:left w:val="nil"/>
              <w:bottom w:val="nil"/>
              <w:right w:val="nil"/>
            </w:tcBorders>
            <w:shd w:val="clear" w:color="auto" w:fill="auto"/>
            <w:noWrap/>
            <w:vAlign w:val="bottom"/>
            <w:hideMark/>
          </w:tcPr>
          <w:p w14:paraId="35358F15" w14:textId="77777777" w:rsidR="007E7132" w:rsidRPr="0052441B" w:rsidRDefault="007E7132" w:rsidP="002B4E24">
            <w:pPr>
              <w:rPr>
                <w:rFonts w:cs="Calibri"/>
                <w:color w:val="000000"/>
              </w:rPr>
            </w:pPr>
            <w:r w:rsidRPr="0052441B">
              <w:rPr>
                <w:rFonts w:cs="Calibri"/>
                <w:color w:val="000000"/>
              </w:rPr>
              <w:t>CORISSA STOVALL</w:t>
            </w:r>
          </w:p>
        </w:tc>
      </w:tr>
      <w:tr w:rsidR="007E7132" w:rsidRPr="0052441B" w14:paraId="76A62100" w14:textId="77777777" w:rsidTr="002B4E24">
        <w:trPr>
          <w:trHeight w:val="288"/>
        </w:trPr>
        <w:tc>
          <w:tcPr>
            <w:tcW w:w="3580" w:type="dxa"/>
            <w:tcBorders>
              <w:top w:val="nil"/>
              <w:left w:val="nil"/>
              <w:bottom w:val="nil"/>
              <w:right w:val="nil"/>
            </w:tcBorders>
            <w:shd w:val="clear" w:color="auto" w:fill="auto"/>
            <w:noWrap/>
            <w:vAlign w:val="bottom"/>
            <w:hideMark/>
          </w:tcPr>
          <w:p w14:paraId="533D6DB2" w14:textId="77777777" w:rsidR="007E7132" w:rsidRPr="0052441B" w:rsidRDefault="007E7132" w:rsidP="002B4E24">
            <w:pPr>
              <w:rPr>
                <w:rFonts w:cs="Calibri"/>
                <w:color w:val="000000"/>
              </w:rPr>
            </w:pPr>
            <w:r w:rsidRPr="0052441B">
              <w:rPr>
                <w:rFonts w:cs="Calibri"/>
                <w:color w:val="000000"/>
              </w:rPr>
              <w:t>CORNELIA WADE</w:t>
            </w:r>
          </w:p>
        </w:tc>
      </w:tr>
      <w:tr w:rsidR="007E7132" w:rsidRPr="0052441B" w14:paraId="4744CC1F" w14:textId="77777777" w:rsidTr="002B4E24">
        <w:trPr>
          <w:trHeight w:val="288"/>
        </w:trPr>
        <w:tc>
          <w:tcPr>
            <w:tcW w:w="3580" w:type="dxa"/>
            <w:tcBorders>
              <w:top w:val="nil"/>
              <w:left w:val="nil"/>
              <w:bottom w:val="nil"/>
              <w:right w:val="nil"/>
            </w:tcBorders>
            <w:shd w:val="clear" w:color="auto" w:fill="auto"/>
            <w:noWrap/>
            <w:vAlign w:val="bottom"/>
            <w:hideMark/>
          </w:tcPr>
          <w:p w14:paraId="5E4CE6F2" w14:textId="77777777" w:rsidR="007E7132" w:rsidRPr="0052441B" w:rsidRDefault="007E7132" w:rsidP="002B4E24">
            <w:pPr>
              <w:rPr>
                <w:rFonts w:cs="Calibri"/>
                <w:color w:val="000000"/>
              </w:rPr>
            </w:pPr>
            <w:r w:rsidRPr="0052441B">
              <w:rPr>
                <w:rFonts w:cs="Calibri"/>
                <w:color w:val="000000"/>
              </w:rPr>
              <w:t>CORTNEY CASH</w:t>
            </w:r>
          </w:p>
        </w:tc>
      </w:tr>
      <w:tr w:rsidR="007E7132" w:rsidRPr="0052441B" w14:paraId="7E5E952C" w14:textId="77777777" w:rsidTr="002B4E24">
        <w:trPr>
          <w:trHeight w:val="288"/>
        </w:trPr>
        <w:tc>
          <w:tcPr>
            <w:tcW w:w="3580" w:type="dxa"/>
            <w:tcBorders>
              <w:top w:val="nil"/>
              <w:left w:val="nil"/>
              <w:bottom w:val="nil"/>
              <w:right w:val="nil"/>
            </w:tcBorders>
            <w:shd w:val="clear" w:color="auto" w:fill="auto"/>
            <w:noWrap/>
            <w:vAlign w:val="bottom"/>
            <w:hideMark/>
          </w:tcPr>
          <w:p w14:paraId="3557A4EB" w14:textId="77777777" w:rsidR="007E7132" w:rsidRPr="0052441B" w:rsidRDefault="007E7132" w:rsidP="002B4E24">
            <w:pPr>
              <w:rPr>
                <w:rFonts w:cs="Calibri"/>
                <w:color w:val="000000"/>
              </w:rPr>
            </w:pPr>
            <w:r w:rsidRPr="0052441B">
              <w:rPr>
                <w:rFonts w:cs="Calibri"/>
                <w:color w:val="000000"/>
              </w:rPr>
              <w:t>CORY JOHANBOEKE</w:t>
            </w:r>
          </w:p>
        </w:tc>
      </w:tr>
      <w:tr w:rsidR="007E7132" w:rsidRPr="0052441B" w14:paraId="108A9DAC" w14:textId="77777777" w:rsidTr="002B4E24">
        <w:trPr>
          <w:trHeight w:val="288"/>
        </w:trPr>
        <w:tc>
          <w:tcPr>
            <w:tcW w:w="3580" w:type="dxa"/>
            <w:tcBorders>
              <w:top w:val="nil"/>
              <w:left w:val="nil"/>
              <w:bottom w:val="nil"/>
              <w:right w:val="nil"/>
            </w:tcBorders>
            <w:shd w:val="clear" w:color="auto" w:fill="auto"/>
            <w:noWrap/>
            <w:vAlign w:val="bottom"/>
            <w:hideMark/>
          </w:tcPr>
          <w:p w14:paraId="0D8DB5F8" w14:textId="77777777" w:rsidR="007E7132" w:rsidRPr="0052441B" w:rsidRDefault="007E7132" w:rsidP="002B4E24">
            <w:pPr>
              <w:rPr>
                <w:rFonts w:cs="Calibri"/>
                <w:color w:val="000000"/>
              </w:rPr>
            </w:pPr>
            <w:r w:rsidRPr="0052441B">
              <w:rPr>
                <w:rFonts w:cs="Calibri"/>
                <w:color w:val="000000"/>
              </w:rPr>
              <w:t>CORY PENCE</w:t>
            </w:r>
          </w:p>
        </w:tc>
      </w:tr>
      <w:tr w:rsidR="007E7132" w:rsidRPr="0052441B" w14:paraId="275DE0D2" w14:textId="77777777" w:rsidTr="002B4E24">
        <w:trPr>
          <w:trHeight w:val="288"/>
        </w:trPr>
        <w:tc>
          <w:tcPr>
            <w:tcW w:w="3580" w:type="dxa"/>
            <w:tcBorders>
              <w:top w:val="nil"/>
              <w:left w:val="nil"/>
              <w:bottom w:val="nil"/>
              <w:right w:val="nil"/>
            </w:tcBorders>
            <w:shd w:val="clear" w:color="auto" w:fill="auto"/>
            <w:noWrap/>
            <w:vAlign w:val="bottom"/>
            <w:hideMark/>
          </w:tcPr>
          <w:p w14:paraId="30CF9A44" w14:textId="77777777" w:rsidR="007E7132" w:rsidRPr="0052441B" w:rsidRDefault="007E7132" w:rsidP="002B4E24">
            <w:pPr>
              <w:rPr>
                <w:rFonts w:cs="Calibri"/>
                <w:color w:val="000000"/>
              </w:rPr>
            </w:pPr>
            <w:r w:rsidRPr="0052441B">
              <w:rPr>
                <w:rFonts w:cs="Calibri"/>
                <w:color w:val="000000"/>
              </w:rPr>
              <w:t>COURTNEY B MINOR</w:t>
            </w:r>
          </w:p>
        </w:tc>
      </w:tr>
      <w:tr w:rsidR="007E7132" w:rsidRPr="0052441B" w14:paraId="63026977" w14:textId="77777777" w:rsidTr="002B4E24">
        <w:trPr>
          <w:trHeight w:val="288"/>
        </w:trPr>
        <w:tc>
          <w:tcPr>
            <w:tcW w:w="3580" w:type="dxa"/>
            <w:tcBorders>
              <w:top w:val="nil"/>
              <w:left w:val="nil"/>
              <w:bottom w:val="nil"/>
              <w:right w:val="nil"/>
            </w:tcBorders>
            <w:shd w:val="clear" w:color="auto" w:fill="auto"/>
            <w:noWrap/>
            <w:vAlign w:val="bottom"/>
            <w:hideMark/>
          </w:tcPr>
          <w:p w14:paraId="5786A204" w14:textId="77777777" w:rsidR="007E7132" w:rsidRPr="0052441B" w:rsidRDefault="007E7132" w:rsidP="002B4E24">
            <w:pPr>
              <w:rPr>
                <w:rFonts w:cs="Calibri"/>
                <w:color w:val="000000"/>
              </w:rPr>
            </w:pPr>
            <w:r w:rsidRPr="0052441B">
              <w:rPr>
                <w:rFonts w:cs="Calibri"/>
                <w:color w:val="000000"/>
              </w:rPr>
              <w:t>COURTNEY BOWLING</w:t>
            </w:r>
          </w:p>
        </w:tc>
      </w:tr>
      <w:tr w:rsidR="007E7132" w:rsidRPr="0052441B" w14:paraId="5F1422A6" w14:textId="77777777" w:rsidTr="002B4E24">
        <w:trPr>
          <w:trHeight w:val="288"/>
        </w:trPr>
        <w:tc>
          <w:tcPr>
            <w:tcW w:w="3580" w:type="dxa"/>
            <w:tcBorders>
              <w:top w:val="nil"/>
              <w:left w:val="nil"/>
              <w:bottom w:val="nil"/>
              <w:right w:val="nil"/>
            </w:tcBorders>
            <w:shd w:val="clear" w:color="auto" w:fill="auto"/>
            <w:noWrap/>
            <w:vAlign w:val="bottom"/>
            <w:hideMark/>
          </w:tcPr>
          <w:p w14:paraId="6E94D74A" w14:textId="77777777" w:rsidR="007E7132" w:rsidRPr="0052441B" w:rsidRDefault="007E7132" w:rsidP="002B4E24">
            <w:pPr>
              <w:rPr>
                <w:rFonts w:cs="Calibri"/>
                <w:color w:val="000000"/>
              </w:rPr>
            </w:pPr>
            <w:r w:rsidRPr="0052441B">
              <w:rPr>
                <w:rFonts w:cs="Calibri"/>
                <w:color w:val="000000"/>
              </w:rPr>
              <w:t>COURTNEY EDGAR-ZARATE</w:t>
            </w:r>
          </w:p>
        </w:tc>
      </w:tr>
      <w:tr w:rsidR="007E7132" w:rsidRPr="0052441B" w14:paraId="756DC88A" w14:textId="77777777" w:rsidTr="002B4E24">
        <w:trPr>
          <w:trHeight w:val="288"/>
        </w:trPr>
        <w:tc>
          <w:tcPr>
            <w:tcW w:w="3580" w:type="dxa"/>
            <w:tcBorders>
              <w:top w:val="nil"/>
              <w:left w:val="nil"/>
              <w:bottom w:val="nil"/>
              <w:right w:val="nil"/>
            </w:tcBorders>
            <w:shd w:val="clear" w:color="auto" w:fill="auto"/>
            <w:noWrap/>
            <w:vAlign w:val="bottom"/>
            <w:hideMark/>
          </w:tcPr>
          <w:p w14:paraId="22822262" w14:textId="77777777" w:rsidR="007E7132" w:rsidRPr="0052441B" w:rsidRDefault="007E7132" w:rsidP="002B4E24">
            <w:pPr>
              <w:rPr>
                <w:rFonts w:cs="Calibri"/>
                <w:color w:val="000000"/>
              </w:rPr>
            </w:pPr>
            <w:r w:rsidRPr="0052441B">
              <w:rPr>
                <w:rFonts w:cs="Calibri"/>
                <w:color w:val="000000"/>
              </w:rPr>
              <w:t>COURTNEY L BARRON</w:t>
            </w:r>
          </w:p>
        </w:tc>
      </w:tr>
      <w:tr w:rsidR="007E7132" w:rsidRPr="0052441B" w14:paraId="6B970EEC" w14:textId="77777777" w:rsidTr="002B4E24">
        <w:trPr>
          <w:trHeight w:val="288"/>
        </w:trPr>
        <w:tc>
          <w:tcPr>
            <w:tcW w:w="3580" w:type="dxa"/>
            <w:tcBorders>
              <w:top w:val="nil"/>
              <w:left w:val="nil"/>
              <w:bottom w:val="nil"/>
              <w:right w:val="nil"/>
            </w:tcBorders>
            <w:shd w:val="clear" w:color="auto" w:fill="auto"/>
            <w:noWrap/>
            <w:vAlign w:val="bottom"/>
            <w:hideMark/>
          </w:tcPr>
          <w:p w14:paraId="0FB34627" w14:textId="77777777" w:rsidR="007E7132" w:rsidRPr="0052441B" w:rsidRDefault="007E7132" w:rsidP="002B4E24">
            <w:pPr>
              <w:rPr>
                <w:rFonts w:cs="Calibri"/>
                <w:color w:val="000000"/>
              </w:rPr>
            </w:pPr>
            <w:r w:rsidRPr="0052441B">
              <w:rPr>
                <w:rFonts w:cs="Calibri"/>
                <w:color w:val="000000"/>
              </w:rPr>
              <w:t>COURTNEY LEDGERWOOD</w:t>
            </w:r>
          </w:p>
        </w:tc>
      </w:tr>
      <w:tr w:rsidR="007E7132" w:rsidRPr="0052441B" w14:paraId="16E5D987" w14:textId="77777777" w:rsidTr="002B4E24">
        <w:trPr>
          <w:trHeight w:val="288"/>
        </w:trPr>
        <w:tc>
          <w:tcPr>
            <w:tcW w:w="3580" w:type="dxa"/>
            <w:tcBorders>
              <w:top w:val="nil"/>
              <w:left w:val="nil"/>
              <w:bottom w:val="nil"/>
              <w:right w:val="nil"/>
            </w:tcBorders>
            <w:shd w:val="clear" w:color="auto" w:fill="auto"/>
            <w:noWrap/>
            <w:vAlign w:val="bottom"/>
            <w:hideMark/>
          </w:tcPr>
          <w:p w14:paraId="1D245BE3" w14:textId="77777777" w:rsidR="007E7132" w:rsidRPr="0052441B" w:rsidRDefault="007E7132" w:rsidP="002B4E24">
            <w:pPr>
              <w:rPr>
                <w:rFonts w:cs="Calibri"/>
                <w:color w:val="000000"/>
              </w:rPr>
            </w:pPr>
            <w:r w:rsidRPr="0052441B">
              <w:rPr>
                <w:rFonts w:cs="Calibri"/>
                <w:color w:val="000000"/>
              </w:rPr>
              <w:t>COURTNEY R PROTZER</w:t>
            </w:r>
          </w:p>
        </w:tc>
      </w:tr>
      <w:tr w:rsidR="007E7132" w:rsidRPr="0052441B" w14:paraId="6B2341FB" w14:textId="77777777" w:rsidTr="002B4E24">
        <w:trPr>
          <w:trHeight w:val="288"/>
        </w:trPr>
        <w:tc>
          <w:tcPr>
            <w:tcW w:w="3580" w:type="dxa"/>
            <w:tcBorders>
              <w:top w:val="nil"/>
              <w:left w:val="nil"/>
              <w:bottom w:val="nil"/>
              <w:right w:val="nil"/>
            </w:tcBorders>
            <w:shd w:val="clear" w:color="auto" w:fill="auto"/>
            <w:noWrap/>
            <w:vAlign w:val="bottom"/>
            <w:hideMark/>
          </w:tcPr>
          <w:p w14:paraId="0AD6BD27" w14:textId="77777777" w:rsidR="007E7132" w:rsidRPr="0052441B" w:rsidRDefault="007E7132" w:rsidP="002B4E24">
            <w:pPr>
              <w:rPr>
                <w:rFonts w:cs="Calibri"/>
                <w:color w:val="000000"/>
              </w:rPr>
            </w:pPr>
            <w:r w:rsidRPr="0052441B">
              <w:rPr>
                <w:rFonts w:cs="Calibri"/>
                <w:color w:val="000000"/>
              </w:rPr>
              <w:t>COURTNEY SCHNIEDERS</w:t>
            </w:r>
          </w:p>
        </w:tc>
      </w:tr>
      <w:tr w:rsidR="007E7132" w:rsidRPr="0052441B" w14:paraId="1F6753F7" w14:textId="77777777" w:rsidTr="002B4E24">
        <w:trPr>
          <w:trHeight w:val="288"/>
        </w:trPr>
        <w:tc>
          <w:tcPr>
            <w:tcW w:w="3580" w:type="dxa"/>
            <w:tcBorders>
              <w:top w:val="nil"/>
              <w:left w:val="nil"/>
              <w:bottom w:val="nil"/>
              <w:right w:val="nil"/>
            </w:tcBorders>
            <w:shd w:val="clear" w:color="auto" w:fill="auto"/>
            <w:noWrap/>
            <w:vAlign w:val="bottom"/>
            <w:hideMark/>
          </w:tcPr>
          <w:p w14:paraId="42A71898" w14:textId="77777777" w:rsidR="007E7132" w:rsidRPr="0052441B" w:rsidRDefault="007E7132" w:rsidP="002B4E24">
            <w:pPr>
              <w:rPr>
                <w:rFonts w:cs="Calibri"/>
                <w:color w:val="000000"/>
              </w:rPr>
            </w:pPr>
            <w:r w:rsidRPr="0052441B">
              <w:rPr>
                <w:rFonts w:cs="Calibri"/>
                <w:color w:val="000000"/>
              </w:rPr>
              <w:t>CRAIG A REEVES</w:t>
            </w:r>
          </w:p>
        </w:tc>
      </w:tr>
      <w:tr w:rsidR="007E7132" w:rsidRPr="0052441B" w14:paraId="3D366C16" w14:textId="77777777" w:rsidTr="002B4E24">
        <w:trPr>
          <w:trHeight w:val="288"/>
        </w:trPr>
        <w:tc>
          <w:tcPr>
            <w:tcW w:w="3580" w:type="dxa"/>
            <w:tcBorders>
              <w:top w:val="nil"/>
              <w:left w:val="nil"/>
              <w:bottom w:val="nil"/>
              <w:right w:val="nil"/>
            </w:tcBorders>
            <w:shd w:val="clear" w:color="auto" w:fill="auto"/>
            <w:noWrap/>
            <w:vAlign w:val="bottom"/>
            <w:hideMark/>
          </w:tcPr>
          <w:p w14:paraId="5A0CEEEA" w14:textId="77777777" w:rsidR="007E7132" w:rsidRPr="0052441B" w:rsidRDefault="007E7132" w:rsidP="002B4E24">
            <w:pPr>
              <w:rPr>
                <w:rFonts w:cs="Calibri"/>
                <w:color w:val="000000"/>
              </w:rPr>
            </w:pPr>
            <w:r w:rsidRPr="0052441B">
              <w:rPr>
                <w:rFonts w:cs="Calibri"/>
                <w:color w:val="000000"/>
              </w:rPr>
              <w:t>CRAIG B FOWLER</w:t>
            </w:r>
          </w:p>
        </w:tc>
      </w:tr>
      <w:tr w:rsidR="007E7132" w:rsidRPr="0052441B" w14:paraId="272FD7DB" w14:textId="77777777" w:rsidTr="002B4E24">
        <w:trPr>
          <w:trHeight w:val="288"/>
        </w:trPr>
        <w:tc>
          <w:tcPr>
            <w:tcW w:w="3580" w:type="dxa"/>
            <w:tcBorders>
              <w:top w:val="nil"/>
              <w:left w:val="nil"/>
              <w:bottom w:val="nil"/>
              <w:right w:val="nil"/>
            </w:tcBorders>
            <w:shd w:val="clear" w:color="auto" w:fill="auto"/>
            <w:noWrap/>
            <w:vAlign w:val="bottom"/>
            <w:hideMark/>
          </w:tcPr>
          <w:p w14:paraId="6BDD631A" w14:textId="77777777" w:rsidR="007E7132" w:rsidRPr="0052441B" w:rsidRDefault="007E7132" w:rsidP="002B4E24">
            <w:pPr>
              <w:rPr>
                <w:rFonts w:cs="Calibri"/>
                <w:color w:val="000000"/>
              </w:rPr>
            </w:pPr>
            <w:r w:rsidRPr="0052441B">
              <w:rPr>
                <w:rFonts w:cs="Calibri"/>
                <w:color w:val="000000"/>
              </w:rPr>
              <w:t>CRAIG CARROLL</w:t>
            </w:r>
          </w:p>
        </w:tc>
      </w:tr>
      <w:tr w:rsidR="007E7132" w:rsidRPr="0052441B" w14:paraId="3C91C014" w14:textId="77777777" w:rsidTr="002B4E24">
        <w:trPr>
          <w:trHeight w:val="288"/>
        </w:trPr>
        <w:tc>
          <w:tcPr>
            <w:tcW w:w="3580" w:type="dxa"/>
            <w:tcBorders>
              <w:top w:val="nil"/>
              <w:left w:val="nil"/>
              <w:bottom w:val="nil"/>
              <w:right w:val="nil"/>
            </w:tcBorders>
            <w:shd w:val="clear" w:color="auto" w:fill="auto"/>
            <w:noWrap/>
            <w:vAlign w:val="bottom"/>
            <w:hideMark/>
          </w:tcPr>
          <w:p w14:paraId="7178A653" w14:textId="77777777" w:rsidR="007E7132" w:rsidRPr="0052441B" w:rsidRDefault="007E7132" w:rsidP="002B4E24">
            <w:pPr>
              <w:rPr>
                <w:rFonts w:cs="Calibri"/>
                <w:color w:val="000000"/>
              </w:rPr>
            </w:pPr>
            <w:r w:rsidRPr="0052441B">
              <w:rPr>
                <w:rFonts w:cs="Calibri"/>
                <w:color w:val="000000"/>
              </w:rPr>
              <w:t>CRAIG H ALEXANDER</w:t>
            </w:r>
          </w:p>
        </w:tc>
      </w:tr>
      <w:tr w:rsidR="007E7132" w:rsidRPr="0052441B" w14:paraId="330A748D" w14:textId="77777777" w:rsidTr="002B4E24">
        <w:trPr>
          <w:trHeight w:val="288"/>
        </w:trPr>
        <w:tc>
          <w:tcPr>
            <w:tcW w:w="3580" w:type="dxa"/>
            <w:tcBorders>
              <w:top w:val="nil"/>
              <w:left w:val="nil"/>
              <w:bottom w:val="nil"/>
              <w:right w:val="nil"/>
            </w:tcBorders>
            <w:shd w:val="clear" w:color="auto" w:fill="auto"/>
            <w:noWrap/>
            <w:vAlign w:val="bottom"/>
            <w:hideMark/>
          </w:tcPr>
          <w:p w14:paraId="3E8297E8" w14:textId="77777777" w:rsidR="007E7132" w:rsidRPr="0052441B" w:rsidRDefault="007E7132" w:rsidP="002B4E24">
            <w:pPr>
              <w:rPr>
                <w:rFonts w:cs="Calibri"/>
                <w:color w:val="000000"/>
              </w:rPr>
            </w:pPr>
            <w:r w:rsidRPr="0052441B">
              <w:rPr>
                <w:rFonts w:cs="Calibri"/>
                <w:color w:val="000000"/>
              </w:rPr>
              <w:t>CRAIG JAMES</w:t>
            </w:r>
          </w:p>
        </w:tc>
      </w:tr>
      <w:tr w:rsidR="007E7132" w:rsidRPr="0052441B" w14:paraId="56D34DE2" w14:textId="77777777" w:rsidTr="002B4E24">
        <w:trPr>
          <w:trHeight w:val="288"/>
        </w:trPr>
        <w:tc>
          <w:tcPr>
            <w:tcW w:w="3580" w:type="dxa"/>
            <w:tcBorders>
              <w:top w:val="nil"/>
              <w:left w:val="nil"/>
              <w:bottom w:val="nil"/>
              <w:right w:val="nil"/>
            </w:tcBorders>
            <w:shd w:val="clear" w:color="auto" w:fill="auto"/>
            <w:noWrap/>
            <w:vAlign w:val="bottom"/>
            <w:hideMark/>
          </w:tcPr>
          <w:p w14:paraId="332613D3" w14:textId="77777777" w:rsidR="007E7132" w:rsidRPr="0052441B" w:rsidRDefault="007E7132" w:rsidP="002B4E24">
            <w:pPr>
              <w:rPr>
                <w:rFonts w:cs="Calibri"/>
                <w:color w:val="000000"/>
              </w:rPr>
            </w:pPr>
            <w:r w:rsidRPr="0052441B">
              <w:rPr>
                <w:rFonts w:cs="Calibri"/>
                <w:color w:val="000000"/>
              </w:rPr>
              <w:t>CRAIG KAMEN</w:t>
            </w:r>
          </w:p>
        </w:tc>
      </w:tr>
      <w:tr w:rsidR="007E7132" w:rsidRPr="0052441B" w14:paraId="09A95880" w14:textId="77777777" w:rsidTr="002B4E24">
        <w:trPr>
          <w:trHeight w:val="288"/>
        </w:trPr>
        <w:tc>
          <w:tcPr>
            <w:tcW w:w="3580" w:type="dxa"/>
            <w:tcBorders>
              <w:top w:val="nil"/>
              <w:left w:val="nil"/>
              <w:bottom w:val="nil"/>
              <w:right w:val="nil"/>
            </w:tcBorders>
            <w:shd w:val="clear" w:color="auto" w:fill="auto"/>
            <w:noWrap/>
            <w:vAlign w:val="bottom"/>
            <w:hideMark/>
          </w:tcPr>
          <w:p w14:paraId="035FB4D7" w14:textId="77777777" w:rsidR="007E7132" w:rsidRPr="0052441B" w:rsidRDefault="007E7132" w:rsidP="002B4E24">
            <w:pPr>
              <w:rPr>
                <w:rFonts w:cs="Calibri"/>
                <w:color w:val="000000"/>
              </w:rPr>
            </w:pPr>
            <w:r w:rsidRPr="0052441B">
              <w:rPr>
                <w:rFonts w:cs="Calibri"/>
                <w:color w:val="000000"/>
              </w:rPr>
              <w:t>CRAIG KEENE</w:t>
            </w:r>
          </w:p>
        </w:tc>
      </w:tr>
      <w:tr w:rsidR="007E7132" w:rsidRPr="0052441B" w14:paraId="776B42D9" w14:textId="77777777" w:rsidTr="002B4E24">
        <w:trPr>
          <w:trHeight w:val="288"/>
        </w:trPr>
        <w:tc>
          <w:tcPr>
            <w:tcW w:w="3580" w:type="dxa"/>
            <w:tcBorders>
              <w:top w:val="nil"/>
              <w:left w:val="nil"/>
              <w:bottom w:val="nil"/>
              <w:right w:val="nil"/>
            </w:tcBorders>
            <w:shd w:val="clear" w:color="auto" w:fill="auto"/>
            <w:noWrap/>
            <w:vAlign w:val="bottom"/>
            <w:hideMark/>
          </w:tcPr>
          <w:p w14:paraId="40B4E969" w14:textId="77777777" w:rsidR="007E7132" w:rsidRPr="0052441B" w:rsidRDefault="007E7132" w:rsidP="002B4E24">
            <w:pPr>
              <w:rPr>
                <w:rFonts w:cs="Calibri"/>
                <w:color w:val="000000"/>
              </w:rPr>
            </w:pPr>
            <w:r w:rsidRPr="0052441B">
              <w:rPr>
                <w:rFonts w:cs="Calibri"/>
                <w:color w:val="000000"/>
              </w:rPr>
              <w:t>CRAIG S BAUM</w:t>
            </w:r>
          </w:p>
        </w:tc>
      </w:tr>
      <w:tr w:rsidR="007E7132" w:rsidRPr="0052441B" w14:paraId="6C775753" w14:textId="77777777" w:rsidTr="002B4E24">
        <w:trPr>
          <w:trHeight w:val="288"/>
        </w:trPr>
        <w:tc>
          <w:tcPr>
            <w:tcW w:w="3580" w:type="dxa"/>
            <w:tcBorders>
              <w:top w:val="nil"/>
              <w:left w:val="nil"/>
              <w:bottom w:val="nil"/>
              <w:right w:val="nil"/>
            </w:tcBorders>
            <w:shd w:val="clear" w:color="auto" w:fill="auto"/>
            <w:noWrap/>
            <w:vAlign w:val="bottom"/>
            <w:hideMark/>
          </w:tcPr>
          <w:p w14:paraId="68F079A3" w14:textId="77777777" w:rsidR="007E7132" w:rsidRPr="0052441B" w:rsidRDefault="007E7132" w:rsidP="002B4E24">
            <w:pPr>
              <w:rPr>
                <w:rFonts w:cs="Calibri"/>
                <w:color w:val="000000"/>
              </w:rPr>
            </w:pPr>
            <w:r w:rsidRPr="0052441B">
              <w:rPr>
                <w:rFonts w:cs="Calibri"/>
                <w:color w:val="000000"/>
              </w:rPr>
              <w:t>CRAIG S KAMEN</w:t>
            </w:r>
          </w:p>
        </w:tc>
      </w:tr>
      <w:tr w:rsidR="007E7132" w:rsidRPr="0052441B" w14:paraId="67599A37" w14:textId="77777777" w:rsidTr="002B4E24">
        <w:trPr>
          <w:trHeight w:val="288"/>
        </w:trPr>
        <w:tc>
          <w:tcPr>
            <w:tcW w:w="3580" w:type="dxa"/>
            <w:tcBorders>
              <w:top w:val="nil"/>
              <w:left w:val="nil"/>
              <w:bottom w:val="nil"/>
              <w:right w:val="nil"/>
            </w:tcBorders>
            <w:shd w:val="clear" w:color="auto" w:fill="auto"/>
            <w:noWrap/>
            <w:vAlign w:val="bottom"/>
            <w:hideMark/>
          </w:tcPr>
          <w:p w14:paraId="395E07AF" w14:textId="77777777" w:rsidR="007E7132" w:rsidRPr="0052441B" w:rsidRDefault="007E7132" w:rsidP="002B4E24">
            <w:pPr>
              <w:rPr>
                <w:rFonts w:cs="Calibri"/>
                <w:color w:val="000000"/>
              </w:rPr>
            </w:pPr>
            <w:r w:rsidRPr="0052441B">
              <w:rPr>
                <w:rFonts w:cs="Calibri"/>
                <w:color w:val="000000"/>
              </w:rPr>
              <w:t>CRISTEN WAESPE</w:t>
            </w:r>
          </w:p>
        </w:tc>
      </w:tr>
      <w:tr w:rsidR="007E7132" w:rsidRPr="0052441B" w14:paraId="48D50639" w14:textId="77777777" w:rsidTr="002B4E24">
        <w:trPr>
          <w:trHeight w:val="288"/>
        </w:trPr>
        <w:tc>
          <w:tcPr>
            <w:tcW w:w="3580" w:type="dxa"/>
            <w:tcBorders>
              <w:top w:val="nil"/>
              <w:left w:val="nil"/>
              <w:bottom w:val="nil"/>
              <w:right w:val="nil"/>
            </w:tcBorders>
            <w:shd w:val="clear" w:color="auto" w:fill="auto"/>
            <w:noWrap/>
            <w:vAlign w:val="bottom"/>
            <w:hideMark/>
          </w:tcPr>
          <w:p w14:paraId="737E216B" w14:textId="77777777" w:rsidR="007E7132" w:rsidRPr="0052441B" w:rsidRDefault="007E7132" w:rsidP="002B4E24">
            <w:pPr>
              <w:rPr>
                <w:rFonts w:cs="Calibri"/>
                <w:color w:val="000000"/>
              </w:rPr>
            </w:pPr>
            <w:r w:rsidRPr="0052441B">
              <w:rPr>
                <w:rFonts w:cs="Calibri"/>
                <w:color w:val="000000"/>
              </w:rPr>
              <w:t>CRISTINA MCGRANNAHAN</w:t>
            </w:r>
          </w:p>
        </w:tc>
      </w:tr>
      <w:tr w:rsidR="007E7132" w:rsidRPr="0052441B" w14:paraId="0E4F0C72" w14:textId="77777777" w:rsidTr="002B4E24">
        <w:trPr>
          <w:trHeight w:val="288"/>
        </w:trPr>
        <w:tc>
          <w:tcPr>
            <w:tcW w:w="3580" w:type="dxa"/>
            <w:tcBorders>
              <w:top w:val="nil"/>
              <w:left w:val="nil"/>
              <w:bottom w:val="nil"/>
              <w:right w:val="nil"/>
            </w:tcBorders>
            <w:shd w:val="clear" w:color="auto" w:fill="auto"/>
            <w:noWrap/>
            <w:vAlign w:val="bottom"/>
            <w:hideMark/>
          </w:tcPr>
          <w:p w14:paraId="2F5C9864" w14:textId="77777777" w:rsidR="007E7132" w:rsidRPr="0052441B" w:rsidRDefault="007E7132" w:rsidP="002B4E24">
            <w:pPr>
              <w:rPr>
                <w:rFonts w:cs="Calibri"/>
                <w:color w:val="000000"/>
              </w:rPr>
            </w:pPr>
            <w:r w:rsidRPr="0052441B">
              <w:rPr>
                <w:rFonts w:cs="Calibri"/>
                <w:color w:val="000000"/>
              </w:rPr>
              <w:t>CRISTY ABREU</w:t>
            </w:r>
          </w:p>
        </w:tc>
      </w:tr>
      <w:tr w:rsidR="007E7132" w:rsidRPr="0052441B" w14:paraId="701DE826" w14:textId="77777777" w:rsidTr="002B4E24">
        <w:trPr>
          <w:trHeight w:val="288"/>
        </w:trPr>
        <w:tc>
          <w:tcPr>
            <w:tcW w:w="3580" w:type="dxa"/>
            <w:tcBorders>
              <w:top w:val="nil"/>
              <w:left w:val="nil"/>
              <w:bottom w:val="nil"/>
              <w:right w:val="nil"/>
            </w:tcBorders>
            <w:shd w:val="clear" w:color="auto" w:fill="auto"/>
            <w:noWrap/>
            <w:vAlign w:val="bottom"/>
            <w:hideMark/>
          </w:tcPr>
          <w:p w14:paraId="099D3C45" w14:textId="77777777" w:rsidR="007E7132" w:rsidRPr="0052441B" w:rsidRDefault="007E7132" w:rsidP="002B4E24">
            <w:pPr>
              <w:rPr>
                <w:rFonts w:cs="Calibri"/>
                <w:color w:val="000000"/>
              </w:rPr>
            </w:pPr>
            <w:r w:rsidRPr="0052441B">
              <w:rPr>
                <w:rFonts w:cs="Calibri"/>
                <w:color w:val="000000"/>
              </w:rPr>
              <w:t>CRISTY BLEVINS</w:t>
            </w:r>
          </w:p>
        </w:tc>
      </w:tr>
      <w:tr w:rsidR="007E7132" w:rsidRPr="0052441B" w14:paraId="67FED364" w14:textId="77777777" w:rsidTr="002B4E24">
        <w:trPr>
          <w:trHeight w:val="288"/>
        </w:trPr>
        <w:tc>
          <w:tcPr>
            <w:tcW w:w="3580" w:type="dxa"/>
            <w:tcBorders>
              <w:top w:val="nil"/>
              <w:left w:val="nil"/>
              <w:bottom w:val="nil"/>
              <w:right w:val="nil"/>
            </w:tcBorders>
            <w:shd w:val="clear" w:color="auto" w:fill="auto"/>
            <w:noWrap/>
            <w:vAlign w:val="bottom"/>
            <w:hideMark/>
          </w:tcPr>
          <w:p w14:paraId="465FE5C7" w14:textId="77777777" w:rsidR="007E7132" w:rsidRPr="0052441B" w:rsidRDefault="007E7132" w:rsidP="002B4E24">
            <w:pPr>
              <w:rPr>
                <w:rFonts w:cs="Calibri"/>
                <w:color w:val="000000"/>
              </w:rPr>
            </w:pPr>
            <w:r w:rsidRPr="0052441B">
              <w:rPr>
                <w:rFonts w:cs="Calibri"/>
                <w:color w:val="000000"/>
              </w:rPr>
              <w:t>CRYSTAL COMPTON</w:t>
            </w:r>
          </w:p>
        </w:tc>
      </w:tr>
      <w:tr w:rsidR="007E7132" w:rsidRPr="0052441B" w14:paraId="4CCE80C8" w14:textId="77777777" w:rsidTr="002B4E24">
        <w:trPr>
          <w:trHeight w:val="288"/>
        </w:trPr>
        <w:tc>
          <w:tcPr>
            <w:tcW w:w="3580" w:type="dxa"/>
            <w:tcBorders>
              <w:top w:val="nil"/>
              <w:left w:val="nil"/>
              <w:bottom w:val="nil"/>
              <w:right w:val="nil"/>
            </w:tcBorders>
            <w:shd w:val="clear" w:color="auto" w:fill="auto"/>
            <w:noWrap/>
            <w:vAlign w:val="bottom"/>
            <w:hideMark/>
          </w:tcPr>
          <w:p w14:paraId="360083D6" w14:textId="77777777" w:rsidR="007E7132" w:rsidRPr="0052441B" w:rsidRDefault="007E7132" w:rsidP="002B4E24">
            <w:pPr>
              <w:rPr>
                <w:rFonts w:cs="Calibri"/>
                <w:color w:val="000000"/>
              </w:rPr>
            </w:pPr>
            <w:r w:rsidRPr="0052441B">
              <w:rPr>
                <w:rFonts w:cs="Calibri"/>
                <w:color w:val="000000"/>
              </w:rPr>
              <w:t>CRYSTAL F LABBATO</w:t>
            </w:r>
          </w:p>
        </w:tc>
      </w:tr>
      <w:tr w:rsidR="007E7132" w:rsidRPr="0052441B" w14:paraId="19F2277D" w14:textId="77777777" w:rsidTr="002B4E24">
        <w:trPr>
          <w:trHeight w:val="288"/>
        </w:trPr>
        <w:tc>
          <w:tcPr>
            <w:tcW w:w="3580" w:type="dxa"/>
            <w:tcBorders>
              <w:top w:val="nil"/>
              <w:left w:val="nil"/>
              <w:bottom w:val="nil"/>
              <w:right w:val="nil"/>
            </w:tcBorders>
            <w:shd w:val="clear" w:color="auto" w:fill="auto"/>
            <w:noWrap/>
            <w:vAlign w:val="bottom"/>
            <w:hideMark/>
          </w:tcPr>
          <w:p w14:paraId="292F62E8" w14:textId="77777777" w:rsidR="007E7132" w:rsidRPr="0052441B" w:rsidRDefault="007E7132" w:rsidP="002B4E24">
            <w:pPr>
              <w:rPr>
                <w:rFonts w:cs="Calibri"/>
                <w:color w:val="000000"/>
              </w:rPr>
            </w:pPr>
            <w:r w:rsidRPr="0052441B">
              <w:rPr>
                <w:rFonts w:cs="Calibri"/>
                <w:color w:val="000000"/>
              </w:rPr>
              <w:t>CRYSTAL H MCMAHAN</w:t>
            </w:r>
          </w:p>
        </w:tc>
      </w:tr>
      <w:tr w:rsidR="007E7132" w:rsidRPr="0052441B" w14:paraId="6182AC7C" w14:textId="77777777" w:rsidTr="002B4E24">
        <w:trPr>
          <w:trHeight w:val="288"/>
        </w:trPr>
        <w:tc>
          <w:tcPr>
            <w:tcW w:w="3580" w:type="dxa"/>
            <w:tcBorders>
              <w:top w:val="nil"/>
              <w:left w:val="nil"/>
              <w:bottom w:val="nil"/>
              <w:right w:val="nil"/>
            </w:tcBorders>
            <w:shd w:val="clear" w:color="auto" w:fill="auto"/>
            <w:noWrap/>
            <w:vAlign w:val="bottom"/>
            <w:hideMark/>
          </w:tcPr>
          <w:p w14:paraId="79E1ABA4" w14:textId="77777777" w:rsidR="007E7132" w:rsidRPr="0052441B" w:rsidRDefault="007E7132" w:rsidP="002B4E24">
            <w:pPr>
              <w:rPr>
                <w:rFonts w:cs="Calibri"/>
                <w:color w:val="000000"/>
              </w:rPr>
            </w:pPr>
            <w:r w:rsidRPr="0052441B">
              <w:rPr>
                <w:rFonts w:cs="Calibri"/>
                <w:color w:val="000000"/>
              </w:rPr>
              <w:t>CRYSTAL HAZELWOOD-TAYLOR</w:t>
            </w:r>
          </w:p>
        </w:tc>
      </w:tr>
      <w:tr w:rsidR="007E7132" w:rsidRPr="0052441B" w14:paraId="7F90B4F5" w14:textId="77777777" w:rsidTr="002B4E24">
        <w:trPr>
          <w:trHeight w:val="288"/>
        </w:trPr>
        <w:tc>
          <w:tcPr>
            <w:tcW w:w="3580" w:type="dxa"/>
            <w:tcBorders>
              <w:top w:val="nil"/>
              <w:left w:val="nil"/>
              <w:bottom w:val="nil"/>
              <w:right w:val="nil"/>
            </w:tcBorders>
            <w:shd w:val="clear" w:color="auto" w:fill="auto"/>
            <w:noWrap/>
            <w:vAlign w:val="bottom"/>
            <w:hideMark/>
          </w:tcPr>
          <w:p w14:paraId="6D1FFF44" w14:textId="77777777" w:rsidR="007E7132" w:rsidRPr="0052441B" w:rsidRDefault="007E7132" w:rsidP="002B4E24">
            <w:pPr>
              <w:rPr>
                <w:rFonts w:cs="Calibri"/>
                <w:color w:val="000000"/>
              </w:rPr>
            </w:pPr>
            <w:r w:rsidRPr="0052441B">
              <w:rPr>
                <w:rFonts w:cs="Calibri"/>
                <w:color w:val="000000"/>
              </w:rPr>
              <w:t>CRYSTAL REED</w:t>
            </w:r>
          </w:p>
        </w:tc>
      </w:tr>
      <w:tr w:rsidR="007E7132" w:rsidRPr="0052441B" w14:paraId="25822101" w14:textId="77777777" w:rsidTr="002B4E24">
        <w:trPr>
          <w:trHeight w:val="288"/>
        </w:trPr>
        <w:tc>
          <w:tcPr>
            <w:tcW w:w="3580" w:type="dxa"/>
            <w:tcBorders>
              <w:top w:val="nil"/>
              <w:left w:val="nil"/>
              <w:bottom w:val="nil"/>
              <w:right w:val="nil"/>
            </w:tcBorders>
            <w:shd w:val="clear" w:color="auto" w:fill="auto"/>
            <w:noWrap/>
            <w:vAlign w:val="bottom"/>
            <w:hideMark/>
          </w:tcPr>
          <w:p w14:paraId="6D7B1283" w14:textId="77777777" w:rsidR="007E7132" w:rsidRPr="0052441B" w:rsidRDefault="007E7132" w:rsidP="002B4E24">
            <w:pPr>
              <w:rPr>
                <w:rFonts w:cs="Calibri"/>
                <w:color w:val="000000"/>
              </w:rPr>
            </w:pPr>
            <w:r w:rsidRPr="0052441B">
              <w:rPr>
                <w:rFonts w:cs="Calibri"/>
                <w:color w:val="000000"/>
              </w:rPr>
              <w:t>CRYSTAL ROSE</w:t>
            </w:r>
          </w:p>
        </w:tc>
      </w:tr>
      <w:tr w:rsidR="007E7132" w:rsidRPr="0052441B" w14:paraId="7F3A1DDF" w14:textId="77777777" w:rsidTr="002B4E24">
        <w:trPr>
          <w:trHeight w:val="288"/>
        </w:trPr>
        <w:tc>
          <w:tcPr>
            <w:tcW w:w="3580" w:type="dxa"/>
            <w:tcBorders>
              <w:top w:val="nil"/>
              <w:left w:val="nil"/>
              <w:bottom w:val="nil"/>
              <w:right w:val="nil"/>
            </w:tcBorders>
            <w:shd w:val="clear" w:color="auto" w:fill="auto"/>
            <w:noWrap/>
            <w:vAlign w:val="bottom"/>
            <w:hideMark/>
          </w:tcPr>
          <w:p w14:paraId="0C38EF1F" w14:textId="77777777" w:rsidR="007E7132" w:rsidRPr="0052441B" w:rsidRDefault="007E7132" w:rsidP="002B4E24">
            <w:pPr>
              <w:rPr>
                <w:rFonts w:cs="Calibri"/>
                <w:color w:val="000000"/>
              </w:rPr>
            </w:pPr>
            <w:r w:rsidRPr="0052441B">
              <w:rPr>
                <w:rFonts w:cs="Calibri"/>
                <w:color w:val="000000"/>
              </w:rPr>
              <w:t>CRYSTAL SCOTT</w:t>
            </w:r>
          </w:p>
        </w:tc>
      </w:tr>
      <w:tr w:rsidR="007E7132" w:rsidRPr="0052441B" w14:paraId="4EEBE792" w14:textId="77777777" w:rsidTr="002B4E24">
        <w:trPr>
          <w:trHeight w:val="288"/>
        </w:trPr>
        <w:tc>
          <w:tcPr>
            <w:tcW w:w="3580" w:type="dxa"/>
            <w:tcBorders>
              <w:top w:val="nil"/>
              <w:left w:val="nil"/>
              <w:bottom w:val="nil"/>
              <w:right w:val="nil"/>
            </w:tcBorders>
            <w:shd w:val="clear" w:color="auto" w:fill="auto"/>
            <w:noWrap/>
            <w:vAlign w:val="bottom"/>
            <w:hideMark/>
          </w:tcPr>
          <w:p w14:paraId="7398FB41" w14:textId="77777777" w:rsidR="007E7132" w:rsidRPr="0052441B" w:rsidRDefault="007E7132" w:rsidP="002B4E24">
            <w:pPr>
              <w:rPr>
                <w:rFonts w:cs="Calibri"/>
                <w:color w:val="000000"/>
              </w:rPr>
            </w:pPr>
            <w:r w:rsidRPr="0052441B">
              <w:rPr>
                <w:rFonts w:cs="Calibri"/>
                <w:color w:val="000000"/>
              </w:rPr>
              <w:t>CURTIS A JORDAN</w:t>
            </w:r>
          </w:p>
        </w:tc>
      </w:tr>
      <w:tr w:rsidR="007E7132" w:rsidRPr="0052441B" w14:paraId="1898B580" w14:textId="77777777" w:rsidTr="002B4E24">
        <w:trPr>
          <w:trHeight w:val="288"/>
        </w:trPr>
        <w:tc>
          <w:tcPr>
            <w:tcW w:w="3580" w:type="dxa"/>
            <w:tcBorders>
              <w:top w:val="nil"/>
              <w:left w:val="nil"/>
              <w:bottom w:val="nil"/>
              <w:right w:val="nil"/>
            </w:tcBorders>
            <w:shd w:val="clear" w:color="auto" w:fill="auto"/>
            <w:noWrap/>
            <w:vAlign w:val="bottom"/>
            <w:hideMark/>
          </w:tcPr>
          <w:p w14:paraId="4B1FA8BA" w14:textId="77777777" w:rsidR="007E7132" w:rsidRPr="0052441B" w:rsidRDefault="007E7132" w:rsidP="002B4E24">
            <w:pPr>
              <w:rPr>
                <w:rFonts w:cs="Calibri"/>
                <w:color w:val="000000"/>
              </w:rPr>
            </w:pPr>
            <w:r w:rsidRPr="0052441B">
              <w:rPr>
                <w:rFonts w:cs="Calibri"/>
                <w:color w:val="000000"/>
              </w:rPr>
              <w:t>CURTIS GIVEN</w:t>
            </w:r>
          </w:p>
        </w:tc>
      </w:tr>
      <w:tr w:rsidR="007E7132" w:rsidRPr="0052441B" w14:paraId="492A28B3" w14:textId="77777777" w:rsidTr="002B4E24">
        <w:trPr>
          <w:trHeight w:val="288"/>
        </w:trPr>
        <w:tc>
          <w:tcPr>
            <w:tcW w:w="3580" w:type="dxa"/>
            <w:tcBorders>
              <w:top w:val="nil"/>
              <w:left w:val="nil"/>
              <w:bottom w:val="nil"/>
              <w:right w:val="nil"/>
            </w:tcBorders>
            <w:shd w:val="clear" w:color="auto" w:fill="auto"/>
            <w:noWrap/>
            <w:vAlign w:val="bottom"/>
            <w:hideMark/>
          </w:tcPr>
          <w:p w14:paraId="35779F61" w14:textId="77777777" w:rsidR="007E7132" w:rsidRPr="0052441B" w:rsidRDefault="007E7132" w:rsidP="002B4E24">
            <w:pPr>
              <w:rPr>
                <w:rFonts w:cs="Calibri"/>
                <w:color w:val="000000"/>
              </w:rPr>
            </w:pPr>
            <w:r w:rsidRPr="0052441B">
              <w:rPr>
                <w:rFonts w:cs="Calibri"/>
                <w:color w:val="000000"/>
              </w:rPr>
              <w:t>CURTIS HIGH</w:t>
            </w:r>
          </w:p>
        </w:tc>
      </w:tr>
      <w:tr w:rsidR="007E7132" w:rsidRPr="0052441B" w14:paraId="4695B0C0" w14:textId="77777777" w:rsidTr="002B4E24">
        <w:trPr>
          <w:trHeight w:val="288"/>
        </w:trPr>
        <w:tc>
          <w:tcPr>
            <w:tcW w:w="3580" w:type="dxa"/>
            <w:tcBorders>
              <w:top w:val="nil"/>
              <w:left w:val="nil"/>
              <w:bottom w:val="nil"/>
              <w:right w:val="nil"/>
            </w:tcBorders>
            <w:shd w:val="clear" w:color="auto" w:fill="auto"/>
            <w:noWrap/>
            <w:vAlign w:val="bottom"/>
            <w:hideMark/>
          </w:tcPr>
          <w:p w14:paraId="71683A69" w14:textId="77777777" w:rsidR="007E7132" w:rsidRPr="0052441B" w:rsidRDefault="007E7132" w:rsidP="002B4E24">
            <w:pPr>
              <w:rPr>
                <w:rFonts w:cs="Calibri"/>
                <w:color w:val="000000"/>
              </w:rPr>
            </w:pPr>
            <w:r w:rsidRPr="0052441B">
              <w:rPr>
                <w:rFonts w:cs="Calibri"/>
                <w:color w:val="000000"/>
              </w:rPr>
              <w:t>CURTIS ROBERTSON</w:t>
            </w:r>
          </w:p>
        </w:tc>
      </w:tr>
      <w:tr w:rsidR="007E7132" w:rsidRPr="0052441B" w14:paraId="658CE2F0" w14:textId="77777777" w:rsidTr="002B4E24">
        <w:trPr>
          <w:trHeight w:val="288"/>
        </w:trPr>
        <w:tc>
          <w:tcPr>
            <w:tcW w:w="3580" w:type="dxa"/>
            <w:tcBorders>
              <w:top w:val="nil"/>
              <w:left w:val="nil"/>
              <w:bottom w:val="nil"/>
              <w:right w:val="nil"/>
            </w:tcBorders>
            <w:shd w:val="clear" w:color="auto" w:fill="auto"/>
            <w:noWrap/>
            <w:vAlign w:val="bottom"/>
            <w:hideMark/>
          </w:tcPr>
          <w:p w14:paraId="77AA9116" w14:textId="77777777" w:rsidR="007E7132" w:rsidRPr="0052441B" w:rsidRDefault="007E7132" w:rsidP="002B4E24">
            <w:pPr>
              <w:rPr>
                <w:rFonts w:cs="Calibri"/>
                <w:color w:val="000000"/>
              </w:rPr>
            </w:pPr>
            <w:r w:rsidRPr="0052441B">
              <w:rPr>
                <w:rFonts w:cs="Calibri"/>
                <w:color w:val="000000"/>
              </w:rPr>
              <w:t>CURTIS WILLIAMS</w:t>
            </w:r>
          </w:p>
        </w:tc>
      </w:tr>
      <w:tr w:rsidR="007E7132" w:rsidRPr="0052441B" w14:paraId="1C210559" w14:textId="77777777" w:rsidTr="002B4E24">
        <w:trPr>
          <w:trHeight w:val="288"/>
        </w:trPr>
        <w:tc>
          <w:tcPr>
            <w:tcW w:w="3580" w:type="dxa"/>
            <w:tcBorders>
              <w:top w:val="nil"/>
              <w:left w:val="nil"/>
              <w:bottom w:val="nil"/>
              <w:right w:val="nil"/>
            </w:tcBorders>
            <w:shd w:val="clear" w:color="auto" w:fill="auto"/>
            <w:noWrap/>
            <w:vAlign w:val="bottom"/>
            <w:hideMark/>
          </w:tcPr>
          <w:p w14:paraId="68EB0B65" w14:textId="77777777" w:rsidR="007E7132" w:rsidRPr="0052441B" w:rsidRDefault="007E7132" w:rsidP="002B4E24">
            <w:pPr>
              <w:rPr>
                <w:rFonts w:cs="Calibri"/>
                <w:color w:val="000000"/>
              </w:rPr>
            </w:pPr>
            <w:r w:rsidRPr="0052441B">
              <w:rPr>
                <w:rFonts w:cs="Calibri"/>
                <w:color w:val="000000"/>
              </w:rPr>
              <w:t>CYNTHIA B STEARNS</w:t>
            </w:r>
          </w:p>
        </w:tc>
      </w:tr>
      <w:tr w:rsidR="007E7132" w:rsidRPr="0052441B" w14:paraId="05EDA256" w14:textId="77777777" w:rsidTr="002B4E24">
        <w:trPr>
          <w:trHeight w:val="288"/>
        </w:trPr>
        <w:tc>
          <w:tcPr>
            <w:tcW w:w="3580" w:type="dxa"/>
            <w:tcBorders>
              <w:top w:val="nil"/>
              <w:left w:val="nil"/>
              <w:bottom w:val="nil"/>
              <w:right w:val="nil"/>
            </w:tcBorders>
            <w:shd w:val="clear" w:color="auto" w:fill="auto"/>
            <w:noWrap/>
            <w:vAlign w:val="bottom"/>
            <w:hideMark/>
          </w:tcPr>
          <w:p w14:paraId="39D6F123" w14:textId="77777777" w:rsidR="007E7132" w:rsidRPr="0052441B" w:rsidRDefault="007E7132" w:rsidP="002B4E24">
            <w:pPr>
              <w:rPr>
                <w:rFonts w:cs="Calibri"/>
                <w:color w:val="000000"/>
              </w:rPr>
            </w:pPr>
            <w:r w:rsidRPr="0052441B">
              <w:rPr>
                <w:rFonts w:cs="Calibri"/>
                <w:color w:val="000000"/>
              </w:rPr>
              <w:t>CYNTHIA BOWMAN-STROUD</w:t>
            </w:r>
          </w:p>
        </w:tc>
      </w:tr>
      <w:tr w:rsidR="007E7132" w:rsidRPr="0052441B" w14:paraId="35C39612" w14:textId="77777777" w:rsidTr="002B4E24">
        <w:trPr>
          <w:trHeight w:val="288"/>
        </w:trPr>
        <w:tc>
          <w:tcPr>
            <w:tcW w:w="3580" w:type="dxa"/>
            <w:tcBorders>
              <w:top w:val="nil"/>
              <w:left w:val="nil"/>
              <w:bottom w:val="nil"/>
              <w:right w:val="nil"/>
            </w:tcBorders>
            <w:shd w:val="clear" w:color="auto" w:fill="auto"/>
            <w:noWrap/>
            <w:vAlign w:val="bottom"/>
            <w:hideMark/>
          </w:tcPr>
          <w:p w14:paraId="08796FD3" w14:textId="77777777" w:rsidR="007E7132" w:rsidRPr="0052441B" w:rsidRDefault="007E7132" w:rsidP="002B4E24">
            <w:pPr>
              <w:rPr>
                <w:rFonts w:cs="Calibri"/>
                <w:color w:val="000000"/>
              </w:rPr>
            </w:pPr>
            <w:r w:rsidRPr="0052441B">
              <w:rPr>
                <w:rFonts w:cs="Calibri"/>
                <w:color w:val="000000"/>
              </w:rPr>
              <w:t>CYNTHIA NAPIER</w:t>
            </w:r>
          </w:p>
        </w:tc>
      </w:tr>
      <w:tr w:rsidR="007E7132" w:rsidRPr="0052441B" w14:paraId="40B06CC3" w14:textId="77777777" w:rsidTr="002B4E24">
        <w:trPr>
          <w:trHeight w:val="288"/>
        </w:trPr>
        <w:tc>
          <w:tcPr>
            <w:tcW w:w="3580" w:type="dxa"/>
            <w:tcBorders>
              <w:top w:val="nil"/>
              <w:left w:val="nil"/>
              <w:bottom w:val="nil"/>
              <w:right w:val="nil"/>
            </w:tcBorders>
            <w:shd w:val="clear" w:color="auto" w:fill="auto"/>
            <w:noWrap/>
            <w:vAlign w:val="bottom"/>
            <w:hideMark/>
          </w:tcPr>
          <w:p w14:paraId="2B60EEA8" w14:textId="77777777" w:rsidR="007E7132" w:rsidRPr="0052441B" w:rsidRDefault="007E7132" w:rsidP="002B4E24">
            <w:pPr>
              <w:rPr>
                <w:rFonts w:cs="Calibri"/>
                <w:color w:val="000000"/>
              </w:rPr>
            </w:pPr>
            <w:r w:rsidRPr="0052441B">
              <w:rPr>
                <w:rFonts w:cs="Calibri"/>
                <w:color w:val="000000"/>
              </w:rPr>
              <w:t>CYNTHIA R FATA</w:t>
            </w:r>
          </w:p>
        </w:tc>
      </w:tr>
      <w:tr w:rsidR="007E7132" w:rsidRPr="0052441B" w14:paraId="54D54C78" w14:textId="77777777" w:rsidTr="002B4E24">
        <w:trPr>
          <w:trHeight w:val="288"/>
        </w:trPr>
        <w:tc>
          <w:tcPr>
            <w:tcW w:w="3580" w:type="dxa"/>
            <w:tcBorders>
              <w:top w:val="nil"/>
              <w:left w:val="nil"/>
              <w:bottom w:val="nil"/>
              <w:right w:val="nil"/>
            </w:tcBorders>
            <w:shd w:val="clear" w:color="auto" w:fill="auto"/>
            <w:noWrap/>
            <w:vAlign w:val="bottom"/>
            <w:hideMark/>
          </w:tcPr>
          <w:p w14:paraId="4B49447D" w14:textId="77777777" w:rsidR="007E7132" w:rsidRPr="0052441B" w:rsidRDefault="007E7132" w:rsidP="002B4E24">
            <w:pPr>
              <w:rPr>
                <w:rFonts w:cs="Calibri"/>
                <w:color w:val="000000"/>
              </w:rPr>
            </w:pPr>
            <w:r w:rsidRPr="0052441B">
              <w:rPr>
                <w:rFonts w:cs="Calibri"/>
                <w:color w:val="000000"/>
              </w:rPr>
              <w:t>CYNTHIA S CRABTREE</w:t>
            </w:r>
          </w:p>
        </w:tc>
      </w:tr>
      <w:tr w:rsidR="007E7132" w:rsidRPr="0052441B" w14:paraId="54F3196C" w14:textId="77777777" w:rsidTr="002B4E24">
        <w:trPr>
          <w:trHeight w:val="288"/>
        </w:trPr>
        <w:tc>
          <w:tcPr>
            <w:tcW w:w="3580" w:type="dxa"/>
            <w:tcBorders>
              <w:top w:val="nil"/>
              <w:left w:val="nil"/>
              <w:bottom w:val="nil"/>
              <w:right w:val="nil"/>
            </w:tcBorders>
            <w:shd w:val="clear" w:color="auto" w:fill="auto"/>
            <w:noWrap/>
            <w:vAlign w:val="bottom"/>
            <w:hideMark/>
          </w:tcPr>
          <w:p w14:paraId="15E3885D" w14:textId="77777777" w:rsidR="007E7132" w:rsidRPr="0052441B" w:rsidRDefault="007E7132" w:rsidP="002B4E24">
            <w:pPr>
              <w:rPr>
                <w:rFonts w:cs="Calibri"/>
                <w:color w:val="000000"/>
              </w:rPr>
            </w:pPr>
            <w:r w:rsidRPr="0052441B">
              <w:rPr>
                <w:rFonts w:cs="Calibri"/>
                <w:color w:val="000000"/>
              </w:rPr>
              <w:t>CYNTHIA WALLENTIN</w:t>
            </w:r>
          </w:p>
        </w:tc>
      </w:tr>
      <w:tr w:rsidR="007E7132" w:rsidRPr="0052441B" w14:paraId="17F208D1" w14:textId="77777777" w:rsidTr="002B4E24">
        <w:trPr>
          <w:trHeight w:val="288"/>
        </w:trPr>
        <w:tc>
          <w:tcPr>
            <w:tcW w:w="3580" w:type="dxa"/>
            <w:tcBorders>
              <w:top w:val="nil"/>
              <w:left w:val="nil"/>
              <w:bottom w:val="nil"/>
              <w:right w:val="nil"/>
            </w:tcBorders>
            <w:shd w:val="clear" w:color="auto" w:fill="auto"/>
            <w:noWrap/>
            <w:vAlign w:val="bottom"/>
            <w:hideMark/>
          </w:tcPr>
          <w:p w14:paraId="0D232293" w14:textId="77777777" w:rsidR="007E7132" w:rsidRPr="0052441B" w:rsidRDefault="007E7132" w:rsidP="002B4E24">
            <w:pPr>
              <w:rPr>
                <w:rFonts w:cs="Calibri"/>
                <w:color w:val="000000"/>
              </w:rPr>
            </w:pPr>
            <w:r w:rsidRPr="0052441B">
              <w:rPr>
                <w:rFonts w:cs="Calibri"/>
                <w:color w:val="000000"/>
              </w:rPr>
              <w:t>D MATTHEW MCDANALD</w:t>
            </w:r>
          </w:p>
        </w:tc>
      </w:tr>
      <w:tr w:rsidR="007E7132" w:rsidRPr="0052441B" w14:paraId="7AE77622" w14:textId="77777777" w:rsidTr="002B4E24">
        <w:trPr>
          <w:trHeight w:val="288"/>
        </w:trPr>
        <w:tc>
          <w:tcPr>
            <w:tcW w:w="3580" w:type="dxa"/>
            <w:tcBorders>
              <w:top w:val="nil"/>
              <w:left w:val="nil"/>
              <w:bottom w:val="nil"/>
              <w:right w:val="nil"/>
            </w:tcBorders>
            <w:shd w:val="clear" w:color="auto" w:fill="auto"/>
            <w:noWrap/>
            <w:vAlign w:val="bottom"/>
            <w:hideMark/>
          </w:tcPr>
          <w:p w14:paraId="3B49023B" w14:textId="77777777" w:rsidR="007E7132" w:rsidRPr="0052441B" w:rsidRDefault="007E7132" w:rsidP="002B4E24">
            <w:pPr>
              <w:rPr>
                <w:rFonts w:cs="Calibri"/>
                <w:color w:val="000000"/>
              </w:rPr>
            </w:pPr>
            <w:r w:rsidRPr="0052441B">
              <w:rPr>
                <w:rFonts w:cs="Calibri"/>
                <w:color w:val="000000"/>
              </w:rPr>
              <w:t>D. PRESTON FIGGE</w:t>
            </w:r>
          </w:p>
        </w:tc>
      </w:tr>
      <w:tr w:rsidR="007E7132" w:rsidRPr="0052441B" w14:paraId="0CD66F0F" w14:textId="77777777" w:rsidTr="002B4E24">
        <w:trPr>
          <w:trHeight w:val="288"/>
        </w:trPr>
        <w:tc>
          <w:tcPr>
            <w:tcW w:w="3580" w:type="dxa"/>
            <w:tcBorders>
              <w:top w:val="nil"/>
              <w:left w:val="nil"/>
              <w:bottom w:val="nil"/>
              <w:right w:val="nil"/>
            </w:tcBorders>
            <w:shd w:val="clear" w:color="auto" w:fill="auto"/>
            <w:noWrap/>
            <w:vAlign w:val="bottom"/>
            <w:hideMark/>
          </w:tcPr>
          <w:p w14:paraId="1CABFB5A" w14:textId="77777777" w:rsidR="007E7132" w:rsidRPr="0052441B" w:rsidRDefault="007E7132" w:rsidP="002B4E24">
            <w:pPr>
              <w:rPr>
                <w:rFonts w:cs="Calibri"/>
                <w:color w:val="000000"/>
              </w:rPr>
            </w:pPr>
            <w:r w:rsidRPr="0052441B">
              <w:rPr>
                <w:rFonts w:cs="Calibri"/>
                <w:color w:val="000000"/>
              </w:rPr>
              <w:t>DACIA W MACKENZIE</w:t>
            </w:r>
          </w:p>
        </w:tc>
      </w:tr>
      <w:tr w:rsidR="007E7132" w:rsidRPr="0052441B" w14:paraId="5E8C733D" w14:textId="77777777" w:rsidTr="002B4E24">
        <w:trPr>
          <w:trHeight w:val="288"/>
        </w:trPr>
        <w:tc>
          <w:tcPr>
            <w:tcW w:w="3580" w:type="dxa"/>
            <w:tcBorders>
              <w:top w:val="nil"/>
              <w:left w:val="nil"/>
              <w:bottom w:val="nil"/>
              <w:right w:val="nil"/>
            </w:tcBorders>
            <w:shd w:val="clear" w:color="auto" w:fill="auto"/>
            <w:noWrap/>
            <w:vAlign w:val="bottom"/>
            <w:hideMark/>
          </w:tcPr>
          <w:p w14:paraId="196F513E" w14:textId="77777777" w:rsidR="007E7132" w:rsidRPr="0052441B" w:rsidRDefault="007E7132" w:rsidP="002B4E24">
            <w:pPr>
              <w:rPr>
                <w:rFonts w:cs="Calibri"/>
                <w:color w:val="000000"/>
              </w:rPr>
            </w:pPr>
            <w:r w:rsidRPr="0052441B">
              <w:rPr>
                <w:rFonts w:cs="Calibri"/>
                <w:color w:val="000000"/>
              </w:rPr>
              <w:t>DAFANG CHEN</w:t>
            </w:r>
          </w:p>
        </w:tc>
      </w:tr>
      <w:tr w:rsidR="007E7132" w:rsidRPr="0052441B" w14:paraId="74550FD8" w14:textId="77777777" w:rsidTr="002B4E24">
        <w:trPr>
          <w:trHeight w:val="288"/>
        </w:trPr>
        <w:tc>
          <w:tcPr>
            <w:tcW w:w="3580" w:type="dxa"/>
            <w:tcBorders>
              <w:top w:val="nil"/>
              <w:left w:val="nil"/>
              <w:bottom w:val="nil"/>
              <w:right w:val="nil"/>
            </w:tcBorders>
            <w:shd w:val="clear" w:color="auto" w:fill="auto"/>
            <w:noWrap/>
            <w:vAlign w:val="bottom"/>
            <w:hideMark/>
          </w:tcPr>
          <w:p w14:paraId="4D2DE272" w14:textId="77777777" w:rsidR="007E7132" w:rsidRPr="0052441B" w:rsidRDefault="007E7132" w:rsidP="002B4E24">
            <w:pPr>
              <w:rPr>
                <w:rFonts w:cs="Calibri"/>
                <w:color w:val="000000"/>
              </w:rPr>
            </w:pPr>
            <w:r w:rsidRPr="0052441B">
              <w:rPr>
                <w:rFonts w:cs="Calibri"/>
                <w:color w:val="000000"/>
              </w:rPr>
              <w:lastRenderedPageBreak/>
              <w:t>DAKSHA MEHTA</w:t>
            </w:r>
          </w:p>
        </w:tc>
      </w:tr>
      <w:tr w:rsidR="007E7132" w:rsidRPr="0052441B" w14:paraId="09213471" w14:textId="77777777" w:rsidTr="002B4E24">
        <w:trPr>
          <w:trHeight w:val="288"/>
        </w:trPr>
        <w:tc>
          <w:tcPr>
            <w:tcW w:w="3580" w:type="dxa"/>
            <w:tcBorders>
              <w:top w:val="nil"/>
              <w:left w:val="nil"/>
              <w:bottom w:val="nil"/>
              <w:right w:val="nil"/>
            </w:tcBorders>
            <w:shd w:val="clear" w:color="auto" w:fill="auto"/>
            <w:noWrap/>
            <w:vAlign w:val="bottom"/>
            <w:hideMark/>
          </w:tcPr>
          <w:p w14:paraId="7E4DC8E7" w14:textId="77777777" w:rsidR="007E7132" w:rsidRPr="0052441B" w:rsidRDefault="007E7132" w:rsidP="002B4E24">
            <w:pPr>
              <w:rPr>
                <w:rFonts w:cs="Calibri"/>
                <w:color w:val="000000"/>
              </w:rPr>
            </w:pPr>
            <w:r w:rsidRPr="0052441B">
              <w:rPr>
                <w:rFonts w:cs="Calibri"/>
                <w:color w:val="000000"/>
              </w:rPr>
              <w:t>DALE DING</w:t>
            </w:r>
          </w:p>
        </w:tc>
      </w:tr>
      <w:tr w:rsidR="007E7132" w:rsidRPr="0052441B" w14:paraId="54F3BFE3" w14:textId="77777777" w:rsidTr="002B4E24">
        <w:trPr>
          <w:trHeight w:val="288"/>
        </w:trPr>
        <w:tc>
          <w:tcPr>
            <w:tcW w:w="3580" w:type="dxa"/>
            <w:tcBorders>
              <w:top w:val="nil"/>
              <w:left w:val="nil"/>
              <w:bottom w:val="nil"/>
              <w:right w:val="nil"/>
            </w:tcBorders>
            <w:shd w:val="clear" w:color="auto" w:fill="auto"/>
            <w:noWrap/>
            <w:vAlign w:val="bottom"/>
            <w:hideMark/>
          </w:tcPr>
          <w:p w14:paraId="59E58387" w14:textId="77777777" w:rsidR="007E7132" w:rsidRPr="0052441B" w:rsidRDefault="007E7132" w:rsidP="002B4E24">
            <w:pPr>
              <w:rPr>
                <w:rFonts w:cs="Calibri"/>
                <w:color w:val="000000"/>
              </w:rPr>
            </w:pPr>
            <w:r w:rsidRPr="0052441B">
              <w:rPr>
                <w:rFonts w:cs="Calibri"/>
                <w:color w:val="000000"/>
              </w:rPr>
              <w:t>DALE R ABSHER</w:t>
            </w:r>
          </w:p>
        </w:tc>
      </w:tr>
      <w:tr w:rsidR="007E7132" w:rsidRPr="0052441B" w14:paraId="1A1ACC21" w14:textId="77777777" w:rsidTr="002B4E24">
        <w:trPr>
          <w:trHeight w:val="288"/>
        </w:trPr>
        <w:tc>
          <w:tcPr>
            <w:tcW w:w="3580" w:type="dxa"/>
            <w:tcBorders>
              <w:top w:val="nil"/>
              <w:left w:val="nil"/>
              <w:bottom w:val="nil"/>
              <w:right w:val="nil"/>
            </w:tcBorders>
            <w:shd w:val="clear" w:color="auto" w:fill="auto"/>
            <w:noWrap/>
            <w:vAlign w:val="bottom"/>
            <w:hideMark/>
          </w:tcPr>
          <w:p w14:paraId="26154C3F" w14:textId="77777777" w:rsidR="007E7132" w:rsidRPr="0052441B" w:rsidRDefault="007E7132" w:rsidP="002B4E24">
            <w:pPr>
              <w:rPr>
                <w:rFonts w:cs="Calibri"/>
                <w:color w:val="000000"/>
              </w:rPr>
            </w:pPr>
            <w:r w:rsidRPr="0052441B">
              <w:rPr>
                <w:rFonts w:cs="Calibri"/>
                <w:color w:val="000000"/>
              </w:rPr>
              <w:t>DAMON L GATEWOOD</w:t>
            </w:r>
          </w:p>
        </w:tc>
      </w:tr>
      <w:tr w:rsidR="007E7132" w:rsidRPr="0052441B" w14:paraId="0C6C2FBB" w14:textId="77777777" w:rsidTr="002B4E24">
        <w:trPr>
          <w:trHeight w:val="288"/>
        </w:trPr>
        <w:tc>
          <w:tcPr>
            <w:tcW w:w="3580" w:type="dxa"/>
            <w:tcBorders>
              <w:top w:val="nil"/>
              <w:left w:val="nil"/>
              <w:bottom w:val="nil"/>
              <w:right w:val="nil"/>
            </w:tcBorders>
            <w:shd w:val="clear" w:color="auto" w:fill="auto"/>
            <w:noWrap/>
            <w:vAlign w:val="bottom"/>
            <w:hideMark/>
          </w:tcPr>
          <w:p w14:paraId="1115CD28" w14:textId="77777777" w:rsidR="007E7132" w:rsidRPr="0052441B" w:rsidRDefault="007E7132" w:rsidP="002B4E24">
            <w:pPr>
              <w:rPr>
                <w:rFonts w:cs="Calibri"/>
                <w:color w:val="000000"/>
              </w:rPr>
            </w:pPr>
            <w:r w:rsidRPr="0052441B">
              <w:rPr>
                <w:rFonts w:cs="Calibri"/>
                <w:color w:val="000000"/>
              </w:rPr>
              <w:t>DAN G SOTINGEANU</w:t>
            </w:r>
          </w:p>
        </w:tc>
      </w:tr>
      <w:tr w:rsidR="007E7132" w:rsidRPr="0052441B" w14:paraId="3654DA8F" w14:textId="77777777" w:rsidTr="002B4E24">
        <w:trPr>
          <w:trHeight w:val="288"/>
        </w:trPr>
        <w:tc>
          <w:tcPr>
            <w:tcW w:w="3580" w:type="dxa"/>
            <w:tcBorders>
              <w:top w:val="nil"/>
              <w:left w:val="nil"/>
              <w:bottom w:val="nil"/>
              <w:right w:val="nil"/>
            </w:tcBorders>
            <w:shd w:val="clear" w:color="auto" w:fill="auto"/>
            <w:noWrap/>
            <w:vAlign w:val="bottom"/>
            <w:hideMark/>
          </w:tcPr>
          <w:p w14:paraId="2D6FD541" w14:textId="77777777" w:rsidR="007E7132" w:rsidRPr="0052441B" w:rsidRDefault="007E7132" w:rsidP="002B4E24">
            <w:pPr>
              <w:rPr>
                <w:rFonts w:cs="Calibri"/>
                <w:color w:val="000000"/>
              </w:rPr>
            </w:pPr>
            <w:r w:rsidRPr="0052441B">
              <w:rPr>
                <w:rFonts w:cs="Calibri"/>
                <w:color w:val="000000"/>
              </w:rPr>
              <w:t>DAN L STEWART</w:t>
            </w:r>
          </w:p>
        </w:tc>
      </w:tr>
      <w:tr w:rsidR="007E7132" w:rsidRPr="0052441B" w14:paraId="7CC63993" w14:textId="77777777" w:rsidTr="002B4E24">
        <w:trPr>
          <w:trHeight w:val="288"/>
        </w:trPr>
        <w:tc>
          <w:tcPr>
            <w:tcW w:w="3580" w:type="dxa"/>
            <w:tcBorders>
              <w:top w:val="nil"/>
              <w:left w:val="nil"/>
              <w:bottom w:val="nil"/>
              <w:right w:val="nil"/>
            </w:tcBorders>
            <w:shd w:val="clear" w:color="auto" w:fill="auto"/>
            <w:noWrap/>
            <w:vAlign w:val="bottom"/>
            <w:hideMark/>
          </w:tcPr>
          <w:p w14:paraId="70515F69" w14:textId="77777777" w:rsidR="007E7132" w:rsidRPr="0052441B" w:rsidRDefault="007E7132" w:rsidP="002B4E24">
            <w:pPr>
              <w:rPr>
                <w:rFonts w:cs="Calibri"/>
                <w:color w:val="000000"/>
              </w:rPr>
            </w:pPr>
            <w:r w:rsidRPr="0052441B">
              <w:rPr>
                <w:rFonts w:cs="Calibri"/>
                <w:color w:val="000000"/>
              </w:rPr>
              <w:t>DAN SOTINGEANU</w:t>
            </w:r>
          </w:p>
        </w:tc>
      </w:tr>
      <w:tr w:rsidR="007E7132" w:rsidRPr="0052441B" w14:paraId="7F7FE4FC" w14:textId="77777777" w:rsidTr="002B4E24">
        <w:trPr>
          <w:trHeight w:val="288"/>
        </w:trPr>
        <w:tc>
          <w:tcPr>
            <w:tcW w:w="3580" w:type="dxa"/>
            <w:tcBorders>
              <w:top w:val="nil"/>
              <w:left w:val="nil"/>
              <w:bottom w:val="nil"/>
              <w:right w:val="nil"/>
            </w:tcBorders>
            <w:shd w:val="clear" w:color="auto" w:fill="auto"/>
            <w:noWrap/>
            <w:vAlign w:val="bottom"/>
            <w:hideMark/>
          </w:tcPr>
          <w:p w14:paraId="5B9BB51C" w14:textId="77777777" w:rsidR="007E7132" w:rsidRPr="0052441B" w:rsidRDefault="007E7132" w:rsidP="002B4E24">
            <w:pPr>
              <w:rPr>
                <w:rFonts w:cs="Calibri"/>
                <w:color w:val="000000"/>
              </w:rPr>
            </w:pPr>
            <w:r w:rsidRPr="0052441B">
              <w:rPr>
                <w:rFonts w:cs="Calibri"/>
                <w:color w:val="000000"/>
              </w:rPr>
              <w:t>DAN STEWART</w:t>
            </w:r>
          </w:p>
        </w:tc>
      </w:tr>
      <w:tr w:rsidR="007E7132" w:rsidRPr="0052441B" w14:paraId="27C91865" w14:textId="77777777" w:rsidTr="002B4E24">
        <w:trPr>
          <w:trHeight w:val="288"/>
        </w:trPr>
        <w:tc>
          <w:tcPr>
            <w:tcW w:w="3580" w:type="dxa"/>
            <w:tcBorders>
              <w:top w:val="nil"/>
              <w:left w:val="nil"/>
              <w:bottom w:val="nil"/>
              <w:right w:val="nil"/>
            </w:tcBorders>
            <w:shd w:val="clear" w:color="auto" w:fill="auto"/>
            <w:noWrap/>
            <w:vAlign w:val="bottom"/>
            <w:hideMark/>
          </w:tcPr>
          <w:p w14:paraId="68809460" w14:textId="77777777" w:rsidR="007E7132" w:rsidRPr="0052441B" w:rsidRDefault="007E7132" w:rsidP="002B4E24">
            <w:pPr>
              <w:rPr>
                <w:rFonts w:cs="Calibri"/>
                <w:color w:val="000000"/>
              </w:rPr>
            </w:pPr>
            <w:r w:rsidRPr="0052441B">
              <w:rPr>
                <w:rFonts w:cs="Calibri"/>
                <w:color w:val="000000"/>
              </w:rPr>
              <w:t>DANA BENEDICT</w:t>
            </w:r>
          </w:p>
        </w:tc>
      </w:tr>
      <w:tr w:rsidR="007E7132" w:rsidRPr="0052441B" w14:paraId="32A0ED02" w14:textId="77777777" w:rsidTr="002B4E24">
        <w:trPr>
          <w:trHeight w:val="288"/>
        </w:trPr>
        <w:tc>
          <w:tcPr>
            <w:tcW w:w="3580" w:type="dxa"/>
            <w:tcBorders>
              <w:top w:val="nil"/>
              <w:left w:val="nil"/>
              <w:bottom w:val="nil"/>
              <w:right w:val="nil"/>
            </w:tcBorders>
            <w:shd w:val="clear" w:color="auto" w:fill="auto"/>
            <w:noWrap/>
            <w:vAlign w:val="bottom"/>
            <w:hideMark/>
          </w:tcPr>
          <w:p w14:paraId="68B99548" w14:textId="77777777" w:rsidR="007E7132" w:rsidRPr="0052441B" w:rsidRDefault="007E7132" w:rsidP="002B4E24">
            <w:pPr>
              <w:rPr>
                <w:rFonts w:cs="Calibri"/>
                <w:color w:val="000000"/>
              </w:rPr>
            </w:pPr>
            <w:r w:rsidRPr="0052441B">
              <w:rPr>
                <w:rFonts w:cs="Calibri"/>
                <w:color w:val="000000"/>
              </w:rPr>
              <w:t>DANA HECKINGER</w:t>
            </w:r>
          </w:p>
        </w:tc>
      </w:tr>
      <w:tr w:rsidR="007E7132" w:rsidRPr="0052441B" w14:paraId="43A15DB4" w14:textId="77777777" w:rsidTr="002B4E24">
        <w:trPr>
          <w:trHeight w:val="288"/>
        </w:trPr>
        <w:tc>
          <w:tcPr>
            <w:tcW w:w="3580" w:type="dxa"/>
            <w:tcBorders>
              <w:top w:val="nil"/>
              <w:left w:val="nil"/>
              <w:bottom w:val="nil"/>
              <w:right w:val="nil"/>
            </w:tcBorders>
            <w:shd w:val="clear" w:color="auto" w:fill="auto"/>
            <w:noWrap/>
            <w:vAlign w:val="bottom"/>
            <w:hideMark/>
          </w:tcPr>
          <w:p w14:paraId="62B1373F" w14:textId="77777777" w:rsidR="007E7132" w:rsidRPr="0052441B" w:rsidRDefault="007E7132" w:rsidP="002B4E24">
            <w:pPr>
              <w:rPr>
                <w:rFonts w:cs="Calibri"/>
                <w:color w:val="000000"/>
              </w:rPr>
            </w:pPr>
            <w:r w:rsidRPr="0052441B">
              <w:rPr>
                <w:rFonts w:cs="Calibri"/>
                <w:color w:val="000000"/>
              </w:rPr>
              <w:t>DANA J DISTLER</w:t>
            </w:r>
          </w:p>
        </w:tc>
      </w:tr>
      <w:tr w:rsidR="007E7132" w:rsidRPr="0052441B" w14:paraId="7FB8FAEC" w14:textId="77777777" w:rsidTr="002B4E24">
        <w:trPr>
          <w:trHeight w:val="288"/>
        </w:trPr>
        <w:tc>
          <w:tcPr>
            <w:tcW w:w="3580" w:type="dxa"/>
            <w:tcBorders>
              <w:top w:val="nil"/>
              <w:left w:val="nil"/>
              <w:bottom w:val="nil"/>
              <w:right w:val="nil"/>
            </w:tcBorders>
            <w:shd w:val="clear" w:color="auto" w:fill="auto"/>
            <w:noWrap/>
            <w:vAlign w:val="bottom"/>
            <w:hideMark/>
          </w:tcPr>
          <w:p w14:paraId="209498DC" w14:textId="77777777" w:rsidR="007E7132" w:rsidRPr="0052441B" w:rsidRDefault="007E7132" w:rsidP="002B4E24">
            <w:pPr>
              <w:rPr>
                <w:rFonts w:cs="Calibri"/>
                <w:color w:val="000000"/>
              </w:rPr>
            </w:pPr>
            <w:r w:rsidRPr="0052441B">
              <w:rPr>
                <w:rFonts w:cs="Calibri"/>
                <w:color w:val="000000"/>
              </w:rPr>
              <w:t>DANA L ERWIN</w:t>
            </w:r>
          </w:p>
        </w:tc>
      </w:tr>
      <w:tr w:rsidR="007E7132" w:rsidRPr="0052441B" w14:paraId="075947A2" w14:textId="77777777" w:rsidTr="002B4E24">
        <w:trPr>
          <w:trHeight w:val="288"/>
        </w:trPr>
        <w:tc>
          <w:tcPr>
            <w:tcW w:w="3580" w:type="dxa"/>
            <w:tcBorders>
              <w:top w:val="nil"/>
              <w:left w:val="nil"/>
              <w:bottom w:val="nil"/>
              <w:right w:val="nil"/>
            </w:tcBorders>
            <w:shd w:val="clear" w:color="auto" w:fill="auto"/>
            <w:noWrap/>
            <w:vAlign w:val="bottom"/>
            <w:hideMark/>
          </w:tcPr>
          <w:p w14:paraId="767F291D" w14:textId="77777777" w:rsidR="007E7132" w:rsidRPr="0052441B" w:rsidRDefault="007E7132" w:rsidP="002B4E24">
            <w:pPr>
              <w:rPr>
                <w:rFonts w:cs="Calibri"/>
                <w:color w:val="000000"/>
              </w:rPr>
            </w:pPr>
            <w:r w:rsidRPr="0052441B">
              <w:rPr>
                <w:rFonts w:cs="Calibri"/>
                <w:color w:val="000000"/>
              </w:rPr>
              <w:t>DANA L SMALLWOOD</w:t>
            </w:r>
          </w:p>
        </w:tc>
      </w:tr>
      <w:tr w:rsidR="007E7132" w:rsidRPr="0052441B" w14:paraId="1ACF08B6" w14:textId="77777777" w:rsidTr="002B4E24">
        <w:trPr>
          <w:trHeight w:val="288"/>
        </w:trPr>
        <w:tc>
          <w:tcPr>
            <w:tcW w:w="3580" w:type="dxa"/>
            <w:tcBorders>
              <w:top w:val="nil"/>
              <w:left w:val="nil"/>
              <w:bottom w:val="nil"/>
              <w:right w:val="nil"/>
            </w:tcBorders>
            <w:shd w:val="clear" w:color="auto" w:fill="auto"/>
            <w:noWrap/>
            <w:vAlign w:val="bottom"/>
            <w:hideMark/>
          </w:tcPr>
          <w:p w14:paraId="071DBC57" w14:textId="77777777" w:rsidR="007E7132" w:rsidRPr="0052441B" w:rsidRDefault="007E7132" w:rsidP="002B4E24">
            <w:pPr>
              <w:rPr>
                <w:rFonts w:cs="Calibri"/>
                <w:color w:val="000000"/>
              </w:rPr>
            </w:pPr>
            <w:r w:rsidRPr="0052441B">
              <w:rPr>
                <w:rFonts w:cs="Calibri"/>
                <w:color w:val="000000"/>
              </w:rPr>
              <w:t>DANA MARIE CHANDLER</w:t>
            </w:r>
          </w:p>
        </w:tc>
      </w:tr>
      <w:tr w:rsidR="007E7132" w:rsidRPr="0052441B" w14:paraId="44621DE9" w14:textId="77777777" w:rsidTr="002B4E24">
        <w:trPr>
          <w:trHeight w:val="288"/>
        </w:trPr>
        <w:tc>
          <w:tcPr>
            <w:tcW w:w="3580" w:type="dxa"/>
            <w:tcBorders>
              <w:top w:val="nil"/>
              <w:left w:val="nil"/>
              <w:bottom w:val="nil"/>
              <w:right w:val="nil"/>
            </w:tcBorders>
            <w:shd w:val="clear" w:color="auto" w:fill="auto"/>
            <w:noWrap/>
            <w:vAlign w:val="bottom"/>
            <w:hideMark/>
          </w:tcPr>
          <w:p w14:paraId="138DDCF3" w14:textId="77777777" w:rsidR="007E7132" w:rsidRPr="0052441B" w:rsidRDefault="007E7132" w:rsidP="002B4E24">
            <w:pPr>
              <w:rPr>
                <w:rFonts w:cs="Calibri"/>
                <w:color w:val="000000"/>
              </w:rPr>
            </w:pPr>
            <w:r w:rsidRPr="0052441B">
              <w:rPr>
                <w:rFonts w:cs="Calibri"/>
                <w:color w:val="000000"/>
              </w:rPr>
              <w:t>DANA SOUCY</w:t>
            </w:r>
          </w:p>
        </w:tc>
      </w:tr>
      <w:tr w:rsidR="007E7132" w:rsidRPr="0052441B" w14:paraId="53FDF6FF" w14:textId="77777777" w:rsidTr="002B4E24">
        <w:trPr>
          <w:trHeight w:val="288"/>
        </w:trPr>
        <w:tc>
          <w:tcPr>
            <w:tcW w:w="3580" w:type="dxa"/>
            <w:tcBorders>
              <w:top w:val="nil"/>
              <w:left w:val="nil"/>
              <w:bottom w:val="nil"/>
              <w:right w:val="nil"/>
            </w:tcBorders>
            <w:shd w:val="clear" w:color="auto" w:fill="auto"/>
            <w:noWrap/>
            <w:vAlign w:val="bottom"/>
            <w:hideMark/>
          </w:tcPr>
          <w:p w14:paraId="03224000" w14:textId="77777777" w:rsidR="007E7132" w:rsidRPr="0052441B" w:rsidRDefault="007E7132" w:rsidP="002B4E24">
            <w:pPr>
              <w:rPr>
                <w:rFonts w:cs="Calibri"/>
                <w:color w:val="000000"/>
              </w:rPr>
            </w:pPr>
            <w:r w:rsidRPr="0052441B">
              <w:rPr>
                <w:rFonts w:cs="Calibri"/>
                <w:color w:val="000000"/>
              </w:rPr>
              <w:t>DANA TYRRELL</w:t>
            </w:r>
          </w:p>
        </w:tc>
      </w:tr>
      <w:tr w:rsidR="007E7132" w:rsidRPr="0052441B" w14:paraId="0DED5188" w14:textId="77777777" w:rsidTr="002B4E24">
        <w:trPr>
          <w:trHeight w:val="288"/>
        </w:trPr>
        <w:tc>
          <w:tcPr>
            <w:tcW w:w="3580" w:type="dxa"/>
            <w:tcBorders>
              <w:top w:val="nil"/>
              <w:left w:val="nil"/>
              <w:bottom w:val="nil"/>
              <w:right w:val="nil"/>
            </w:tcBorders>
            <w:shd w:val="clear" w:color="auto" w:fill="auto"/>
            <w:noWrap/>
            <w:vAlign w:val="bottom"/>
            <w:hideMark/>
          </w:tcPr>
          <w:p w14:paraId="50F97AEA" w14:textId="77777777" w:rsidR="007E7132" w:rsidRPr="0052441B" w:rsidRDefault="007E7132" w:rsidP="002B4E24">
            <w:pPr>
              <w:rPr>
                <w:rFonts w:cs="Calibri"/>
                <w:color w:val="000000"/>
              </w:rPr>
            </w:pPr>
            <w:r w:rsidRPr="0052441B">
              <w:rPr>
                <w:rFonts w:cs="Calibri"/>
                <w:color w:val="000000"/>
              </w:rPr>
              <w:t>DANAE STEPHENS</w:t>
            </w:r>
          </w:p>
        </w:tc>
      </w:tr>
      <w:tr w:rsidR="007E7132" w:rsidRPr="0052441B" w14:paraId="71D6B213" w14:textId="77777777" w:rsidTr="002B4E24">
        <w:trPr>
          <w:trHeight w:val="288"/>
        </w:trPr>
        <w:tc>
          <w:tcPr>
            <w:tcW w:w="3580" w:type="dxa"/>
            <w:tcBorders>
              <w:top w:val="nil"/>
              <w:left w:val="nil"/>
              <w:bottom w:val="nil"/>
              <w:right w:val="nil"/>
            </w:tcBorders>
            <w:shd w:val="clear" w:color="auto" w:fill="auto"/>
            <w:noWrap/>
            <w:vAlign w:val="bottom"/>
            <w:hideMark/>
          </w:tcPr>
          <w:p w14:paraId="645D7ECF" w14:textId="77777777" w:rsidR="007E7132" w:rsidRPr="0052441B" w:rsidRDefault="007E7132" w:rsidP="002B4E24">
            <w:pPr>
              <w:rPr>
                <w:rFonts w:cs="Calibri"/>
                <w:color w:val="000000"/>
              </w:rPr>
            </w:pPr>
            <w:r w:rsidRPr="0052441B">
              <w:rPr>
                <w:rFonts w:cs="Calibri"/>
                <w:color w:val="000000"/>
              </w:rPr>
              <w:t>DANESH MAZLOOMDOOST</w:t>
            </w:r>
          </w:p>
        </w:tc>
      </w:tr>
      <w:tr w:rsidR="007E7132" w:rsidRPr="0052441B" w14:paraId="77867CB3" w14:textId="77777777" w:rsidTr="002B4E24">
        <w:trPr>
          <w:trHeight w:val="288"/>
        </w:trPr>
        <w:tc>
          <w:tcPr>
            <w:tcW w:w="3580" w:type="dxa"/>
            <w:tcBorders>
              <w:top w:val="nil"/>
              <w:left w:val="nil"/>
              <w:bottom w:val="nil"/>
              <w:right w:val="nil"/>
            </w:tcBorders>
            <w:shd w:val="clear" w:color="auto" w:fill="auto"/>
            <w:noWrap/>
            <w:vAlign w:val="bottom"/>
            <w:hideMark/>
          </w:tcPr>
          <w:p w14:paraId="547A6BCD" w14:textId="77777777" w:rsidR="007E7132" w:rsidRPr="0052441B" w:rsidRDefault="007E7132" w:rsidP="002B4E24">
            <w:pPr>
              <w:rPr>
                <w:rFonts w:cs="Calibri"/>
                <w:color w:val="000000"/>
              </w:rPr>
            </w:pPr>
            <w:r w:rsidRPr="0052441B">
              <w:rPr>
                <w:rFonts w:cs="Calibri"/>
                <w:color w:val="000000"/>
              </w:rPr>
              <w:t>DANIEL A KATZMAN</w:t>
            </w:r>
          </w:p>
        </w:tc>
      </w:tr>
      <w:tr w:rsidR="007E7132" w:rsidRPr="0052441B" w14:paraId="048A7439" w14:textId="77777777" w:rsidTr="002B4E24">
        <w:trPr>
          <w:trHeight w:val="288"/>
        </w:trPr>
        <w:tc>
          <w:tcPr>
            <w:tcW w:w="3580" w:type="dxa"/>
            <w:tcBorders>
              <w:top w:val="nil"/>
              <w:left w:val="nil"/>
              <w:bottom w:val="nil"/>
              <w:right w:val="nil"/>
            </w:tcBorders>
            <w:shd w:val="clear" w:color="auto" w:fill="auto"/>
            <w:noWrap/>
            <w:vAlign w:val="bottom"/>
            <w:hideMark/>
          </w:tcPr>
          <w:p w14:paraId="7D6AC813" w14:textId="77777777" w:rsidR="007E7132" w:rsidRPr="0052441B" w:rsidRDefault="007E7132" w:rsidP="002B4E24">
            <w:pPr>
              <w:rPr>
                <w:rFonts w:cs="Calibri"/>
                <w:color w:val="000000"/>
              </w:rPr>
            </w:pPr>
            <w:r w:rsidRPr="0052441B">
              <w:rPr>
                <w:rFonts w:cs="Calibri"/>
                <w:color w:val="000000"/>
              </w:rPr>
              <w:t>DANIEL ALTMAN</w:t>
            </w:r>
          </w:p>
        </w:tc>
      </w:tr>
      <w:tr w:rsidR="007E7132" w:rsidRPr="0052441B" w14:paraId="6ABD94BF" w14:textId="77777777" w:rsidTr="002B4E24">
        <w:trPr>
          <w:trHeight w:val="288"/>
        </w:trPr>
        <w:tc>
          <w:tcPr>
            <w:tcW w:w="3580" w:type="dxa"/>
            <w:tcBorders>
              <w:top w:val="nil"/>
              <w:left w:val="nil"/>
              <w:bottom w:val="nil"/>
              <w:right w:val="nil"/>
            </w:tcBorders>
            <w:shd w:val="clear" w:color="auto" w:fill="auto"/>
            <w:noWrap/>
            <w:vAlign w:val="bottom"/>
            <w:hideMark/>
          </w:tcPr>
          <w:p w14:paraId="4E9950CD" w14:textId="77777777" w:rsidR="007E7132" w:rsidRPr="0052441B" w:rsidRDefault="007E7132" w:rsidP="002B4E24">
            <w:pPr>
              <w:rPr>
                <w:rFonts w:cs="Calibri"/>
                <w:color w:val="000000"/>
              </w:rPr>
            </w:pPr>
            <w:r w:rsidRPr="0052441B">
              <w:rPr>
                <w:rFonts w:cs="Calibri"/>
                <w:color w:val="000000"/>
              </w:rPr>
              <w:t>DANIEL BUTCHER</w:t>
            </w:r>
          </w:p>
        </w:tc>
      </w:tr>
      <w:tr w:rsidR="007E7132" w:rsidRPr="0052441B" w14:paraId="57752F7A" w14:textId="77777777" w:rsidTr="002B4E24">
        <w:trPr>
          <w:trHeight w:val="288"/>
        </w:trPr>
        <w:tc>
          <w:tcPr>
            <w:tcW w:w="3580" w:type="dxa"/>
            <w:tcBorders>
              <w:top w:val="nil"/>
              <w:left w:val="nil"/>
              <w:bottom w:val="nil"/>
              <w:right w:val="nil"/>
            </w:tcBorders>
            <w:shd w:val="clear" w:color="auto" w:fill="auto"/>
            <w:noWrap/>
            <w:vAlign w:val="bottom"/>
            <w:hideMark/>
          </w:tcPr>
          <w:p w14:paraId="06006025" w14:textId="77777777" w:rsidR="007E7132" w:rsidRPr="0052441B" w:rsidRDefault="007E7132" w:rsidP="002B4E24">
            <w:pPr>
              <w:rPr>
                <w:rFonts w:cs="Calibri"/>
                <w:color w:val="000000"/>
              </w:rPr>
            </w:pPr>
            <w:r w:rsidRPr="0052441B">
              <w:rPr>
                <w:rFonts w:cs="Calibri"/>
                <w:color w:val="000000"/>
              </w:rPr>
              <w:t>DANIEL C SCULLIN JR</w:t>
            </w:r>
          </w:p>
        </w:tc>
      </w:tr>
      <w:tr w:rsidR="007E7132" w:rsidRPr="0052441B" w14:paraId="53BBBC39" w14:textId="77777777" w:rsidTr="002B4E24">
        <w:trPr>
          <w:trHeight w:val="288"/>
        </w:trPr>
        <w:tc>
          <w:tcPr>
            <w:tcW w:w="3580" w:type="dxa"/>
            <w:tcBorders>
              <w:top w:val="nil"/>
              <w:left w:val="nil"/>
              <w:bottom w:val="nil"/>
              <w:right w:val="nil"/>
            </w:tcBorders>
            <w:shd w:val="clear" w:color="auto" w:fill="auto"/>
            <w:noWrap/>
            <w:vAlign w:val="bottom"/>
            <w:hideMark/>
          </w:tcPr>
          <w:p w14:paraId="45AB3276" w14:textId="77777777" w:rsidR="007E7132" w:rsidRPr="0052441B" w:rsidRDefault="007E7132" w:rsidP="002B4E24">
            <w:pPr>
              <w:rPr>
                <w:rFonts w:cs="Calibri"/>
                <w:color w:val="000000"/>
              </w:rPr>
            </w:pPr>
            <w:r w:rsidRPr="0052441B">
              <w:rPr>
                <w:rFonts w:cs="Calibri"/>
                <w:color w:val="000000"/>
              </w:rPr>
              <w:t>DANIEL CORDINER</w:t>
            </w:r>
          </w:p>
        </w:tc>
      </w:tr>
      <w:tr w:rsidR="007E7132" w:rsidRPr="0052441B" w14:paraId="3A1D061A" w14:textId="77777777" w:rsidTr="002B4E24">
        <w:trPr>
          <w:trHeight w:val="288"/>
        </w:trPr>
        <w:tc>
          <w:tcPr>
            <w:tcW w:w="3580" w:type="dxa"/>
            <w:tcBorders>
              <w:top w:val="nil"/>
              <w:left w:val="nil"/>
              <w:bottom w:val="nil"/>
              <w:right w:val="nil"/>
            </w:tcBorders>
            <w:shd w:val="clear" w:color="auto" w:fill="auto"/>
            <w:noWrap/>
            <w:vAlign w:val="bottom"/>
            <w:hideMark/>
          </w:tcPr>
          <w:p w14:paraId="6430AB00" w14:textId="77777777" w:rsidR="007E7132" w:rsidRPr="0052441B" w:rsidRDefault="007E7132" w:rsidP="002B4E24">
            <w:pPr>
              <w:rPr>
                <w:rFonts w:cs="Calibri"/>
                <w:color w:val="000000"/>
              </w:rPr>
            </w:pPr>
            <w:r w:rsidRPr="0052441B">
              <w:rPr>
                <w:rFonts w:cs="Calibri"/>
                <w:color w:val="000000"/>
              </w:rPr>
              <w:t>DANIEL E RUEFF</w:t>
            </w:r>
          </w:p>
        </w:tc>
      </w:tr>
      <w:tr w:rsidR="007E7132" w:rsidRPr="0052441B" w14:paraId="7462DF54" w14:textId="77777777" w:rsidTr="002B4E24">
        <w:trPr>
          <w:trHeight w:val="288"/>
        </w:trPr>
        <w:tc>
          <w:tcPr>
            <w:tcW w:w="3580" w:type="dxa"/>
            <w:tcBorders>
              <w:top w:val="nil"/>
              <w:left w:val="nil"/>
              <w:bottom w:val="nil"/>
              <w:right w:val="nil"/>
            </w:tcBorders>
            <w:shd w:val="clear" w:color="auto" w:fill="auto"/>
            <w:noWrap/>
            <w:vAlign w:val="bottom"/>
            <w:hideMark/>
          </w:tcPr>
          <w:p w14:paraId="067FEAE4" w14:textId="77777777" w:rsidR="007E7132" w:rsidRPr="0052441B" w:rsidRDefault="007E7132" w:rsidP="002B4E24">
            <w:pPr>
              <w:rPr>
                <w:rFonts w:cs="Calibri"/>
                <w:color w:val="000000"/>
              </w:rPr>
            </w:pPr>
            <w:r w:rsidRPr="0052441B">
              <w:rPr>
                <w:rFonts w:cs="Calibri"/>
                <w:color w:val="000000"/>
              </w:rPr>
              <w:t>DANIEL FIORET</w:t>
            </w:r>
          </w:p>
        </w:tc>
      </w:tr>
      <w:tr w:rsidR="007E7132" w:rsidRPr="0052441B" w14:paraId="7DAEDF9C" w14:textId="77777777" w:rsidTr="002B4E24">
        <w:trPr>
          <w:trHeight w:val="288"/>
        </w:trPr>
        <w:tc>
          <w:tcPr>
            <w:tcW w:w="3580" w:type="dxa"/>
            <w:tcBorders>
              <w:top w:val="nil"/>
              <w:left w:val="nil"/>
              <w:bottom w:val="nil"/>
              <w:right w:val="nil"/>
            </w:tcBorders>
            <w:shd w:val="clear" w:color="auto" w:fill="auto"/>
            <w:noWrap/>
            <w:vAlign w:val="bottom"/>
            <w:hideMark/>
          </w:tcPr>
          <w:p w14:paraId="101E83B1" w14:textId="77777777" w:rsidR="007E7132" w:rsidRPr="0052441B" w:rsidRDefault="007E7132" w:rsidP="002B4E24">
            <w:pPr>
              <w:rPr>
                <w:rFonts w:cs="Calibri"/>
                <w:color w:val="000000"/>
              </w:rPr>
            </w:pPr>
            <w:r w:rsidRPr="0052441B">
              <w:rPr>
                <w:rFonts w:cs="Calibri"/>
                <w:color w:val="000000"/>
              </w:rPr>
              <w:t>DANIEL H COOK</w:t>
            </w:r>
          </w:p>
        </w:tc>
      </w:tr>
      <w:tr w:rsidR="007E7132" w:rsidRPr="0052441B" w14:paraId="06284A7A" w14:textId="77777777" w:rsidTr="002B4E24">
        <w:trPr>
          <w:trHeight w:val="288"/>
        </w:trPr>
        <w:tc>
          <w:tcPr>
            <w:tcW w:w="3580" w:type="dxa"/>
            <w:tcBorders>
              <w:top w:val="nil"/>
              <w:left w:val="nil"/>
              <w:bottom w:val="nil"/>
              <w:right w:val="nil"/>
            </w:tcBorders>
            <w:shd w:val="clear" w:color="auto" w:fill="auto"/>
            <w:noWrap/>
            <w:vAlign w:val="bottom"/>
            <w:hideMark/>
          </w:tcPr>
          <w:p w14:paraId="38C55A5C" w14:textId="77777777" w:rsidR="007E7132" w:rsidRPr="0052441B" w:rsidRDefault="007E7132" w:rsidP="002B4E24">
            <w:pPr>
              <w:rPr>
                <w:rFonts w:cs="Calibri"/>
                <w:color w:val="000000"/>
              </w:rPr>
            </w:pPr>
            <w:r w:rsidRPr="0052441B">
              <w:rPr>
                <w:rFonts w:cs="Calibri"/>
                <w:color w:val="000000"/>
              </w:rPr>
              <w:t>DANIEL HACKETT</w:t>
            </w:r>
          </w:p>
        </w:tc>
      </w:tr>
      <w:tr w:rsidR="007E7132" w:rsidRPr="0052441B" w14:paraId="56D36539" w14:textId="77777777" w:rsidTr="002B4E24">
        <w:trPr>
          <w:trHeight w:val="288"/>
        </w:trPr>
        <w:tc>
          <w:tcPr>
            <w:tcW w:w="3580" w:type="dxa"/>
            <w:tcBorders>
              <w:top w:val="nil"/>
              <w:left w:val="nil"/>
              <w:bottom w:val="nil"/>
              <w:right w:val="nil"/>
            </w:tcBorders>
            <w:shd w:val="clear" w:color="auto" w:fill="auto"/>
            <w:noWrap/>
            <w:vAlign w:val="bottom"/>
            <w:hideMark/>
          </w:tcPr>
          <w:p w14:paraId="52BDCFA2" w14:textId="77777777" w:rsidR="007E7132" w:rsidRPr="0052441B" w:rsidRDefault="007E7132" w:rsidP="002B4E24">
            <w:pPr>
              <w:rPr>
                <w:rFonts w:cs="Calibri"/>
                <w:color w:val="000000"/>
              </w:rPr>
            </w:pPr>
            <w:r w:rsidRPr="0052441B">
              <w:rPr>
                <w:rFonts w:cs="Calibri"/>
                <w:color w:val="000000"/>
              </w:rPr>
              <w:t>DANIEL HOWARD</w:t>
            </w:r>
          </w:p>
        </w:tc>
      </w:tr>
      <w:tr w:rsidR="007E7132" w:rsidRPr="0052441B" w14:paraId="38F6BA43" w14:textId="77777777" w:rsidTr="002B4E24">
        <w:trPr>
          <w:trHeight w:val="288"/>
        </w:trPr>
        <w:tc>
          <w:tcPr>
            <w:tcW w:w="3580" w:type="dxa"/>
            <w:tcBorders>
              <w:top w:val="nil"/>
              <w:left w:val="nil"/>
              <w:bottom w:val="nil"/>
              <w:right w:val="nil"/>
            </w:tcBorders>
            <w:shd w:val="clear" w:color="auto" w:fill="auto"/>
            <w:noWrap/>
            <w:vAlign w:val="bottom"/>
            <w:hideMark/>
          </w:tcPr>
          <w:p w14:paraId="06DF20B7" w14:textId="77777777" w:rsidR="007E7132" w:rsidRPr="0052441B" w:rsidRDefault="007E7132" w:rsidP="002B4E24">
            <w:pPr>
              <w:rPr>
                <w:rFonts w:cs="Calibri"/>
                <w:color w:val="000000"/>
              </w:rPr>
            </w:pPr>
            <w:r w:rsidRPr="0052441B">
              <w:rPr>
                <w:rFonts w:cs="Calibri"/>
                <w:color w:val="000000"/>
              </w:rPr>
              <w:t>DANIEL J ALTMAN</w:t>
            </w:r>
          </w:p>
        </w:tc>
      </w:tr>
      <w:tr w:rsidR="007E7132" w:rsidRPr="0052441B" w14:paraId="7F2CB58B" w14:textId="77777777" w:rsidTr="002B4E24">
        <w:trPr>
          <w:trHeight w:val="288"/>
        </w:trPr>
        <w:tc>
          <w:tcPr>
            <w:tcW w:w="3580" w:type="dxa"/>
            <w:tcBorders>
              <w:top w:val="nil"/>
              <w:left w:val="nil"/>
              <w:bottom w:val="nil"/>
              <w:right w:val="nil"/>
            </w:tcBorders>
            <w:shd w:val="clear" w:color="auto" w:fill="auto"/>
            <w:noWrap/>
            <w:vAlign w:val="bottom"/>
            <w:hideMark/>
          </w:tcPr>
          <w:p w14:paraId="6C547581" w14:textId="77777777" w:rsidR="007E7132" w:rsidRPr="0052441B" w:rsidRDefault="007E7132" w:rsidP="002B4E24">
            <w:pPr>
              <w:rPr>
                <w:rFonts w:cs="Calibri"/>
                <w:color w:val="000000"/>
              </w:rPr>
            </w:pPr>
            <w:r w:rsidRPr="0052441B">
              <w:rPr>
                <w:rFonts w:cs="Calibri"/>
                <w:color w:val="000000"/>
              </w:rPr>
              <w:t>DANIEL J EICHENBERGER</w:t>
            </w:r>
          </w:p>
        </w:tc>
      </w:tr>
      <w:tr w:rsidR="007E7132" w:rsidRPr="0052441B" w14:paraId="6265889E" w14:textId="77777777" w:rsidTr="002B4E24">
        <w:trPr>
          <w:trHeight w:val="288"/>
        </w:trPr>
        <w:tc>
          <w:tcPr>
            <w:tcW w:w="3580" w:type="dxa"/>
            <w:tcBorders>
              <w:top w:val="nil"/>
              <w:left w:val="nil"/>
              <w:bottom w:val="nil"/>
              <w:right w:val="nil"/>
            </w:tcBorders>
            <w:shd w:val="clear" w:color="auto" w:fill="auto"/>
            <w:noWrap/>
            <w:vAlign w:val="bottom"/>
            <w:hideMark/>
          </w:tcPr>
          <w:p w14:paraId="713D940C" w14:textId="77777777" w:rsidR="007E7132" w:rsidRPr="0052441B" w:rsidRDefault="007E7132" w:rsidP="002B4E24">
            <w:pPr>
              <w:rPr>
                <w:rFonts w:cs="Calibri"/>
                <w:color w:val="000000"/>
              </w:rPr>
            </w:pPr>
            <w:r w:rsidRPr="0052441B">
              <w:rPr>
                <w:rFonts w:cs="Calibri"/>
                <w:color w:val="000000"/>
              </w:rPr>
              <w:t>DANIEL J KMETZ</w:t>
            </w:r>
          </w:p>
        </w:tc>
      </w:tr>
      <w:tr w:rsidR="007E7132" w:rsidRPr="0052441B" w14:paraId="15986566" w14:textId="77777777" w:rsidTr="002B4E24">
        <w:trPr>
          <w:trHeight w:val="288"/>
        </w:trPr>
        <w:tc>
          <w:tcPr>
            <w:tcW w:w="3580" w:type="dxa"/>
            <w:tcBorders>
              <w:top w:val="nil"/>
              <w:left w:val="nil"/>
              <w:bottom w:val="nil"/>
              <w:right w:val="nil"/>
            </w:tcBorders>
            <w:shd w:val="clear" w:color="auto" w:fill="auto"/>
            <w:noWrap/>
            <w:vAlign w:val="bottom"/>
            <w:hideMark/>
          </w:tcPr>
          <w:p w14:paraId="6C3703C4" w14:textId="77777777" w:rsidR="007E7132" w:rsidRPr="0052441B" w:rsidRDefault="007E7132" w:rsidP="002B4E24">
            <w:pPr>
              <w:rPr>
                <w:rFonts w:cs="Calibri"/>
                <w:color w:val="000000"/>
              </w:rPr>
            </w:pPr>
            <w:r w:rsidRPr="0052441B">
              <w:rPr>
                <w:rFonts w:cs="Calibri"/>
                <w:color w:val="000000"/>
              </w:rPr>
              <w:t>DANIEL KATZMAN</w:t>
            </w:r>
          </w:p>
        </w:tc>
      </w:tr>
      <w:tr w:rsidR="007E7132" w:rsidRPr="0052441B" w14:paraId="711C6759" w14:textId="77777777" w:rsidTr="002B4E24">
        <w:trPr>
          <w:trHeight w:val="288"/>
        </w:trPr>
        <w:tc>
          <w:tcPr>
            <w:tcW w:w="3580" w:type="dxa"/>
            <w:tcBorders>
              <w:top w:val="nil"/>
              <w:left w:val="nil"/>
              <w:bottom w:val="nil"/>
              <w:right w:val="nil"/>
            </w:tcBorders>
            <w:shd w:val="clear" w:color="auto" w:fill="auto"/>
            <w:noWrap/>
            <w:vAlign w:val="bottom"/>
            <w:hideMark/>
          </w:tcPr>
          <w:p w14:paraId="1276C2D0" w14:textId="77777777" w:rsidR="007E7132" w:rsidRPr="0052441B" w:rsidRDefault="007E7132" w:rsidP="002B4E24">
            <w:pPr>
              <w:rPr>
                <w:rFonts w:cs="Calibri"/>
                <w:color w:val="000000"/>
              </w:rPr>
            </w:pPr>
            <w:r w:rsidRPr="0052441B">
              <w:rPr>
                <w:rFonts w:cs="Calibri"/>
                <w:color w:val="000000"/>
              </w:rPr>
              <w:t>DANIEL KOSCIELSKI</w:t>
            </w:r>
          </w:p>
        </w:tc>
      </w:tr>
      <w:tr w:rsidR="007E7132" w:rsidRPr="0052441B" w14:paraId="79D1D8EA" w14:textId="77777777" w:rsidTr="002B4E24">
        <w:trPr>
          <w:trHeight w:val="288"/>
        </w:trPr>
        <w:tc>
          <w:tcPr>
            <w:tcW w:w="3580" w:type="dxa"/>
            <w:tcBorders>
              <w:top w:val="nil"/>
              <w:left w:val="nil"/>
              <w:bottom w:val="nil"/>
              <w:right w:val="nil"/>
            </w:tcBorders>
            <w:shd w:val="clear" w:color="auto" w:fill="auto"/>
            <w:noWrap/>
            <w:vAlign w:val="bottom"/>
            <w:hideMark/>
          </w:tcPr>
          <w:p w14:paraId="69B5AD9A" w14:textId="77777777" w:rsidR="007E7132" w:rsidRPr="0052441B" w:rsidRDefault="007E7132" w:rsidP="002B4E24">
            <w:pPr>
              <w:rPr>
                <w:rFonts w:cs="Calibri"/>
                <w:color w:val="000000"/>
              </w:rPr>
            </w:pPr>
            <w:r w:rsidRPr="0052441B">
              <w:rPr>
                <w:rFonts w:cs="Calibri"/>
                <w:color w:val="000000"/>
              </w:rPr>
              <w:t>DANIEL P GARCIA</w:t>
            </w:r>
          </w:p>
        </w:tc>
      </w:tr>
      <w:tr w:rsidR="007E7132" w:rsidRPr="0052441B" w14:paraId="56D31F3B" w14:textId="77777777" w:rsidTr="002B4E24">
        <w:trPr>
          <w:trHeight w:val="288"/>
        </w:trPr>
        <w:tc>
          <w:tcPr>
            <w:tcW w:w="3580" w:type="dxa"/>
            <w:tcBorders>
              <w:top w:val="nil"/>
              <w:left w:val="nil"/>
              <w:bottom w:val="nil"/>
              <w:right w:val="nil"/>
            </w:tcBorders>
            <w:shd w:val="clear" w:color="auto" w:fill="auto"/>
            <w:noWrap/>
            <w:vAlign w:val="bottom"/>
            <w:hideMark/>
          </w:tcPr>
          <w:p w14:paraId="027B7F66" w14:textId="77777777" w:rsidR="007E7132" w:rsidRPr="0052441B" w:rsidRDefault="007E7132" w:rsidP="002B4E24">
            <w:pPr>
              <w:rPr>
                <w:rFonts w:cs="Calibri"/>
                <w:color w:val="000000"/>
              </w:rPr>
            </w:pPr>
            <w:r w:rsidRPr="0052441B">
              <w:rPr>
                <w:rFonts w:cs="Calibri"/>
                <w:color w:val="000000"/>
              </w:rPr>
              <w:t>DANIEL R CURRAN</w:t>
            </w:r>
          </w:p>
        </w:tc>
      </w:tr>
      <w:tr w:rsidR="007E7132" w:rsidRPr="0052441B" w14:paraId="553E2618" w14:textId="77777777" w:rsidTr="002B4E24">
        <w:trPr>
          <w:trHeight w:val="288"/>
        </w:trPr>
        <w:tc>
          <w:tcPr>
            <w:tcW w:w="3580" w:type="dxa"/>
            <w:tcBorders>
              <w:top w:val="nil"/>
              <w:left w:val="nil"/>
              <w:bottom w:val="nil"/>
              <w:right w:val="nil"/>
            </w:tcBorders>
            <w:shd w:val="clear" w:color="auto" w:fill="auto"/>
            <w:noWrap/>
            <w:vAlign w:val="bottom"/>
            <w:hideMark/>
          </w:tcPr>
          <w:p w14:paraId="7C61F698" w14:textId="77777777" w:rsidR="007E7132" w:rsidRPr="0052441B" w:rsidRDefault="007E7132" w:rsidP="002B4E24">
            <w:pPr>
              <w:rPr>
                <w:rFonts w:cs="Calibri"/>
                <w:color w:val="000000"/>
              </w:rPr>
            </w:pPr>
            <w:r w:rsidRPr="0052441B">
              <w:rPr>
                <w:rFonts w:cs="Calibri"/>
                <w:color w:val="000000"/>
              </w:rPr>
              <w:t>DANIEL R GARST</w:t>
            </w:r>
          </w:p>
        </w:tc>
      </w:tr>
      <w:tr w:rsidR="007E7132" w:rsidRPr="0052441B" w14:paraId="0D4E63B1" w14:textId="77777777" w:rsidTr="002B4E24">
        <w:trPr>
          <w:trHeight w:val="288"/>
        </w:trPr>
        <w:tc>
          <w:tcPr>
            <w:tcW w:w="3580" w:type="dxa"/>
            <w:tcBorders>
              <w:top w:val="nil"/>
              <w:left w:val="nil"/>
              <w:bottom w:val="nil"/>
              <w:right w:val="nil"/>
            </w:tcBorders>
            <w:shd w:val="clear" w:color="auto" w:fill="auto"/>
            <w:noWrap/>
            <w:vAlign w:val="bottom"/>
            <w:hideMark/>
          </w:tcPr>
          <w:p w14:paraId="4C4850BE" w14:textId="77777777" w:rsidR="007E7132" w:rsidRPr="0052441B" w:rsidRDefault="007E7132" w:rsidP="002B4E24">
            <w:pPr>
              <w:rPr>
                <w:rFonts w:cs="Calibri"/>
                <w:color w:val="000000"/>
              </w:rPr>
            </w:pPr>
            <w:r w:rsidRPr="0052441B">
              <w:rPr>
                <w:rFonts w:cs="Calibri"/>
                <w:color w:val="000000"/>
              </w:rPr>
              <w:t>DANIEL R SILEO</w:t>
            </w:r>
          </w:p>
        </w:tc>
      </w:tr>
      <w:tr w:rsidR="007E7132" w:rsidRPr="0052441B" w14:paraId="7846E230" w14:textId="77777777" w:rsidTr="002B4E24">
        <w:trPr>
          <w:trHeight w:val="288"/>
        </w:trPr>
        <w:tc>
          <w:tcPr>
            <w:tcW w:w="3580" w:type="dxa"/>
            <w:tcBorders>
              <w:top w:val="nil"/>
              <w:left w:val="nil"/>
              <w:bottom w:val="nil"/>
              <w:right w:val="nil"/>
            </w:tcBorders>
            <w:shd w:val="clear" w:color="auto" w:fill="auto"/>
            <w:noWrap/>
            <w:vAlign w:val="bottom"/>
            <w:hideMark/>
          </w:tcPr>
          <w:p w14:paraId="1353288A" w14:textId="77777777" w:rsidR="007E7132" w:rsidRPr="0052441B" w:rsidRDefault="007E7132" w:rsidP="002B4E24">
            <w:pPr>
              <w:rPr>
                <w:rFonts w:cs="Calibri"/>
                <w:color w:val="000000"/>
              </w:rPr>
            </w:pPr>
            <w:r w:rsidRPr="0052441B">
              <w:rPr>
                <w:rFonts w:cs="Calibri"/>
                <w:color w:val="000000"/>
              </w:rPr>
              <w:t>DANIEL RODRIGUE</w:t>
            </w:r>
          </w:p>
        </w:tc>
      </w:tr>
      <w:tr w:rsidR="007E7132" w:rsidRPr="0052441B" w14:paraId="52233142" w14:textId="77777777" w:rsidTr="002B4E24">
        <w:trPr>
          <w:trHeight w:val="288"/>
        </w:trPr>
        <w:tc>
          <w:tcPr>
            <w:tcW w:w="3580" w:type="dxa"/>
            <w:tcBorders>
              <w:top w:val="nil"/>
              <w:left w:val="nil"/>
              <w:bottom w:val="nil"/>
              <w:right w:val="nil"/>
            </w:tcBorders>
            <w:shd w:val="clear" w:color="auto" w:fill="auto"/>
            <w:noWrap/>
            <w:vAlign w:val="bottom"/>
            <w:hideMark/>
          </w:tcPr>
          <w:p w14:paraId="52604425" w14:textId="77777777" w:rsidR="007E7132" w:rsidRPr="0052441B" w:rsidRDefault="007E7132" w:rsidP="002B4E24">
            <w:pPr>
              <w:rPr>
                <w:rFonts w:cs="Calibri"/>
                <w:color w:val="000000"/>
              </w:rPr>
            </w:pPr>
            <w:r w:rsidRPr="0052441B">
              <w:rPr>
                <w:rFonts w:cs="Calibri"/>
                <w:color w:val="000000"/>
              </w:rPr>
              <w:t>DANIEL S METZINGER</w:t>
            </w:r>
          </w:p>
        </w:tc>
      </w:tr>
      <w:tr w:rsidR="007E7132" w:rsidRPr="0052441B" w14:paraId="59C9EB6B" w14:textId="77777777" w:rsidTr="002B4E24">
        <w:trPr>
          <w:trHeight w:val="288"/>
        </w:trPr>
        <w:tc>
          <w:tcPr>
            <w:tcW w:w="3580" w:type="dxa"/>
            <w:tcBorders>
              <w:top w:val="nil"/>
              <w:left w:val="nil"/>
              <w:bottom w:val="nil"/>
              <w:right w:val="nil"/>
            </w:tcBorders>
            <w:shd w:val="clear" w:color="auto" w:fill="auto"/>
            <w:noWrap/>
            <w:vAlign w:val="bottom"/>
            <w:hideMark/>
          </w:tcPr>
          <w:p w14:paraId="2B258772" w14:textId="77777777" w:rsidR="007E7132" w:rsidRPr="0052441B" w:rsidRDefault="007E7132" w:rsidP="002B4E24">
            <w:pPr>
              <w:rPr>
                <w:rFonts w:cs="Calibri"/>
                <w:color w:val="000000"/>
              </w:rPr>
            </w:pPr>
            <w:r w:rsidRPr="0052441B">
              <w:rPr>
                <w:rFonts w:cs="Calibri"/>
                <w:color w:val="000000"/>
              </w:rPr>
              <w:t>DANIEL S WENDELIN</w:t>
            </w:r>
          </w:p>
        </w:tc>
      </w:tr>
      <w:tr w:rsidR="007E7132" w:rsidRPr="0052441B" w14:paraId="2435208F" w14:textId="77777777" w:rsidTr="002B4E24">
        <w:trPr>
          <w:trHeight w:val="288"/>
        </w:trPr>
        <w:tc>
          <w:tcPr>
            <w:tcW w:w="3580" w:type="dxa"/>
            <w:tcBorders>
              <w:top w:val="nil"/>
              <w:left w:val="nil"/>
              <w:bottom w:val="nil"/>
              <w:right w:val="nil"/>
            </w:tcBorders>
            <w:shd w:val="clear" w:color="auto" w:fill="auto"/>
            <w:noWrap/>
            <w:vAlign w:val="bottom"/>
            <w:hideMark/>
          </w:tcPr>
          <w:p w14:paraId="32593AE5" w14:textId="77777777" w:rsidR="007E7132" w:rsidRPr="0052441B" w:rsidRDefault="007E7132" w:rsidP="002B4E24">
            <w:pPr>
              <w:rPr>
                <w:rFonts w:cs="Calibri"/>
                <w:color w:val="000000"/>
              </w:rPr>
            </w:pPr>
            <w:r w:rsidRPr="0052441B">
              <w:rPr>
                <w:rFonts w:cs="Calibri"/>
                <w:color w:val="000000"/>
              </w:rPr>
              <w:t>DANIEL SASSEEN</w:t>
            </w:r>
          </w:p>
        </w:tc>
      </w:tr>
      <w:tr w:rsidR="007E7132" w:rsidRPr="0052441B" w14:paraId="122331B5" w14:textId="77777777" w:rsidTr="002B4E24">
        <w:trPr>
          <w:trHeight w:val="288"/>
        </w:trPr>
        <w:tc>
          <w:tcPr>
            <w:tcW w:w="3580" w:type="dxa"/>
            <w:tcBorders>
              <w:top w:val="nil"/>
              <w:left w:val="nil"/>
              <w:bottom w:val="nil"/>
              <w:right w:val="nil"/>
            </w:tcBorders>
            <w:shd w:val="clear" w:color="auto" w:fill="auto"/>
            <w:noWrap/>
            <w:vAlign w:val="bottom"/>
            <w:hideMark/>
          </w:tcPr>
          <w:p w14:paraId="252EDEB9" w14:textId="77777777" w:rsidR="007E7132" w:rsidRPr="0052441B" w:rsidRDefault="007E7132" w:rsidP="002B4E24">
            <w:pPr>
              <w:rPr>
                <w:rFonts w:cs="Calibri"/>
                <w:color w:val="000000"/>
              </w:rPr>
            </w:pPr>
            <w:r w:rsidRPr="0052441B">
              <w:rPr>
                <w:rFonts w:cs="Calibri"/>
                <w:color w:val="000000"/>
              </w:rPr>
              <w:t>DANIEL SHIELDS</w:t>
            </w:r>
          </w:p>
        </w:tc>
      </w:tr>
      <w:tr w:rsidR="007E7132" w:rsidRPr="0052441B" w14:paraId="2999AA03" w14:textId="77777777" w:rsidTr="002B4E24">
        <w:trPr>
          <w:trHeight w:val="288"/>
        </w:trPr>
        <w:tc>
          <w:tcPr>
            <w:tcW w:w="3580" w:type="dxa"/>
            <w:tcBorders>
              <w:top w:val="nil"/>
              <w:left w:val="nil"/>
              <w:bottom w:val="nil"/>
              <w:right w:val="nil"/>
            </w:tcBorders>
            <w:shd w:val="clear" w:color="auto" w:fill="auto"/>
            <w:noWrap/>
            <w:vAlign w:val="bottom"/>
            <w:hideMark/>
          </w:tcPr>
          <w:p w14:paraId="6B369FB4" w14:textId="77777777" w:rsidR="007E7132" w:rsidRPr="0052441B" w:rsidRDefault="007E7132" w:rsidP="002B4E24">
            <w:pPr>
              <w:rPr>
                <w:rFonts w:cs="Calibri"/>
                <w:color w:val="000000"/>
              </w:rPr>
            </w:pPr>
            <w:r w:rsidRPr="0052441B">
              <w:rPr>
                <w:rFonts w:cs="Calibri"/>
                <w:color w:val="000000"/>
              </w:rPr>
              <w:t>DANIEL STECKLER</w:t>
            </w:r>
          </w:p>
        </w:tc>
      </w:tr>
      <w:tr w:rsidR="007E7132" w:rsidRPr="0052441B" w14:paraId="58FA2334" w14:textId="77777777" w:rsidTr="002B4E24">
        <w:trPr>
          <w:trHeight w:val="288"/>
        </w:trPr>
        <w:tc>
          <w:tcPr>
            <w:tcW w:w="3580" w:type="dxa"/>
            <w:tcBorders>
              <w:top w:val="nil"/>
              <w:left w:val="nil"/>
              <w:bottom w:val="nil"/>
              <w:right w:val="nil"/>
            </w:tcBorders>
            <w:shd w:val="clear" w:color="auto" w:fill="auto"/>
            <w:noWrap/>
            <w:vAlign w:val="bottom"/>
            <w:hideMark/>
          </w:tcPr>
          <w:p w14:paraId="071C050B" w14:textId="77777777" w:rsidR="007E7132" w:rsidRPr="0052441B" w:rsidRDefault="007E7132" w:rsidP="002B4E24">
            <w:pPr>
              <w:rPr>
                <w:rFonts w:cs="Calibri"/>
                <w:color w:val="000000"/>
              </w:rPr>
            </w:pPr>
            <w:r w:rsidRPr="0052441B">
              <w:rPr>
                <w:rFonts w:cs="Calibri"/>
                <w:color w:val="000000"/>
              </w:rPr>
              <w:t>DANIEL STRAUCHLER</w:t>
            </w:r>
          </w:p>
        </w:tc>
      </w:tr>
      <w:tr w:rsidR="007E7132" w:rsidRPr="0052441B" w14:paraId="28341B7C" w14:textId="77777777" w:rsidTr="002B4E24">
        <w:trPr>
          <w:trHeight w:val="288"/>
        </w:trPr>
        <w:tc>
          <w:tcPr>
            <w:tcW w:w="3580" w:type="dxa"/>
            <w:tcBorders>
              <w:top w:val="nil"/>
              <w:left w:val="nil"/>
              <w:bottom w:val="nil"/>
              <w:right w:val="nil"/>
            </w:tcBorders>
            <w:shd w:val="clear" w:color="auto" w:fill="auto"/>
            <w:noWrap/>
            <w:vAlign w:val="bottom"/>
            <w:hideMark/>
          </w:tcPr>
          <w:p w14:paraId="0F25622D" w14:textId="77777777" w:rsidR="007E7132" w:rsidRPr="0052441B" w:rsidRDefault="007E7132" w:rsidP="002B4E24">
            <w:pPr>
              <w:rPr>
                <w:rFonts w:cs="Calibri"/>
                <w:color w:val="000000"/>
              </w:rPr>
            </w:pPr>
            <w:r w:rsidRPr="0052441B">
              <w:rPr>
                <w:rFonts w:cs="Calibri"/>
                <w:color w:val="000000"/>
              </w:rPr>
              <w:t>DANIEL T CULY</w:t>
            </w:r>
          </w:p>
        </w:tc>
      </w:tr>
      <w:tr w:rsidR="007E7132" w:rsidRPr="0052441B" w14:paraId="4C560FB1" w14:textId="77777777" w:rsidTr="002B4E24">
        <w:trPr>
          <w:trHeight w:val="288"/>
        </w:trPr>
        <w:tc>
          <w:tcPr>
            <w:tcW w:w="3580" w:type="dxa"/>
            <w:tcBorders>
              <w:top w:val="nil"/>
              <w:left w:val="nil"/>
              <w:bottom w:val="nil"/>
              <w:right w:val="nil"/>
            </w:tcBorders>
            <w:shd w:val="clear" w:color="auto" w:fill="auto"/>
            <w:noWrap/>
            <w:vAlign w:val="bottom"/>
            <w:hideMark/>
          </w:tcPr>
          <w:p w14:paraId="720F344B" w14:textId="77777777" w:rsidR="007E7132" w:rsidRPr="0052441B" w:rsidRDefault="007E7132" w:rsidP="002B4E24">
            <w:pPr>
              <w:rPr>
                <w:rFonts w:cs="Calibri"/>
                <w:color w:val="000000"/>
              </w:rPr>
            </w:pPr>
            <w:r w:rsidRPr="0052441B">
              <w:rPr>
                <w:rFonts w:cs="Calibri"/>
                <w:color w:val="000000"/>
              </w:rPr>
              <w:t>DANIEL TKACH</w:t>
            </w:r>
          </w:p>
        </w:tc>
      </w:tr>
      <w:tr w:rsidR="007E7132" w:rsidRPr="0052441B" w14:paraId="78C96ED1" w14:textId="77777777" w:rsidTr="002B4E24">
        <w:trPr>
          <w:trHeight w:val="288"/>
        </w:trPr>
        <w:tc>
          <w:tcPr>
            <w:tcW w:w="3580" w:type="dxa"/>
            <w:tcBorders>
              <w:top w:val="nil"/>
              <w:left w:val="nil"/>
              <w:bottom w:val="nil"/>
              <w:right w:val="nil"/>
            </w:tcBorders>
            <w:shd w:val="clear" w:color="auto" w:fill="auto"/>
            <w:noWrap/>
            <w:vAlign w:val="bottom"/>
            <w:hideMark/>
          </w:tcPr>
          <w:p w14:paraId="1CA4C940" w14:textId="77777777" w:rsidR="007E7132" w:rsidRPr="0052441B" w:rsidRDefault="007E7132" w:rsidP="002B4E24">
            <w:pPr>
              <w:rPr>
                <w:rFonts w:cs="Calibri"/>
                <w:color w:val="000000"/>
              </w:rPr>
            </w:pPr>
            <w:r w:rsidRPr="0052441B">
              <w:rPr>
                <w:rFonts w:cs="Calibri"/>
                <w:color w:val="000000"/>
              </w:rPr>
              <w:t>DANIEL VERBIST</w:t>
            </w:r>
          </w:p>
        </w:tc>
      </w:tr>
      <w:tr w:rsidR="007E7132" w:rsidRPr="0052441B" w14:paraId="2DAC209D" w14:textId="77777777" w:rsidTr="002B4E24">
        <w:trPr>
          <w:trHeight w:val="288"/>
        </w:trPr>
        <w:tc>
          <w:tcPr>
            <w:tcW w:w="3580" w:type="dxa"/>
            <w:tcBorders>
              <w:top w:val="nil"/>
              <w:left w:val="nil"/>
              <w:bottom w:val="nil"/>
              <w:right w:val="nil"/>
            </w:tcBorders>
            <w:shd w:val="clear" w:color="auto" w:fill="auto"/>
            <w:noWrap/>
            <w:vAlign w:val="bottom"/>
            <w:hideMark/>
          </w:tcPr>
          <w:p w14:paraId="62AD4E92" w14:textId="77777777" w:rsidR="007E7132" w:rsidRPr="0052441B" w:rsidRDefault="007E7132" w:rsidP="002B4E24">
            <w:pPr>
              <w:rPr>
                <w:rFonts w:cs="Calibri"/>
                <w:color w:val="000000"/>
              </w:rPr>
            </w:pPr>
            <w:r w:rsidRPr="0052441B">
              <w:rPr>
                <w:rFonts w:cs="Calibri"/>
                <w:color w:val="000000"/>
              </w:rPr>
              <w:t>DANIEL WOO</w:t>
            </w:r>
          </w:p>
        </w:tc>
      </w:tr>
      <w:tr w:rsidR="007E7132" w:rsidRPr="0052441B" w14:paraId="2D05C793" w14:textId="77777777" w:rsidTr="002B4E24">
        <w:trPr>
          <w:trHeight w:val="288"/>
        </w:trPr>
        <w:tc>
          <w:tcPr>
            <w:tcW w:w="3580" w:type="dxa"/>
            <w:tcBorders>
              <w:top w:val="nil"/>
              <w:left w:val="nil"/>
              <w:bottom w:val="nil"/>
              <w:right w:val="nil"/>
            </w:tcBorders>
            <w:shd w:val="clear" w:color="auto" w:fill="auto"/>
            <w:noWrap/>
            <w:vAlign w:val="bottom"/>
            <w:hideMark/>
          </w:tcPr>
          <w:p w14:paraId="3F6BFE41" w14:textId="77777777" w:rsidR="007E7132" w:rsidRPr="0052441B" w:rsidRDefault="007E7132" w:rsidP="002B4E24">
            <w:pPr>
              <w:rPr>
                <w:rFonts w:cs="Calibri"/>
                <w:color w:val="000000"/>
              </w:rPr>
            </w:pPr>
            <w:r w:rsidRPr="0052441B">
              <w:rPr>
                <w:rFonts w:cs="Calibri"/>
                <w:color w:val="000000"/>
              </w:rPr>
              <w:t>DANIELLE BIBELHAUSER</w:t>
            </w:r>
          </w:p>
        </w:tc>
      </w:tr>
      <w:tr w:rsidR="007E7132" w:rsidRPr="0052441B" w14:paraId="392948E1" w14:textId="77777777" w:rsidTr="002B4E24">
        <w:trPr>
          <w:trHeight w:val="288"/>
        </w:trPr>
        <w:tc>
          <w:tcPr>
            <w:tcW w:w="3580" w:type="dxa"/>
            <w:tcBorders>
              <w:top w:val="nil"/>
              <w:left w:val="nil"/>
              <w:bottom w:val="nil"/>
              <w:right w:val="nil"/>
            </w:tcBorders>
            <w:shd w:val="clear" w:color="auto" w:fill="auto"/>
            <w:noWrap/>
            <w:vAlign w:val="bottom"/>
            <w:hideMark/>
          </w:tcPr>
          <w:p w14:paraId="51C62293" w14:textId="77777777" w:rsidR="007E7132" w:rsidRPr="0052441B" w:rsidRDefault="007E7132" w:rsidP="002B4E24">
            <w:pPr>
              <w:rPr>
                <w:rFonts w:cs="Calibri"/>
                <w:color w:val="000000"/>
              </w:rPr>
            </w:pPr>
            <w:r w:rsidRPr="0052441B">
              <w:rPr>
                <w:rFonts w:cs="Calibri"/>
                <w:color w:val="000000"/>
              </w:rPr>
              <w:t>DANIELLE CORK</w:t>
            </w:r>
          </w:p>
        </w:tc>
      </w:tr>
      <w:tr w:rsidR="007E7132" w:rsidRPr="0052441B" w14:paraId="77421EA7" w14:textId="77777777" w:rsidTr="002B4E24">
        <w:trPr>
          <w:trHeight w:val="288"/>
        </w:trPr>
        <w:tc>
          <w:tcPr>
            <w:tcW w:w="3580" w:type="dxa"/>
            <w:tcBorders>
              <w:top w:val="nil"/>
              <w:left w:val="nil"/>
              <w:bottom w:val="nil"/>
              <w:right w:val="nil"/>
            </w:tcBorders>
            <w:shd w:val="clear" w:color="auto" w:fill="auto"/>
            <w:noWrap/>
            <w:vAlign w:val="bottom"/>
            <w:hideMark/>
          </w:tcPr>
          <w:p w14:paraId="7FDDB3A8" w14:textId="77777777" w:rsidR="007E7132" w:rsidRPr="0052441B" w:rsidRDefault="007E7132" w:rsidP="002B4E24">
            <w:pPr>
              <w:rPr>
                <w:rFonts w:cs="Calibri"/>
                <w:color w:val="000000"/>
              </w:rPr>
            </w:pPr>
            <w:r w:rsidRPr="0052441B">
              <w:rPr>
                <w:rFonts w:cs="Calibri"/>
                <w:color w:val="000000"/>
              </w:rPr>
              <w:t>DANIELLE CRUM</w:t>
            </w:r>
          </w:p>
        </w:tc>
      </w:tr>
      <w:tr w:rsidR="007E7132" w:rsidRPr="0052441B" w14:paraId="6EEF9B6A" w14:textId="77777777" w:rsidTr="002B4E24">
        <w:trPr>
          <w:trHeight w:val="288"/>
        </w:trPr>
        <w:tc>
          <w:tcPr>
            <w:tcW w:w="3580" w:type="dxa"/>
            <w:tcBorders>
              <w:top w:val="nil"/>
              <w:left w:val="nil"/>
              <w:bottom w:val="nil"/>
              <w:right w:val="nil"/>
            </w:tcBorders>
            <w:shd w:val="clear" w:color="auto" w:fill="auto"/>
            <w:noWrap/>
            <w:vAlign w:val="bottom"/>
            <w:hideMark/>
          </w:tcPr>
          <w:p w14:paraId="3E9ED8CA" w14:textId="77777777" w:rsidR="007E7132" w:rsidRPr="0052441B" w:rsidRDefault="007E7132" w:rsidP="002B4E24">
            <w:pPr>
              <w:rPr>
                <w:rFonts w:cs="Calibri"/>
                <w:color w:val="000000"/>
              </w:rPr>
            </w:pPr>
            <w:r w:rsidRPr="0052441B">
              <w:rPr>
                <w:rFonts w:cs="Calibri"/>
                <w:color w:val="000000"/>
              </w:rPr>
              <w:t>DANIELLE E HUMPHREY</w:t>
            </w:r>
          </w:p>
        </w:tc>
      </w:tr>
      <w:tr w:rsidR="007E7132" w:rsidRPr="0052441B" w14:paraId="628587A7" w14:textId="77777777" w:rsidTr="002B4E24">
        <w:trPr>
          <w:trHeight w:val="288"/>
        </w:trPr>
        <w:tc>
          <w:tcPr>
            <w:tcW w:w="3580" w:type="dxa"/>
            <w:tcBorders>
              <w:top w:val="nil"/>
              <w:left w:val="nil"/>
              <w:bottom w:val="nil"/>
              <w:right w:val="nil"/>
            </w:tcBorders>
            <w:shd w:val="clear" w:color="auto" w:fill="auto"/>
            <w:noWrap/>
            <w:vAlign w:val="bottom"/>
            <w:hideMark/>
          </w:tcPr>
          <w:p w14:paraId="792A3022" w14:textId="77777777" w:rsidR="007E7132" w:rsidRPr="0052441B" w:rsidRDefault="007E7132" w:rsidP="002B4E24">
            <w:pPr>
              <w:rPr>
                <w:rFonts w:cs="Calibri"/>
                <w:color w:val="000000"/>
              </w:rPr>
            </w:pPr>
            <w:r w:rsidRPr="0052441B">
              <w:rPr>
                <w:rFonts w:cs="Calibri"/>
                <w:color w:val="000000"/>
              </w:rPr>
              <w:t>DANIELLE M MANN</w:t>
            </w:r>
          </w:p>
        </w:tc>
      </w:tr>
      <w:tr w:rsidR="007E7132" w:rsidRPr="0052441B" w14:paraId="4325838D" w14:textId="77777777" w:rsidTr="002B4E24">
        <w:trPr>
          <w:trHeight w:val="288"/>
        </w:trPr>
        <w:tc>
          <w:tcPr>
            <w:tcW w:w="3580" w:type="dxa"/>
            <w:tcBorders>
              <w:top w:val="nil"/>
              <w:left w:val="nil"/>
              <w:bottom w:val="nil"/>
              <w:right w:val="nil"/>
            </w:tcBorders>
            <w:shd w:val="clear" w:color="auto" w:fill="auto"/>
            <w:noWrap/>
            <w:vAlign w:val="bottom"/>
            <w:hideMark/>
          </w:tcPr>
          <w:p w14:paraId="37B202E3" w14:textId="77777777" w:rsidR="007E7132" w:rsidRPr="0052441B" w:rsidRDefault="007E7132" w:rsidP="002B4E24">
            <w:pPr>
              <w:rPr>
                <w:rFonts w:cs="Calibri"/>
                <w:color w:val="000000"/>
              </w:rPr>
            </w:pPr>
            <w:r w:rsidRPr="0052441B">
              <w:rPr>
                <w:rFonts w:cs="Calibri"/>
                <w:color w:val="000000"/>
              </w:rPr>
              <w:t>DANILO CORALES</w:t>
            </w:r>
          </w:p>
        </w:tc>
      </w:tr>
      <w:tr w:rsidR="007E7132" w:rsidRPr="0052441B" w14:paraId="25CC2467" w14:textId="77777777" w:rsidTr="002B4E24">
        <w:trPr>
          <w:trHeight w:val="288"/>
        </w:trPr>
        <w:tc>
          <w:tcPr>
            <w:tcW w:w="3580" w:type="dxa"/>
            <w:tcBorders>
              <w:top w:val="nil"/>
              <w:left w:val="nil"/>
              <w:bottom w:val="nil"/>
              <w:right w:val="nil"/>
            </w:tcBorders>
            <w:shd w:val="clear" w:color="auto" w:fill="auto"/>
            <w:noWrap/>
            <w:vAlign w:val="bottom"/>
            <w:hideMark/>
          </w:tcPr>
          <w:p w14:paraId="11347DD6" w14:textId="77777777" w:rsidR="007E7132" w:rsidRPr="0052441B" w:rsidRDefault="007E7132" w:rsidP="002B4E24">
            <w:pPr>
              <w:rPr>
                <w:rFonts w:cs="Calibri"/>
                <w:color w:val="000000"/>
              </w:rPr>
            </w:pPr>
            <w:r w:rsidRPr="0052441B">
              <w:rPr>
                <w:rFonts w:cs="Calibri"/>
                <w:color w:val="000000"/>
              </w:rPr>
              <w:t>DANIT TALMI</w:t>
            </w:r>
          </w:p>
        </w:tc>
      </w:tr>
      <w:tr w:rsidR="007E7132" w:rsidRPr="0052441B" w14:paraId="6703FF2A" w14:textId="77777777" w:rsidTr="002B4E24">
        <w:trPr>
          <w:trHeight w:val="288"/>
        </w:trPr>
        <w:tc>
          <w:tcPr>
            <w:tcW w:w="3580" w:type="dxa"/>
            <w:tcBorders>
              <w:top w:val="nil"/>
              <w:left w:val="nil"/>
              <w:bottom w:val="nil"/>
              <w:right w:val="nil"/>
            </w:tcBorders>
            <w:shd w:val="clear" w:color="auto" w:fill="auto"/>
            <w:noWrap/>
            <w:vAlign w:val="bottom"/>
            <w:hideMark/>
          </w:tcPr>
          <w:p w14:paraId="239D5CF6" w14:textId="77777777" w:rsidR="007E7132" w:rsidRPr="0052441B" w:rsidRDefault="007E7132" w:rsidP="002B4E24">
            <w:pPr>
              <w:rPr>
                <w:rFonts w:cs="Calibri"/>
                <w:color w:val="000000"/>
              </w:rPr>
            </w:pPr>
            <w:r w:rsidRPr="0052441B">
              <w:rPr>
                <w:rFonts w:cs="Calibri"/>
                <w:color w:val="000000"/>
              </w:rPr>
              <w:t>DANNY BUTLER</w:t>
            </w:r>
          </w:p>
        </w:tc>
      </w:tr>
      <w:tr w:rsidR="007E7132" w:rsidRPr="0052441B" w14:paraId="61505D14" w14:textId="77777777" w:rsidTr="002B4E24">
        <w:trPr>
          <w:trHeight w:val="288"/>
        </w:trPr>
        <w:tc>
          <w:tcPr>
            <w:tcW w:w="3580" w:type="dxa"/>
            <w:tcBorders>
              <w:top w:val="nil"/>
              <w:left w:val="nil"/>
              <w:bottom w:val="nil"/>
              <w:right w:val="nil"/>
            </w:tcBorders>
            <w:shd w:val="clear" w:color="auto" w:fill="auto"/>
            <w:noWrap/>
            <w:vAlign w:val="bottom"/>
            <w:hideMark/>
          </w:tcPr>
          <w:p w14:paraId="1F60D822" w14:textId="77777777" w:rsidR="007E7132" w:rsidRPr="0052441B" w:rsidRDefault="007E7132" w:rsidP="002B4E24">
            <w:pPr>
              <w:rPr>
                <w:rFonts w:cs="Calibri"/>
                <w:color w:val="000000"/>
              </w:rPr>
            </w:pPr>
            <w:r w:rsidRPr="0052441B">
              <w:rPr>
                <w:rFonts w:cs="Calibri"/>
                <w:color w:val="000000"/>
              </w:rPr>
              <w:t>DANNY G GROVES</w:t>
            </w:r>
          </w:p>
        </w:tc>
      </w:tr>
      <w:tr w:rsidR="007E7132" w:rsidRPr="0052441B" w14:paraId="69CAB77A" w14:textId="77777777" w:rsidTr="002B4E24">
        <w:trPr>
          <w:trHeight w:val="288"/>
        </w:trPr>
        <w:tc>
          <w:tcPr>
            <w:tcW w:w="3580" w:type="dxa"/>
            <w:tcBorders>
              <w:top w:val="nil"/>
              <w:left w:val="nil"/>
              <w:bottom w:val="nil"/>
              <w:right w:val="nil"/>
            </w:tcBorders>
            <w:shd w:val="clear" w:color="auto" w:fill="auto"/>
            <w:noWrap/>
            <w:vAlign w:val="bottom"/>
            <w:hideMark/>
          </w:tcPr>
          <w:p w14:paraId="630FA21A" w14:textId="77777777" w:rsidR="007E7132" w:rsidRPr="0052441B" w:rsidRDefault="007E7132" w:rsidP="002B4E24">
            <w:pPr>
              <w:rPr>
                <w:rFonts w:cs="Calibri"/>
                <w:color w:val="000000"/>
              </w:rPr>
            </w:pPr>
            <w:r w:rsidRPr="0052441B">
              <w:rPr>
                <w:rFonts w:cs="Calibri"/>
                <w:color w:val="000000"/>
              </w:rPr>
              <w:t>DANNY M CHACHERE</w:t>
            </w:r>
          </w:p>
        </w:tc>
      </w:tr>
      <w:tr w:rsidR="007E7132" w:rsidRPr="0052441B" w14:paraId="5C617E20" w14:textId="77777777" w:rsidTr="002B4E24">
        <w:trPr>
          <w:trHeight w:val="288"/>
        </w:trPr>
        <w:tc>
          <w:tcPr>
            <w:tcW w:w="3580" w:type="dxa"/>
            <w:tcBorders>
              <w:top w:val="nil"/>
              <w:left w:val="nil"/>
              <w:bottom w:val="nil"/>
              <w:right w:val="nil"/>
            </w:tcBorders>
            <w:shd w:val="clear" w:color="auto" w:fill="auto"/>
            <w:noWrap/>
            <w:vAlign w:val="bottom"/>
            <w:hideMark/>
          </w:tcPr>
          <w:p w14:paraId="20EDC313" w14:textId="77777777" w:rsidR="007E7132" w:rsidRPr="0052441B" w:rsidRDefault="007E7132" w:rsidP="002B4E24">
            <w:pPr>
              <w:rPr>
                <w:rFonts w:cs="Calibri"/>
                <w:color w:val="000000"/>
              </w:rPr>
            </w:pPr>
            <w:r w:rsidRPr="0052441B">
              <w:rPr>
                <w:rFonts w:cs="Calibri"/>
                <w:color w:val="000000"/>
              </w:rPr>
              <w:t>DANNY M CHACHERE II</w:t>
            </w:r>
          </w:p>
        </w:tc>
      </w:tr>
      <w:tr w:rsidR="007E7132" w:rsidRPr="0052441B" w14:paraId="173ADC01" w14:textId="77777777" w:rsidTr="002B4E24">
        <w:trPr>
          <w:trHeight w:val="288"/>
        </w:trPr>
        <w:tc>
          <w:tcPr>
            <w:tcW w:w="3580" w:type="dxa"/>
            <w:tcBorders>
              <w:top w:val="nil"/>
              <w:left w:val="nil"/>
              <w:bottom w:val="nil"/>
              <w:right w:val="nil"/>
            </w:tcBorders>
            <w:shd w:val="clear" w:color="auto" w:fill="auto"/>
            <w:noWrap/>
            <w:vAlign w:val="bottom"/>
            <w:hideMark/>
          </w:tcPr>
          <w:p w14:paraId="233083BE" w14:textId="77777777" w:rsidR="007E7132" w:rsidRPr="0052441B" w:rsidRDefault="007E7132" w:rsidP="002B4E24">
            <w:pPr>
              <w:rPr>
                <w:rFonts w:cs="Calibri"/>
                <w:color w:val="000000"/>
              </w:rPr>
            </w:pPr>
            <w:r w:rsidRPr="0052441B">
              <w:rPr>
                <w:rFonts w:cs="Calibri"/>
                <w:color w:val="000000"/>
              </w:rPr>
              <w:t>DAPHNE HOSINSKI</w:t>
            </w:r>
          </w:p>
        </w:tc>
      </w:tr>
      <w:tr w:rsidR="007E7132" w:rsidRPr="0052441B" w14:paraId="2DBECE9F" w14:textId="77777777" w:rsidTr="002B4E24">
        <w:trPr>
          <w:trHeight w:val="288"/>
        </w:trPr>
        <w:tc>
          <w:tcPr>
            <w:tcW w:w="3580" w:type="dxa"/>
            <w:tcBorders>
              <w:top w:val="nil"/>
              <w:left w:val="nil"/>
              <w:bottom w:val="nil"/>
              <w:right w:val="nil"/>
            </w:tcBorders>
            <w:shd w:val="clear" w:color="auto" w:fill="auto"/>
            <w:noWrap/>
            <w:vAlign w:val="bottom"/>
            <w:hideMark/>
          </w:tcPr>
          <w:p w14:paraId="4816CCE2" w14:textId="77777777" w:rsidR="007E7132" w:rsidRPr="0052441B" w:rsidRDefault="007E7132" w:rsidP="002B4E24">
            <w:pPr>
              <w:rPr>
                <w:rFonts w:cs="Calibri"/>
                <w:color w:val="000000"/>
              </w:rPr>
            </w:pPr>
            <w:r w:rsidRPr="0052441B">
              <w:rPr>
                <w:rFonts w:cs="Calibri"/>
                <w:color w:val="000000"/>
              </w:rPr>
              <w:t>DARA J STEPP</w:t>
            </w:r>
          </w:p>
        </w:tc>
      </w:tr>
      <w:tr w:rsidR="007E7132" w:rsidRPr="0052441B" w14:paraId="636983DC" w14:textId="77777777" w:rsidTr="002B4E24">
        <w:trPr>
          <w:trHeight w:val="288"/>
        </w:trPr>
        <w:tc>
          <w:tcPr>
            <w:tcW w:w="3580" w:type="dxa"/>
            <w:tcBorders>
              <w:top w:val="nil"/>
              <w:left w:val="nil"/>
              <w:bottom w:val="nil"/>
              <w:right w:val="nil"/>
            </w:tcBorders>
            <w:shd w:val="clear" w:color="auto" w:fill="auto"/>
            <w:noWrap/>
            <w:vAlign w:val="bottom"/>
            <w:hideMark/>
          </w:tcPr>
          <w:p w14:paraId="0C097F69" w14:textId="77777777" w:rsidR="007E7132" w:rsidRPr="0052441B" w:rsidRDefault="007E7132" w:rsidP="002B4E24">
            <w:pPr>
              <w:rPr>
                <w:rFonts w:cs="Calibri"/>
                <w:color w:val="000000"/>
              </w:rPr>
            </w:pPr>
            <w:r w:rsidRPr="0052441B">
              <w:rPr>
                <w:rFonts w:cs="Calibri"/>
                <w:color w:val="000000"/>
              </w:rPr>
              <w:t>DARA STEPP</w:t>
            </w:r>
          </w:p>
        </w:tc>
      </w:tr>
      <w:tr w:rsidR="007E7132" w:rsidRPr="0052441B" w14:paraId="78699240" w14:textId="77777777" w:rsidTr="002B4E24">
        <w:trPr>
          <w:trHeight w:val="288"/>
        </w:trPr>
        <w:tc>
          <w:tcPr>
            <w:tcW w:w="3580" w:type="dxa"/>
            <w:tcBorders>
              <w:top w:val="nil"/>
              <w:left w:val="nil"/>
              <w:bottom w:val="nil"/>
              <w:right w:val="nil"/>
            </w:tcBorders>
            <w:shd w:val="clear" w:color="auto" w:fill="auto"/>
            <w:noWrap/>
            <w:vAlign w:val="bottom"/>
            <w:hideMark/>
          </w:tcPr>
          <w:p w14:paraId="61F468E9" w14:textId="77777777" w:rsidR="007E7132" w:rsidRPr="0052441B" w:rsidRDefault="007E7132" w:rsidP="002B4E24">
            <w:pPr>
              <w:rPr>
                <w:rFonts w:cs="Calibri"/>
                <w:color w:val="000000"/>
              </w:rPr>
            </w:pPr>
            <w:r w:rsidRPr="0052441B">
              <w:rPr>
                <w:rFonts w:cs="Calibri"/>
                <w:color w:val="000000"/>
              </w:rPr>
              <w:t>DARA T TUCKER</w:t>
            </w:r>
          </w:p>
        </w:tc>
      </w:tr>
      <w:tr w:rsidR="007E7132" w:rsidRPr="0052441B" w14:paraId="351D3FE4" w14:textId="77777777" w:rsidTr="002B4E24">
        <w:trPr>
          <w:trHeight w:val="288"/>
        </w:trPr>
        <w:tc>
          <w:tcPr>
            <w:tcW w:w="3580" w:type="dxa"/>
            <w:tcBorders>
              <w:top w:val="nil"/>
              <w:left w:val="nil"/>
              <w:bottom w:val="nil"/>
              <w:right w:val="nil"/>
            </w:tcBorders>
            <w:shd w:val="clear" w:color="auto" w:fill="auto"/>
            <w:noWrap/>
            <w:vAlign w:val="bottom"/>
            <w:hideMark/>
          </w:tcPr>
          <w:p w14:paraId="051C98C4" w14:textId="77777777" w:rsidR="007E7132" w:rsidRPr="0052441B" w:rsidRDefault="007E7132" w:rsidP="002B4E24">
            <w:pPr>
              <w:rPr>
                <w:rFonts w:cs="Calibri"/>
                <w:color w:val="000000"/>
              </w:rPr>
            </w:pPr>
            <w:r w:rsidRPr="0052441B">
              <w:rPr>
                <w:rFonts w:cs="Calibri"/>
                <w:color w:val="000000"/>
              </w:rPr>
              <w:t>DAREL D BARNETT</w:t>
            </w:r>
          </w:p>
        </w:tc>
      </w:tr>
      <w:tr w:rsidR="007E7132" w:rsidRPr="0052441B" w14:paraId="402D153C" w14:textId="77777777" w:rsidTr="002B4E24">
        <w:trPr>
          <w:trHeight w:val="288"/>
        </w:trPr>
        <w:tc>
          <w:tcPr>
            <w:tcW w:w="3580" w:type="dxa"/>
            <w:tcBorders>
              <w:top w:val="nil"/>
              <w:left w:val="nil"/>
              <w:bottom w:val="nil"/>
              <w:right w:val="nil"/>
            </w:tcBorders>
            <w:shd w:val="clear" w:color="auto" w:fill="auto"/>
            <w:noWrap/>
            <w:vAlign w:val="bottom"/>
            <w:hideMark/>
          </w:tcPr>
          <w:p w14:paraId="3E28D982" w14:textId="77777777" w:rsidR="007E7132" w:rsidRPr="0052441B" w:rsidRDefault="007E7132" w:rsidP="002B4E24">
            <w:pPr>
              <w:rPr>
                <w:rFonts w:cs="Calibri"/>
                <w:color w:val="000000"/>
              </w:rPr>
            </w:pPr>
            <w:r w:rsidRPr="0052441B">
              <w:rPr>
                <w:rFonts w:cs="Calibri"/>
                <w:color w:val="000000"/>
              </w:rPr>
              <w:t>DARIN HALE</w:t>
            </w:r>
          </w:p>
        </w:tc>
      </w:tr>
      <w:tr w:rsidR="007E7132" w:rsidRPr="0052441B" w14:paraId="0891239F" w14:textId="77777777" w:rsidTr="002B4E24">
        <w:trPr>
          <w:trHeight w:val="288"/>
        </w:trPr>
        <w:tc>
          <w:tcPr>
            <w:tcW w:w="3580" w:type="dxa"/>
            <w:tcBorders>
              <w:top w:val="nil"/>
              <w:left w:val="nil"/>
              <w:bottom w:val="nil"/>
              <w:right w:val="nil"/>
            </w:tcBorders>
            <w:shd w:val="clear" w:color="auto" w:fill="auto"/>
            <w:noWrap/>
            <w:vAlign w:val="bottom"/>
            <w:hideMark/>
          </w:tcPr>
          <w:p w14:paraId="1C9483CD" w14:textId="77777777" w:rsidR="007E7132" w:rsidRPr="0052441B" w:rsidRDefault="007E7132" w:rsidP="002B4E24">
            <w:pPr>
              <w:rPr>
                <w:rFonts w:cs="Calibri"/>
                <w:color w:val="000000"/>
              </w:rPr>
            </w:pPr>
            <w:r w:rsidRPr="0052441B">
              <w:rPr>
                <w:rFonts w:cs="Calibri"/>
                <w:color w:val="000000"/>
              </w:rPr>
              <w:t>DARION ROBINSON</w:t>
            </w:r>
          </w:p>
        </w:tc>
      </w:tr>
      <w:tr w:rsidR="007E7132" w:rsidRPr="0052441B" w14:paraId="61169CFF" w14:textId="77777777" w:rsidTr="002B4E24">
        <w:trPr>
          <w:trHeight w:val="288"/>
        </w:trPr>
        <w:tc>
          <w:tcPr>
            <w:tcW w:w="3580" w:type="dxa"/>
            <w:tcBorders>
              <w:top w:val="nil"/>
              <w:left w:val="nil"/>
              <w:bottom w:val="nil"/>
              <w:right w:val="nil"/>
            </w:tcBorders>
            <w:shd w:val="clear" w:color="auto" w:fill="auto"/>
            <w:noWrap/>
            <w:vAlign w:val="bottom"/>
            <w:hideMark/>
          </w:tcPr>
          <w:p w14:paraId="43103D90" w14:textId="77777777" w:rsidR="007E7132" w:rsidRPr="0052441B" w:rsidRDefault="007E7132" w:rsidP="002B4E24">
            <w:pPr>
              <w:rPr>
                <w:rFonts w:cs="Calibri"/>
                <w:color w:val="000000"/>
              </w:rPr>
            </w:pPr>
            <w:r w:rsidRPr="0052441B">
              <w:rPr>
                <w:rFonts w:cs="Calibri"/>
                <w:color w:val="000000"/>
              </w:rPr>
              <w:t>DARIUS MOSHFEGHI</w:t>
            </w:r>
          </w:p>
        </w:tc>
      </w:tr>
      <w:tr w:rsidR="007E7132" w:rsidRPr="0052441B" w14:paraId="60B648F7" w14:textId="77777777" w:rsidTr="002B4E24">
        <w:trPr>
          <w:trHeight w:val="288"/>
        </w:trPr>
        <w:tc>
          <w:tcPr>
            <w:tcW w:w="3580" w:type="dxa"/>
            <w:tcBorders>
              <w:top w:val="nil"/>
              <w:left w:val="nil"/>
              <w:bottom w:val="nil"/>
              <w:right w:val="nil"/>
            </w:tcBorders>
            <w:shd w:val="clear" w:color="auto" w:fill="auto"/>
            <w:noWrap/>
            <w:vAlign w:val="bottom"/>
            <w:hideMark/>
          </w:tcPr>
          <w:p w14:paraId="3B91BAC1" w14:textId="77777777" w:rsidR="007E7132" w:rsidRPr="0052441B" w:rsidRDefault="007E7132" w:rsidP="002B4E24">
            <w:pPr>
              <w:rPr>
                <w:rFonts w:cs="Calibri"/>
                <w:color w:val="000000"/>
              </w:rPr>
            </w:pPr>
            <w:r w:rsidRPr="0052441B">
              <w:rPr>
                <w:rFonts w:cs="Calibri"/>
                <w:color w:val="000000"/>
              </w:rPr>
              <w:t>DARLENA GAY JONES</w:t>
            </w:r>
          </w:p>
        </w:tc>
      </w:tr>
      <w:tr w:rsidR="007E7132" w:rsidRPr="0052441B" w14:paraId="1FF80552" w14:textId="77777777" w:rsidTr="002B4E24">
        <w:trPr>
          <w:trHeight w:val="288"/>
        </w:trPr>
        <w:tc>
          <w:tcPr>
            <w:tcW w:w="3580" w:type="dxa"/>
            <w:tcBorders>
              <w:top w:val="nil"/>
              <w:left w:val="nil"/>
              <w:bottom w:val="nil"/>
              <w:right w:val="nil"/>
            </w:tcBorders>
            <w:shd w:val="clear" w:color="auto" w:fill="auto"/>
            <w:noWrap/>
            <w:vAlign w:val="bottom"/>
            <w:hideMark/>
          </w:tcPr>
          <w:p w14:paraId="4C1A172D" w14:textId="77777777" w:rsidR="007E7132" w:rsidRPr="0052441B" w:rsidRDefault="007E7132" w:rsidP="002B4E24">
            <w:pPr>
              <w:rPr>
                <w:rFonts w:cs="Calibri"/>
                <w:color w:val="000000"/>
              </w:rPr>
            </w:pPr>
            <w:r w:rsidRPr="0052441B">
              <w:rPr>
                <w:rFonts w:cs="Calibri"/>
                <w:color w:val="000000"/>
              </w:rPr>
              <w:t>DARREN C CHAPMAN</w:t>
            </w:r>
          </w:p>
        </w:tc>
      </w:tr>
      <w:tr w:rsidR="007E7132" w:rsidRPr="0052441B" w14:paraId="1D6D071B" w14:textId="77777777" w:rsidTr="002B4E24">
        <w:trPr>
          <w:trHeight w:val="288"/>
        </w:trPr>
        <w:tc>
          <w:tcPr>
            <w:tcW w:w="3580" w:type="dxa"/>
            <w:tcBorders>
              <w:top w:val="nil"/>
              <w:left w:val="nil"/>
              <w:bottom w:val="nil"/>
              <w:right w:val="nil"/>
            </w:tcBorders>
            <w:shd w:val="clear" w:color="auto" w:fill="auto"/>
            <w:noWrap/>
            <w:vAlign w:val="bottom"/>
            <w:hideMark/>
          </w:tcPr>
          <w:p w14:paraId="08F0EAD1" w14:textId="77777777" w:rsidR="007E7132" w:rsidRPr="0052441B" w:rsidRDefault="007E7132" w:rsidP="002B4E24">
            <w:pPr>
              <w:rPr>
                <w:rFonts w:cs="Calibri"/>
                <w:color w:val="000000"/>
              </w:rPr>
            </w:pPr>
            <w:r w:rsidRPr="0052441B">
              <w:rPr>
                <w:rFonts w:cs="Calibri"/>
                <w:color w:val="000000"/>
              </w:rPr>
              <w:t>DARREN S DUNCAN</w:t>
            </w:r>
          </w:p>
        </w:tc>
      </w:tr>
      <w:tr w:rsidR="007E7132" w:rsidRPr="0052441B" w14:paraId="3EA5C02F" w14:textId="77777777" w:rsidTr="002B4E24">
        <w:trPr>
          <w:trHeight w:val="288"/>
        </w:trPr>
        <w:tc>
          <w:tcPr>
            <w:tcW w:w="3580" w:type="dxa"/>
            <w:tcBorders>
              <w:top w:val="nil"/>
              <w:left w:val="nil"/>
              <w:bottom w:val="nil"/>
              <w:right w:val="nil"/>
            </w:tcBorders>
            <w:shd w:val="clear" w:color="auto" w:fill="auto"/>
            <w:noWrap/>
            <w:vAlign w:val="bottom"/>
            <w:hideMark/>
          </w:tcPr>
          <w:p w14:paraId="7AB64C9B" w14:textId="77777777" w:rsidR="007E7132" w:rsidRPr="0052441B" w:rsidRDefault="007E7132" w:rsidP="002B4E24">
            <w:pPr>
              <w:rPr>
                <w:rFonts w:cs="Calibri"/>
                <w:color w:val="000000"/>
              </w:rPr>
            </w:pPr>
            <w:r w:rsidRPr="0052441B">
              <w:rPr>
                <w:rFonts w:cs="Calibri"/>
                <w:color w:val="000000"/>
              </w:rPr>
              <w:t>DARRYL L KAELIN</w:t>
            </w:r>
          </w:p>
        </w:tc>
      </w:tr>
      <w:tr w:rsidR="007E7132" w:rsidRPr="0052441B" w14:paraId="32314D2F" w14:textId="77777777" w:rsidTr="002B4E24">
        <w:trPr>
          <w:trHeight w:val="288"/>
        </w:trPr>
        <w:tc>
          <w:tcPr>
            <w:tcW w:w="3580" w:type="dxa"/>
            <w:tcBorders>
              <w:top w:val="nil"/>
              <w:left w:val="nil"/>
              <w:bottom w:val="nil"/>
              <w:right w:val="nil"/>
            </w:tcBorders>
            <w:shd w:val="clear" w:color="auto" w:fill="auto"/>
            <w:noWrap/>
            <w:vAlign w:val="bottom"/>
            <w:hideMark/>
          </w:tcPr>
          <w:p w14:paraId="77CA97DF" w14:textId="77777777" w:rsidR="007E7132" w:rsidRPr="0052441B" w:rsidRDefault="007E7132" w:rsidP="002B4E24">
            <w:pPr>
              <w:rPr>
                <w:rFonts w:cs="Calibri"/>
                <w:color w:val="000000"/>
              </w:rPr>
            </w:pPr>
            <w:r w:rsidRPr="0052441B">
              <w:rPr>
                <w:rFonts w:cs="Calibri"/>
                <w:color w:val="000000"/>
              </w:rPr>
              <w:t>DARSHANA AMIN</w:t>
            </w:r>
          </w:p>
        </w:tc>
      </w:tr>
      <w:tr w:rsidR="007E7132" w:rsidRPr="0052441B" w14:paraId="24F8C0E4" w14:textId="77777777" w:rsidTr="002B4E24">
        <w:trPr>
          <w:trHeight w:val="288"/>
        </w:trPr>
        <w:tc>
          <w:tcPr>
            <w:tcW w:w="3580" w:type="dxa"/>
            <w:tcBorders>
              <w:top w:val="nil"/>
              <w:left w:val="nil"/>
              <w:bottom w:val="nil"/>
              <w:right w:val="nil"/>
            </w:tcBorders>
            <w:shd w:val="clear" w:color="auto" w:fill="auto"/>
            <w:noWrap/>
            <w:vAlign w:val="bottom"/>
            <w:hideMark/>
          </w:tcPr>
          <w:p w14:paraId="286AD1A0" w14:textId="77777777" w:rsidR="007E7132" w:rsidRPr="0052441B" w:rsidRDefault="007E7132" w:rsidP="002B4E24">
            <w:pPr>
              <w:rPr>
                <w:rFonts w:cs="Calibri"/>
                <w:color w:val="000000"/>
              </w:rPr>
            </w:pPr>
            <w:r w:rsidRPr="0052441B">
              <w:rPr>
                <w:rFonts w:cs="Calibri"/>
                <w:color w:val="000000"/>
              </w:rPr>
              <w:t>DARYL BAUER</w:t>
            </w:r>
          </w:p>
        </w:tc>
      </w:tr>
      <w:tr w:rsidR="007E7132" w:rsidRPr="0052441B" w14:paraId="609CFFEA" w14:textId="77777777" w:rsidTr="002B4E24">
        <w:trPr>
          <w:trHeight w:val="288"/>
        </w:trPr>
        <w:tc>
          <w:tcPr>
            <w:tcW w:w="3580" w:type="dxa"/>
            <w:tcBorders>
              <w:top w:val="nil"/>
              <w:left w:val="nil"/>
              <w:bottom w:val="nil"/>
              <w:right w:val="nil"/>
            </w:tcBorders>
            <w:shd w:val="clear" w:color="auto" w:fill="auto"/>
            <w:noWrap/>
            <w:vAlign w:val="bottom"/>
            <w:hideMark/>
          </w:tcPr>
          <w:p w14:paraId="760CB587" w14:textId="77777777" w:rsidR="007E7132" w:rsidRPr="0052441B" w:rsidRDefault="007E7132" w:rsidP="002B4E24">
            <w:pPr>
              <w:rPr>
                <w:rFonts w:cs="Calibri"/>
                <w:color w:val="000000"/>
              </w:rPr>
            </w:pPr>
            <w:r w:rsidRPr="0052441B">
              <w:rPr>
                <w:rFonts w:cs="Calibri"/>
                <w:color w:val="000000"/>
              </w:rPr>
              <w:t>DARYL K POTTER</w:t>
            </w:r>
          </w:p>
        </w:tc>
      </w:tr>
      <w:tr w:rsidR="007E7132" w:rsidRPr="0052441B" w14:paraId="20CC61FC" w14:textId="77777777" w:rsidTr="002B4E24">
        <w:trPr>
          <w:trHeight w:val="288"/>
        </w:trPr>
        <w:tc>
          <w:tcPr>
            <w:tcW w:w="3580" w:type="dxa"/>
            <w:tcBorders>
              <w:top w:val="nil"/>
              <w:left w:val="nil"/>
              <w:bottom w:val="nil"/>
              <w:right w:val="nil"/>
            </w:tcBorders>
            <w:shd w:val="clear" w:color="auto" w:fill="auto"/>
            <w:noWrap/>
            <w:vAlign w:val="bottom"/>
            <w:hideMark/>
          </w:tcPr>
          <w:p w14:paraId="0212A83A" w14:textId="77777777" w:rsidR="007E7132" w:rsidRPr="0052441B" w:rsidRDefault="007E7132" w:rsidP="002B4E24">
            <w:pPr>
              <w:rPr>
                <w:rFonts w:cs="Calibri"/>
                <w:color w:val="000000"/>
              </w:rPr>
            </w:pPr>
            <w:r w:rsidRPr="0052441B">
              <w:rPr>
                <w:rFonts w:cs="Calibri"/>
                <w:color w:val="000000"/>
              </w:rPr>
              <w:t>DAVID A COSTANTINO</w:t>
            </w:r>
          </w:p>
        </w:tc>
      </w:tr>
      <w:tr w:rsidR="007E7132" w:rsidRPr="0052441B" w14:paraId="7E24E736" w14:textId="77777777" w:rsidTr="002B4E24">
        <w:trPr>
          <w:trHeight w:val="288"/>
        </w:trPr>
        <w:tc>
          <w:tcPr>
            <w:tcW w:w="3580" w:type="dxa"/>
            <w:tcBorders>
              <w:top w:val="nil"/>
              <w:left w:val="nil"/>
              <w:bottom w:val="nil"/>
              <w:right w:val="nil"/>
            </w:tcBorders>
            <w:shd w:val="clear" w:color="auto" w:fill="auto"/>
            <w:noWrap/>
            <w:vAlign w:val="bottom"/>
            <w:hideMark/>
          </w:tcPr>
          <w:p w14:paraId="5BD7BAC4" w14:textId="77777777" w:rsidR="007E7132" w:rsidRPr="0052441B" w:rsidRDefault="007E7132" w:rsidP="002B4E24">
            <w:pPr>
              <w:rPr>
                <w:rFonts w:cs="Calibri"/>
                <w:color w:val="000000"/>
              </w:rPr>
            </w:pPr>
            <w:r w:rsidRPr="0052441B">
              <w:rPr>
                <w:rFonts w:cs="Calibri"/>
                <w:color w:val="000000"/>
              </w:rPr>
              <w:t>DAVID A CRAIG</w:t>
            </w:r>
          </w:p>
        </w:tc>
      </w:tr>
      <w:tr w:rsidR="007E7132" w:rsidRPr="0052441B" w14:paraId="363F9E8D" w14:textId="77777777" w:rsidTr="002B4E24">
        <w:trPr>
          <w:trHeight w:val="288"/>
        </w:trPr>
        <w:tc>
          <w:tcPr>
            <w:tcW w:w="3580" w:type="dxa"/>
            <w:tcBorders>
              <w:top w:val="nil"/>
              <w:left w:val="nil"/>
              <w:bottom w:val="nil"/>
              <w:right w:val="nil"/>
            </w:tcBorders>
            <w:shd w:val="clear" w:color="auto" w:fill="auto"/>
            <w:noWrap/>
            <w:vAlign w:val="bottom"/>
            <w:hideMark/>
          </w:tcPr>
          <w:p w14:paraId="68C7060A" w14:textId="77777777" w:rsidR="007E7132" w:rsidRPr="0052441B" w:rsidRDefault="007E7132" w:rsidP="002B4E24">
            <w:pPr>
              <w:rPr>
                <w:rFonts w:cs="Calibri"/>
                <w:color w:val="000000"/>
              </w:rPr>
            </w:pPr>
            <w:r w:rsidRPr="0052441B">
              <w:rPr>
                <w:rFonts w:cs="Calibri"/>
                <w:color w:val="000000"/>
              </w:rPr>
              <w:t>DAVID A FENDLEY</w:t>
            </w:r>
          </w:p>
        </w:tc>
      </w:tr>
      <w:tr w:rsidR="007E7132" w:rsidRPr="0052441B" w14:paraId="71B8A633" w14:textId="77777777" w:rsidTr="002B4E24">
        <w:trPr>
          <w:trHeight w:val="288"/>
        </w:trPr>
        <w:tc>
          <w:tcPr>
            <w:tcW w:w="3580" w:type="dxa"/>
            <w:tcBorders>
              <w:top w:val="nil"/>
              <w:left w:val="nil"/>
              <w:bottom w:val="nil"/>
              <w:right w:val="nil"/>
            </w:tcBorders>
            <w:shd w:val="clear" w:color="auto" w:fill="auto"/>
            <w:noWrap/>
            <w:vAlign w:val="bottom"/>
            <w:hideMark/>
          </w:tcPr>
          <w:p w14:paraId="41B256CC" w14:textId="77777777" w:rsidR="007E7132" w:rsidRPr="0052441B" w:rsidRDefault="007E7132" w:rsidP="002B4E24">
            <w:pPr>
              <w:rPr>
                <w:rFonts w:cs="Calibri"/>
                <w:color w:val="000000"/>
              </w:rPr>
            </w:pPr>
            <w:r w:rsidRPr="0052441B">
              <w:rPr>
                <w:rFonts w:cs="Calibri"/>
                <w:color w:val="000000"/>
              </w:rPr>
              <w:t>DAVID A LADDEN</w:t>
            </w:r>
          </w:p>
        </w:tc>
      </w:tr>
      <w:tr w:rsidR="007E7132" w:rsidRPr="0052441B" w14:paraId="76D6B521" w14:textId="77777777" w:rsidTr="002B4E24">
        <w:trPr>
          <w:trHeight w:val="288"/>
        </w:trPr>
        <w:tc>
          <w:tcPr>
            <w:tcW w:w="3580" w:type="dxa"/>
            <w:tcBorders>
              <w:top w:val="nil"/>
              <w:left w:val="nil"/>
              <w:bottom w:val="nil"/>
              <w:right w:val="nil"/>
            </w:tcBorders>
            <w:shd w:val="clear" w:color="auto" w:fill="auto"/>
            <w:noWrap/>
            <w:vAlign w:val="bottom"/>
            <w:hideMark/>
          </w:tcPr>
          <w:p w14:paraId="53CCE76A" w14:textId="77777777" w:rsidR="007E7132" w:rsidRPr="0052441B" w:rsidRDefault="007E7132" w:rsidP="002B4E24">
            <w:pPr>
              <w:rPr>
                <w:rFonts w:cs="Calibri"/>
                <w:color w:val="000000"/>
              </w:rPr>
            </w:pPr>
            <w:r w:rsidRPr="0052441B">
              <w:rPr>
                <w:rFonts w:cs="Calibri"/>
                <w:color w:val="000000"/>
              </w:rPr>
              <w:t>DAVID A LIPSKI</w:t>
            </w:r>
          </w:p>
        </w:tc>
      </w:tr>
      <w:tr w:rsidR="007E7132" w:rsidRPr="0052441B" w14:paraId="78EDC2C8" w14:textId="77777777" w:rsidTr="002B4E24">
        <w:trPr>
          <w:trHeight w:val="288"/>
        </w:trPr>
        <w:tc>
          <w:tcPr>
            <w:tcW w:w="3580" w:type="dxa"/>
            <w:tcBorders>
              <w:top w:val="nil"/>
              <w:left w:val="nil"/>
              <w:bottom w:val="nil"/>
              <w:right w:val="nil"/>
            </w:tcBorders>
            <w:shd w:val="clear" w:color="auto" w:fill="auto"/>
            <w:noWrap/>
            <w:vAlign w:val="bottom"/>
            <w:hideMark/>
          </w:tcPr>
          <w:p w14:paraId="25EFBB36" w14:textId="77777777" w:rsidR="007E7132" w:rsidRPr="0052441B" w:rsidRDefault="007E7132" w:rsidP="002B4E24">
            <w:pPr>
              <w:rPr>
                <w:rFonts w:cs="Calibri"/>
                <w:color w:val="000000"/>
              </w:rPr>
            </w:pPr>
            <w:r w:rsidRPr="0052441B">
              <w:rPr>
                <w:rFonts w:cs="Calibri"/>
                <w:color w:val="000000"/>
              </w:rPr>
              <w:t>DAVID A PETERSON</w:t>
            </w:r>
          </w:p>
        </w:tc>
      </w:tr>
      <w:tr w:rsidR="007E7132" w:rsidRPr="0052441B" w14:paraId="12AF5D30" w14:textId="77777777" w:rsidTr="002B4E24">
        <w:trPr>
          <w:trHeight w:val="288"/>
        </w:trPr>
        <w:tc>
          <w:tcPr>
            <w:tcW w:w="3580" w:type="dxa"/>
            <w:tcBorders>
              <w:top w:val="nil"/>
              <w:left w:val="nil"/>
              <w:bottom w:val="nil"/>
              <w:right w:val="nil"/>
            </w:tcBorders>
            <w:shd w:val="clear" w:color="auto" w:fill="auto"/>
            <w:noWrap/>
            <w:vAlign w:val="bottom"/>
            <w:hideMark/>
          </w:tcPr>
          <w:p w14:paraId="54566D63" w14:textId="77777777" w:rsidR="007E7132" w:rsidRPr="0052441B" w:rsidRDefault="007E7132" w:rsidP="002B4E24">
            <w:pPr>
              <w:rPr>
                <w:rFonts w:cs="Calibri"/>
                <w:color w:val="000000"/>
              </w:rPr>
            </w:pPr>
            <w:r w:rsidRPr="0052441B">
              <w:rPr>
                <w:rFonts w:cs="Calibri"/>
                <w:color w:val="000000"/>
              </w:rPr>
              <w:t>DAVID A RANKIN</w:t>
            </w:r>
          </w:p>
        </w:tc>
      </w:tr>
      <w:tr w:rsidR="007E7132" w:rsidRPr="0052441B" w14:paraId="6CB74EE0" w14:textId="77777777" w:rsidTr="002B4E24">
        <w:trPr>
          <w:trHeight w:val="288"/>
        </w:trPr>
        <w:tc>
          <w:tcPr>
            <w:tcW w:w="3580" w:type="dxa"/>
            <w:tcBorders>
              <w:top w:val="nil"/>
              <w:left w:val="nil"/>
              <w:bottom w:val="nil"/>
              <w:right w:val="nil"/>
            </w:tcBorders>
            <w:shd w:val="clear" w:color="auto" w:fill="auto"/>
            <w:noWrap/>
            <w:vAlign w:val="bottom"/>
            <w:hideMark/>
          </w:tcPr>
          <w:p w14:paraId="6C96B554" w14:textId="77777777" w:rsidR="007E7132" w:rsidRPr="0052441B" w:rsidRDefault="007E7132" w:rsidP="002B4E24">
            <w:pPr>
              <w:rPr>
                <w:rFonts w:cs="Calibri"/>
                <w:color w:val="000000"/>
              </w:rPr>
            </w:pPr>
            <w:r w:rsidRPr="0052441B">
              <w:rPr>
                <w:rFonts w:cs="Calibri"/>
                <w:color w:val="000000"/>
              </w:rPr>
              <w:t>DAVID A RIESZ</w:t>
            </w:r>
          </w:p>
        </w:tc>
      </w:tr>
      <w:tr w:rsidR="007E7132" w:rsidRPr="0052441B" w14:paraId="43615531" w14:textId="77777777" w:rsidTr="002B4E24">
        <w:trPr>
          <w:trHeight w:val="288"/>
        </w:trPr>
        <w:tc>
          <w:tcPr>
            <w:tcW w:w="3580" w:type="dxa"/>
            <w:tcBorders>
              <w:top w:val="nil"/>
              <w:left w:val="nil"/>
              <w:bottom w:val="nil"/>
              <w:right w:val="nil"/>
            </w:tcBorders>
            <w:shd w:val="clear" w:color="auto" w:fill="auto"/>
            <w:noWrap/>
            <w:vAlign w:val="bottom"/>
            <w:hideMark/>
          </w:tcPr>
          <w:p w14:paraId="4F59CEDA" w14:textId="77777777" w:rsidR="007E7132" w:rsidRPr="0052441B" w:rsidRDefault="007E7132" w:rsidP="002B4E24">
            <w:pPr>
              <w:rPr>
                <w:rFonts w:cs="Calibri"/>
                <w:color w:val="000000"/>
              </w:rPr>
            </w:pPr>
            <w:r w:rsidRPr="0052441B">
              <w:rPr>
                <w:rFonts w:cs="Calibri"/>
                <w:color w:val="000000"/>
              </w:rPr>
              <w:t>DAVID A WEBER</w:t>
            </w:r>
          </w:p>
        </w:tc>
      </w:tr>
      <w:tr w:rsidR="007E7132" w:rsidRPr="0052441B" w14:paraId="1CBD6879" w14:textId="77777777" w:rsidTr="002B4E24">
        <w:trPr>
          <w:trHeight w:val="288"/>
        </w:trPr>
        <w:tc>
          <w:tcPr>
            <w:tcW w:w="3580" w:type="dxa"/>
            <w:tcBorders>
              <w:top w:val="nil"/>
              <w:left w:val="nil"/>
              <w:bottom w:val="nil"/>
              <w:right w:val="nil"/>
            </w:tcBorders>
            <w:shd w:val="clear" w:color="auto" w:fill="auto"/>
            <w:noWrap/>
            <w:vAlign w:val="bottom"/>
            <w:hideMark/>
          </w:tcPr>
          <w:p w14:paraId="080E0408" w14:textId="77777777" w:rsidR="007E7132" w:rsidRPr="0052441B" w:rsidRDefault="007E7132" w:rsidP="002B4E24">
            <w:pPr>
              <w:rPr>
                <w:rFonts w:cs="Calibri"/>
                <w:color w:val="000000"/>
              </w:rPr>
            </w:pPr>
            <w:r w:rsidRPr="0052441B">
              <w:rPr>
                <w:rFonts w:cs="Calibri"/>
                <w:color w:val="000000"/>
              </w:rPr>
              <w:t>DAVID ALEXANDER</w:t>
            </w:r>
          </w:p>
        </w:tc>
      </w:tr>
      <w:tr w:rsidR="007E7132" w:rsidRPr="0052441B" w14:paraId="070EA145" w14:textId="77777777" w:rsidTr="002B4E24">
        <w:trPr>
          <w:trHeight w:val="288"/>
        </w:trPr>
        <w:tc>
          <w:tcPr>
            <w:tcW w:w="3580" w:type="dxa"/>
            <w:tcBorders>
              <w:top w:val="nil"/>
              <w:left w:val="nil"/>
              <w:bottom w:val="nil"/>
              <w:right w:val="nil"/>
            </w:tcBorders>
            <w:shd w:val="clear" w:color="auto" w:fill="auto"/>
            <w:noWrap/>
            <w:vAlign w:val="bottom"/>
            <w:hideMark/>
          </w:tcPr>
          <w:p w14:paraId="295D9AF6" w14:textId="77777777" w:rsidR="007E7132" w:rsidRPr="0052441B" w:rsidRDefault="007E7132" w:rsidP="002B4E24">
            <w:pPr>
              <w:rPr>
                <w:rFonts w:cs="Calibri"/>
                <w:color w:val="000000"/>
              </w:rPr>
            </w:pPr>
            <w:r w:rsidRPr="0052441B">
              <w:rPr>
                <w:rFonts w:cs="Calibri"/>
                <w:color w:val="000000"/>
              </w:rPr>
              <w:t>DAVID B CLARK</w:t>
            </w:r>
          </w:p>
        </w:tc>
      </w:tr>
      <w:tr w:rsidR="007E7132" w:rsidRPr="0052441B" w14:paraId="51A6B013" w14:textId="77777777" w:rsidTr="002B4E24">
        <w:trPr>
          <w:trHeight w:val="288"/>
        </w:trPr>
        <w:tc>
          <w:tcPr>
            <w:tcW w:w="3580" w:type="dxa"/>
            <w:tcBorders>
              <w:top w:val="nil"/>
              <w:left w:val="nil"/>
              <w:bottom w:val="nil"/>
              <w:right w:val="nil"/>
            </w:tcBorders>
            <w:shd w:val="clear" w:color="auto" w:fill="auto"/>
            <w:noWrap/>
            <w:vAlign w:val="bottom"/>
            <w:hideMark/>
          </w:tcPr>
          <w:p w14:paraId="574D75A2" w14:textId="77777777" w:rsidR="007E7132" w:rsidRPr="0052441B" w:rsidRDefault="007E7132" w:rsidP="002B4E24">
            <w:pPr>
              <w:rPr>
                <w:rFonts w:cs="Calibri"/>
                <w:color w:val="000000"/>
              </w:rPr>
            </w:pPr>
            <w:r w:rsidRPr="0052441B">
              <w:rPr>
                <w:rFonts w:cs="Calibri"/>
                <w:color w:val="000000"/>
              </w:rPr>
              <w:t>DAVID B MCCONDA</w:t>
            </w:r>
          </w:p>
        </w:tc>
      </w:tr>
      <w:tr w:rsidR="007E7132" w:rsidRPr="0052441B" w14:paraId="43E798DB" w14:textId="77777777" w:rsidTr="002B4E24">
        <w:trPr>
          <w:trHeight w:val="288"/>
        </w:trPr>
        <w:tc>
          <w:tcPr>
            <w:tcW w:w="3580" w:type="dxa"/>
            <w:tcBorders>
              <w:top w:val="nil"/>
              <w:left w:val="nil"/>
              <w:bottom w:val="nil"/>
              <w:right w:val="nil"/>
            </w:tcBorders>
            <w:shd w:val="clear" w:color="auto" w:fill="auto"/>
            <w:noWrap/>
            <w:vAlign w:val="bottom"/>
            <w:hideMark/>
          </w:tcPr>
          <w:p w14:paraId="02BDBC25" w14:textId="77777777" w:rsidR="007E7132" w:rsidRPr="0052441B" w:rsidRDefault="007E7132" w:rsidP="002B4E24">
            <w:pPr>
              <w:rPr>
                <w:rFonts w:cs="Calibri"/>
                <w:color w:val="000000"/>
              </w:rPr>
            </w:pPr>
            <w:r w:rsidRPr="0052441B">
              <w:rPr>
                <w:rFonts w:cs="Calibri"/>
                <w:color w:val="000000"/>
              </w:rPr>
              <w:t>DAVID BAKER</w:t>
            </w:r>
          </w:p>
        </w:tc>
      </w:tr>
      <w:tr w:rsidR="007E7132" w:rsidRPr="0052441B" w14:paraId="73AE250D" w14:textId="77777777" w:rsidTr="002B4E24">
        <w:trPr>
          <w:trHeight w:val="288"/>
        </w:trPr>
        <w:tc>
          <w:tcPr>
            <w:tcW w:w="3580" w:type="dxa"/>
            <w:tcBorders>
              <w:top w:val="nil"/>
              <w:left w:val="nil"/>
              <w:bottom w:val="nil"/>
              <w:right w:val="nil"/>
            </w:tcBorders>
            <w:shd w:val="clear" w:color="auto" w:fill="auto"/>
            <w:noWrap/>
            <w:vAlign w:val="bottom"/>
            <w:hideMark/>
          </w:tcPr>
          <w:p w14:paraId="26DFD2FE" w14:textId="77777777" w:rsidR="007E7132" w:rsidRPr="0052441B" w:rsidRDefault="007E7132" w:rsidP="002B4E24">
            <w:pPr>
              <w:rPr>
                <w:rFonts w:cs="Calibri"/>
                <w:color w:val="000000"/>
              </w:rPr>
            </w:pPr>
            <w:r w:rsidRPr="0052441B">
              <w:rPr>
                <w:rFonts w:cs="Calibri"/>
                <w:color w:val="000000"/>
              </w:rPr>
              <w:t>DAVID BOSOMWORTH</w:t>
            </w:r>
          </w:p>
        </w:tc>
      </w:tr>
      <w:tr w:rsidR="007E7132" w:rsidRPr="0052441B" w14:paraId="236EBCB2" w14:textId="77777777" w:rsidTr="002B4E24">
        <w:trPr>
          <w:trHeight w:val="288"/>
        </w:trPr>
        <w:tc>
          <w:tcPr>
            <w:tcW w:w="3580" w:type="dxa"/>
            <w:tcBorders>
              <w:top w:val="nil"/>
              <w:left w:val="nil"/>
              <w:bottom w:val="nil"/>
              <w:right w:val="nil"/>
            </w:tcBorders>
            <w:shd w:val="clear" w:color="auto" w:fill="auto"/>
            <w:noWrap/>
            <w:vAlign w:val="bottom"/>
            <w:hideMark/>
          </w:tcPr>
          <w:p w14:paraId="7AD04833" w14:textId="77777777" w:rsidR="007E7132" w:rsidRPr="0052441B" w:rsidRDefault="007E7132" w:rsidP="002B4E24">
            <w:pPr>
              <w:rPr>
                <w:rFonts w:cs="Calibri"/>
                <w:color w:val="000000"/>
              </w:rPr>
            </w:pPr>
            <w:r w:rsidRPr="0052441B">
              <w:rPr>
                <w:rFonts w:cs="Calibri"/>
                <w:color w:val="000000"/>
              </w:rPr>
              <w:t>DAVID C GELBART</w:t>
            </w:r>
          </w:p>
        </w:tc>
      </w:tr>
      <w:tr w:rsidR="007E7132" w:rsidRPr="0052441B" w14:paraId="2CA4B5F8" w14:textId="77777777" w:rsidTr="002B4E24">
        <w:trPr>
          <w:trHeight w:val="288"/>
        </w:trPr>
        <w:tc>
          <w:tcPr>
            <w:tcW w:w="3580" w:type="dxa"/>
            <w:tcBorders>
              <w:top w:val="nil"/>
              <w:left w:val="nil"/>
              <w:bottom w:val="nil"/>
              <w:right w:val="nil"/>
            </w:tcBorders>
            <w:shd w:val="clear" w:color="auto" w:fill="auto"/>
            <w:noWrap/>
            <w:vAlign w:val="bottom"/>
            <w:hideMark/>
          </w:tcPr>
          <w:p w14:paraId="6A49CF5B" w14:textId="77777777" w:rsidR="007E7132" w:rsidRPr="0052441B" w:rsidRDefault="007E7132" w:rsidP="002B4E24">
            <w:pPr>
              <w:rPr>
                <w:rFonts w:cs="Calibri"/>
                <w:color w:val="000000"/>
              </w:rPr>
            </w:pPr>
            <w:r w:rsidRPr="0052441B">
              <w:rPr>
                <w:rFonts w:cs="Calibri"/>
                <w:color w:val="000000"/>
              </w:rPr>
              <w:t>DAVID C JAMORA</w:t>
            </w:r>
          </w:p>
        </w:tc>
      </w:tr>
      <w:tr w:rsidR="007E7132" w:rsidRPr="0052441B" w14:paraId="17E0F79B" w14:textId="77777777" w:rsidTr="002B4E24">
        <w:trPr>
          <w:trHeight w:val="288"/>
        </w:trPr>
        <w:tc>
          <w:tcPr>
            <w:tcW w:w="3580" w:type="dxa"/>
            <w:tcBorders>
              <w:top w:val="nil"/>
              <w:left w:val="nil"/>
              <w:bottom w:val="nil"/>
              <w:right w:val="nil"/>
            </w:tcBorders>
            <w:shd w:val="clear" w:color="auto" w:fill="auto"/>
            <w:noWrap/>
            <w:vAlign w:val="bottom"/>
            <w:hideMark/>
          </w:tcPr>
          <w:p w14:paraId="45E5B1C0" w14:textId="77777777" w:rsidR="007E7132" w:rsidRPr="0052441B" w:rsidRDefault="007E7132" w:rsidP="002B4E24">
            <w:pPr>
              <w:rPr>
                <w:rFonts w:cs="Calibri"/>
                <w:color w:val="000000"/>
              </w:rPr>
            </w:pPr>
            <w:r w:rsidRPr="0052441B">
              <w:rPr>
                <w:rFonts w:cs="Calibri"/>
                <w:color w:val="000000"/>
              </w:rPr>
              <w:t>DAVID COSTANTINO</w:t>
            </w:r>
          </w:p>
        </w:tc>
      </w:tr>
      <w:tr w:rsidR="007E7132" w:rsidRPr="0052441B" w14:paraId="6E31985B" w14:textId="77777777" w:rsidTr="002B4E24">
        <w:trPr>
          <w:trHeight w:val="288"/>
        </w:trPr>
        <w:tc>
          <w:tcPr>
            <w:tcW w:w="3580" w:type="dxa"/>
            <w:tcBorders>
              <w:top w:val="nil"/>
              <w:left w:val="nil"/>
              <w:bottom w:val="nil"/>
              <w:right w:val="nil"/>
            </w:tcBorders>
            <w:shd w:val="clear" w:color="auto" w:fill="auto"/>
            <w:noWrap/>
            <w:vAlign w:val="bottom"/>
            <w:hideMark/>
          </w:tcPr>
          <w:p w14:paraId="2C87BB85" w14:textId="77777777" w:rsidR="007E7132" w:rsidRPr="0052441B" w:rsidRDefault="007E7132" w:rsidP="002B4E24">
            <w:pPr>
              <w:rPr>
                <w:rFonts w:cs="Calibri"/>
                <w:color w:val="000000"/>
              </w:rPr>
            </w:pPr>
            <w:r w:rsidRPr="0052441B">
              <w:rPr>
                <w:rFonts w:cs="Calibri"/>
                <w:color w:val="000000"/>
              </w:rPr>
              <w:t>DAVID D HAZLETT JR</w:t>
            </w:r>
          </w:p>
        </w:tc>
      </w:tr>
      <w:tr w:rsidR="007E7132" w:rsidRPr="0052441B" w14:paraId="72E1E24A" w14:textId="77777777" w:rsidTr="002B4E24">
        <w:trPr>
          <w:trHeight w:val="288"/>
        </w:trPr>
        <w:tc>
          <w:tcPr>
            <w:tcW w:w="3580" w:type="dxa"/>
            <w:tcBorders>
              <w:top w:val="nil"/>
              <w:left w:val="nil"/>
              <w:bottom w:val="nil"/>
              <w:right w:val="nil"/>
            </w:tcBorders>
            <w:shd w:val="clear" w:color="auto" w:fill="auto"/>
            <w:noWrap/>
            <w:vAlign w:val="bottom"/>
            <w:hideMark/>
          </w:tcPr>
          <w:p w14:paraId="7FAEE05A" w14:textId="77777777" w:rsidR="007E7132" w:rsidRPr="0052441B" w:rsidRDefault="007E7132" w:rsidP="002B4E24">
            <w:pPr>
              <w:rPr>
                <w:rFonts w:cs="Calibri"/>
                <w:color w:val="000000"/>
              </w:rPr>
            </w:pPr>
            <w:r w:rsidRPr="0052441B">
              <w:rPr>
                <w:rFonts w:cs="Calibri"/>
                <w:color w:val="000000"/>
              </w:rPr>
              <w:t>DAVID D PICKLESIMER</w:t>
            </w:r>
          </w:p>
        </w:tc>
      </w:tr>
      <w:tr w:rsidR="007E7132" w:rsidRPr="0052441B" w14:paraId="1AAB7389" w14:textId="77777777" w:rsidTr="002B4E24">
        <w:trPr>
          <w:trHeight w:val="288"/>
        </w:trPr>
        <w:tc>
          <w:tcPr>
            <w:tcW w:w="3580" w:type="dxa"/>
            <w:tcBorders>
              <w:top w:val="nil"/>
              <w:left w:val="nil"/>
              <w:bottom w:val="nil"/>
              <w:right w:val="nil"/>
            </w:tcBorders>
            <w:shd w:val="clear" w:color="auto" w:fill="auto"/>
            <w:noWrap/>
            <w:vAlign w:val="bottom"/>
            <w:hideMark/>
          </w:tcPr>
          <w:p w14:paraId="5EB32BFD" w14:textId="77777777" w:rsidR="007E7132" w:rsidRPr="0052441B" w:rsidRDefault="007E7132" w:rsidP="002B4E24">
            <w:pPr>
              <w:rPr>
                <w:rFonts w:cs="Calibri"/>
                <w:color w:val="000000"/>
              </w:rPr>
            </w:pPr>
            <w:r w:rsidRPr="0052441B">
              <w:rPr>
                <w:rFonts w:cs="Calibri"/>
                <w:color w:val="000000"/>
              </w:rPr>
              <w:t>DAVID DODD</w:t>
            </w:r>
          </w:p>
        </w:tc>
      </w:tr>
      <w:tr w:rsidR="007E7132" w:rsidRPr="0052441B" w14:paraId="39297D22" w14:textId="77777777" w:rsidTr="002B4E24">
        <w:trPr>
          <w:trHeight w:val="288"/>
        </w:trPr>
        <w:tc>
          <w:tcPr>
            <w:tcW w:w="3580" w:type="dxa"/>
            <w:tcBorders>
              <w:top w:val="nil"/>
              <w:left w:val="nil"/>
              <w:bottom w:val="nil"/>
              <w:right w:val="nil"/>
            </w:tcBorders>
            <w:shd w:val="clear" w:color="auto" w:fill="auto"/>
            <w:noWrap/>
            <w:vAlign w:val="bottom"/>
            <w:hideMark/>
          </w:tcPr>
          <w:p w14:paraId="3E7C1474" w14:textId="77777777" w:rsidR="007E7132" w:rsidRPr="0052441B" w:rsidRDefault="007E7132" w:rsidP="002B4E24">
            <w:pPr>
              <w:rPr>
                <w:rFonts w:cs="Calibri"/>
                <w:color w:val="000000"/>
              </w:rPr>
            </w:pPr>
            <w:r w:rsidRPr="0052441B">
              <w:rPr>
                <w:rFonts w:cs="Calibri"/>
                <w:color w:val="000000"/>
              </w:rPr>
              <w:t>DAVID DOME</w:t>
            </w:r>
          </w:p>
        </w:tc>
      </w:tr>
      <w:tr w:rsidR="007E7132" w:rsidRPr="0052441B" w14:paraId="5FB7A01A" w14:textId="77777777" w:rsidTr="002B4E24">
        <w:trPr>
          <w:trHeight w:val="288"/>
        </w:trPr>
        <w:tc>
          <w:tcPr>
            <w:tcW w:w="3580" w:type="dxa"/>
            <w:tcBorders>
              <w:top w:val="nil"/>
              <w:left w:val="nil"/>
              <w:bottom w:val="nil"/>
              <w:right w:val="nil"/>
            </w:tcBorders>
            <w:shd w:val="clear" w:color="auto" w:fill="auto"/>
            <w:noWrap/>
            <w:vAlign w:val="bottom"/>
            <w:hideMark/>
          </w:tcPr>
          <w:p w14:paraId="07B256C6" w14:textId="77777777" w:rsidR="007E7132" w:rsidRPr="0052441B" w:rsidRDefault="007E7132" w:rsidP="002B4E24">
            <w:pPr>
              <w:rPr>
                <w:rFonts w:cs="Calibri"/>
                <w:color w:val="000000"/>
              </w:rPr>
            </w:pPr>
            <w:r w:rsidRPr="0052441B">
              <w:rPr>
                <w:rFonts w:cs="Calibri"/>
                <w:color w:val="000000"/>
              </w:rPr>
              <w:t>DAVID DOUGHERTY</w:t>
            </w:r>
          </w:p>
        </w:tc>
      </w:tr>
      <w:tr w:rsidR="007E7132" w:rsidRPr="0052441B" w14:paraId="06B3CF99" w14:textId="77777777" w:rsidTr="002B4E24">
        <w:trPr>
          <w:trHeight w:val="288"/>
        </w:trPr>
        <w:tc>
          <w:tcPr>
            <w:tcW w:w="3580" w:type="dxa"/>
            <w:tcBorders>
              <w:top w:val="nil"/>
              <w:left w:val="nil"/>
              <w:bottom w:val="nil"/>
              <w:right w:val="nil"/>
            </w:tcBorders>
            <w:shd w:val="clear" w:color="auto" w:fill="auto"/>
            <w:noWrap/>
            <w:vAlign w:val="bottom"/>
            <w:hideMark/>
          </w:tcPr>
          <w:p w14:paraId="2285EBCD" w14:textId="77777777" w:rsidR="007E7132" w:rsidRPr="0052441B" w:rsidRDefault="007E7132" w:rsidP="002B4E24">
            <w:pPr>
              <w:rPr>
                <w:rFonts w:cs="Calibri"/>
                <w:color w:val="000000"/>
              </w:rPr>
            </w:pPr>
            <w:r w:rsidRPr="0052441B">
              <w:rPr>
                <w:rFonts w:cs="Calibri"/>
                <w:color w:val="000000"/>
              </w:rPr>
              <w:t>DAVID DOUGLAS</w:t>
            </w:r>
          </w:p>
        </w:tc>
      </w:tr>
      <w:tr w:rsidR="007E7132" w:rsidRPr="0052441B" w14:paraId="352EF1E4" w14:textId="77777777" w:rsidTr="002B4E24">
        <w:trPr>
          <w:trHeight w:val="288"/>
        </w:trPr>
        <w:tc>
          <w:tcPr>
            <w:tcW w:w="3580" w:type="dxa"/>
            <w:tcBorders>
              <w:top w:val="nil"/>
              <w:left w:val="nil"/>
              <w:bottom w:val="nil"/>
              <w:right w:val="nil"/>
            </w:tcBorders>
            <w:shd w:val="clear" w:color="auto" w:fill="auto"/>
            <w:noWrap/>
            <w:vAlign w:val="bottom"/>
            <w:hideMark/>
          </w:tcPr>
          <w:p w14:paraId="3B2FD5EE" w14:textId="77777777" w:rsidR="007E7132" w:rsidRPr="0052441B" w:rsidRDefault="007E7132" w:rsidP="002B4E24">
            <w:pPr>
              <w:rPr>
                <w:rFonts w:cs="Calibri"/>
                <w:color w:val="000000"/>
              </w:rPr>
            </w:pPr>
            <w:r w:rsidRPr="0052441B">
              <w:rPr>
                <w:rFonts w:cs="Calibri"/>
                <w:color w:val="000000"/>
              </w:rPr>
              <w:t>DAVID DUBOCQ</w:t>
            </w:r>
          </w:p>
        </w:tc>
      </w:tr>
      <w:tr w:rsidR="007E7132" w:rsidRPr="0052441B" w14:paraId="2A98ECF7" w14:textId="77777777" w:rsidTr="002B4E24">
        <w:trPr>
          <w:trHeight w:val="288"/>
        </w:trPr>
        <w:tc>
          <w:tcPr>
            <w:tcW w:w="3580" w:type="dxa"/>
            <w:tcBorders>
              <w:top w:val="nil"/>
              <w:left w:val="nil"/>
              <w:bottom w:val="nil"/>
              <w:right w:val="nil"/>
            </w:tcBorders>
            <w:shd w:val="clear" w:color="auto" w:fill="auto"/>
            <w:noWrap/>
            <w:vAlign w:val="bottom"/>
            <w:hideMark/>
          </w:tcPr>
          <w:p w14:paraId="650276EA" w14:textId="77777777" w:rsidR="007E7132" w:rsidRPr="0052441B" w:rsidRDefault="007E7132" w:rsidP="002B4E24">
            <w:pPr>
              <w:rPr>
                <w:rFonts w:cs="Calibri"/>
                <w:color w:val="000000"/>
              </w:rPr>
            </w:pPr>
            <w:r w:rsidRPr="0052441B">
              <w:rPr>
                <w:rFonts w:cs="Calibri"/>
                <w:color w:val="000000"/>
              </w:rPr>
              <w:t>DAVID DUGGER</w:t>
            </w:r>
          </w:p>
        </w:tc>
      </w:tr>
      <w:tr w:rsidR="007E7132" w:rsidRPr="0052441B" w14:paraId="4B8CD38D" w14:textId="77777777" w:rsidTr="002B4E24">
        <w:trPr>
          <w:trHeight w:val="288"/>
        </w:trPr>
        <w:tc>
          <w:tcPr>
            <w:tcW w:w="3580" w:type="dxa"/>
            <w:tcBorders>
              <w:top w:val="nil"/>
              <w:left w:val="nil"/>
              <w:bottom w:val="nil"/>
              <w:right w:val="nil"/>
            </w:tcBorders>
            <w:shd w:val="clear" w:color="auto" w:fill="auto"/>
            <w:noWrap/>
            <w:vAlign w:val="bottom"/>
            <w:hideMark/>
          </w:tcPr>
          <w:p w14:paraId="47C7802B" w14:textId="77777777" w:rsidR="007E7132" w:rsidRPr="0052441B" w:rsidRDefault="007E7132" w:rsidP="002B4E24">
            <w:pPr>
              <w:rPr>
                <w:rFonts w:cs="Calibri"/>
                <w:color w:val="000000"/>
              </w:rPr>
            </w:pPr>
            <w:r w:rsidRPr="0052441B">
              <w:rPr>
                <w:rFonts w:cs="Calibri"/>
                <w:color w:val="000000"/>
              </w:rPr>
              <w:t>DAVID E JOHNSON</w:t>
            </w:r>
          </w:p>
        </w:tc>
      </w:tr>
      <w:tr w:rsidR="007E7132" w:rsidRPr="0052441B" w14:paraId="3A5516B7" w14:textId="77777777" w:rsidTr="002B4E24">
        <w:trPr>
          <w:trHeight w:val="288"/>
        </w:trPr>
        <w:tc>
          <w:tcPr>
            <w:tcW w:w="3580" w:type="dxa"/>
            <w:tcBorders>
              <w:top w:val="nil"/>
              <w:left w:val="nil"/>
              <w:bottom w:val="nil"/>
              <w:right w:val="nil"/>
            </w:tcBorders>
            <w:shd w:val="clear" w:color="auto" w:fill="auto"/>
            <w:noWrap/>
            <w:vAlign w:val="bottom"/>
            <w:hideMark/>
          </w:tcPr>
          <w:p w14:paraId="749CB192" w14:textId="77777777" w:rsidR="007E7132" w:rsidRPr="0052441B" w:rsidRDefault="007E7132" w:rsidP="002B4E24">
            <w:pPr>
              <w:rPr>
                <w:rFonts w:cs="Calibri"/>
                <w:color w:val="000000"/>
              </w:rPr>
            </w:pPr>
            <w:r w:rsidRPr="0052441B">
              <w:rPr>
                <w:rFonts w:cs="Calibri"/>
                <w:color w:val="000000"/>
              </w:rPr>
              <w:t>DAVID E STAPP</w:t>
            </w:r>
          </w:p>
        </w:tc>
      </w:tr>
      <w:tr w:rsidR="007E7132" w:rsidRPr="0052441B" w14:paraId="79C09FC1" w14:textId="77777777" w:rsidTr="002B4E24">
        <w:trPr>
          <w:trHeight w:val="288"/>
        </w:trPr>
        <w:tc>
          <w:tcPr>
            <w:tcW w:w="3580" w:type="dxa"/>
            <w:tcBorders>
              <w:top w:val="nil"/>
              <w:left w:val="nil"/>
              <w:bottom w:val="nil"/>
              <w:right w:val="nil"/>
            </w:tcBorders>
            <w:shd w:val="clear" w:color="auto" w:fill="auto"/>
            <w:noWrap/>
            <w:vAlign w:val="bottom"/>
            <w:hideMark/>
          </w:tcPr>
          <w:p w14:paraId="6D553AE0" w14:textId="77777777" w:rsidR="007E7132" w:rsidRPr="0052441B" w:rsidRDefault="007E7132" w:rsidP="002B4E24">
            <w:pPr>
              <w:rPr>
                <w:rFonts w:cs="Calibri"/>
                <w:color w:val="000000"/>
              </w:rPr>
            </w:pPr>
            <w:r w:rsidRPr="0052441B">
              <w:rPr>
                <w:rFonts w:cs="Calibri"/>
                <w:color w:val="000000"/>
              </w:rPr>
              <w:t>DAVID ESHAK</w:t>
            </w:r>
          </w:p>
        </w:tc>
      </w:tr>
      <w:tr w:rsidR="007E7132" w:rsidRPr="0052441B" w14:paraId="1E3E27BB" w14:textId="77777777" w:rsidTr="002B4E24">
        <w:trPr>
          <w:trHeight w:val="288"/>
        </w:trPr>
        <w:tc>
          <w:tcPr>
            <w:tcW w:w="3580" w:type="dxa"/>
            <w:tcBorders>
              <w:top w:val="nil"/>
              <w:left w:val="nil"/>
              <w:bottom w:val="nil"/>
              <w:right w:val="nil"/>
            </w:tcBorders>
            <w:shd w:val="clear" w:color="auto" w:fill="auto"/>
            <w:noWrap/>
            <w:vAlign w:val="bottom"/>
            <w:hideMark/>
          </w:tcPr>
          <w:p w14:paraId="6DBD9D08" w14:textId="77777777" w:rsidR="007E7132" w:rsidRPr="0052441B" w:rsidRDefault="007E7132" w:rsidP="002B4E24">
            <w:pPr>
              <w:rPr>
                <w:rFonts w:cs="Calibri"/>
                <w:color w:val="000000"/>
              </w:rPr>
            </w:pPr>
            <w:r w:rsidRPr="0052441B">
              <w:rPr>
                <w:rFonts w:cs="Calibri"/>
                <w:color w:val="000000"/>
              </w:rPr>
              <w:t>DAVID GARRETT</w:t>
            </w:r>
          </w:p>
        </w:tc>
      </w:tr>
      <w:tr w:rsidR="007E7132" w:rsidRPr="0052441B" w14:paraId="4128C878" w14:textId="77777777" w:rsidTr="002B4E24">
        <w:trPr>
          <w:trHeight w:val="288"/>
        </w:trPr>
        <w:tc>
          <w:tcPr>
            <w:tcW w:w="3580" w:type="dxa"/>
            <w:tcBorders>
              <w:top w:val="nil"/>
              <w:left w:val="nil"/>
              <w:bottom w:val="nil"/>
              <w:right w:val="nil"/>
            </w:tcBorders>
            <w:shd w:val="clear" w:color="auto" w:fill="auto"/>
            <w:noWrap/>
            <w:vAlign w:val="bottom"/>
            <w:hideMark/>
          </w:tcPr>
          <w:p w14:paraId="5186F318" w14:textId="77777777" w:rsidR="007E7132" w:rsidRPr="0052441B" w:rsidRDefault="007E7132" w:rsidP="002B4E24">
            <w:pPr>
              <w:rPr>
                <w:rFonts w:cs="Calibri"/>
                <w:color w:val="000000"/>
              </w:rPr>
            </w:pPr>
            <w:r w:rsidRPr="0052441B">
              <w:rPr>
                <w:rFonts w:cs="Calibri"/>
                <w:color w:val="000000"/>
              </w:rPr>
              <w:t>DAVID H ROSENBAUM</w:t>
            </w:r>
          </w:p>
        </w:tc>
      </w:tr>
      <w:tr w:rsidR="007E7132" w:rsidRPr="0052441B" w14:paraId="053A2166" w14:textId="77777777" w:rsidTr="002B4E24">
        <w:trPr>
          <w:trHeight w:val="288"/>
        </w:trPr>
        <w:tc>
          <w:tcPr>
            <w:tcW w:w="3580" w:type="dxa"/>
            <w:tcBorders>
              <w:top w:val="nil"/>
              <w:left w:val="nil"/>
              <w:bottom w:val="nil"/>
              <w:right w:val="nil"/>
            </w:tcBorders>
            <w:shd w:val="clear" w:color="auto" w:fill="auto"/>
            <w:noWrap/>
            <w:vAlign w:val="bottom"/>
            <w:hideMark/>
          </w:tcPr>
          <w:p w14:paraId="549F7AE2" w14:textId="77777777" w:rsidR="007E7132" w:rsidRPr="0052441B" w:rsidRDefault="007E7132" w:rsidP="002B4E24">
            <w:pPr>
              <w:rPr>
                <w:rFonts w:cs="Calibri"/>
                <w:color w:val="000000"/>
              </w:rPr>
            </w:pPr>
            <w:r w:rsidRPr="0052441B">
              <w:rPr>
                <w:rFonts w:cs="Calibri"/>
                <w:color w:val="000000"/>
              </w:rPr>
              <w:t>DAVID HAMILTON</w:t>
            </w:r>
          </w:p>
        </w:tc>
      </w:tr>
      <w:tr w:rsidR="007E7132" w:rsidRPr="0052441B" w14:paraId="3DA3BFE0" w14:textId="77777777" w:rsidTr="002B4E24">
        <w:trPr>
          <w:trHeight w:val="288"/>
        </w:trPr>
        <w:tc>
          <w:tcPr>
            <w:tcW w:w="3580" w:type="dxa"/>
            <w:tcBorders>
              <w:top w:val="nil"/>
              <w:left w:val="nil"/>
              <w:bottom w:val="nil"/>
              <w:right w:val="nil"/>
            </w:tcBorders>
            <w:shd w:val="clear" w:color="auto" w:fill="auto"/>
            <w:noWrap/>
            <w:vAlign w:val="bottom"/>
            <w:hideMark/>
          </w:tcPr>
          <w:p w14:paraId="221FEBBF" w14:textId="77777777" w:rsidR="007E7132" w:rsidRPr="0052441B" w:rsidRDefault="007E7132" w:rsidP="002B4E24">
            <w:pPr>
              <w:rPr>
                <w:rFonts w:cs="Calibri"/>
                <w:color w:val="000000"/>
              </w:rPr>
            </w:pPr>
            <w:r w:rsidRPr="0052441B">
              <w:rPr>
                <w:rFonts w:cs="Calibri"/>
                <w:color w:val="000000"/>
              </w:rPr>
              <w:t>DAVID HARRIS</w:t>
            </w:r>
          </w:p>
        </w:tc>
      </w:tr>
      <w:tr w:rsidR="007E7132" w:rsidRPr="0052441B" w14:paraId="27FDB5F3" w14:textId="77777777" w:rsidTr="002B4E24">
        <w:trPr>
          <w:trHeight w:val="288"/>
        </w:trPr>
        <w:tc>
          <w:tcPr>
            <w:tcW w:w="3580" w:type="dxa"/>
            <w:tcBorders>
              <w:top w:val="nil"/>
              <w:left w:val="nil"/>
              <w:bottom w:val="nil"/>
              <w:right w:val="nil"/>
            </w:tcBorders>
            <w:shd w:val="clear" w:color="auto" w:fill="auto"/>
            <w:noWrap/>
            <w:vAlign w:val="bottom"/>
            <w:hideMark/>
          </w:tcPr>
          <w:p w14:paraId="4E04C4C6" w14:textId="77777777" w:rsidR="007E7132" w:rsidRPr="0052441B" w:rsidRDefault="007E7132" w:rsidP="002B4E24">
            <w:pPr>
              <w:rPr>
                <w:rFonts w:cs="Calibri"/>
                <w:color w:val="000000"/>
              </w:rPr>
            </w:pPr>
            <w:r w:rsidRPr="0052441B">
              <w:rPr>
                <w:rFonts w:cs="Calibri"/>
                <w:color w:val="000000"/>
              </w:rPr>
              <w:t>DAVID HAWSE</w:t>
            </w:r>
          </w:p>
        </w:tc>
      </w:tr>
      <w:tr w:rsidR="007E7132" w:rsidRPr="0052441B" w14:paraId="0925C121" w14:textId="77777777" w:rsidTr="002B4E24">
        <w:trPr>
          <w:trHeight w:val="288"/>
        </w:trPr>
        <w:tc>
          <w:tcPr>
            <w:tcW w:w="3580" w:type="dxa"/>
            <w:tcBorders>
              <w:top w:val="nil"/>
              <w:left w:val="nil"/>
              <w:bottom w:val="nil"/>
              <w:right w:val="nil"/>
            </w:tcBorders>
            <w:shd w:val="clear" w:color="auto" w:fill="auto"/>
            <w:noWrap/>
            <w:vAlign w:val="bottom"/>
            <w:hideMark/>
          </w:tcPr>
          <w:p w14:paraId="4B39F2D5" w14:textId="77777777" w:rsidR="007E7132" w:rsidRPr="0052441B" w:rsidRDefault="007E7132" w:rsidP="002B4E24">
            <w:pPr>
              <w:rPr>
                <w:rFonts w:cs="Calibri"/>
                <w:color w:val="000000"/>
              </w:rPr>
            </w:pPr>
            <w:r w:rsidRPr="0052441B">
              <w:rPr>
                <w:rFonts w:cs="Calibri"/>
                <w:color w:val="000000"/>
              </w:rPr>
              <w:t>DAVID HAZLETT</w:t>
            </w:r>
          </w:p>
        </w:tc>
      </w:tr>
      <w:tr w:rsidR="007E7132" w:rsidRPr="0052441B" w14:paraId="1D4C53B7" w14:textId="77777777" w:rsidTr="002B4E24">
        <w:trPr>
          <w:trHeight w:val="288"/>
        </w:trPr>
        <w:tc>
          <w:tcPr>
            <w:tcW w:w="3580" w:type="dxa"/>
            <w:tcBorders>
              <w:top w:val="nil"/>
              <w:left w:val="nil"/>
              <w:bottom w:val="nil"/>
              <w:right w:val="nil"/>
            </w:tcBorders>
            <w:shd w:val="clear" w:color="auto" w:fill="auto"/>
            <w:noWrap/>
            <w:vAlign w:val="bottom"/>
            <w:hideMark/>
          </w:tcPr>
          <w:p w14:paraId="086ECA1C" w14:textId="77777777" w:rsidR="007E7132" w:rsidRPr="0052441B" w:rsidRDefault="007E7132" w:rsidP="002B4E24">
            <w:pPr>
              <w:rPr>
                <w:rFonts w:cs="Calibri"/>
                <w:color w:val="000000"/>
              </w:rPr>
            </w:pPr>
            <w:r w:rsidRPr="0052441B">
              <w:rPr>
                <w:rFonts w:cs="Calibri"/>
                <w:color w:val="000000"/>
              </w:rPr>
              <w:t>DAVID HEATH</w:t>
            </w:r>
          </w:p>
        </w:tc>
      </w:tr>
      <w:tr w:rsidR="007E7132" w:rsidRPr="0052441B" w14:paraId="34C0F49C" w14:textId="77777777" w:rsidTr="002B4E24">
        <w:trPr>
          <w:trHeight w:val="288"/>
        </w:trPr>
        <w:tc>
          <w:tcPr>
            <w:tcW w:w="3580" w:type="dxa"/>
            <w:tcBorders>
              <w:top w:val="nil"/>
              <w:left w:val="nil"/>
              <w:bottom w:val="nil"/>
              <w:right w:val="nil"/>
            </w:tcBorders>
            <w:shd w:val="clear" w:color="auto" w:fill="auto"/>
            <w:noWrap/>
            <w:vAlign w:val="bottom"/>
            <w:hideMark/>
          </w:tcPr>
          <w:p w14:paraId="14344828" w14:textId="77777777" w:rsidR="007E7132" w:rsidRPr="0052441B" w:rsidRDefault="007E7132" w:rsidP="002B4E24">
            <w:pPr>
              <w:rPr>
                <w:rFonts w:cs="Calibri"/>
                <w:color w:val="000000"/>
              </w:rPr>
            </w:pPr>
            <w:r w:rsidRPr="0052441B">
              <w:rPr>
                <w:rFonts w:cs="Calibri"/>
                <w:color w:val="000000"/>
              </w:rPr>
              <w:t>DAVID HOGANCAMP</w:t>
            </w:r>
          </w:p>
        </w:tc>
      </w:tr>
      <w:tr w:rsidR="007E7132" w:rsidRPr="0052441B" w14:paraId="3F5609A1" w14:textId="77777777" w:rsidTr="002B4E24">
        <w:trPr>
          <w:trHeight w:val="288"/>
        </w:trPr>
        <w:tc>
          <w:tcPr>
            <w:tcW w:w="3580" w:type="dxa"/>
            <w:tcBorders>
              <w:top w:val="nil"/>
              <w:left w:val="nil"/>
              <w:bottom w:val="nil"/>
              <w:right w:val="nil"/>
            </w:tcBorders>
            <w:shd w:val="clear" w:color="auto" w:fill="auto"/>
            <w:noWrap/>
            <w:vAlign w:val="bottom"/>
            <w:hideMark/>
          </w:tcPr>
          <w:p w14:paraId="6974C27C" w14:textId="77777777" w:rsidR="007E7132" w:rsidRPr="0052441B" w:rsidRDefault="007E7132" w:rsidP="002B4E24">
            <w:pPr>
              <w:rPr>
                <w:rFonts w:cs="Calibri"/>
                <w:color w:val="000000"/>
              </w:rPr>
            </w:pPr>
            <w:r w:rsidRPr="0052441B">
              <w:rPr>
                <w:rFonts w:cs="Calibri"/>
                <w:color w:val="000000"/>
              </w:rPr>
              <w:t>DAVID HUNT</w:t>
            </w:r>
          </w:p>
        </w:tc>
      </w:tr>
      <w:tr w:rsidR="007E7132" w:rsidRPr="0052441B" w14:paraId="6BC7C052" w14:textId="77777777" w:rsidTr="002B4E24">
        <w:trPr>
          <w:trHeight w:val="288"/>
        </w:trPr>
        <w:tc>
          <w:tcPr>
            <w:tcW w:w="3580" w:type="dxa"/>
            <w:tcBorders>
              <w:top w:val="nil"/>
              <w:left w:val="nil"/>
              <w:bottom w:val="nil"/>
              <w:right w:val="nil"/>
            </w:tcBorders>
            <w:shd w:val="clear" w:color="auto" w:fill="auto"/>
            <w:noWrap/>
            <w:vAlign w:val="bottom"/>
            <w:hideMark/>
          </w:tcPr>
          <w:p w14:paraId="62BC459F" w14:textId="77777777" w:rsidR="007E7132" w:rsidRPr="0052441B" w:rsidRDefault="007E7132" w:rsidP="002B4E24">
            <w:pPr>
              <w:rPr>
                <w:rFonts w:cs="Calibri"/>
                <w:color w:val="000000"/>
              </w:rPr>
            </w:pPr>
            <w:r w:rsidRPr="0052441B">
              <w:rPr>
                <w:rFonts w:cs="Calibri"/>
                <w:color w:val="000000"/>
              </w:rPr>
              <w:t>DAVID J CREASON</w:t>
            </w:r>
          </w:p>
        </w:tc>
      </w:tr>
      <w:tr w:rsidR="007E7132" w:rsidRPr="0052441B" w14:paraId="0C9A695A" w14:textId="77777777" w:rsidTr="002B4E24">
        <w:trPr>
          <w:trHeight w:val="288"/>
        </w:trPr>
        <w:tc>
          <w:tcPr>
            <w:tcW w:w="3580" w:type="dxa"/>
            <w:tcBorders>
              <w:top w:val="nil"/>
              <w:left w:val="nil"/>
              <w:bottom w:val="nil"/>
              <w:right w:val="nil"/>
            </w:tcBorders>
            <w:shd w:val="clear" w:color="auto" w:fill="auto"/>
            <w:noWrap/>
            <w:vAlign w:val="bottom"/>
            <w:hideMark/>
          </w:tcPr>
          <w:p w14:paraId="692A08A4" w14:textId="77777777" w:rsidR="007E7132" w:rsidRPr="0052441B" w:rsidRDefault="007E7132" w:rsidP="002B4E24">
            <w:pPr>
              <w:rPr>
                <w:rFonts w:cs="Calibri"/>
                <w:color w:val="000000"/>
              </w:rPr>
            </w:pPr>
            <w:r w:rsidRPr="0052441B">
              <w:rPr>
                <w:rFonts w:cs="Calibri"/>
                <w:color w:val="000000"/>
              </w:rPr>
              <w:t>DAVID J OVERLEY</w:t>
            </w:r>
          </w:p>
        </w:tc>
      </w:tr>
      <w:tr w:rsidR="007E7132" w:rsidRPr="0052441B" w14:paraId="1310A3CE" w14:textId="77777777" w:rsidTr="002B4E24">
        <w:trPr>
          <w:trHeight w:val="288"/>
        </w:trPr>
        <w:tc>
          <w:tcPr>
            <w:tcW w:w="3580" w:type="dxa"/>
            <w:tcBorders>
              <w:top w:val="nil"/>
              <w:left w:val="nil"/>
              <w:bottom w:val="nil"/>
              <w:right w:val="nil"/>
            </w:tcBorders>
            <w:shd w:val="clear" w:color="auto" w:fill="auto"/>
            <w:noWrap/>
            <w:vAlign w:val="bottom"/>
            <w:hideMark/>
          </w:tcPr>
          <w:p w14:paraId="1AC85925" w14:textId="77777777" w:rsidR="007E7132" w:rsidRPr="0052441B" w:rsidRDefault="007E7132" w:rsidP="002B4E24">
            <w:pPr>
              <w:rPr>
                <w:rFonts w:cs="Calibri"/>
                <w:color w:val="000000"/>
              </w:rPr>
            </w:pPr>
            <w:r w:rsidRPr="0052441B">
              <w:rPr>
                <w:rFonts w:cs="Calibri"/>
                <w:color w:val="000000"/>
              </w:rPr>
              <w:t>DAVID J SHAFRAN</w:t>
            </w:r>
          </w:p>
        </w:tc>
      </w:tr>
      <w:tr w:rsidR="007E7132" w:rsidRPr="0052441B" w14:paraId="50B1E035" w14:textId="77777777" w:rsidTr="002B4E24">
        <w:trPr>
          <w:trHeight w:val="288"/>
        </w:trPr>
        <w:tc>
          <w:tcPr>
            <w:tcW w:w="3580" w:type="dxa"/>
            <w:tcBorders>
              <w:top w:val="nil"/>
              <w:left w:val="nil"/>
              <w:bottom w:val="nil"/>
              <w:right w:val="nil"/>
            </w:tcBorders>
            <w:shd w:val="clear" w:color="auto" w:fill="auto"/>
            <w:noWrap/>
            <w:vAlign w:val="bottom"/>
            <w:hideMark/>
          </w:tcPr>
          <w:p w14:paraId="0068D4A1" w14:textId="77777777" w:rsidR="007E7132" w:rsidRPr="0052441B" w:rsidRDefault="007E7132" w:rsidP="002B4E24">
            <w:pPr>
              <w:rPr>
                <w:rFonts w:cs="Calibri"/>
                <w:color w:val="000000"/>
              </w:rPr>
            </w:pPr>
            <w:r w:rsidRPr="0052441B">
              <w:rPr>
                <w:rFonts w:cs="Calibri"/>
                <w:color w:val="000000"/>
              </w:rPr>
              <w:t>DAVID K ALEXANDER</w:t>
            </w:r>
          </w:p>
        </w:tc>
      </w:tr>
      <w:tr w:rsidR="007E7132" w:rsidRPr="0052441B" w14:paraId="5473072A" w14:textId="77777777" w:rsidTr="002B4E24">
        <w:trPr>
          <w:trHeight w:val="288"/>
        </w:trPr>
        <w:tc>
          <w:tcPr>
            <w:tcW w:w="3580" w:type="dxa"/>
            <w:tcBorders>
              <w:top w:val="nil"/>
              <w:left w:val="nil"/>
              <w:bottom w:val="nil"/>
              <w:right w:val="nil"/>
            </w:tcBorders>
            <w:shd w:val="clear" w:color="auto" w:fill="auto"/>
            <w:noWrap/>
            <w:vAlign w:val="bottom"/>
            <w:hideMark/>
          </w:tcPr>
          <w:p w14:paraId="52F3222D" w14:textId="77777777" w:rsidR="007E7132" w:rsidRPr="0052441B" w:rsidRDefault="007E7132" w:rsidP="002B4E24">
            <w:pPr>
              <w:rPr>
                <w:rFonts w:cs="Calibri"/>
                <w:color w:val="000000"/>
              </w:rPr>
            </w:pPr>
            <w:r w:rsidRPr="0052441B">
              <w:rPr>
                <w:rFonts w:cs="Calibri"/>
                <w:color w:val="000000"/>
              </w:rPr>
              <w:t>DAVID KELLY</w:t>
            </w:r>
          </w:p>
        </w:tc>
      </w:tr>
      <w:tr w:rsidR="007E7132" w:rsidRPr="0052441B" w14:paraId="3FB5F5F3" w14:textId="77777777" w:rsidTr="002B4E24">
        <w:trPr>
          <w:trHeight w:val="288"/>
        </w:trPr>
        <w:tc>
          <w:tcPr>
            <w:tcW w:w="3580" w:type="dxa"/>
            <w:tcBorders>
              <w:top w:val="nil"/>
              <w:left w:val="nil"/>
              <w:bottom w:val="nil"/>
              <w:right w:val="nil"/>
            </w:tcBorders>
            <w:shd w:val="clear" w:color="auto" w:fill="auto"/>
            <w:noWrap/>
            <w:vAlign w:val="bottom"/>
            <w:hideMark/>
          </w:tcPr>
          <w:p w14:paraId="5BE6C8E6" w14:textId="77777777" w:rsidR="007E7132" w:rsidRPr="0052441B" w:rsidRDefault="007E7132" w:rsidP="002B4E24">
            <w:pPr>
              <w:rPr>
                <w:rFonts w:cs="Calibri"/>
                <w:color w:val="000000"/>
              </w:rPr>
            </w:pPr>
            <w:r w:rsidRPr="0052441B">
              <w:rPr>
                <w:rFonts w:cs="Calibri"/>
                <w:color w:val="000000"/>
              </w:rPr>
              <w:t>DAVID KIRN</w:t>
            </w:r>
          </w:p>
        </w:tc>
      </w:tr>
      <w:tr w:rsidR="007E7132" w:rsidRPr="0052441B" w14:paraId="6F88E734" w14:textId="77777777" w:rsidTr="002B4E24">
        <w:trPr>
          <w:trHeight w:val="288"/>
        </w:trPr>
        <w:tc>
          <w:tcPr>
            <w:tcW w:w="3580" w:type="dxa"/>
            <w:tcBorders>
              <w:top w:val="nil"/>
              <w:left w:val="nil"/>
              <w:bottom w:val="nil"/>
              <w:right w:val="nil"/>
            </w:tcBorders>
            <w:shd w:val="clear" w:color="auto" w:fill="auto"/>
            <w:noWrap/>
            <w:vAlign w:val="bottom"/>
            <w:hideMark/>
          </w:tcPr>
          <w:p w14:paraId="42A92F50" w14:textId="77777777" w:rsidR="007E7132" w:rsidRPr="0052441B" w:rsidRDefault="007E7132" w:rsidP="002B4E24">
            <w:pPr>
              <w:rPr>
                <w:rFonts w:cs="Calibri"/>
                <w:color w:val="000000"/>
              </w:rPr>
            </w:pPr>
            <w:r w:rsidRPr="0052441B">
              <w:rPr>
                <w:rFonts w:cs="Calibri"/>
                <w:color w:val="000000"/>
              </w:rPr>
              <w:t>DAVID KRAMER</w:t>
            </w:r>
          </w:p>
        </w:tc>
      </w:tr>
      <w:tr w:rsidR="007E7132" w:rsidRPr="0052441B" w14:paraId="0175DA56" w14:textId="77777777" w:rsidTr="002B4E24">
        <w:trPr>
          <w:trHeight w:val="288"/>
        </w:trPr>
        <w:tc>
          <w:tcPr>
            <w:tcW w:w="3580" w:type="dxa"/>
            <w:tcBorders>
              <w:top w:val="nil"/>
              <w:left w:val="nil"/>
              <w:bottom w:val="nil"/>
              <w:right w:val="nil"/>
            </w:tcBorders>
            <w:shd w:val="clear" w:color="auto" w:fill="auto"/>
            <w:noWrap/>
            <w:vAlign w:val="bottom"/>
            <w:hideMark/>
          </w:tcPr>
          <w:p w14:paraId="721A993E" w14:textId="77777777" w:rsidR="007E7132" w:rsidRPr="0052441B" w:rsidRDefault="007E7132" w:rsidP="002B4E24">
            <w:pPr>
              <w:rPr>
                <w:rFonts w:cs="Calibri"/>
                <w:color w:val="000000"/>
              </w:rPr>
            </w:pPr>
            <w:r w:rsidRPr="0052441B">
              <w:rPr>
                <w:rFonts w:cs="Calibri"/>
                <w:color w:val="000000"/>
              </w:rPr>
              <w:t>DAVID LAUBER</w:t>
            </w:r>
          </w:p>
        </w:tc>
      </w:tr>
      <w:tr w:rsidR="007E7132" w:rsidRPr="0052441B" w14:paraId="0B889FA9" w14:textId="77777777" w:rsidTr="002B4E24">
        <w:trPr>
          <w:trHeight w:val="288"/>
        </w:trPr>
        <w:tc>
          <w:tcPr>
            <w:tcW w:w="3580" w:type="dxa"/>
            <w:tcBorders>
              <w:top w:val="nil"/>
              <w:left w:val="nil"/>
              <w:bottom w:val="nil"/>
              <w:right w:val="nil"/>
            </w:tcBorders>
            <w:shd w:val="clear" w:color="auto" w:fill="auto"/>
            <w:noWrap/>
            <w:vAlign w:val="bottom"/>
            <w:hideMark/>
          </w:tcPr>
          <w:p w14:paraId="2145BDA1" w14:textId="77777777" w:rsidR="007E7132" w:rsidRPr="0052441B" w:rsidRDefault="007E7132" w:rsidP="002B4E24">
            <w:pPr>
              <w:rPr>
                <w:rFonts w:cs="Calibri"/>
                <w:color w:val="000000"/>
              </w:rPr>
            </w:pPr>
            <w:r w:rsidRPr="0052441B">
              <w:rPr>
                <w:rFonts w:cs="Calibri"/>
                <w:color w:val="000000"/>
              </w:rPr>
              <w:t>DAVID M DRESNER</w:t>
            </w:r>
          </w:p>
        </w:tc>
      </w:tr>
      <w:tr w:rsidR="007E7132" w:rsidRPr="0052441B" w14:paraId="2A9CC556" w14:textId="77777777" w:rsidTr="002B4E24">
        <w:trPr>
          <w:trHeight w:val="288"/>
        </w:trPr>
        <w:tc>
          <w:tcPr>
            <w:tcW w:w="3580" w:type="dxa"/>
            <w:tcBorders>
              <w:top w:val="nil"/>
              <w:left w:val="nil"/>
              <w:bottom w:val="nil"/>
              <w:right w:val="nil"/>
            </w:tcBorders>
            <w:shd w:val="clear" w:color="auto" w:fill="auto"/>
            <w:noWrap/>
            <w:vAlign w:val="bottom"/>
            <w:hideMark/>
          </w:tcPr>
          <w:p w14:paraId="1361D107" w14:textId="77777777" w:rsidR="007E7132" w:rsidRPr="0052441B" w:rsidRDefault="007E7132" w:rsidP="002B4E24">
            <w:pPr>
              <w:rPr>
                <w:rFonts w:cs="Calibri"/>
                <w:color w:val="000000"/>
              </w:rPr>
            </w:pPr>
            <w:r w:rsidRPr="0052441B">
              <w:rPr>
                <w:rFonts w:cs="Calibri"/>
                <w:color w:val="000000"/>
              </w:rPr>
              <w:t>DAVID M NIERMAN</w:t>
            </w:r>
          </w:p>
        </w:tc>
      </w:tr>
      <w:tr w:rsidR="007E7132" w:rsidRPr="0052441B" w14:paraId="6E915051" w14:textId="77777777" w:rsidTr="002B4E24">
        <w:trPr>
          <w:trHeight w:val="288"/>
        </w:trPr>
        <w:tc>
          <w:tcPr>
            <w:tcW w:w="3580" w:type="dxa"/>
            <w:tcBorders>
              <w:top w:val="nil"/>
              <w:left w:val="nil"/>
              <w:bottom w:val="nil"/>
              <w:right w:val="nil"/>
            </w:tcBorders>
            <w:shd w:val="clear" w:color="auto" w:fill="auto"/>
            <w:noWrap/>
            <w:vAlign w:val="bottom"/>
            <w:hideMark/>
          </w:tcPr>
          <w:p w14:paraId="5B4B3085" w14:textId="77777777" w:rsidR="007E7132" w:rsidRPr="0052441B" w:rsidRDefault="007E7132" w:rsidP="002B4E24">
            <w:pPr>
              <w:rPr>
                <w:rFonts w:cs="Calibri"/>
                <w:color w:val="000000"/>
              </w:rPr>
            </w:pPr>
            <w:r w:rsidRPr="0052441B">
              <w:rPr>
                <w:rFonts w:cs="Calibri"/>
                <w:color w:val="000000"/>
              </w:rPr>
              <w:t>DAVID M PASSAFIUME</w:t>
            </w:r>
          </w:p>
        </w:tc>
      </w:tr>
      <w:tr w:rsidR="007E7132" w:rsidRPr="0052441B" w14:paraId="75DA223B" w14:textId="77777777" w:rsidTr="002B4E24">
        <w:trPr>
          <w:trHeight w:val="288"/>
        </w:trPr>
        <w:tc>
          <w:tcPr>
            <w:tcW w:w="3580" w:type="dxa"/>
            <w:tcBorders>
              <w:top w:val="nil"/>
              <w:left w:val="nil"/>
              <w:bottom w:val="nil"/>
              <w:right w:val="nil"/>
            </w:tcBorders>
            <w:shd w:val="clear" w:color="auto" w:fill="auto"/>
            <w:noWrap/>
            <w:vAlign w:val="bottom"/>
            <w:hideMark/>
          </w:tcPr>
          <w:p w14:paraId="57C32E75" w14:textId="77777777" w:rsidR="007E7132" w:rsidRPr="0052441B" w:rsidRDefault="007E7132" w:rsidP="002B4E24">
            <w:pPr>
              <w:rPr>
                <w:rFonts w:cs="Calibri"/>
                <w:color w:val="000000"/>
              </w:rPr>
            </w:pPr>
            <w:r w:rsidRPr="0052441B">
              <w:rPr>
                <w:rFonts w:cs="Calibri"/>
                <w:color w:val="000000"/>
              </w:rPr>
              <w:t>DAVID M WAESPE</w:t>
            </w:r>
          </w:p>
        </w:tc>
      </w:tr>
      <w:tr w:rsidR="007E7132" w:rsidRPr="0052441B" w14:paraId="20013BB0" w14:textId="77777777" w:rsidTr="002B4E24">
        <w:trPr>
          <w:trHeight w:val="288"/>
        </w:trPr>
        <w:tc>
          <w:tcPr>
            <w:tcW w:w="3580" w:type="dxa"/>
            <w:tcBorders>
              <w:top w:val="nil"/>
              <w:left w:val="nil"/>
              <w:bottom w:val="nil"/>
              <w:right w:val="nil"/>
            </w:tcBorders>
            <w:shd w:val="clear" w:color="auto" w:fill="auto"/>
            <w:noWrap/>
            <w:vAlign w:val="bottom"/>
            <w:hideMark/>
          </w:tcPr>
          <w:p w14:paraId="4C602892" w14:textId="77777777" w:rsidR="007E7132" w:rsidRPr="0052441B" w:rsidRDefault="007E7132" w:rsidP="002B4E24">
            <w:pPr>
              <w:rPr>
                <w:rFonts w:cs="Calibri"/>
                <w:color w:val="000000"/>
              </w:rPr>
            </w:pPr>
            <w:r w:rsidRPr="0052441B">
              <w:rPr>
                <w:rFonts w:cs="Calibri"/>
                <w:color w:val="000000"/>
              </w:rPr>
              <w:t>DAVID NIERMAN</w:t>
            </w:r>
          </w:p>
        </w:tc>
      </w:tr>
      <w:tr w:rsidR="007E7132" w:rsidRPr="0052441B" w14:paraId="55A97708" w14:textId="77777777" w:rsidTr="002B4E24">
        <w:trPr>
          <w:trHeight w:val="288"/>
        </w:trPr>
        <w:tc>
          <w:tcPr>
            <w:tcW w:w="3580" w:type="dxa"/>
            <w:tcBorders>
              <w:top w:val="nil"/>
              <w:left w:val="nil"/>
              <w:bottom w:val="nil"/>
              <w:right w:val="nil"/>
            </w:tcBorders>
            <w:shd w:val="clear" w:color="auto" w:fill="auto"/>
            <w:noWrap/>
            <w:vAlign w:val="bottom"/>
            <w:hideMark/>
          </w:tcPr>
          <w:p w14:paraId="6A5B8FD3" w14:textId="77777777" w:rsidR="007E7132" w:rsidRPr="0052441B" w:rsidRDefault="007E7132" w:rsidP="002B4E24">
            <w:pPr>
              <w:rPr>
                <w:rFonts w:cs="Calibri"/>
                <w:color w:val="000000"/>
              </w:rPr>
            </w:pPr>
            <w:r w:rsidRPr="0052441B">
              <w:rPr>
                <w:rFonts w:cs="Calibri"/>
                <w:color w:val="000000"/>
              </w:rPr>
              <w:t>DAVID O WATTS</w:t>
            </w:r>
          </w:p>
        </w:tc>
      </w:tr>
      <w:tr w:rsidR="007E7132" w:rsidRPr="0052441B" w14:paraId="2B93ABF8" w14:textId="77777777" w:rsidTr="002B4E24">
        <w:trPr>
          <w:trHeight w:val="288"/>
        </w:trPr>
        <w:tc>
          <w:tcPr>
            <w:tcW w:w="3580" w:type="dxa"/>
            <w:tcBorders>
              <w:top w:val="nil"/>
              <w:left w:val="nil"/>
              <w:bottom w:val="nil"/>
              <w:right w:val="nil"/>
            </w:tcBorders>
            <w:shd w:val="clear" w:color="auto" w:fill="auto"/>
            <w:noWrap/>
            <w:vAlign w:val="bottom"/>
            <w:hideMark/>
          </w:tcPr>
          <w:p w14:paraId="61483E87" w14:textId="77777777" w:rsidR="007E7132" w:rsidRPr="0052441B" w:rsidRDefault="007E7132" w:rsidP="002B4E24">
            <w:pPr>
              <w:rPr>
                <w:rFonts w:cs="Calibri"/>
                <w:color w:val="000000"/>
              </w:rPr>
            </w:pPr>
            <w:r w:rsidRPr="0052441B">
              <w:rPr>
                <w:rFonts w:cs="Calibri"/>
                <w:color w:val="000000"/>
              </w:rPr>
              <w:t>DAVID P KRAMER</w:t>
            </w:r>
          </w:p>
        </w:tc>
      </w:tr>
      <w:tr w:rsidR="007E7132" w:rsidRPr="0052441B" w14:paraId="35665164" w14:textId="77777777" w:rsidTr="002B4E24">
        <w:trPr>
          <w:trHeight w:val="288"/>
        </w:trPr>
        <w:tc>
          <w:tcPr>
            <w:tcW w:w="3580" w:type="dxa"/>
            <w:tcBorders>
              <w:top w:val="nil"/>
              <w:left w:val="nil"/>
              <w:bottom w:val="nil"/>
              <w:right w:val="nil"/>
            </w:tcBorders>
            <w:shd w:val="clear" w:color="auto" w:fill="auto"/>
            <w:noWrap/>
            <w:vAlign w:val="bottom"/>
            <w:hideMark/>
          </w:tcPr>
          <w:p w14:paraId="5B390449" w14:textId="77777777" w:rsidR="007E7132" w:rsidRPr="0052441B" w:rsidRDefault="007E7132" w:rsidP="002B4E24">
            <w:pPr>
              <w:rPr>
                <w:rFonts w:cs="Calibri"/>
                <w:color w:val="000000"/>
              </w:rPr>
            </w:pPr>
            <w:r w:rsidRPr="0052441B">
              <w:rPr>
                <w:rFonts w:cs="Calibri"/>
                <w:color w:val="000000"/>
              </w:rPr>
              <w:t>DAVID P RHOADS</w:t>
            </w:r>
          </w:p>
        </w:tc>
      </w:tr>
      <w:tr w:rsidR="007E7132" w:rsidRPr="0052441B" w14:paraId="7BA67F55" w14:textId="77777777" w:rsidTr="002B4E24">
        <w:trPr>
          <w:trHeight w:val="288"/>
        </w:trPr>
        <w:tc>
          <w:tcPr>
            <w:tcW w:w="3580" w:type="dxa"/>
            <w:tcBorders>
              <w:top w:val="nil"/>
              <w:left w:val="nil"/>
              <w:bottom w:val="nil"/>
              <w:right w:val="nil"/>
            </w:tcBorders>
            <w:shd w:val="clear" w:color="auto" w:fill="auto"/>
            <w:noWrap/>
            <w:vAlign w:val="bottom"/>
            <w:hideMark/>
          </w:tcPr>
          <w:p w14:paraId="314D403F" w14:textId="77777777" w:rsidR="007E7132" w:rsidRPr="0052441B" w:rsidRDefault="007E7132" w:rsidP="002B4E24">
            <w:pPr>
              <w:rPr>
                <w:rFonts w:cs="Calibri"/>
                <w:color w:val="000000"/>
              </w:rPr>
            </w:pPr>
            <w:r w:rsidRPr="0052441B">
              <w:rPr>
                <w:rFonts w:cs="Calibri"/>
                <w:color w:val="000000"/>
              </w:rPr>
              <w:t>DAVID PERKINS</w:t>
            </w:r>
          </w:p>
        </w:tc>
      </w:tr>
      <w:tr w:rsidR="007E7132" w:rsidRPr="0052441B" w14:paraId="08F9EBB0" w14:textId="77777777" w:rsidTr="002B4E24">
        <w:trPr>
          <w:trHeight w:val="288"/>
        </w:trPr>
        <w:tc>
          <w:tcPr>
            <w:tcW w:w="3580" w:type="dxa"/>
            <w:tcBorders>
              <w:top w:val="nil"/>
              <w:left w:val="nil"/>
              <w:bottom w:val="nil"/>
              <w:right w:val="nil"/>
            </w:tcBorders>
            <w:shd w:val="clear" w:color="auto" w:fill="auto"/>
            <w:noWrap/>
            <w:vAlign w:val="bottom"/>
            <w:hideMark/>
          </w:tcPr>
          <w:p w14:paraId="3D6FE6E6" w14:textId="77777777" w:rsidR="007E7132" w:rsidRPr="0052441B" w:rsidRDefault="007E7132" w:rsidP="002B4E24">
            <w:pPr>
              <w:rPr>
                <w:rFonts w:cs="Calibri"/>
                <w:color w:val="000000"/>
              </w:rPr>
            </w:pPr>
            <w:r w:rsidRPr="0052441B">
              <w:rPr>
                <w:rFonts w:cs="Calibri"/>
                <w:color w:val="000000"/>
              </w:rPr>
              <w:t>DAVID R GELLER</w:t>
            </w:r>
          </w:p>
        </w:tc>
      </w:tr>
      <w:tr w:rsidR="007E7132" w:rsidRPr="0052441B" w14:paraId="26695A3F" w14:textId="77777777" w:rsidTr="002B4E24">
        <w:trPr>
          <w:trHeight w:val="288"/>
        </w:trPr>
        <w:tc>
          <w:tcPr>
            <w:tcW w:w="3580" w:type="dxa"/>
            <w:tcBorders>
              <w:top w:val="nil"/>
              <w:left w:val="nil"/>
              <w:bottom w:val="nil"/>
              <w:right w:val="nil"/>
            </w:tcBorders>
            <w:shd w:val="clear" w:color="auto" w:fill="auto"/>
            <w:noWrap/>
            <w:vAlign w:val="bottom"/>
            <w:hideMark/>
          </w:tcPr>
          <w:p w14:paraId="76D36227" w14:textId="77777777" w:rsidR="007E7132" w:rsidRPr="0052441B" w:rsidRDefault="007E7132" w:rsidP="002B4E24">
            <w:pPr>
              <w:rPr>
                <w:rFonts w:cs="Calibri"/>
                <w:color w:val="000000"/>
              </w:rPr>
            </w:pPr>
            <w:r w:rsidRPr="0052441B">
              <w:rPr>
                <w:rFonts w:cs="Calibri"/>
                <w:color w:val="000000"/>
              </w:rPr>
              <w:t>DAVID R KELLY</w:t>
            </w:r>
          </w:p>
        </w:tc>
      </w:tr>
      <w:tr w:rsidR="007E7132" w:rsidRPr="0052441B" w14:paraId="53622B8A" w14:textId="77777777" w:rsidTr="002B4E24">
        <w:trPr>
          <w:trHeight w:val="288"/>
        </w:trPr>
        <w:tc>
          <w:tcPr>
            <w:tcW w:w="3580" w:type="dxa"/>
            <w:tcBorders>
              <w:top w:val="nil"/>
              <w:left w:val="nil"/>
              <w:bottom w:val="nil"/>
              <w:right w:val="nil"/>
            </w:tcBorders>
            <w:shd w:val="clear" w:color="auto" w:fill="auto"/>
            <w:noWrap/>
            <w:vAlign w:val="bottom"/>
            <w:hideMark/>
          </w:tcPr>
          <w:p w14:paraId="32B7E1E7" w14:textId="77777777" w:rsidR="007E7132" w:rsidRPr="0052441B" w:rsidRDefault="007E7132" w:rsidP="002B4E24">
            <w:pPr>
              <w:rPr>
                <w:rFonts w:cs="Calibri"/>
                <w:color w:val="000000"/>
              </w:rPr>
            </w:pPr>
            <w:r w:rsidRPr="0052441B">
              <w:rPr>
                <w:rFonts w:cs="Calibri"/>
                <w:color w:val="000000"/>
              </w:rPr>
              <w:t>DAVID RODRIGUEZ</w:t>
            </w:r>
          </w:p>
        </w:tc>
      </w:tr>
      <w:tr w:rsidR="007E7132" w:rsidRPr="0052441B" w14:paraId="79CC52A4" w14:textId="77777777" w:rsidTr="002B4E24">
        <w:trPr>
          <w:trHeight w:val="288"/>
        </w:trPr>
        <w:tc>
          <w:tcPr>
            <w:tcW w:w="3580" w:type="dxa"/>
            <w:tcBorders>
              <w:top w:val="nil"/>
              <w:left w:val="nil"/>
              <w:bottom w:val="nil"/>
              <w:right w:val="nil"/>
            </w:tcBorders>
            <w:shd w:val="clear" w:color="auto" w:fill="auto"/>
            <w:noWrap/>
            <w:vAlign w:val="bottom"/>
            <w:hideMark/>
          </w:tcPr>
          <w:p w14:paraId="782D380D" w14:textId="77777777" w:rsidR="007E7132" w:rsidRPr="0052441B" w:rsidRDefault="007E7132" w:rsidP="002B4E24">
            <w:pPr>
              <w:rPr>
                <w:rFonts w:cs="Calibri"/>
                <w:color w:val="000000"/>
              </w:rPr>
            </w:pPr>
            <w:r w:rsidRPr="0052441B">
              <w:rPr>
                <w:rFonts w:cs="Calibri"/>
                <w:color w:val="000000"/>
              </w:rPr>
              <w:t>DAVID S HENLEY</w:t>
            </w:r>
          </w:p>
        </w:tc>
      </w:tr>
      <w:tr w:rsidR="007E7132" w:rsidRPr="0052441B" w14:paraId="30B9B483" w14:textId="77777777" w:rsidTr="002B4E24">
        <w:trPr>
          <w:trHeight w:val="288"/>
        </w:trPr>
        <w:tc>
          <w:tcPr>
            <w:tcW w:w="3580" w:type="dxa"/>
            <w:tcBorders>
              <w:top w:val="nil"/>
              <w:left w:val="nil"/>
              <w:bottom w:val="nil"/>
              <w:right w:val="nil"/>
            </w:tcBorders>
            <w:shd w:val="clear" w:color="auto" w:fill="auto"/>
            <w:noWrap/>
            <w:vAlign w:val="bottom"/>
            <w:hideMark/>
          </w:tcPr>
          <w:p w14:paraId="2E8B4A9A" w14:textId="77777777" w:rsidR="007E7132" w:rsidRPr="0052441B" w:rsidRDefault="007E7132" w:rsidP="002B4E24">
            <w:pPr>
              <w:rPr>
                <w:rFonts w:cs="Calibri"/>
                <w:color w:val="000000"/>
              </w:rPr>
            </w:pPr>
            <w:r w:rsidRPr="0052441B">
              <w:rPr>
                <w:rFonts w:cs="Calibri"/>
                <w:color w:val="000000"/>
              </w:rPr>
              <w:t>DAVID S HUNT</w:t>
            </w:r>
          </w:p>
        </w:tc>
      </w:tr>
      <w:tr w:rsidR="007E7132" w:rsidRPr="0052441B" w14:paraId="6DF8867D" w14:textId="77777777" w:rsidTr="002B4E24">
        <w:trPr>
          <w:trHeight w:val="288"/>
        </w:trPr>
        <w:tc>
          <w:tcPr>
            <w:tcW w:w="3580" w:type="dxa"/>
            <w:tcBorders>
              <w:top w:val="nil"/>
              <w:left w:val="nil"/>
              <w:bottom w:val="nil"/>
              <w:right w:val="nil"/>
            </w:tcBorders>
            <w:shd w:val="clear" w:color="auto" w:fill="auto"/>
            <w:noWrap/>
            <w:vAlign w:val="bottom"/>
            <w:hideMark/>
          </w:tcPr>
          <w:p w14:paraId="5F4ED2C4" w14:textId="77777777" w:rsidR="007E7132" w:rsidRPr="0052441B" w:rsidRDefault="007E7132" w:rsidP="002B4E24">
            <w:pPr>
              <w:rPr>
                <w:rFonts w:cs="Calibri"/>
                <w:color w:val="000000"/>
              </w:rPr>
            </w:pPr>
            <w:r w:rsidRPr="0052441B">
              <w:rPr>
                <w:rFonts w:cs="Calibri"/>
                <w:color w:val="000000"/>
              </w:rPr>
              <w:t>DAVID SAXON</w:t>
            </w:r>
          </w:p>
        </w:tc>
      </w:tr>
      <w:tr w:rsidR="007E7132" w:rsidRPr="0052441B" w14:paraId="738E967A" w14:textId="77777777" w:rsidTr="002B4E24">
        <w:trPr>
          <w:trHeight w:val="288"/>
        </w:trPr>
        <w:tc>
          <w:tcPr>
            <w:tcW w:w="3580" w:type="dxa"/>
            <w:tcBorders>
              <w:top w:val="nil"/>
              <w:left w:val="nil"/>
              <w:bottom w:val="nil"/>
              <w:right w:val="nil"/>
            </w:tcBorders>
            <w:shd w:val="clear" w:color="auto" w:fill="auto"/>
            <w:noWrap/>
            <w:vAlign w:val="bottom"/>
            <w:hideMark/>
          </w:tcPr>
          <w:p w14:paraId="724C48B7" w14:textId="77777777" w:rsidR="007E7132" w:rsidRPr="0052441B" w:rsidRDefault="007E7132" w:rsidP="002B4E24">
            <w:pPr>
              <w:rPr>
                <w:rFonts w:cs="Calibri"/>
                <w:color w:val="000000"/>
              </w:rPr>
            </w:pPr>
            <w:r w:rsidRPr="0052441B">
              <w:rPr>
                <w:rFonts w:cs="Calibri"/>
                <w:color w:val="000000"/>
              </w:rPr>
              <w:t>DAVID SCHELL</w:t>
            </w:r>
          </w:p>
        </w:tc>
      </w:tr>
      <w:tr w:rsidR="007E7132" w:rsidRPr="0052441B" w14:paraId="04BA4A9A" w14:textId="77777777" w:rsidTr="002B4E24">
        <w:trPr>
          <w:trHeight w:val="288"/>
        </w:trPr>
        <w:tc>
          <w:tcPr>
            <w:tcW w:w="3580" w:type="dxa"/>
            <w:tcBorders>
              <w:top w:val="nil"/>
              <w:left w:val="nil"/>
              <w:bottom w:val="nil"/>
              <w:right w:val="nil"/>
            </w:tcBorders>
            <w:shd w:val="clear" w:color="auto" w:fill="auto"/>
            <w:noWrap/>
            <w:vAlign w:val="bottom"/>
            <w:hideMark/>
          </w:tcPr>
          <w:p w14:paraId="402FCC38" w14:textId="77777777" w:rsidR="007E7132" w:rsidRPr="0052441B" w:rsidRDefault="007E7132" w:rsidP="002B4E24">
            <w:pPr>
              <w:rPr>
                <w:rFonts w:cs="Calibri"/>
                <w:color w:val="000000"/>
              </w:rPr>
            </w:pPr>
            <w:r w:rsidRPr="0052441B">
              <w:rPr>
                <w:rFonts w:cs="Calibri"/>
                <w:color w:val="000000"/>
              </w:rPr>
              <w:lastRenderedPageBreak/>
              <w:t>DAVID SELIGSON</w:t>
            </w:r>
          </w:p>
        </w:tc>
      </w:tr>
      <w:tr w:rsidR="007E7132" w:rsidRPr="0052441B" w14:paraId="3B950585" w14:textId="77777777" w:rsidTr="002B4E24">
        <w:trPr>
          <w:trHeight w:val="288"/>
        </w:trPr>
        <w:tc>
          <w:tcPr>
            <w:tcW w:w="3580" w:type="dxa"/>
            <w:tcBorders>
              <w:top w:val="nil"/>
              <w:left w:val="nil"/>
              <w:bottom w:val="nil"/>
              <w:right w:val="nil"/>
            </w:tcBorders>
            <w:shd w:val="clear" w:color="auto" w:fill="auto"/>
            <w:noWrap/>
            <w:vAlign w:val="bottom"/>
            <w:hideMark/>
          </w:tcPr>
          <w:p w14:paraId="79CCA9A5" w14:textId="77777777" w:rsidR="007E7132" w:rsidRPr="0052441B" w:rsidRDefault="007E7132" w:rsidP="002B4E24">
            <w:pPr>
              <w:rPr>
                <w:rFonts w:cs="Calibri"/>
                <w:color w:val="000000"/>
              </w:rPr>
            </w:pPr>
            <w:r w:rsidRPr="0052441B">
              <w:rPr>
                <w:rFonts w:cs="Calibri"/>
                <w:color w:val="000000"/>
              </w:rPr>
              <w:t>DAVID STOREY</w:t>
            </w:r>
          </w:p>
        </w:tc>
      </w:tr>
      <w:tr w:rsidR="007E7132" w:rsidRPr="0052441B" w14:paraId="5974BB30" w14:textId="77777777" w:rsidTr="002B4E24">
        <w:trPr>
          <w:trHeight w:val="288"/>
        </w:trPr>
        <w:tc>
          <w:tcPr>
            <w:tcW w:w="3580" w:type="dxa"/>
            <w:tcBorders>
              <w:top w:val="nil"/>
              <w:left w:val="nil"/>
              <w:bottom w:val="nil"/>
              <w:right w:val="nil"/>
            </w:tcBorders>
            <w:shd w:val="clear" w:color="auto" w:fill="auto"/>
            <w:noWrap/>
            <w:vAlign w:val="bottom"/>
            <w:hideMark/>
          </w:tcPr>
          <w:p w14:paraId="5F018C6B" w14:textId="77777777" w:rsidR="007E7132" w:rsidRPr="0052441B" w:rsidRDefault="007E7132" w:rsidP="002B4E24">
            <w:pPr>
              <w:rPr>
                <w:rFonts w:cs="Calibri"/>
                <w:color w:val="000000"/>
              </w:rPr>
            </w:pPr>
            <w:r w:rsidRPr="0052441B">
              <w:rPr>
                <w:rFonts w:cs="Calibri"/>
                <w:color w:val="000000"/>
              </w:rPr>
              <w:t>DAVID SVETICH</w:t>
            </w:r>
          </w:p>
        </w:tc>
      </w:tr>
      <w:tr w:rsidR="007E7132" w:rsidRPr="0052441B" w14:paraId="5C2736E9" w14:textId="77777777" w:rsidTr="002B4E24">
        <w:trPr>
          <w:trHeight w:val="288"/>
        </w:trPr>
        <w:tc>
          <w:tcPr>
            <w:tcW w:w="3580" w:type="dxa"/>
            <w:tcBorders>
              <w:top w:val="nil"/>
              <w:left w:val="nil"/>
              <w:bottom w:val="nil"/>
              <w:right w:val="nil"/>
            </w:tcBorders>
            <w:shd w:val="clear" w:color="auto" w:fill="auto"/>
            <w:noWrap/>
            <w:vAlign w:val="bottom"/>
            <w:hideMark/>
          </w:tcPr>
          <w:p w14:paraId="6E3E03DD" w14:textId="77777777" w:rsidR="007E7132" w:rsidRPr="0052441B" w:rsidRDefault="007E7132" w:rsidP="002B4E24">
            <w:pPr>
              <w:rPr>
                <w:rFonts w:cs="Calibri"/>
                <w:color w:val="000000"/>
              </w:rPr>
            </w:pPr>
            <w:r w:rsidRPr="0052441B">
              <w:rPr>
                <w:rFonts w:cs="Calibri"/>
                <w:color w:val="000000"/>
              </w:rPr>
              <w:t>DAVID T CALL</w:t>
            </w:r>
          </w:p>
        </w:tc>
      </w:tr>
      <w:tr w:rsidR="007E7132" w:rsidRPr="0052441B" w14:paraId="2B9D70AF" w14:textId="77777777" w:rsidTr="002B4E24">
        <w:trPr>
          <w:trHeight w:val="288"/>
        </w:trPr>
        <w:tc>
          <w:tcPr>
            <w:tcW w:w="3580" w:type="dxa"/>
            <w:tcBorders>
              <w:top w:val="nil"/>
              <w:left w:val="nil"/>
              <w:bottom w:val="nil"/>
              <w:right w:val="nil"/>
            </w:tcBorders>
            <w:shd w:val="clear" w:color="auto" w:fill="auto"/>
            <w:noWrap/>
            <w:vAlign w:val="bottom"/>
            <w:hideMark/>
          </w:tcPr>
          <w:p w14:paraId="67726BC6" w14:textId="77777777" w:rsidR="007E7132" w:rsidRPr="0052441B" w:rsidRDefault="007E7132" w:rsidP="002B4E24">
            <w:pPr>
              <w:rPr>
                <w:rFonts w:cs="Calibri"/>
                <w:color w:val="000000"/>
              </w:rPr>
            </w:pPr>
            <w:r w:rsidRPr="0052441B">
              <w:rPr>
                <w:rFonts w:cs="Calibri"/>
                <w:color w:val="000000"/>
              </w:rPr>
              <w:t>DAVID TRIMBLE</w:t>
            </w:r>
          </w:p>
        </w:tc>
      </w:tr>
      <w:tr w:rsidR="007E7132" w:rsidRPr="0052441B" w14:paraId="4D84E12A" w14:textId="77777777" w:rsidTr="002B4E24">
        <w:trPr>
          <w:trHeight w:val="288"/>
        </w:trPr>
        <w:tc>
          <w:tcPr>
            <w:tcW w:w="3580" w:type="dxa"/>
            <w:tcBorders>
              <w:top w:val="nil"/>
              <w:left w:val="nil"/>
              <w:bottom w:val="nil"/>
              <w:right w:val="nil"/>
            </w:tcBorders>
            <w:shd w:val="clear" w:color="auto" w:fill="auto"/>
            <w:noWrap/>
            <w:vAlign w:val="bottom"/>
            <w:hideMark/>
          </w:tcPr>
          <w:p w14:paraId="51F8B6AD" w14:textId="77777777" w:rsidR="007E7132" w:rsidRPr="0052441B" w:rsidRDefault="007E7132" w:rsidP="002B4E24">
            <w:pPr>
              <w:rPr>
                <w:rFonts w:cs="Calibri"/>
                <w:color w:val="000000"/>
              </w:rPr>
            </w:pPr>
            <w:r w:rsidRPr="0052441B">
              <w:rPr>
                <w:rFonts w:cs="Calibri"/>
                <w:color w:val="000000"/>
              </w:rPr>
              <w:t>DAVID W BIDDLE</w:t>
            </w:r>
          </w:p>
        </w:tc>
      </w:tr>
      <w:tr w:rsidR="007E7132" w:rsidRPr="0052441B" w14:paraId="20649A34" w14:textId="77777777" w:rsidTr="002B4E24">
        <w:trPr>
          <w:trHeight w:val="288"/>
        </w:trPr>
        <w:tc>
          <w:tcPr>
            <w:tcW w:w="3580" w:type="dxa"/>
            <w:tcBorders>
              <w:top w:val="nil"/>
              <w:left w:val="nil"/>
              <w:bottom w:val="nil"/>
              <w:right w:val="nil"/>
            </w:tcBorders>
            <w:shd w:val="clear" w:color="auto" w:fill="auto"/>
            <w:noWrap/>
            <w:vAlign w:val="bottom"/>
            <w:hideMark/>
          </w:tcPr>
          <w:p w14:paraId="7DBEEBAF" w14:textId="77777777" w:rsidR="007E7132" w:rsidRPr="0052441B" w:rsidRDefault="007E7132" w:rsidP="002B4E24">
            <w:pPr>
              <w:rPr>
                <w:rFonts w:cs="Calibri"/>
                <w:color w:val="000000"/>
              </w:rPr>
            </w:pPr>
            <w:r w:rsidRPr="0052441B">
              <w:rPr>
                <w:rFonts w:cs="Calibri"/>
                <w:color w:val="000000"/>
              </w:rPr>
              <w:t>DAVID W SAMUELSON</w:t>
            </w:r>
          </w:p>
        </w:tc>
      </w:tr>
      <w:tr w:rsidR="007E7132" w:rsidRPr="0052441B" w14:paraId="185407C9" w14:textId="77777777" w:rsidTr="002B4E24">
        <w:trPr>
          <w:trHeight w:val="288"/>
        </w:trPr>
        <w:tc>
          <w:tcPr>
            <w:tcW w:w="3580" w:type="dxa"/>
            <w:tcBorders>
              <w:top w:val="nil"/>
              <w:left w:val="nil"/>
              <w:bottom w:val="nil"/>
              <w:right w:val="nil"/>
            </w:tcBorders>
            <w:shd w:val="clear" w:color="auto" w:fill="auto"/>
            <w:noWrap/>
            <w:vAlign w:val="bottom"/>
            <w:hideMark/>
          </w:tcPr>
          <w:p w14:paraId="4E7C79A8" w14:textId="77777777" w:rsidR="007E7132" w:rsidRPr="0052441B" w:rsidRDefault="007E7132" w:rsidP="002B4E24">
            <w:pPr>
              <w:rPr>
                <w:rFonts w:cs="Calibri"/>
                <w:color w:val="000000"/>
              </w:rPr>
            </w:pPr>
            <w:r w:rsidRPr="0052441B">
              <w:rPr>
                <w:rFonts w:cs="Calibri"/>
                <w:color w:val="000000"/>
              </w:rPr>
              <w:t>DAVID YERKES</w:t>
            </w:r>
          </w:p>
        </w:tc>
      </w:tr>
      <w:tr w:rsidR="007E7132" w:rsidRPr="0052441B" w14:paraId="34D5B695" w14:textId="77777777" w:rsidTr="002B4E24">
        <w:trPr>
          <w:trHeight w:val="288"/>
        </w:trPr>
        <w:tc>
          <w:tcPr>
            <w:tcW w:w="3580" w:type="dxa"/>
            <w:tcBorders>
              <w:top w:val="nil"/>
              <w:left w:val="nil"/>
              <w:bottom w:val="nil"/>
              <w:right w:val="nil"/>
            </w:tcBorders>
            <w:shd w:val="clear" w:color="auto" w:fill="auto"/>
            <w:noWrap/>
            <w:vAlign w:val="bottom"/>
            <w:hideMark/>
          </w:tcPr>
          <w:p w14:paraId="6ABB771E" w14:textId="77777777" w:rsidR="007E7132" w:rsidRPr="0052441B" w:rsidRDefault="007E7132" w:rsidP="002B4E24">
            <w:pPr>
              <w:rPr>
                <w:rFonts w:cs="Calibri"/>
                <w:color w:val="000000"/>
              </w:rPr>
            </w:pPr>
            <w:r w:rsidRPr="0052441B">
              <w:rPr>
                <w:rFonts w:cs="Calibri"/>
                <w:color w:val="000000"/>
              </w:rPr>
              <w:t>DAWN G DAY</w:t>
            </w:r>
          </w:p>
        </w:tc>
      </w:tr>
      <w:tr w:rsidR="007E7132" w:rsidRPr="0052441B" w14:paraId="38816C6D" w14:textId="77777777" w:rsidTr="002B4E24">
        <w:trPr>
          <w:trHeight w:val="288"/>
        </w:trPr>
        <w:tc>
          <w:tcPr>
            <w:tcW w:w="3580" w:type="dxa"/>
            <w:tcBorders>
              <w:top w:val="nil"/>
              <w:left w:val="nil"/>
              <w:bottom w:val="nil"/>
              <w:right w:val="nil"/>
            </w:tcBorders>
            <w:shd w:val="clear" w:color="auto" w:fill="auto"/>
            <w:noWrap/>
            <w:vAlign w:val="bottom"/>
            <w:hideMark/>
          </w:tcPr>
          <w:p w14:paraId="05CA2F33" w14:textId="77777777" w:rsidR="007E7132" w:rsidRPr="0052441B" w:rsidRDefault="007E7132" w:rsidP="002B4E24">
            <w:pPr>
              <w:rPr>
                <w:rFonts w:cs="Calibri"/>
                <w:color w:val="000000"/>
              </w:rPr>
            </w:pPr>
            <w:r w:rsidRPr="0052441B">
              <w:rPr>
                <w:rFonts w:cs="Calibri"/>
                <w:color w:val="000000"/>
              </w:rPr>
              <w:t>DAWN HOLLAND</w:t>
            </w:r>
          </w:p>
        </w:tc>
      </w:tr>
      <w:tr w:rsidR="007E7132" w:rsidRPr="0052441B" w14:paraId="496A2995" w14:textId="77777777" w:rsidTr="002B4E24">
        <w:trPr>
          <w:trHeight w:val="288"/>
        </w:trPr>
        <w:tc>
          <w:tcPr>
            <w:tcW w:w="3580" w:type="dxa"/>
            <w:tcBorders>
              <w:top w:val="nil"/>
              <w:left w:val="nil"/>
              <w:bottom w:val="nil"/>
              <w:right w:val="nil"/>
            </w:tcBorders>
            <w:shd w:val="clear" w:color="auto" w:fill="auto"/>
            <w:noWrap/>
            <w:vAlign w:val="bottom"/>
            <w:hideMark/>
          </w:tcPr>
          <w:p w14:paraId="58297494" w14:textId="77777777" w:rsidR="007E7132" w:rsidRPr="0052441B" w:rsidRDefault="007E7132" w:rsidP="002B4E24">
            <w:pPr>
              <w:rPr>
                <w:rFonts w:cs="Calibri"/>
                <w:color w:val="000000"/>
              </w:rPr>
            </w:pPr>
            <w:r w:rsidRPr="0052441B">
              <w:rPr>
                <w:rFonts w:cs="Calibri"/>
                <w:color w:val="000000"/>
              </w:rPr>
              <w:t>DAWN L COURTENAY</w:t>
            </w:r>
          </w:p>
        </w:tc>
      </w:tr>
      <w:tr w:rsidR="007E7132" w:rsidRPr="0052441B" w14:paraId="4A9A0D86" w14:textId="77777777" w:rsidTr="002B4E24">
        <w:trPr>
          <w:trHeight w:val="288"/>
        </w:trPr>
        <w:tc>
          <w:tcPr>
            <w:tcW w:w="3580" w:type="dxa"/>
            <w:tcBorders>
              <w:top w:val="nil"/>
              <w:left w:val="nil"/>
              <w:bottom w:val="nil"/>
              <w:right w:val="nil"/>
            </w:tcBorders>
            <w:shd w:val="clear" w:color="auto" w:fill="auto"/>
            <w:noWrap/>
            <w:vAlign w:val="bottom"/>
            <w:hideMark/>
          </w:tcPr>
          <w:p w14:paraId="08CA0E7A" w14:textId="77777777" w:rsidR="007E7132" w:rsidRPr="0052441B" w:rsidRDefault="007E7132" w:rsidP="002B4E24">
            <w:pPr>
              <w:rPr>
                <w:rFonts w:cs="Calibri"/>
                <w:color w:val="000000"/>
              </w:rPr>
            </w:pPr>
            <w:r w:rsidRPr="0052441B">
              <w:rPr>
                <w:rFonts w:cs="Calibri"/>
                <w:color w:val="000000"/>
              </w:rPr>
              <w:t>DAWN M GILLMAN</w:t>
            </w:r>
          </w:p>
        </w:tc>
      </w:tr>
      <w:tr w:rsidR="007E7132" w:rsidRPr="0052441B" w14:paraId="5D768E47" w14:textId="77777777" w:rsidTr="002B4E24">
        <w:trPr>
          <w:trHeight w:val="288"/>
        </w:trPr>
        <w:tc>
          <w:tcPr>
            <w:tcW w:w="3580" w:type="dxa"/>
            <w:tcBorders>
              <w:top w:val="nil"/>
              <w:left w:val="nil"/>
              <w:bottom w:val="nil"/>
              <w:right w:val="nil"/>
            </w:tcBorders>
            <w:shd w:val="clear" w:color="auto" w:fill="auto"/>
            <w:noWrap/>
            <w:vAlign w:val="bottom"/>
            <w:hideMark/>
          </w:tcPr>
          <w:p w14:paraId="1305B828" w14:textId="77777777" w:rsidR="007E7132" w:rsidRPr="0052441B" w:rsidRDefault="007E7132" w:rsidP="002B4E24">
            <w:pPr>
              <w:rPr>
                <w:rFonts w:cs="Calibri"/>
                <w:color w:val="000000"/>
              </w:rPr>
            </w:pPr>
            <w:r w:rsidRPr="0052441B">
              <w:rPr>
                <w:rFonts w:cs="Calibri"/>
                <w:color w:val="000000"/>
              </w:rPr>
              <w:t>DAWN M LECHNER</w:t>
            </w:r>
          </w:p>
        </w:tc>
      </w:tr>
      <w:tr w:rsidR="007E7132" w:rsidRPr="0052441B" w14:paraId="4AF5F636" w14:textId="77777777" w:rsidTr="002B4E24">
        <w:trPr>
          <w:trHeight w:val="288"/>
        </w:trPr>
        <w:tc>
          <w:tcPr>
            <w:tcW w:w="3580" w:type="dxa"/>
            <w:tcBorders>
              <w:top w:val="nil"/>
              <w:left w:val="nil"/>
              <w:bottom w:val="nil"/>
              <w:right w:val="nil"/>
            </w:tcBorders>
            <w:shd w:val="clear" w:color="auto" w:fill="auto"/>
            <w:noWrap/>
            <w:vAlign w:val="bottom"/>
            <w:hideMark/>
          </w:tcPr>
          <w:p w14:paraId="283D1907" w14:textId="77777777" w:rsidR="007E7132" w:rsidRPr="0052441B" w:rsidRDefault="007E7132" w:rsidP="002B4E24">
            <w:pPr>
              <w:rPr>
                <w:rFonts w:cs="Calibri"/>
                <w:color w:val="000000"/>
              </w:rPr>
            </w:pPr>
            <w:r w:rsidRPr="0052441B">
              <w:rPr>
                <w:rFonts w:cs="Calibri"/>
                <w:color w:val="000000"/>
              </w:rPr>
              <w:t>DAWN SHELBY</w:t>
            </w:r>
          </w:p>
        </w:tc>
      </w:tr>
      <w:tr w:rsidR="007E7132" w:rsidRPr="0052441B" w14:paraId="0AB1BC5E" w14:textId="77777777" w:rsidTr="002B4E24">
        <w:trPr>
          <w:trHeight w:val="288"/>
        </w:trPr>
        <w:tc>
          <w:tcPr>
            <w:tcW w:w="3580" w:type="dxa"/>
            <w:tcBorders>
              <w:top w:val="nil"/>
              <w:left w:val="nil"/>
              <w:bottom w:val="nil"/>
              <w:right w:val="nil"/>
            </w:tcBorders>
            <w:shd w:val="clear" w:color="auto" w:fill="auto"/>
            <w:noWrap/>
            <w:vAlign w:val="bottom"/>
            <w:hideMark/>
          </w:tcPr>
          <w:p w14:paraId="58F35932" w14:textId="77777777" w:rsidR="007E7132" w:rsidRPr="0052441B" w:rsidRDefault="007E7132" w:rsidP="002B4E24">
            <w:pPr>
              <w:rPr>
                <w:rFonts w:cs="Calibri"/>
                <w:color w:val="000000"/>
              </w:rPr>
            </w:pPr>
            <w:r w:rsidRPr="0052441B">
              <w:rPr>
                <w:rFonts w:cs="Calibri"/>
                <w:color w:val="000000"/>
              </w:rPr>
              <w:t>DEAN S COLLIS</w:t>
            </w:r>
          </w:p>
        </w:tc>
      </w:tr>
      <w:tr w:rsidR="007E7132" w:rsidRPr="0052441B" w14:paraId="4F30EB3F" w14:textId="77777777" w:rsidTr="002B4E24">
        <w:trPr>
          <w:trHeight w:val="288"/>
        </w:trPr>
        <w:tc>
          <w:tcPr>
            <w:tcW w:w="3580" w:type="dxa"/>
            <w:tcBorders>
              <w:top w:val="nil"/>
              <w:left w:val="nil"/>
              <w:bottom w:val="nil"/>
              <w:right w:val="nil"/>
            </w:tcBorders>
            <w:shd w:val="clear" w:color="auto" w:fill="auto"/>
            <w:noWrap/>
            <w:vAlign w:val="bottom"/>
            <w:hideMark/>
          </w:tcPr>
          <w:p w14:paraId="5F941686" w14:textId="77777777" w:rsidR="007E7132" w:rsidRPr="0052441B" w:rsidRDefault="007E7132" w:rsidP="002B4E24">
            <w:pPr>
              <w:rPr>
                <w:rFonts w:cs="Calibri"/>
                <w:color w:val="000000"/>
              </w:rPr>
            </w:pPr>
            <w:r w:rsidRPr="0052441B">
              <w:rPr>
                <w:rFonts w:cs="Calibri"/>
                <w:color w:val="000000"/>
              </w:rPr>
              <w:t>DEANDREA R PERKINS</w:t>
            </w:r>
          </w:p>
        </w:tc>
      </w:tr>
      <w:tr w:rsidR="007E7132" w:rsidRPr="0052441B" w14:paraId="5F6A6A28" w14:textId="77777777" w:rsidTr="002B4E24">
        <w:trPr>
          <w:trHeight w:val="288"/>
        </w:trPr>
        <w:tc>
          <w:tcPr>
            <w:tcW w:w="3580" w:type="dxa"/>
            <w:tcBorders>
              <w:top w:val="nil"/>
              <w:left w:val="nil"/>
              <w:bottom w:val="nil"/>
              <w:right w:val="nil"/>
            </w:tcBorders>
            <w:shd w:val="clear" w:color="auto" w:fill="auto"/>
            <w:noWrap/>
            <w:vAlign w:val="bottom"/>
            <w:hideMark/>
          </w:tcPr>
          <w:p w14:paraId="22BD9E30" w14:textId="77777777" w:rsidR="007E7132" w:rsidRPr="0052441B" w:rsidRDefault="007E7132" w:rsidP="002B4E24">
            <w:pPr>
              <w:rPr>
                <w:rFonts w:cs="Calibri"/>
                <w:color w:val="000000"/>
              </w:rPr>
            </w:pPr>
            <w:r w:rsidRPr="0052441B">
              <w:rPr>
                <w:rFonts w:cs="Calibri"/>
                <w:color w:val="000000"/>
              </w:rPr>
              <w:t>DEANNA MCPHERSON</w:t>
            </w:r>
          </w:p>
        </w:tc>
      </w:tr>
      <w:tr w:rsidR="007E7132" w:rsidRPr="0052441B" w14:paraId="50E09D02" w14:textId="77777777" w:rsidTr="002B4E24">
        <w:trPr>
          <w:trHeight w:val="288"/>
        </w:trPr>
        <w:tc>
          <w:tcPr>
            <w:tcW w:w="3580" w:type="dxa"/>
            <w:tcBorders>
              <w:top w:val="nil"/>
              <w:left w:val="nil"/>
              <w:bottom w:val="nil"/>
              <w:right w:val="nil"/>
            </w:tcBorders>
            <w:shd w:val="clear" w:color="auto" w:fill="auto"/>
            <w:noWrap/>
            <w:vAlign w:val="bottom"/>
            <w:hideMark/>
          </w:tcPr>
          <w:p w14:paraId="10776EC1" w14:textId="77777777" w:rsidR="007E7132" w:rsidRPr="0052441B" w:rsidRDefault="007E7132" w:rsidP="002B4E24">
            <w:pPr>
              <w:rPr>
                <w:rFonts w:cs="Calibri"/>
                <w:color w:val="000000"/>
              </w:rPr>
            </w:pPr>
            <w:r w:rsidRPr="0052441B">
              <w:rPr>
                <w:rFonts w:cs="Calibri"/>
                <w:color w:val="000000"/>
              </w:rPr>
              <w:t>DEBBIE CROUCHER</w:t>
            </w:r>
          </w:p>
        </w:tc>
      </w:tr>
      <w:tr w:rsidR="007E7132" w:rsidRPr="0052441B" w14:paraId="587E6E9B" w14:textId="77777777" w:rsidTr="002B4E24">
        <w:trPr>
          <w:trHeight w:val="288"/>
        </w:trPr>
        <w:tc>
          <w:tcPr>
            <w:tcW w:w="3580" w:type="dxa"/>
            <w:tcBorders>
              <w:top w:val="nil"/>
              <w:left w:val="nil"/>
              <w:bottom w:val="nil"/>
              <w:right w:val="nil"/>
            </w:tcBorders>
            <w:shd w:val="clear" w:color="auto" w:fill="auto"/>
            <w:noWrap/>
            <w:vAlign w:val="bottom"/>
            <w:hideMark/>
          </w:tcPr>
          <w:p w14:paraId="53F426B9" w14:textId="77777777" w:rsidR="007E7132" w:rsidRPr="0052441B" w:rsidRDefault="007E7132" w:rsidP="002B4E24">
            <w:pPr>
              <w:rPr>
                <w:rFonts w:cs="Calibri"/>
                <w:color w:val="000000"/>
              </w:rPr>
            </w:pPr>
            <w:r w:rsidRPr="0052441B">
              <w:rPr>
                <w:rFonts w:cs="Calibri"/>
                <w:color w:val="000000"/>
              </w:rPr>
              <w:t>DEBORAH DOYLE</w:t>
            </w:r>
          </w:p>
        </w:tc>
      </w:tr>
      <w:tr w:rsidR="007E7132" w:rsidRPr="0052441B" w14:paraId="3A717982" w14:textId="77777777" w:rsidTr="002B4E24">
        <w:trPr>
          <w:trHeight w:val="288"/>
        </w:trPr>
        <w:tc>
          <w:tcPr>
            <w:tcW w:w="3580" w:type="dxa"/>
            <w:tcBorders>
              <w:top w:val="nil"/>
              <w:left w:val="nil"/>
              <w:bottom w:val="nil"/>
              <w:right w:val="nil"/>
            </w:tcBorders>
            <w:shd w:val="clear" w:color="auto" w:fill="auto"/>
            <w:noWrap/>
            <w:vAlign w:val="bottom"/>
            <w:hideMark/>
          </w:tcPr>
          <w:p w14:paraId="056623A1" w14:textId="77777777" w:rsidR="007E7132" w:rsidRPr="0052441B" w:rsidRDefault="007E7132" w:rsidP="002B4E24">
            <w:pPr>
              <w:rPr>
                <w:rFonts w:cs="Calibri"/>
                <w:color w:val="000000"/>
              </w:rPr>
            </w:pPr>
            <w:r w:rsidRPr="0052441B">
              <w:rPr>
                <w:rFonts w:cs="Calibri"/>
                <w:color w:val="000000"/>
              </w:rPr>
              <w:t>DEBORAH I WALLACE</w:t>
            </w:r>
          </w:p>
        </w:tc>
      </w:tr>
      <w:tr w:rsidR="007E7132" w:rsidRPr="0052441B" w14:paraId="2FC5A349" w14:textId="77777777" w:rsidTr="002B4E24">
        <w:trPr>
          <w:trHeight w:val="288"/>
        </w:trPr>
        <w:tc>
          <w:tcPr>
            <w:tcW w:w="3580" w:type="dxa"/>
            <w:tcBorders>
              <w:top w:val="nil"/>
              <w:left w:val="nil"/>
              <w:bottom w:val="nil"/>
              <w:right w:val="nil"/>
            </w:tcBorders>
            <w:shd w:val="clear" w:color="auto" w:fill="auto"/>
            <w:noWrap/>
            <w:vAlign w:val="bottom"/>
            <w:hideMark/>
          </w:tcPr>
          <w:p w14:paraId="2E4F3589" w14:textId="77777777" w:rsidR="007E7132" w:rsidRPr="0052441B" w:rsidRDefault="007E7132" w:rsidP="002B4E24">
            <w:pPr>
              <w:rPr>
                <w:rFonts w:cs="Calibri"/>
                <w:color w:val="000000"/>
              </w:rPr>
            </w:pPr>
            <w:r w:rsidRPr="0052441B">
              <w:rPr>
                <w:rFonts w:cs="Calibri"/>
                <w:color w:val="000000"/>
              </w:rPr>
              <w:t>DEBORAH PHILLIPS</w:t>
            </w:r>
          </w:p>
        </w:tc>
      </w:tr>
      <w:tr w:rsidR="007E7132" w:rsidRPr="0052441B" w14:paraId="7FEC1E5F" w14:textId="77777777" w:rsidTr="002B4E24">
        <w:trPr>
          <w:trHeight w:val="288"/>
        </w:trPr>
        <w:tc>
          <w:tcPr>
            <w:tcW w:w="3580" w:type="dxa"/>
            <w:tcBorders>
              <w:top w:val="nil"/>
              <w:left w:val="nil"/>
              <w:bottom w:val="nil"/>
              <w:right w:val="nil"/>
            </w:tcBorders>
            <w:shd w:val="clear" w:color="auto" w:fill="auto"/>
            <w:noWrap/>
            <w:vAlign w:val="bottom"/>
            <w:hideMark/>
          </w:tcPr>
          <w:p w14:paraId="4C15EB2E" w14:textId="77777777" w:rsidR="007E7132" w:rsidRPr="0052441B" w:rsidRDefault="007E7132" w:rsidP="002B4E24">
            <w:pPr>
              <w:rPr>
                <w:rFonts w:cs="Calibri"/>
                <w:color w:val="000000"/>
              </w:rPr>
            </w:pPr>
            <w:r w:rsidRPr="0052441B">
              <w:rPr>
                <w:rFonts w:cs="Calibri"/>
                <w:color w:val="000000"/>
              </w:rPr>
              <w:t>DEBORAH R HELLINGER</w:t>
            </w:r>
          </w:p>
        </w:tc>
      </w:tr>
      <w:tr w:rsidR="007E7132" w:rsidRPr="0052441B" w14:paraId="22426675" w14:textId="77777777" w:rsidTr="002B4E24">
        <w:trPr>
          <w:trHeight w:val="288"/>
        </w:trPr>
        <w:tc>
          <w:tcPr>
            <w:tcW w:w="3580" w:type="dxa"/>
            <w:tcBorders>
              <w:top w:val="nil"/>
              <w:left w:val="nil"/>
              <w:bottom w:val="nil"/>
              <w:right w:val="nil"/>
            </w:tcBorders>
            <w:shd w:val="clear" w:color="auto" w:fill="auto"/>
            <w:noWrap/>
            <w:vAlign w:val="bottom"/>
            <w:hideMark/>
          </w:tcPr>
          <w:p w14:paraId="20561A79" w14:textId="77777777" w:rsidR="007E7132" w:rsidRPr="0052441B" w:rsidRDefault="007E7132" w:rsidP="002B4E24">
            <w:pPr>
              <w:rPr>
                <w:rFonts w:cs="Calibri"/>
                <w:color w:val="000000"/>
              </w:rPr>
            </w:pPr>
            <w:r w:rsidRPr="0052441B">
              <w:rPr>
                <w:rFonts w:cs="Calibri"/>
                <w:color w:val="000000"/>
              </w:rPr>
              <w:t>DEBORAH WELSH</w:t>
            </w:r>
          </w:p>
        </w:tc>
      </w:tr>
      <w:tr w:rsidR="007E7132" w:rsidRPr="0052441B" w14:paraId="774BD4C2" w14:textId="77777777" w:rsidTr="002B4E24">
        <w:trPr>
          <w:trHeight w:val="288"/>
        </w:trPr>
        <w:tc>
          <w:tcPr>
            <w:tcW w:w="3580" w:type="dxa"/>
            <w:tcBorders>
              <w:top w:val="nil"/>
              <w:left w:val="nil"/>
              <w:bottom w:val="nil"/>
              <w:right w:val="nil"/>
            </w:tcBorders>
            <w:shd w:val="clear" w:color="auto" w:fill="auto"/>
            <w:noWrap/>
            <w:vAlign w:val="bottom"/>
            <w:hideMark/>
          </w:tcPr>
          <w:p w14:paraId="68614974" w14:textId="77777777" w:rsidR="007E7132" w:rsidRPr="0052441B" w:rsidRDefault="007E7132" w:rsidP="002B4E24">
            <w:pPr>
              <w:rPr>
                <w:rFonts w:cs="Calibri"/>
                <w:color w:val="000000"/>
              </w:rPr>
            </w:pPr>
            <w:r w:rsidRPr="0052441B">
              <w:rPr>
                <w:rFonts w:cs="Calibri"/>
                <w:color w:val="000000"/>
              </w:rPr>
              <w:t>DEDDEH M BALLAH-LEAHEY</w:t>
            </w:r>
          </w:p>
        </w:tc>
      </w:tr>
      <w:tr w:rsidR="007E7132" w:rsidRPr="0052441B" w14:paraId="08AA943D" w14:textId="77777777" w:rsidTr="002B4E24">
        <w:trPr>
          <w:trHeight w:val="288"/>
        </w:trPr>
        <w:tc>
          <w:tcPr>
            <w:tcW w:w="3580" w:type="dxa"/>
            <w:tcBorders>
              <w:top w:val="nil"/>
              <w:left w:val="nil"/>
              <w:bottom w:val="nil"/>
              <w:right w:val="nil"/>
            </w:tcBorders>
            <w:shd w:val="clear" w:color="auto" w:fill="auto"/>
            <w:noWrap/>
            <w:vAlign w:val="bottom"/>
            <w:hideMark/>
          </w:tcPr>
          <w:p w14:paraId="332E0CB7" w14:textId="77777777" w:rsidR="007E7132" w:rsidRPr="0052441B" w:rsidRDefault="007E7132" w:rsidP="002B4E24">
            <w:pPr>
              <w:rPr>
                <w:rFonts w:cs="Calibri"/>
                <w:color w:val="000000"/>
              </w:rPr>
            </w:pPr>
            <w:r w:rsidRPr="0052441B">
              <w:rPr>
                <w:rFonts w:cs="Calibri"/>
                <w:color w:val="000000"/>
              </w:rPr>
              <w:t>DEEPAK KAPADIA</w:t>
            </w:r>
          </w:p>
        </w:tc>
      </w:tr>
      <w:tr w:rsidR="007E7132" w:rsidRPr="0052441B" w14:paraId="571CC5D0" w14:textId="77777777" w:rsidTr="002B4E24">
        <w:trPr>
          <w:trHeight w:val="288"/>
        </w:trPr>
        <w:tc>
          <w:tcPr>
            <w:tcW w:w="3580" w:type="dxa"/>
            <w:tcBorders>
              <w:top w:val="nil"/>
              <w:left w:val="nil"/>
              <w:bottom w:val="nil"/>
              <w:right w:val="nil"/>
            </w:tcBorders>
            <w:shd w:val="clear" w:color="auto" w:fill="auto"/>
            <w:noWrap/>
            <w:vAlign w:val="bottom"/>
            <w:hideMark/>
          </w:tcPr>
          <w:p w14:paraId="13058DC7" w14:textId="77777777" w:rsidR="007E7132" w:rsidRPr="0052441B" w:rsidRDefault="007E7132" w:rsidP="002B4E24">
            <w:pPr>
              <w:rPr>
                <w:rFonts w:cs="Calibri"/>
                <w:color w:val="000000"/>
              </w:rPr>
            </w:pPr>
            <w:r w:rsidRPr="0052441B">
              <w:rPr>
                <w:rFonts w:cs="Calibri"/>
                <w:color w:val="000000"/>
              </w:rPr>
              <w:t>DELWYN E MCOMBER</w:t>
            </w:r>
          </w:p>
        </w:tc>
      </w:tr>
      <w:tr w:rsidR="007E7132" w:rsidRPr="0052441B" w14:paraId="2013A846" w14:textId="77777777" w:rsidTr="002B4E24">
        <w:trPr>
          <w:trHeight w:val="288"/>
        </w:trPr>
        <w:tc>
          <w:tcPr>
            <w:tcW w:w="3580" w:type="dxa"/>
            <w:tcBorders>
              <w:top w:val="nil"/>
              <w:left w:val="nil"/>
              <w:bottom w:val="nil"/>
              <w:right w:val="nil"/>
            </w:tcBorders>
            <w:shd w:val="clear" w:color="auto" w:fill="auto"/>
            <w:noWrap/>
            <w:vAlign w:val="bottom"/>
            <w:hideMark/>
          </w:tcPr>
          <w:p w14:paraId="05DD9116" w14:textId="77777777" w:rsidR="007E7132" w:rsidRPr="0052441B" w:rsidRDefault="007E7132" w:rsidP="002B4E24">
            <w:pPr>
              <w:rPr>
                <w:rFonts w:cs="Calibri"/>
                <w:color w:val="000000"/>
              </w:rPr>
            </w:pPr>
            <w:r w:rsidRPr="0052441B">
              <w:rPr>
                <w:rFonts w:cs="Calibri"/>
                <w:color w:val="000000"/>
              </w:rPr>
              <w:t>DEMETRIUS P RIZOS</w:t>
            </w:r>
          </w:p>
        </w:tc>
      </w:tr>
      <w:tr w:rsidR="007E7132" w:rsidRPr="0052441B" w14:paraId="71BC6536" w14:textId="77777777" w:rsidTr="002B4E24">
        <w:trPr>
          <w:trHeight w:val="288"/>
        </w:trPr>
        <w:tc>
          <w:tcPr>
            <w:tcW w:w="3580" w:type="dxa"/>
            <w:tcBorders>
              <w:top w:val="nil"/>
              <w:left w:val="nil"/>
              <w:bottom w:val="nil"/>
              <w:right w:val="nil"/>
            </w:tcBorders>
            <w:shd w:val="clear" w:color="auto" w:fill="auto"/>
            <w:noWrap/>
            <w:vAlign w:val="bottom"/>
            <w:hideMark/>
          </w:tcPr>
          <w:p w14:paraId="2D2B5082" w14:textId="77777777" w:rsidR="007E7132" w:rsidRPr="0052441B" w:rsidRDefault="007E7132" w:rsidP="002B4E24">
            <w:pPr>
              <w:rPr>
                <w:rFonts w:cs="Calibri"/>
                <w:color w:val="000000"/>
              </w:rPr>
            </w:pPr>
            <w:r w:rsidRPr="0052441B">
              <w:rPr>
                <w:rFonts w:cs="Calibri"/>
                <w:color w:val="000000"/>
              </w:rPr>
              <w:t>DENETTE M GRIDER</w:t>
            </w:r>
          </w:p>
        </w:tc>
      </w:tr>
      <w:tr w:rsidR="007E7132" w:rsidRPr="0052441B" w14:paraId="52994801" w14:textId="77777777" w:rsidTr="002B4E24">
        <w:trPr>
          <w:trHeight w:val="288"/>
        </w:trPr>
        <w:tc>
          <w:tcPr>
            <w:tcW w:w="3580" w:type="dxa"/>
            <w:tcBorders>
              <w:top w:val="nil"/>
              <w:left w:val="nil"/>
              <w:bottom w:val="nil"/>
              <w:right w:val="nil"/>
            </w:tcBorders>
            <w:shd w:val="clear" w:color="auto" w:fill="auto"/>
            <w:noWrap/>
            <w:vAlign w:val="bottom"/>
            <w:hideMark/>
          </w:tcPr>
          <w:p w14:paraId="6383CE96" w14:textId="77777777" w:rsidR="007E7132" w:rsidRPr="0052441B" w:rsidRDefault="007E7132" w:rsidP="002B4E24">
            <w:pPr>
              <w:rPr>
                <w:rFonts w:cs="Calibri"/>
                <w:color w:val="000000"/>
              </w:rPr>
            </w:pPr>
            <w:r w:rsidRPr="0052441B">
              <w:rPr>
                <w:rFonts w:cs="Calibri"/>
                <w:color w:val="000000"/>
              </w:rPr>
              <w:t>DENIS SULER</w:t>
            </w:r>
          </w:p>
        </w:tc>
      </w:tr>
      <w:tr w:rsidR="007E7132" w:rsidRPr="0052441B" w14:paraId="17AE5751" w14:textId="77777777" w:rsidTr="002B4E24">
        <w:trPr>
          <w:trHeight w:val="288"/>
        </w:trPr>
        <w:tc>
          <w:tcPr>
            <w:tcW w:w="3580" w:type="dxa"/>
            <w:tcBorders>
              <w:top w:val="nil"/>
              <w:left w:val="nil"/>
              <w:bottom w:val="nil"/>
              <w:right w:val="nil"/>
            </w:tcBorders>
            <w:shd w:val="clear" w:color="auto" w:fill="auto"/>
            <w:noWrap/>
            <w:vAlign w:val="bottom"/>
            <w:hideMark/>
          </w:tcPr>
          <w:p w14:paraId="5D6C1D56" w14:textId="77777777" w:rsidR="007E7132" w:rsidRPr="0052441B" w:rsidRDefault="007E7132" w:rsidP="002B4E24">
            <w:pPr>
              <w:rPr>
                <w:rFonts w:cs="Calibri"/>
                <w:color w:val="000000"/>
              </w:rPr>
            </w:pPr>
            <w:r w:rsidRPr="0052441B">
              <w:rPr>
                <w:rFonts w:cs="Calibri"/>
                <w:color w:val="000000"/>
              </w:rPr>
              <w:t>DENISE J BRUNEAU</w:t>
            </w:r>
          </w:p>
        </w:tc>
      </w:tr>
      <w:tr w:rsidR="007E7132" w:rsidRPr="0052441B" w14:paraId="5D553737" w14:textId="77777777" w:rsidTr="002B4E24">
        <w:trPr>
          <w:trHeight w:val="288"/>
        </w:trPr>
        <w:tc>
          <w:tcPr>
            <w:tcW w:w="3580" w:type="dxa"/>
            <w:tcBorders>
              <w:top w:val="nil"/>
              <w:left w:val="nil"/>
              <w:bottom w:val="nil"/>
              <w:right w:val="nil"/>
            </w:tcBorders>
            <w:shd w:val="clear" w:color="auto" w:fill="auto"/>
            <w:noWrap/>
            <w:vAlign w:val="bottom"/>
            <w:hideMark/>
          </w:tcPr>
          <w:p w14:paraId="1658878F" w14:textId="77777777" w:rsidR="007E7132" w:rsidRPr="0052441B" w:rsidRDefault="007E7132" w:rsidP="002B4E24">
            <w:pPr>
              <w:rPr>
                <w:rFonts w:cs="Calibri"/>
                <w:color w:val="000000"/>
              </w:rPr>
            </w:pPr>
            <w:r w:rsidRPr="0052441B">
              <w:rPr>
                <w:rFonts w:cs="Calibri"/>
                <w:color w:val="000000"/>
              </w:rPr>
              <w:t>DENISE RUSSELL</w:t>
            </w:r>
          </w:p>
        </w:tc>
      </w:tr>
      <w:tr w:rsidR="007E7132" w:rsidRPr="0052441B" w14:paraId="4D6F77B6" w14:textId="77777777" w:rsidTr="002B4E24">
        <w:trPr>
          <w:trHeight w:val="288"/>
        </w:trPr>
        <w:tc>
          <w:tcPr>
            <w:tcW w:w="3580" w:type="dxa"/>
            <w:tcBorders>
              <w:top w:val="nil"/>
              <w:left w:val="nil"/>
              <w:bottom w:val="nil"/>
              <w:right w:val="nil"/>
            </w:tcBorders>
            <w:shd w:val="clear" w:color="auto" w:fill="auto"/>
            <w:noWrap/>
            <w:vAlign w:val="bottom"/>
            <w:hideMark/>
          </w:tcPr>
          <w:p w14:paraId="293410A6" w14:textId="77777777" w:rsidR="007E7132" w:rsidRPr="0052441B" w:rsidRDefault="007E7132" w:rsidP="002B4E24">
            <w:pPr>
              <w:rPr>
                <w:rFonts w:cs="Calibri"/>
                <w:color w:val="000000"/>
              </w:rPr>
            </w:pPr>
            <w:r w:rsidRPr="0052441B">
              <w:rPr>
                <w:rFonts w:cs="Calibri"/>
                <w:color w:val="000000"/>
              </w:rPr>
              <w:t>DENNA R WATSON</w:t>
            </w:r>
          </w:p>
        </w:tc>
      </w:tr>
      <w:tr w:rsidR="007E7132" w:rsidRPr="0052441B" w14:paraId="4E5693D2" w14:textId="77777777" w:rsidTr="002B4E24">
        <w:trPr>
          <w:trHeight w:val="288"/>
        </w:trPr>
        <w:tc>
          <w:tcPr>
            <w:tcW w:w="3580" w:type="dxa"/>
            <w:tcBorders>
              <w:top w:val="nil"/>
              <w:left w:val="nil"/>
              <w:bottom w:val="nil"/>
              <w:right w:val="nil"/>
            </w:tcBorders>
            <w:shd w:val="clear" w:color="auto" w:fill="auto"/>
            <w:noWrap/>
            <w:vAlign w:val="bottom"/>
            <w:hideMark/>
          </w:tcPr>
          <w:p w14:paraId="48505EED" w14:textId="77777777" w:rsidR="007E7132" w:rsidRPr="0052441B" w:rsidRDefault="007E7132" w:rsidP="002B4E24">
            <w:pPr>
              <w:rPr>
                <w:rFonts w:cs="Calibri"/>
                <w:color w:val="000000"/>
              </w:rPr>
            </w:pPr>
            <w:r w:rsidRPr="0052441B">
              <w:rPr>
                <w:rFonts w:cs="Calibri"/>
                <w:color w:val="000000"/>
              </w:rPr>
              <w:t>DENNIS A SPARKS</w:t>
            </w:r>
          </w:p>
        </w:tc>
      </w:tr>
      <w:tr w:rsidR="007E7132" w:rsidRPr="0052441B" w14:paraId="298A0522" w14:textId="77777777" w:rsidTr="002B4E24">
        <w:trPr>
          <w:trHeight w:val="288"/>
        </w:trPr>
        <w:tc>
          <w:tcPr>
            <w:tcW w:w="3580" w:type="dxa"/>
            <w:tcBorders>
              <w:top w:val="nil"/>
              <w:left w:val="nil"/>
              <w:bottom w:val="nil"/>
              <w:right w:val="nil"/>
            </w:tcBorders>
            <w:shd w:val="clear" w:color="auto" w:fill="auto"/>
            <w:noWrap/>
            <w:vAlign w:val="bottom"/>
            <w:hideMark/>
          </w:tcPr>
          <w:p w14:paraId="6A71C471" w14:textId="77777777" w:rsidR="007E7132" w:rsidRPr="0052441B" w:rsidRDefault="007E7132" w:rsidP="002B4E24">
            <w:pPr>
              <w:rPr>
                <w:rFonts w:cs="Calibri"/>
                <w:color w:val="000000"/>
              </w:rPr>
            </w:pPr>
            <w:r w:rsidRPr="0052441B">
              <w:rPr>
                <w:rFonts w:cs="Calibri"/>
                <w:color w:val="000000"/>
              </w:rPr>
              <w:t>DENNIS HAVENS</w:t>
            </w:r>
          </w:p>
        </w:tc>
      </w:tr>
      <w:tr w:rsidR="007E7132" w:rsidRPr="0052441B" w14:paraId="573DEFDC" w14:textId="77777777" w:rsidTr="002B4E24">
        <w:trPr>
          <w:trHeight w:val="288"/>
        </w:trPr>
        <w:tc>
          <w:tcPr>
            <w:tcW w:w="3580" w:type="dxa"/>
            <w:tcBorders>
              <w:top w:val="nil"/>
              <w:left w:val="nil"/>
              <w:bottom w:val="nil"/>
              <w:right w:val="nil"/>
            </w:tcBorders>
            <w:shd w:val="clear" w:color="auto" w:fill="auto"/>
            <w:noWrap/>
            <w:vAlign w:val="bottom"/>
            <w:hideMark/>
          </w:tcPr>
          <w:p w14:paraId="2EF3BA47" w14:textId="77777777" w:rsidR="007E7132" w:rsidRPr="0052441B" w:rsidRDefault="007E7132" w:rsidP="002B4E24">
            <w:pPr>
              <w:rPr>
                <w:rFonts w:cs="Calibri"/>
                <w:color w:val="000000"/>
              </w:rPr>
            </w:pPr>
            <w:r w:rsidRPr="0052441B">
              <w:rPr>
                <w:rFonts w:cs="Calibri"/>
                <w:color w:val="000000"/>
              </w:rPr>
              <w:t>DENNIS N SMITH</w:t>
            </w:r>
          </w:p>
        </w:tc>
      </w:tr>
      <w:tr w:rsidR="007E7132" w:rsidRPr="0052441B" w14:paraId="56580B6D" w14:textId="77777777" w:rsidTr="002B4E24">
        <w:trPr>
          <w:trHeight w:val="288"/>
        </w:trPr>
        <w:tc>
          <w:tcPr>
            <w:tcW w:w="3580" w:type="dxa"/>
            <w:tcBorders>
              <w:top w:val="nil"/>
              <w:left w:val="nil"/>
              <w:bottom w:val="nil"/>
              <w:right w:val="nil"/>
            </w:tcBorders>
            <w:shd w:val="clear" w:color="auto" w:fill="auto"/>
            <w:noWrap/>
            <w:vAlign w:val="bottom"/>
            <w:hideMark/>
          </w:tcPr>
          <w:p w14:paraId="7E27C25B" w14:textId="77777777" w:rsidR="007E7132" w:rsidRPr="0052441B" w:rsidRDefault="007E7132" w:rsidP="002B4E24">
            <w:pPr>
              <w:rPr>
                <w:rFonts w:cs="Calibri"/>
                <w:color w:val="000000"/>
              </w:rPr>
            </w:pPr>
            <w:r w:rsidRPr="0052441B">
              <w:rPr>
                <w:rFonts w:cs="Calibri"/>
                <w:color w:val="000000"/>
              </w:rPr>
              <w:t>DEREK A DAMIN</w:t>
            </w:r>
          </w:p>
        </w:tc>
      </w:tr>
      <w:tr w:rsidR="007E7132" w:rsidRPr="0052441B" w14:paraId="4D276B5F" w14:textId="77777777" w:rsidTr="002B4E24">
        <w:trPr>
          <w:trHeight w:val="288"/>
        </w:trPr>
        <w:tc>
          <w:tcPr>
            <w:tcW w:w="3580" w:type="dxa"/>
            <w:tcBorders>
              <w:top w:val="nil"/>
              <w:left w:val="nil"/>
              <w:bottom w:val="nil"/>
              <w:right w:val="nil"/>
            </w:tcBorders>
            <w:shd w:val="clear" w:color="auto" w:fill="auto"/>
            <w:noWrap/>
            <w:vAlign w:val="bottom"/>
            <w:hideMark/>
          </w:tcPr>
          <w:p w14:paraId="0ABB43DF" w14:textId="77777777" w:rsidR="007E7132" w:rsidRPr="0052441B" w:rsidRDefault="007E7132" w:rsidP="002B4E24">
            <w:pPr>
              <w:rPr>
                <w:rFonts w:cs="Calibri"/>
                <w:color w:val="000000"/>
              </w:rPr>
            </w:pPr>
            <w:r w:rsidRPr="0052441B">
              <w:rPr>
                <w:rFonts w:cs="Calibri"/>
                <w:color w:val="000000"/>
              </w:rPr>
              <w:t>DEREK L WEYHRAUCH</w:t>
            </w:r>
          </w:p>
        </w:tc>
      </w:tr>
      <w:tr w:rsidR="007E7132" w:rsidRPr="0052441B" w14:paraId="7DAE3DC7" w14:textId="77777777" w:rsidTr="002B4E24">
        <w:trPr>
          <w:trHeight w:val="288"/>
        </w:trPr>
        <w:tc>
          <w:tcPr>
            <w:tcW w:w="3580" w:type="dxa"/>
            <w:tcBorders>
              <w:top w:val="nil"/>
              <w:left w:val="nil"/>
              <w:bottom w:val="nil"/>
              <w:right w:val="nil"/>
            </w:tcBorders>
            <w:shd w:val="clear" w:color="auto" w:fill="auto"/>
            <w:noWrap/>
            <w:vAlign w:val="bottom"/>
            <w:hideMark/>
          </w:tcPr>
          <w:p w14:paraId="7C4EFF8A" w14:textId="77777777" w:rsidR="007E7132" w:rsidRPr="0052441B" w:rsidRDefault="007E7132" w:rsidP="002B4E24">
            <w:pPr>
              <w:rPr>
                <w:rFonts w:cs="Calibri"/>
                <w:color w:val="000000"/>
              </w:rPr>
            </w:pPr>
            <w:r w:rsidRPr="0052441B">
              <w:rPr>
                <w:rFonts w:cs="Calibri"/>
                <w:color w:val="000000"/>
              </w:rPr>
              <w:t>DEREK SAVELLS</w:t>
            </w:r>
          </w:p>
        </w:tc>
      </w:tr>
      <w:tr w:rsidR="007E7132" w:rsidRPr="0052441B" w14:paraId="2524B1C1" w14:textId="77777777" w:rsidTr="002B4E24">
        <w:trPr>
          <w:trHeight w:val="288"/>
        </w:trPr>
        <w:tc>
          <w:tcPr>
            <w:tcW w:w="3580" w:type="dxa"/>
            <w:tcBorders>
              <w:top w:val="nil"/>
              <w:left w:val="nil"/>
              <w:bottom w:val="nil"/>
              <w:right w:val="nil"/>
            </w:tcBorders>
            <w:shd w:val="clear" w:color="auto" w:fill="auto"/>
            <w:noWrap/>
            <w:vAlign w:val="bottom"/>
            <w:hideMark/>
          </w:tcPr>
          <w:p w14:paraId="2084E3D2" w14:textId="77777777" w:rsidR="007E7132" w:rsidRPr="0052441B" w:rsidRDefault="007E7132" w:rsidP="002B4E24">
            <w:pPr>
              <w:rPr>
                <w:rFonts w:cs="Calibri"/>
                <w:color w:val="000000"/>
              </w:rPr>
            </w:pPr>
            <w:r w:rsidRPr="0052441B">
              <w:rPr>
                <w:rFonts w:cs="Calibri"/>
                <w:color w:val="000000"/>
              </w:rPr>
              <w:t>DEREK SMITH</w:t>
            </w:r>
          </w:p>
        </w:tc>
      </w:tr>
      <w:tr w:rsidR="007E7132" w:rsidRPr="0052441B" w14:paraId="7701C6E5" w14:textId="77777777" w:rsidTr="002B4E24">
        <w:trPr>
          <w:trHeight w:val="288"/>
        </w:trPr>
        <w:tc>
          <w:tcPr>
            <w:tcW w:w="3580" w:type="dxa"/>
            <w:tcBorders>
              <w:top w:val="nil"/>
              <w:left w:val="nil"/>
              <w:bottom w:val="nil"/>
              <w:right w:val="nil"/>
            </w:tcBorders>
            <w:shd w:val="clear" w:color="auto" w:fill="auto"/>
            <w:noWrap/>
            <w:vAlign w:val="bottom"/>
            <w:hideMark/>
          </w:tcPr>
          <w:p w14:paraId="0BC3F103" w14:textId="77777777" w:rsidR="007E7132" w:rsidRPr="0052441B" w:rsidRDefault="007E7132" w:rsidP="002B4E24">
            <w:pPr>
              <w:rPr>
                <w:rFonts w:cs="Calibri"/>
                <w:color w:val="000000"/>
              </w:rPr>
            </w:pPr>
            <w:r w:rsidRPr="0052441B">
              <w:rPr>
                <w:rFonts w:cs="Calibri"/>
                <w:color w:val="000000"/>
              </w:rPr>
              <w:t>DEREK WHALEY</w:t>
            </w:r>
          </w:p>
        </w:tc>
      </w:tr>
      <w:tr w:rsidR="007E7132" w:rsidRPr="0052441B" w14:paraId="78E24E82" w14:textId="77777777" w:rsidTr="002B4E24">
        <w:trPr>
          <w:trHeight w:val="288"/>
        </w:trPr>
        <w:tc>
          <w:tcPr>
            <w:tcW w:w="3580" w:type="dxa"/>
            <w:tcBorders>
              <w:top w:val="nil"/>
              <w:left w:val="nil"/>
              <w:bottom w:val="nil"/>
              <w:right w:val="nil"/>
            </w:tcBorders>
            <w:shd w:val="clear" w:color="auto" w:fill="auto"/>
            <w:noWrap/>
            <w:vAlign w:val="bottom"/>
            <w:hideMark/>
          </w:tcPr>
          <w:p w14:paraId="1A3831FC" w14:textId="77777777" w:rsidR="007E7132" w:rsidRPr="0052441B" w:rsidRDefault="007E7132" w:rsidP="002B4E24">
            <w:pPr>
              <w:rPr>
                <w:rFonts w:cs="Calibri"/>
                <w:color w:val="000000"/>
              </w:rPr>
            </w:pPr>
            <w:r w:rsidRPr="0052441B">
              <w:rPr>
                <w:rFonts w:cs="Calibri"/>
                <w:color w:val="000000"/>
              </w:rPr>
              <w:t>DERICK THOMAS</w:t>
            </w:r>
          </w:p>
        </w:tc>
      </w:tr>
      <w:tr w:rsidR="007E7132" w:rsidRPr="0052441B" w14:paraId="78B04C6D" w14:textId="77777777" w:rsidTr="002B4E24">
        <w:trPr>
          <w:trHeight w:val="288"/>
        </w:trPr>
        <w:tc>
          <w:tcPr>
            <w:tcW w:w="3580" w:type="dxa"/>
            <w:tcBorders>
              <w:top w:val="nil"/>
              <w:left w:val="nil"/>
              <w:bottom w:val="nil"/>
              <w:right w:val="nil"/>
            </w:tcBorders>
            <w:shd w:val="clear" w:color="auto" w:fill="auto"/>
            <w:noWrap/>
            <w:vAlign w:val="bottom"/>
            <w:hideMark/>
          </w:tcPr>
          <w:p w14:paraId="1CEAD9C0" w14:textId="77777777" w:rsidR="007E7132" w:rsidRPr="0052441B" w:rsidRDefault="007E7132" w:rsidP="002B4E24">
            <w:pPr>
              <w:rPr>
                <w:rFonts w:cs="Calibri"/>
                <w:color w:val="000000"/>
              </w:rPr>
            </w:pPr>
            <w:r w:rsidRPr="0052441B">
              <w:rPr>
                <w:rFonts w:cs="Calibri"/>
                <w:color w:val="000000"/>
              </w:rPr>
              <w:t>DERRIC RENTON</w:t>
            </w:r>
          </w:p>
        </w:tc>
      </w:tr>
      <w:tr w:rsidR="007E7132" w:rsidRPr="0052441B" w14:paraId="6AAEDD2F" w14:textId="77777777" w:rsidTr="002B4E24">
        <w:trPr>
          <w:trHeight w:val="288"/>
        </w:trPr>
        <w:tc>
          <w:tcPr>
            <w:tcW w:w="3580" w:type="dxa"/>
            <w:tcBorders>
              <w:top w:val="nil"/>
              <w:left w:val="nil"/>
              <w:bottom w:val="nil"/>
              <w:right w:val="nil"/>
            </w:tcBorders>
            <w:shd w:val="clear" w:color="auto" w:fill="auto"/>
            <w:noWrap/>
            <w:vAlign w:val="bottom"/>
            <w:hideMark/>
          </w:tcPr>
          <w:p w14:paraId="1E70DBD9" w14:textId="77777777" w:rsidR="007E7132" w:rsidRPr="0052441B" w:rsidRDefault="007E7132" w:rsidP="002B4E24">
            <w:pPr>
              <w:rPr>
                <w:rFonts w:cs="Calibri"/>
                <w:color w:val="000000"/>
              </w:rPr>
            </w:pPr>
            <w:r w:rsidRPr="0052441B">
              <w:rPr>
                <w:rFonts w:cs="Calibri"/>
                <w:color w:val="000000"/>
              </w:rPr>
              <w:t>DEVALKUMAR J RAJYAGURU</w:t>
            </w:r>
          </w:p>
        </w:tc>
      </w:tr>
      <w:tr w:rsidR="007E7132" w:rsidRPr="0052441B" w14:paraId="297624FA" w14:textId="77777777" w:rsidTr="002B4E24">
        <w:trPr>
          <w:trHeight w:val="288"/>
        </w:trPr>
        <w:tc>
          <w:tcPr>
            <w:tcW w:w="3580" w:type="dxa"/>
            <w:tcBorders>
              <w:top w:val="nil"/>
              <w:left w:val="nil"/>
              <w:bottom w:val="nil"/>
              <w:right w:val="nil"/>
            </w:tcBorders>
            <w:shd w:val="clear" w:color="auto" w:fill="auto"/>
            <w:noWrap/>
            <w:vAlign w:val="bottom"/>
            <w:hideMark/>
          </w:tcPr>
          <w:p w14:paraId="51684D9B" w14:textId="77777777" w:rsidR="007E7132" w:rsidRPr="0052441B" w:rsidRDefault="007E7132" w:rsidP="002B4E24">
            <w:pPr>
              <w:rPr>
                <w:rFonts w:cs="Calibri"/>
                <w:color w:val="000000"/>
              </w:rPr>
            </w:pPr>
            <w:r w:rsidRPr="0052441B">
              <w:rPr>
                <w:rFonts w:cs="Calibri"/>
                <w:color w:val="000000"/>
              </w:rPr>
              <w:t>DEVAN WARD</w:t>
            </w:r>
          </w:p>
        </w:tc>
      </w:tr>
      <w:tr w:rsidR="007E7132" w:rsidRPr="0052441B" w14:paraId="140B76F2" w14:textId="77777777" w:rsidTr="002B4E24">
        <w:trPr>
          <w:trHeight w:val="288"/>
        </w:trPr>
        <w:tc>
          <w:tcPr>
            <w:tcW w:w="3580" w:type="dxa"/>
            <w:tcBorders>
              <w:top w:val="nil"/>
              <w:left w:val="nil"/>
              <w:bottom w:val="nil"/>
              <w:right w:val="nil"/>
            </w:tcBorders>
            <w:shd w:val="clear" w:color="auto" w:fill="auto"/>
            <w:noWrap/>
            <w:vAlign w:val="bottom"/>
            <w:hideMark/>
          </w:tcPr>
          <w:p w14:paraId="3475535A" w14:textId="77777777" w:rsidR="007E7132" w:rsidRPr="0052441B" w:rsidRDefault="007E7132" w:rsidP="002B4E24">
            <w:pPr>
              <w:rPr>
                <w:rFonts w:cs="Calibri"/>
                <w:color w:val="000000"/>
              </w:rPr>
            </w:pPr>
            <w:r w:rsidRPr="0052441B">
              <w:rPr>
                <w:rFonts w:cs="Calibri"/>
                <w:color w:val="000000"/>
              </w:rPr>
              <w:t>DEVIN EDWARDS</w:t>
            </w:r>
          </w:p>
        </w:tc>
      </w:tr>
      <w:tr w:rsidR="007E7132" w:rsidRPr="0052441B" w14:paraId="7C8ADC0F" w14:textId="77777777" w:rsidTr="002B4E24">
        <w:trPr>
          <w:trHeight w:val="288"/>
        </w:trPr>
        <w:tc>
          <w:tcPr>
            <w:tcW w:w="3580" w:type="dxa"/>
            <w:tcBorders>
              <w:top w:val="nil"/>
              <w:left w:val="nil"/>
              <w:bottom w:val="nil"/>
              <w:right w:val="nil"/>
            </w:tcBorders>
            <w:shd w:val="clear" w:color="auto" w:fill="auto"/>
            <w:noWrap/>
            <w:vAlign w:val="bottom"/>
            <w:hideMark/>
          </w:tcPr>
          <w:p w14:paraId="16DECDD3" w14:textId="77777777" w:rsidR="007E7132" w:rsidRPr="0052441B" w:rsidRDefault="007E7132" w:rsidP="002B4E24">
            <w:pPr>
              <w:rPr>
                <w:rFonts w:cs="Calibri"/>
                <w:color w:val="000000"/>
              </w:rPr>
            </w:pPr>
            <w:r w:rsidRPr="0052441B">
              <w:rPr>
                <w:rFonts w:cs="Calibri"/>
                <w:color w:val="000000"/>
              </w:rPr>
              <w:t>DEVON WEATHERFORD</w:t>
            </w:r>
          </w:p>
        </w:tc>
      </w:tr>
      <w:tr w:rsidR="007E7132" w:rsidRPr="0052441B" w14:paraId="238DE213" w14:textId="77777777" w:rsidTr="002B4E24">
        <w:trPr>
          <w:trHeight w:val="288"/>
        </w:trPr>
        <w:tc>
          <w:tcPr>
            <w:tcW w:w="3580" w:type="dxa"/>
            <w:tcBorders>
              <w:top w:val="nil"/>
              <w:left w:val="nil"/>
              <w:bottom w:val="nil"/>
              <w:right w:val="nil"/>
            </w:tcBorders>
            <w:shd w:val="clear" w:color="auto" w:fill="auto"/>
            <w:noWrap/>
            <w:vAlign w:val="bottom"/>
            <w:hideMark/>
          </w:tcPr>
          <w:p w14:paraId="7629256E" w14:textId="77777777" w:rsidR="007E7132" w:rsidRPr="0052441B" w:rsidRDefault="007E7132" w:rsidP="002B4E24">
            <w:pPr>
              <w:rPr>
                <w:rFonts w:cs="Calibri"/>
                <w:color w:val="000000"/>
              </w:rPr>
            </w:pPr>
            <w:r w:rsidRPr="0052441B">
              <w:rPr>
                <w:rFonts w:cs="Calibri"/>
                <w:color w:val="000000"/>
              </w:rPr>
              <w:t>DHAMY SIVAMOHAN</w:t>
            </w:r>
          </w:p>
        </w:tc>
      </w:tr>
      <w:tr w:rsidR="007E7132" w:rsidRPr="0052441B" w14:paraId="0BFF6CE8" w14:textId="77777777" w:rsidTr="002B4E24">
        <w:trPr>
          <w:trHeight w:val="288"/>
        </w:trPr>
        <w:tc>
          <w:tcPr>
            <w:tcW w:w="3580" w:type="dxa"/>
            <w:tcBorders>
              <w:top w:val="nil"/>
              <w:left w:val="nil"/>
              <w:bottom w:val="nil"/>
              <w:right w:val="nil"/>
            </w:tcBorders>
            <w:shd w:val="clear" w:color="auto" w:fill="auto"/>
            <w:noWrap/>
            <w:vAlign w:val="bottom"/>
            <w:hideMark/>
          </w:tcPr>
          <w:p w14:paraId="1526C926" w14:textId="77777777" w:rsidR="007E7132" w:rsidRPr="0052441B" w:rsidRDefault="007E7132" w:rsidP="002B4E24">
            <w:pPr>
              <w:rPr>
                <w:rFonts w:cs="Calibri"/>
                <w:color w:val="000000"/>
              </w:rPr>
            </w:pPr>
            <w:r w:rsidRPr="0052441B">
              <w:rPr>
                <w:rFonts w:cs="Calibri"/>
                <w:color w:val="000000"/>
              </w:rPr>
              <w:t>DIANA BLAKE</w:t>
            </w:r>
          </w:p>
        </w:tc>
      </w:tr>
      <w:tr w:rsidR="007E7132" w:rsidRPr="0052441B" w14:paraId="1A2EA195" w14:textId="77777777" w:rsidTr="002B4E24">
        <w:trPr>
          <w:trHeight w:val="288"/>
        </w:trPr>
        <w:tc>
          <w:tcPr>
            <w:tcW w:w="3580" w:type="dxa"/>
            <w:tcBorders>
              <w:top w:val="nil"/>
              <w:left w:val="nil"/>
              <w:bottom w:val="nil"/>
              <w:right w:val="nil"/>
            </w:tcBorders>
            <w:shd w:val="clear" w:color="auto" w:fill="auto"/>
            <w:noWrap/>
            <w:vAlign w:val="bottom"/>
            <w:hideMark/>
          </w:tcPr>
          <w:p w14:paraId="6101B94D" w14:textId="77777777" w:rsidR="007E7132" w:rsidRPr="0052441B" w:rsidRDefault="007E7132" w:rsidP="002B4E24">
            <w:pPr>
              <w:rPr>
                <w:rFonts w:cs="Calibri"/>
                <w:color w:val="000000"/>
              </w:rPr>
            </w:pPr>
            <w:r w:rsidRPr="0052441B">
              <w:rPr>
                <w:rFonts w:cs="Calibri"/>
                <w:color w:val="000000"/>
              </w:rPr>
              <w:t>DIANA T HAYES</w:t>
            </w:r>
          </w:p>
        </w:tc>
      </w:tr>
      <w:tr w:rsidR="007E7132" w:rsidRPr="0052441B" w14:paraId="449A7D65" w14:textId="77777777" w:rsidTr="002B4E24">
        <w:trPr>
          <w:trHeight w:val="288"/>
        </w:trPr>
        <w:tc>
          <w:tcPr>
            <w:tcW w:w="3580" w:type="dxa"/>
            <w:tcBorders>
              <w:top w:val="nil"/>
              <w:left w:val="nil"/>
              <w:bottom w:val="nil"/>
              <w:right w:val="nil"/>
            </w:tcBorders>
            <w:shd w:val="clear" w:color="auto" w:fill="auto"/>
            <w:noWrap/>
            <w:vAlign w:val="bottom"/>
            <w:hideMark/>
          </w:tcPr>
          <w:p w14:paraId="09F9861B" w14:textId="77777777" w:rsidR="007E7132" w:rsidRPr="0052441B" w:rsidRDefault="007E7132" w:rsidP="002B4E24">
            <w:pPr>
              <w:rPr>
                <w:rFonts w:cs="Calibri"/>
                <w:color w:val="000000"/>
              </w:rPr>
            </w:pPr>
            <w:r w:rsidRPr="0052441B">
              <w:rPr>
                <w:rFonts w:cs="Calibri"/>
                <w:color w:val="000000"/>
              </w:rPr>
              <w:t>DIANE K WETHERTON</w:t>
            </w:r>
          </w:p>
        </w:tc>
      </w:tr>
      <w:tr w:rsidR="007E7132" w:rsidRPr="0052441B" w14:paraId="495D2EAF" w14:textId="77777777" w:rsidTr="002B4E24">
        <w:trPr>
          <w:trHeight w:val="288"/>
        </w:trPr>
        <w:tc>
          <w:tcPr>
            <w:tcW w:w="3580" w:type="dxa"/>
            <w:tcBorders>
              <w:top w:val="nil"/>
              <w:left w:val="nil"/>
              <w:bottom w:val="nil"/>
              <w:right w:val="nil"/>
            </w:tcBorders>
            <w:shd w:val="clear" w:color="auto" w:fill="auto"/>
            <w:noWrap/>
            <w:vAlign w:val="bottom"/>
            <w:hideMark/>
          </w:tcPr>
          <w:p w14:paraId="75C95F62" w14:textId="77777777" w:rsidR="007E7132" w:rsidRPr="0052441B" w:rsidRDefault="007E7132" w:rsidP="002B4E24">
            <w:pPr>
              <w:rPr>
                <w:rFonts w:cs="Calibri"/>
                <w:color w:val="000000"/>
              </w:rPr>
            </w:pPr>
            <w:r w:rsidRPr="0052441B">
              <w:rPr>
                <w:rFonts w:cs="Calibri"/>
                <w:color w:val="000000"/>
              </w:rPr>
              <w:t>DIANE L BIELEFELD</w:t>
            </w:r>
          </w:p>
        </w:tc>
      </w:tr>
      <w:tr w:rsidR="007E7132" w:rsidRPr="0052441B" w14:paraId="7B14C6A0" w14:textId="77777777" w:rsidTr="002B4E24">
        <w:trPr>
          <w:trHeight w:val="288"/>
        </w:trPr>
        <w:tc>
          <w:tcPr>
            <w:tcW w:w="3580" w:type="dxa"/>
            <w:tcBorders>
              <w:top w:val="nil"/>
              <w:left w:val="nil"/>
              <w:bottom w:val="nil"/>
              <w:right w:val="nil"/>
            </w:tcBorders>
            <w:shd w:val="clear" w:color="auto" w:fill="auto"/>
            <w:noWrap/>
            <w:vAlign w:val="bottom"/>
            <w:hideMark/>
          </w:tcPr>
          <w:p w14:paraId="16D4C1A0" w14:textId="77777777" w:rsidR="007E7132" w:rsidRPr="0052441B" w:rsidRDefault="007E7132" w:rsidP="002B4E24">
            <w:pPr>
              <w:rPr>
                <w:rFonts w:cs="Calibri"/>
                <w:color w:val="000000"/>
              </w:rPr>
            </w:pPr>
            <w:r w:rsidRPr="0052441B">
              <w:rPr>
                <w:rFonts w:cs="Calibri"/>
                <w:color w:val="000000"/>
              </w:rPr>
              <w:t>DIANE M KILBRIDE</w:t>
            </w:r>
          </w:p>
        </w:tc>
      </w:tr>
      <w:tr w:rsidR="007E7132" w:rsidRPr="0052441B" w14:paraId="290D65A9" w14:textId="77777777" w:rsidTr="002B4E24">
        <w:trPr>
          <w:trHeight w:val="288"/>
        </w:trPr>
        <w:tc>
          <w:tcPr>
            <w:tcW w:w="3580" w:type="dxa"/>
            <w:tcBorders>
              <w:top w:val="nil"/>
              <w:left w:val="nil"/>
              <w:bottom w:val="nil"/>
              <w:right w:val="nil"/>
            </w:tcBorders>
            <w:shd w:val="clear" w:color="auto" w:fill="auto"/>
            <w:noWrap/>
            <w:vAlign w:val="bottom"/>
            <w:hideMark/>
          </w:tcPr>
          <w:p w14:paraId="6714EE78" w14:textId="77777777" w:rsidR="007E7132" w:rsidRPr="0052441B" w:rsidRDefault="007E7132" w:rsidP="002B4E24">
            <w:pPr>
              <w:rPr>
                <w:rFonts w:cs="Calibri"/>
                <w:color w:val="000000"/>
              </w:rPr>
            </w:pPr>
            <w:r w:rsidRPr="0052441B">
              <w:rPr>
                <w:rFonts w:cs="Calibri"/>
                <w:color w:val="000000"/>
              </w:rPr>
              <w:t>DIANNA COTHERN</w:t>
            </w:r>
          </w:p>
        </w:tc>
      </w:tr>
      <w:tr w:rsidR="007E7132" w:rsidRPr="0052441B" w14:paraId="190B7FC3" w14:textId="77777777" w:rsidTr="002B4E24">
        <w:trPr>
          <w:trHeight w:val="288"/>
        </w:trPr>
        <w:tc>
          <w:tcPr>
            <w:tcW w:w="3580" w:type="dxa"/>
            <w:tcBorders>
              <w:top w:val="nil"/>
              <w:left w:val="nil"/>
              <w:bottom w:val="nil"/>
              <w:right w:val="nil"/>
            </w:tcBorders>
            <w:shd w:val="clear" w:color="auto" w:fill="auto"/>
            <w:noWrap/>
            <w:vAlign w:val="bottom"/>
            <w:hideMark/>
          </w:tcPr>
          <w:p w14:paraId="0201C5BC" w14:textId="77777777" w:rsidR="007E7132" w:rsidRPr="0052441B" w:rsidRDefault="007E7132" w:rsidP="002B4E24">
            <w:pPr>
              <w:rPr>
                <w:rFonts w:cs="Calibri"/>
                <w:color w:val="000000"/>
              </w:rPr>
            </w:pPr>
            <w:r w:rsidRPr="0052441B">
              <w:rPr>
                <w:rFonts w:cs="Calibri"/>
                <w:color w:val="000000"/>
              </w:rPr>
              <w:t>DIANNE BRANN</w:t>
            </w:r>
          </w:p>
        </w:tc>
      </w:tr>
      <w:tr w:rsidR="007E7132" w:rsidRPr="0052441B" w14:paraId="1ACF1779" w14:textId="77777777" w:rsidTr="002B4E24">
        <w:trPr>
          <w:trHeight w:val="288"/>
        </w:trPr>
        <w:tc>
          <w:tcPr>
            <w:tcW w:w="3580" w:type="dxa"/>
            <w:tcBorders>
              <w:top w:val="nil"/>
              <w:left w:val="nil"/>
              <w:bottom w:val="nil"/>
              <w:right w:val="nil"/>
            </w:tcBorders>
            <w:shd w:val="clear" w:color="auto" w:fill="auto"/>
            <w:noWrap/>
            <w:vAlign w:val="bottom"/>
            <w:hideMark/>
          </w:tcPr>
          <w:p w14:paraId="693113BD" w14:textId="77777777" w:rsidR="007E7132" w:rsidRPr="0052441B" w:rsidRDefault="007E7132" w:rsidP="002B4E24">
            <w:pPr>
              <w:rPr>
                <w:rFonts w:cs="Calibri"/>
                <w:color w:val="000000"/>
              </w:rPr>
            </w:pPr>
            <w:r w:rsidRPr="0052441B">
              <w:rPr>
                <w:rFonts w:cs="Calibri"/>
                <w:color w:val="000000"/>
              </w:rPr>
              <w:t>DIANNE L GOODALE</w:t>
            </w:r>
          </w:p>
        </w:tc>
      </w:tr>
      <w:tr w:rsidR="007E7132" w:rsidRPr="0052441B" w14:paraId="24E44895" w14:textId="77777777" w:rsidTr="002B4E24">
        <w:trPr>
          <w:trHeight w:val="288"/>
        </w:trPr>
        <w:tc>
          <w:tcPr>
            <w:tcW w:w="3580" w:type="dxa"/>
            <w:tcBorders>
              <w:top w:val="nil"/>
              <w:left w:val="nil"/>
              <w:bottom w:val="nil"/>
              <w:right w:val="nil"/>
            </w:tcBorders>
            <w:shd w:val="clear" w:color="auto" w:fill="auto"/>
            <w:noWrap/>
            <w:vAlign w:val="bottom"/>
            <w:hideMark/>
          </w:tcPr>
          <w:p w14:paraId="15C44052" w14:textId="77777777" w:rsidR="007E7132" w:rsidRPr="0052441B" w:rsidRDefault="007E7132" w:rsidP="002B4E24">
            <w:pPr>
              <w:rPr>
                <w:rFonts w:cs="Calibri"/>
                <w:color w:val="000000"/>
              </w:rPr>
            </w:pPr>
            <w:r w:rsidRPr="0052441B">
              <w:rPr>
                <w:rFonts w:cs="Calibri"/>
                <w:color w:val="000000"/>
              </w:rPr>
              <w:t>DILAN D PATEL</w:t>
            </w:r>
          </w:p>
        </w:tc>
      </w:tr>
      <w:tr w:rsidR="007E7132" w:rsidRPr="0052441B" w14:paraId="638850C1" w14:textId="77777777" w:rsidTr="002B4E24">
        <w:trPr>
          <w:trHeight w:val="288"/>
        </w:trPr>
        <w:tc>
          <w:tcPr>
            <w:tcW w:w="3580" w:type="dxa"/>
            <w:tcBorders>
              <w:top w:val="nil"/>
              <w:left w:val="nil"/>
              <w:bottom w:val="nil"/>
              <w:right w:val="nil"/>
            </w:tcBorders>
            <w:shd w:val="clear" w:color="auto" w:fill="auto"/>
            <w:noWrap/>
            <w:vAlign w:val="bottom"/>
            <w:hideMark/>
          </w:tcPr>
          <w:p w14:paraId="64C137D8" w14:textId="77777777" w:rsidR="007E7132" w:rsidRPr="0052441B" w:rsidRDefault="007E7132" w:rsidP="002B4E24">
            <w:pPr>
              <w:rPr>
                <w:rFonts w:cs="Calibri"/>
                <w:color w:val="000000"/>
              </w:rPr>
            </w:pPr>
            <w:r w:rsidRPr="0052441B">
              <w:rPr>
                <w:rFonts w:cs="Calibri"/>
                <w:color w:val="000000"/>
              </w:rPr>
              <w:t>DILIP UNNIKRISHNAN</w:t>
            </w:r>
          </w:p>
        </w:tc>
      </w:tr>
      <w:tr w:rsidR="007E7132" w:rsidRPr="0052441B" w14:paraId="26AFB7EF" w14:textId="77777777" w:rsidTr="002B4E24">
        <w:trPr>
          <w:trHeight w:val="288"/>
        </w:trPr>
        <w:tc>
          <w:tcPr>
            <w:tcW w:w="3580" w:type="dxa"/>
            <w:tcBorders>
              <w:top w:val="nil"/>
              <w:left w:val="nil"/>
              <w:bottom w:val="nil"/>
              <w:right w:val="nil"/>
            </w:tcBorders>
            <w:shd w:val="clear" w:color="auto" w:fill="auto"/>
            <w:noWrap/>
            <w:vAlign w:val="bottom"/>
            <w:hideMark/>
          </w:tcPr>
          <w:p w14:paraId="7F8EDC8B" w14:textId="77777777" w:rsidR="007E7132" w:rsidRPr="0052441B" w:rsidRDefault="007E7132" w:rsidP="002B4E24">
            <w:pPr>
              <w:rPr>
                <w:rFonts w:cs="Calibri"/>
                <w:color w:val="000000"/>
              </w:rPr>
            </w:pPr>
            <w:r w:rsidRPr="0052441B">
              <w:rPr>
                <w:rFonts w:cs="Calibri"/>
                <w:color w:val="000000"/>
              </w:rPr>
              <w:t>DIMPI PATEL</w:t>
            </w:r>
          </w:p>
        </w:tc>
      </w:tr>
      <w:tr w:rsidR="007E7132" w:rsidRPr="0052441B" w14:paraId="557B5AF3" w14:textId="77777777" w:rsidTr="002B4E24">
        <w:trPr>
          <w:trHeight w:val="288"/>
        </w:trPr>
        <w:tc>
          <w:tcPr>
            <w:tcW w:w="3580" w:type="dxa"/>
            <w:tcBorders>
              <w:top w:val="nil"/>
              <w:left w:val="nil"/>
              <w:bottom w:val="nil"/>
              <w:right w:val="nil"/>
            </w:tcBorders>
            <w:shd w:val="clear" w:color="auto" w:fill="auto"/>
            <w:noWrap/>
            <w:vAlign w:val="bottom"/>
            <w:hideMark/>
          </w:tcPr>
          <w:p w14:paraId="3E3013FB" w14:textId="77777777" w:rsidR="007E7132" w:rsidRPr="0052441B" w:rsidRDefault="007E7132" w:rsidP="002B4E24">
            <w:pPr>
              <w:rPr>
                <w:rFonts w:cs="Calibri"/>
                <w:color w:val="000000"/>
              </w:rPr>
            </w:pPr>
            <w:r w:rsidRPr="0052441B">
              <w:rPr>
                <w:rFonts w:cs="Calibri"/>
                <w:color w:val="000000"/>
              </w:rPr>
              <w:t>DIPTI NEVREKAR</w:t>
            </w:r>
          </w:p>
        </w:tc>
      </w:tr>
      <w:tr w:rsidR="007E7132" w:rsidRPr="0052441B" w14:paraId="234ED812" w14:textId="77777777" w:rsidTr="002B4E24">
        <w:trPr>
          <w:trHeight w:val="288"/>
        </w:trPr>
        <w:tc>
          <w:tcPr>
            <w:tcW w:w="3580" w:type="dxa"/>
            <w:tcBorders>
              <w:top w:val="nil"/>
              <w:left w:val="nil"/>
              <w:bottom w:val="nil"/>
              <w:right w:val="nil"/>
            </w:tcBorders>
            <w:shd w:val="clear" w:color="auto" w:fill="auto"/>
            <w:noWrap/>
            <w:vAlign w:val="bottom"/>
            <w:hideMark/>
          </w:tcPr>
          <w:p w14:paraId="785D0327" w14:textId="77777777" w:rsidR="007E7132" w:rsidRPr="0052441B" w:rsidRDefault="007E7132" w:rsidP="002B4E24">
            <w:pPr>
              <w:rPr>
                <w:rFonts w:cs="Calibri"/>
                <w:color w:val="000000"/>
              </w:rPr>
            </w:pPr>
            <w:r w:rsidRPr="0052441B">
              <w:rPr>
                <w:rFonts w:cs="Calibri"/>
                <w:color w:val="000000"/>
              </w:rPr>
              <w:t>DIPTI V NEVREKAR</w:t>
            </w:r>
          </w:p>
        </w:tc>
      </w:tr>
      <w:tr w:rsidR="007E7132" w:rsidRPr="0052441B" w14:paraId="50DDFD77" w14:textId="77777777" w:rsidTr="002B4E24">
        <w:trPr>
          <w:trHeight w:val="288"/>
        </w:trPr>
        <w:tc>
          <w:tcPr>
            <w:tcW w:w="3580" w:type="dxa"/>
            <w:tcBorders>
              <w:top w:val="nil"/>
              <w:left w:val="nil"/>
              <w:bottom w:val="nil"/>
              <w:right w:val="nil"/>
            </w:tcBorders>
            <w:shd w:val="clear" w:color="auto" w:fill="auto"/>
            <w:noWrap/>
            <w:vAlign w:val="bottom"/>
            <w:hideMark/>
          </w:tcPr>
          <w:p w14:paraId="22C3E968" w14:textId="77777777" w:rsidR="007E7132" w:rsidRPr="0052441B" w:rsidRDefault="007E7132" w:rsidP="002B4E24">
            <w:pPr>
              <w:rPr>
                <w:rFonts w:cs="Calibri"/>
                <w:color w:val="000000"/>
              </w:rPr>
            </w:pPr>
            <w:r w:rsidRPr="0052441B">
              <w:rPr>
                <w:rFonts w:cs="Calibri"/>
                <w:color w:val="000000"/>
              </w:rPr>
              <w:t>DIRK THACKER</w:t>
            </w:r>
          </w:p>
        </w:tc>
      </w:tr>
      <w:tr w:rsidR="007E7132" w:rsidRPr="0052441B" w14:paraId="2C0F5080" w14:textId="77777777" w:rsidTr="002B4E24">
        <w:trPr>
          <w:trHeight w:val="288"/>
        </w:trPr>
        <w:tc>
          <w:tcPr>
            <w:tcW w:w="3580" w:type="dxa"/>
            <w:tcBorders>
              <w:top w:val="nil"/>
              <w:left w:val="nil"/>
              <w:bottom w:val="nil"/>
              <w:right w:val="nil"/>
            </w:tcBorders>
            <w:shd w:val="clear" w:color="auto" w:fill="auto"/>
            <w:noWrap/>
            <w:vAlign w:val="bottom"/>
            <w:hideMark/>
          </w:tcPr>
          <w:p w14:paraId="6F51B165" w14:textId="77777777" w:rsidR="007E7132" w:rsidRPr="0052441B" w:rsidRDefault="007E7132" w:rsidP="002B4E24">
            <w:pPr>
              <w:rPr>
                <w:rFonts w:cs="Calibri"/>
                <w:color w:val="000000"/>
              </w:rPr>
            </w:pPr>
            <w:r w:rsidRPr="0052441B">
              <w:rPr>
                <w:rFonts w:cs="Calibri"/>
                <w:color w:val="000000"/>
              </w:rPr>
              <w:t>DOLPH (MARTY) M DENNY</w:t>
            </w:r>
          </w:p>
        </w:tc>
      </w:tr>
      <w:tr w:rsidR="007E7132" w:rsidRPr="0052441B" w14:paraId="4B2B287D" w14:textId="77777777" w:rsidTr="002B4E24">
        <w:trPr>
          <w:trHeight w:val="288"/>
        </w:trPr>
        <w:tc>
          <w:tcPr>
            <w:tcW w:w="3580" w:type="dxa"/>
            <w:tcBorders>
              <w:top w:val="nil"/>
              <w:left w:val="nil"/>
              <w:bottom w:val="nil"/>
              <w:right w:val="nil"/>
            </w:tcBorders>
            <w:shd w:val="clear" w:color="auto" w:fill="auto"/>
            <w:noWrap/>
            <w:vAlign w:val="bottom"/>
            <w:hideMark/>
          </w:tcPr>
          <w:p w14:paraId="62900C0D" w14:textId="77777777" w:rsidR="007E7132" w:rsidRPr="0052441B" w:rsidRDefault="007E7132" w:rsidP="002B4E24">
            <w:pPr>
              <w:rPr>
                <w:rFonts w:cs="Calibri"/>
                <w:color w:val="000000"/>
              </w:rPr>
            </w:pPr>
            <w:r w:rsidRPr="0052441B">
              <w:rPr>
                <w:rFonts w:cs="Calibri"/>
                <w:color w:val="000000"/>
              </w:rPr>
              <w:t>DON GRANGER</w:t>
            </w:r>
          </w:p>
        </w:tc>
      </w:tr>
      <w:tr w:rsidR="007E7132" w:rsidRPr="0052441B" w14:paraId="5CD34C0B" w14:textId="77777777" w:rsidTr="002B4E24">
        <w:trPr>
          <w:trHeight w:val="288"/>
        </w:trPr>
        <w:tc>
          <w:tcPr>
            <w:tcW w:w="3580" w:type="dxa"/>
            <w:tcBorders>
              <w:top w:val="nil"/>
              <w:left w:val="nil"/>
              <w:bottom w:val="nil"/>
              <w:right w:val="nil"/>
            </w:tcBorders>
            <w:shd w:val="clear" w:color="auto" w:fill="auto"/>
            <w:noWrap/>
            <w:vAlign w:val="bottom"/>
            <w:hideMark/>
          </w:tcPr>
          <w:p w14:paraId="51BD0E1D" w14:textId="77777777" w:rsidR="007E7132" w:rsidRPr="0052441B" w:rsidRDefault="007E7132" w:rsidP="002B4E24">
            <w:pPr>
              <w:rPr>
                <w:rFonts w:cs="Calibri"/>
                <w:color w:val="000000"/>
              </w:rPr>
            </w:pPr>
            <w:r w:rsidRPr="0052441B">
              <w:rPr>
                <w:rFonts w:cs="Calibri"/>
                <w:color w:val="000000"/>
              </w:rPr>
              <w:t>DON R DUFF</w:t>
            </w:r>
          </w:p>
        </w:tc>
      </w:tr>
      <w:tr w:rsidR="007E7132" w:rsidRPr="0052441B" w14:paraId="2F4184E5" w14:textId="77777777" w:rsidTr="002B4E24">
        <w:trPr>
          <w:trHeight w:val="288"/>
        </w:trPr>
        <w:tc>
          <w:tcPr>
            <w:tcW w:w="3580" w:type="dxa"/>
            <w:tcBorders>
              <w:top w:val="nil"/>
              <w:left w:val="nil"/>
              <w:bottom w:val="nil"/>
              <w:right w:val="nil"/>
            </w:tcBorders>
            <w:shd w:val="clear" w:color="auto" w:fill="auto"/>
            <w:noWrap/>
            <w:vAlign w:val="bottom"/>
            <w:hideMark/>
          </w:tcPr>
          <w:p w14:paraId="31193636" w14:textId="77777777" w:rsidR="007E7132" w:rsidRPr="0052441B" w:rsidRDefault="007E7132" w:rsidP="002B4E24">
            <w:pPr>
              <w:rPr>
                <w:rFonts w:cs="Calibri"/>
                <w:color w:val="000000"/>
              </w:rPr>
            </w:pPr>
            <w:r w:rsidRPr="0052441B">
              <w:rPr>
                <w:rFonts w:cs="Calibri"/>
                <w:color w:val="000000"/>
              </w:rPr>
              <w:t>DONALD A SMITH</w:t>
            </w:r>
          </w:p>
        </w:tc>
      </w:tr>
      <w:tr w:rsidR="007E7132" w:rsidRPr="0052441B" w14:paraId="6BBA3E27" w14:textId="77777777" w:rsidTr="002B4E24">
        <w:trPr>
          <w:trHeight w:val="288"/>
        </w:trPr>
        <w:tc>
          <w:tcPr>
            <w:tcW w:w="3580" w:type="dxa"/>
            <w:tcBorders>
              <w:top w:val="nil"/>
              <w:left w:val="nil"/>
              <w:bottom w:val="nil"/>
              <w:right w:val="nil"/>
            </w:tcBorders>
            <w:shd w:val="clear" w:color="auto" w:fill="auto"/>
            <w:noWrap/>
            <w:vAlign w:val="bottom"/>
            <w:hideMark/>
          </w:tcPr>
          <w:p w14:paraId="7F93FF68" w14:textId="77777777" w:rsidR="007E7132" w:rsidRPr="0052441B" w:rsidRDefault="007E7132" w:rsidP="002B4E24">
            <w:pPr>
              <w:rPr>
                <w:rFonts w:cs="Calibri"/>
                <w:color w:val="000000"/>
              </w:rPr>
            </w:pPr>
            <w:r w:rsidRPr="0052441B">
              <w:rPr>
                <w:rFonts w:cs="Calibri"/>
                <w:color w:val="000000"/>
              </w:rPr>
              <w:t>DONALD CHERRY</w:t>
            </w:r>
          </w:p>
        </w:tc>
      </w:tr>
      <w:tr w:rsidR="007E7132" w:rsidRPr="0052441B" w14:paraId="101BE144" w14:textId="77777777" w:rsidTr="002B4E24">
        <w:trPr>
          <w:trHeight w:val="288"/>
        </w:trPr>
        <w:tc>
          <w:tcPr>
            <w:tcW w:w="3580" w:type="dxa"/>
            <w:tcBorders>
              <w:top w:val="nil"/>
              <w:left w:val="nil"/>
              <w:bottom w:val="nil"/>
              <w:right w:val="nil"/>
            </w:tcBorders>
            <w:shd w:val="clear" w:color="auto" w:fill="auto"/>
            <w:noWrap/>
            <w:vAlign w:val="bottom"/>
            <w:hideMark/>
          </w:tcPr>
          <w:p w14:paraId="62EF444B" w14:textId="77777777" w:rsidR="007E7132" w:rsidRPr="0052441B" w:rsidRDefault="007E7132" w:rsidP="002B4E24">
            <w:pPr>
              <w:rPr>
                <w:rFonts w:cs="Calibri"/>
                <w:color w:val="000000"/>
              </w:rPr>
            </w:pPr>
            <w:r w:rsidRPr="0052441B">
              <w:rPr>
                <w:rFonts w:cs="Calibri"/>
                <w:color w:val="000000"/>
              </w:rPr>
              <w:t>DONALD E GOODIN</w:t>
            </w:r>
          </w:p>
        </w:tc>
      </w:tr>
      <w:tr w:rsidR="007E7132" w:rsidRPr="0052441B" w14:paraId="756AAEC8" w14:textId="77777777" w:rsidTr="002B4E24">
        <w:trPr>
          <w:trHeight w:val="288"/>
        </w:trPr>
        <w:tc>
          <w:tcPr>
            <w:tcW w:w="3580" w:type="dxa"/>
            <w:tcBorders>
              <w:top w:val="nil"/>
              <w:left w:val="nil"/>
              <w:bottom w:val="nil"/>
              <w:right w:val="nil"/>
            </w:tcBorders>
            <w:shd w:val="clear" w:color="auto" w:fill="auto"/>
            <w:noWrap/>
            <w:vAlign w:val="bottom"/>
            <w:hideMark/>
          </w:tcPr>
          <w:p w14:paraId="189DB663" w14:textId="77777777" w:rsidR="007E7132" w:rsidRPr="0052441B" w:rsidRDefault="007E7132" w:rsidP="002B4E24">
            <w:pPr>
              <w:rPr>
                <w:rFonts w:cs="Calibri"/>
                <w:color w:val="000000"/>
              </w:rPr>
            </w:pPr>
            <w:r w:rsidRPr="0052441B">
              <w:rPr>
                <w:rFonts w:cs="Calibri"/>
                <w:color w:val="000000"/>
              </w:rPr>
              <w:t>DONALD E SHACKLEFORD</w:t>
            </w:r>
          </w:p>
        </w:tc>
      </w:tr>
      <w:tr w:rsidR="007E7132" w:rsidRPr="0052441B" w14:paraId="1D73FAE2" w14:textId="77777777" w:rsidTr="002B4E24">
        <w:trPr>
          <w:trHeight w:val="288"/>
        </w:trPr>
        <w:tc>
          <w:tcPr>
            <w:tcW w:w="3580" w:type="dxa"/>
            <w:tcBorders>
              <w:top w:val="nil"/>
              <w:left w:val="nil"/>
              <w:bottom w:val="nil"/>
              <w:right w:val="nil"/>
            </w:tcBorders>
            <w:shd w:val="clear" w:color="auto" w:fill="auto"/>
            <w:noWrap/>
            <w:vAlign w:val="bottom"/>
            <w:hideMark/>
          </w:tcPr>
          <w:p w14:paraId="18C01F0D" w14:textId="77777777" w:rsidR="007E7132" w:rsidRPr="0052441B" w:rsidRDefault="007E7132" w:rsidP="002B4E24">
            <w:pPr>
              <w:rPr>
                <w:rFonts w:cs="Calibri"/>
                <w:color w:val="000000"/>
              </w:rPr>
            </w:pPr>
            <w:r w:rsidRPr="0052441B">
              <w:rPr>
                <w:rFonts w:cs="Calibri"/>
                <w:color w:val="000000"/>
              </w:rPr>
              <w:t>DONALD L SMITH</w:t>
            </w:r>
          </w:p>
        </w:tc>
      </w:tr>
      <w:tr w:rsidR="007E7132" w:rsidRPr="0052441B" w14:paraId="2DF7EB1D" w14:textId="77777777" w:rsidTr="002B4E24">
        <w:trPr>
          <w:trHeight w:val="288"/>
        </w:trPr>
        <w:tc>
          <w:tcPr>
            <w:tcW w:w="3580" w:type="dxa"/>
            <w:tcBorders>
              <w:top w:val="nil"/>
              <w:left w:val="nil"/>
              <w:bottom w:val="nil"/>
              <w:right w:val="nil"/>
            </w:tcBorders>
            <w:shd w:val="clear" w:color="auto" w:fill="auto"/>
            <w:noWrap/>
            <w:vAlign w:val="bottom"/>
            <w:hideMark/>
          </w:tcPr>
          <w:p w14:paraId="056C7CAF" w14:textId="77777777" w:rsidR="007E7132" w:rsidRPr="0052441B" w:rsidRDefault="007E7132" w:rsidP="002B4E24">
            <w:pPr>
              <w:rPr>
                <w:rFonts w:cs="Calibri"/>
                <w:color w:val="000000"/>
              </w:rPr>
            </w:pPr>
            <w:r w:rsidRPr="0052441B">
              <w:rPr>
                <w:rFonts w:cs="Calibri"/>
                <w:color w:val="000000"/>
              </w:rPr>
              <w:t>DONALD R ANSERT JR</w:t>
            </w:r>
          </w:p>
        </w:tc>
      </w:tr>
      <w:tr w:rsidR="007E7132" w:rsidRPr="0052441B" w14:paraId="72EFC16A" w14:textId="77777777" w:rsidTr="002B4E24">
        <w:trPr>
          <w:trHeight w:val="288"/>
        </w:trPr>
        <w:tc>
          <w:tcPr>
            <w:tcW w:w="3580" w:type="dxa"/>
            <w:tcBorders>
              <w:top w:val="nil"/>
              <w:left w:val="nil"/>
              <w:bottom w:val="nil"/>
              <w:right w:val="nil"/>
            </w:tcBorders>
            <w:shd w:val="clear" w:color="auto" w:fill="auto"/>
            <w:noWrap/>
            <w:vAlign w:val="bottom"/>
            <w:hideMark/>
          </w:tcPr>
          <w:p w14:paraId="1B039174" w14:textId="77777777" w:rsidR="007E7132" w:rsidRPr="0052441B" w:rsidRDefault="007E7132" w:rsidP="002B4E24">
            <w:pPr>
              <w:rPr>
                <w:rFonts w:cs="Calibri"/>
                <w:color w:val="000000"/>
              </w:rPr>
            </w:pPr>
            <w:r w:rsidRPr="0052441B">
              <w:rPr>
                <w:rFonts w:cs="Calibri"/>
                <w:color w:val="000000"/>
              </w:rPr>
              <w:t>DONALD SPICER</w:t>
            </w:r>
          </w:p>
        </w:tc>
      </w:tr>
      <w:tr w:rsidR="007E7132" w:rsidRPr="0052441B" w14:paraId="7C3E62D3" w14:textId="77777777" w:rsidTr="002B4E24">
        <w:trPr>
          <w:trHeight w:val="288"/>
        </w:trPr>
        <w:tc>
          <w:tcPr>
            <w:tcW w:w="3580" w:type="dxa"/>
            <w:tcBorders>
              <w:top w:val="nil"/>
              <w:left w:val="nil"/>
              <w:bottom w:val="nil"/>
              <w:right w:val="nil"/>
            </w:tcBorders>
            <w:shd w:val="clear" w:color="auto" w:fill="auto"/>
            <w:noWrap/>
            <w:vAlign w:val="bottom"/>
            <w:hideMark/>
          </w:tcPr>
          <w:p w14:paraId="72DBFB23" w14:textId="77777777" w:rsidR="007E7132" w:rsidRPr="0052441B" w:rsidRDefault="007E7132" w:rsidP="002B4E24">
            <w:pPr>
              <w:rPr>
                <w:rFonts w:cs="Calibri"/>
                <w:color w:val="000000"/>
              </w:rPr>
            </w:pPr>
            <w:r w:rsidRPr="0052441B">
              <w:rPr>
                <w:rFonts w:cs="Calibri"/>
                <w:color w:val="000000"/>
              </w:rPr>
              <w:t>DONALD W PAYNE</w:t>
            </w:r>
          </w:p>
        </w:tc>
      </w:tr>
      <w:tr w:rsidR="007E7132" w:rsidRPr="0052441B" w14:paraId="52A20183" w14:textId="77777777" w:rsidTr="002B4E24">
        <w:trPr>
          <w:trHeight w:val="288"/>
        </w:trPr>
        <w:tc>
          <w:tcPr>
            <w:tcW w:w="3580" w:type="dxa"/>
            <w:tcBorders>
              <w:top w:val="nil"/>
              <w:left w:val="nil"/>
              <w:bottom w:val="nil"/>
              <w:right w:val="nil"/>
            </w:tcBorders>
            <w:shd w:val="clear" w:color="auto" w:fill="auto"/>
            <w:noWrap/>
            <w:vAlign w:val="bottom"/>
            <w:hideMark/>
          </w:tcPr>
          <w:p w14:paraId="00623543" w14:textId="77777777" w:rsidR="007E7132" w:rsidRPr="0052441B" w:rsidRDefault="007E7132" w:rsidP="002B4E24">
            <w:pPr>
              <w:rPr>
                <w:rFonts w:cs="Calibri"/>
                <w:color w:val="000000"/>
              </w:rPr>
            </w:pPr>
            <w:r w:rsidRPr="0052441B">
              <w:rPr>
                <w:rFonts w:cs="Calibri"/>
                <w:color w:val="000000"/>
              </w:rPr>
              <w:t>DONN R CHATHAM</w:t>
            </w:r>
          </w:p>
        </w:tc>
      </w:tr>
      <w:tr w:rsidR="007E7132" w:rsidRPr="0052441B" w14:paraId="04FBDE6D" w14:textId="77777777" w:rsidTr="002B4E24">
        <w:trPr>
          <w:trHeight w:val="288"/>
        </w:trPr>
        <w:tc>
          <w:tcPr>
            <w:tcW w:w="3580" w:type="dxa"/>
            <w:tcBorders>
              <w:top w:val="nil"/>
              <w:left w:val="nil"/>
              <w:bottom w:val="nil"/>
              <w:right w:val="nil"/>
            </w:tcBorders>
            <w:shd w:val="clear" w:color="auto" w:fill="auto"/>
            <w:noWrap/>
            <w:vAlign w:val="bottom"/>
            <w:hideMark/>
          </w:tcPr>
          <w:p w14:paraId="2C20E4F2" w14:textId="77777777" w:rsidR="007E7132" w:rsidRPr="0052441B" w:rsidRDefault="007E7132" w:rsidP="002B4E24">
            <w:pPr>
              <w:rPr>
                <w:rFonts w:cs="Calibri"/>
                <w:color w:val="000000"/>
              </w:rPr>
            </w:pPr>
            <w:r w:rsidRPr="0052441B">
              <w:rPr>
                <w:rFonts w:cs="Calibri"/>
                <w:color w:val="000000"/>
              </w:rPr>
              <w:t>DONNA A MOSS</w:t>
            </w:r>
          </w:p>
        </w:tc>
      </w:tr>
      <w:tr w:rsidR="007E7132" w:rsidRPr="0052441B" w14:paraId="4229229E" w14:textId="77777777" w:rsidTr="002B4E24">
        <w:trPr>
          <w:trHeight w:val="288"/>
        </w:trPr>
        <w:tc>
          <w:tcPr>
            <w:tcW w:w="3580" w:type="dxa"/>
            <w:tcBorders>
              <w:top w:val="nil"/>
              <w:left w:val="nil"/>
              <w:bottom w:val="nil"/>
              <w:right w:val="nil"/>
            </w:tcBorders>
            <w:shd w:val="clear" w:color="auto" w:fill="auto"/>
            <w:noWrap/>
            <w:vAlign w:val="bottom"/>
            <w:hideMark/>
          </w:tcPr>
          <w:p w14:paraId="4D90AC27" w14:textId="77777777" w:rsidR="007E7132" w:rsidRPr="0052441B" w:rsidRDefault="007E7132" w:rsidP="002B4E24">
            <w:pPr>
              <w:rPr>
                <w:rFonts w:cs="Calibri"/>
                <w:color w:val="000000"/>
              </w:rPr>
            </w:pPr>
            <w:r w:rsidRPr="0052441B">
              <w:rPr>
                <w:rFonts w:cs="Calibri"/>
                <w:color w:val="000000"/>
              </w:rPr>
              <w:t>DONNA GERHARDSTEIN</w:t>
            </w:r>
          </w:p>
        </w:tc>
      </w:tr>
      <w:tr w:rsidR="007E7132" w:rsidRPr="0052441B" w14:paraId="12D04711" w14:textId="77777777" w:rsidTr="002B4E24">
        <w:trPr>
          <w:trHeight w:val="288"/>
        </w:trPr>
        <w:tc>
          <w:tcPr>
            <w:tcW w:w="3580" w:type="dxa"/>
            <w:tcBorders>
              <w:top w:val="nil"/>
              <w:left w:val="nil"/>
              <w:bottom w:val="nil"/>
              <w:right w:val="nil"/>
            </w:tcBorders>
            <w:shd w:val="clear" w:color="auto" w:fill="auto"/>
            <w:noWrap/>
            <w:vAlign w:val="bottom"/>
            <w:hideMark/>
          </w:tcPr>
          <w:p w14:paraId="3F21E80E" w14:textId="77777777" w:rsidR="007E7132" w:rsidRPr="0052441B" w:rsidRDefault="007E7132" w:rsidP="002B4E24">
            <w:pPr>
              <w:rPr>
                <w:rFonts w:cs="Calibri"/>
                <w:color w:val="000000"/>
              </w:rPr>
            </w:pPr>
            <w:r w:rsidRPr="0052441B">
              <w:rPr>
                <w:rFonts w:cs="Calibri"/>
                <w:color w:val="000000"/>
              </w:rPr>
              <w:t>DONNA M BEAVER</w:t>
            </w:r>
          </w:p>
        </w:tc>
      </w:tr>
      <w:tr w:rsidR="007E7132" w:rsidRPr="0052441B" w14:paraId="3735CC3F" w14:textId="77777777" w:rsidTr="002B4E24">
        <w:trPr>
          <w:trHeight w:val="288"/>
        </w:trPr>
        <w:tc>
          <w:tcPr>
            <w:tcW w:w="3580" w:type="dxa"/>
            <w:tcBorders>
              <w:top w:val="nil"/>
              <w:left w:val="nil"/>
              <w:bottom w:val="nil"/>
              <w:right w:val="nil"/>
            </w:tcBorders>
            <w:shd w:val="clear" w:color="auto" w:fill="auto"/>
            <w:noWrap/>
            <w:vAlign w:val="bottom"/>
            <w:hideMark/>
          </w:tcPr>
          <w:p w14:paraId="5B4312D1" w14:textId="77777777" w:rsidR="007E7132" w:rsidRPr="0052441B" w:rsidRDefault="007E7132" w:rsidP="002B4E24">
            <w:pPr>
              <w:rPr>
                <w:rFonts w:cs="Calibri"/>
                <w:color w:val="000000"/>
              </w:rPr>
            </w:pPr>
            <w:r w:rsidRPr="0052441B">
              <w:rPr>
                <w:rFonts w:cs="Calibri"/>
                <w:color w:val="000000"/>
              </w:rPr>
              <w:t>DONNA S GAINES</w:t>
            </w:r>
          </w:p>
        </w:tc>
      </w:tr>
      <w:tr w:rsidR="007E7132" w:rsidRPr="0052441B" w14:paraId="01F20EF8" w14:textId="77777777" w:rsidTr="002B4E24">
        <w:trPr>
          <w:trHeight w:val="288"/>
        </w:trPr>
        <w:tc>
          <w:tcPr>
            <w:tcW w:w="3580" w:type="dxa"/>
            <w:tcBorders>
              <w:top w:val="nil"/>
              <w:left w:val="nil"/>
              <w:bottom w:val="nil"/>
              <w:right w:val="nil"/>
            </w:tcBorders>
            <w:shd w:val="clear" w:color="auto" w:fill="auto"/>
            <w:noWrap/>
            <w:vAlign w:val="bottom"/>
            <w:hideMark/>
          </w:tcPr>
          <w:p w14:paraId="25E94B14" w14:textId="77777777" w:rsidR="007E7132" w:rsidRPr="0052441B" w:rsidRDefault="007E7132" w:rsidP="002B4E24">
            <w:pPr>
              <w:rPr>
                <w:rFonts w:cs="Calibri"/>
                <w:color w:val="000000"/>
              </w:rPr>
            </w:pPr>
            <w:r w:rsidRPr="0052441B">
              <w:rPr>
                <w:rFonts w:cs="Calibri"/>
                <w:color w:val="000000"/>
              </w:rPr>
              <w:t>DORRIS VAN DYKE</w:t>
            </w:r>
          </w:p>
        </w:tc>
      </w:tr>
      <w:tr w:rsidR="007E7132" w:rsidRPr="0052441B" w14:paraId="0E4BF26B" w14:textId="77777777" w:rsidTr="002B4E24">
        <w:trPr>
          <w:trHeight w:val="288"/>
        </w:trPr>
        <w:tc>
          <w:tcPr>
            <w:tcW w:w="3580" w:type="dxa"/>
            <w:tcBorders>
              <w:top w:val="nil"/>
              <w:left w:val="nil"/>
              <w:bottom w:val="nil"/>
              <w:right w:val="nil"/>
            </w:tcBorders>
            <w:shd w:val="clear" w:color="auto" w:fill="auto"/>
            <w:noWrap/>
            <w:vAlign w:val="bottom"/>
            <w:hideMark/>
          </w:tcPr>
          <w:p w14:paraId="3E34E542" w14:textId="77777777" w:rsidR="007E7132" w:rsidRPr="0052441B" w:rsidRDefault="007E7132" w:rsidP="002B4E24">
            <w:pPr>
              <w:rPr>
                <w:rFonts w:cs="Calibri"/>
                <w:color w:val="000000"/>
              </w:rPr>
            </w:pPr>
            <w:r w:rsidRPr="0052441B">
              <w:rPr>
                <w:rFonts w:cs="Calibri"/>
                <w:color w:val="000000"/>
              </w:rPr>
              <w:t>DOST MOHAMMED</w:t>
            </w:r>
          </w:p>
        </w:tc>
      </w:tr>
      <w:tr w:rsidR="007E7132" w:rsidRPr="0052441B" w14:paraId="1258AF06" w14:textId="77777777" w:rsidTr="002B4E24">
        <w:trPr>
          <w:trHeight w:val="288"/>
        </w:trPr>
        <w:tc>
          <w:tcPr>
            <w:tcW w:w="3580" w:type="dxa"/>
            <w:tcBorders>
              <w:top w:val="nil"/>
              <w:left w:val="nil"/>
              <w:bottom w:val="nil"/>
              <w:right w:val="nil"/>
            </w:tcBorders>
            <w:shd w:val="clear" w:color="auto" w:fill="auto"/>
            <w:noWrap/>
            <w:vAlign w:val="bottom"/>
            <w:hideMark/>
          </w:tcPr>
          <w:p w14:paraId="129FAA65" w14:textId="77777777" w:rsidR="007E7132" w:rsidRPr="0052441B" w:rsidRDefault="007E7132" w:rsidP="002B4E24">
            <w:pPr>
              <w:rPr>
                <w:rFonts w:cs="Calibri"/>
                <w:color w:val="000000"/>
              </w:rPr>
            </w:pPr>
            <w:r w:rsidRPr="0052441B">
              <w:rPr>
                <w:rFonts w:cs="Calibri"/>
                <w:color w:val="000000"/>
              </w:rPr>
              <w:t>DOUGLAS A MILLIGAN</w:t>
            </w:r>
          </w:p>
        </w:tc>
      </w:tr>
      <w:tr w:rsidR="007E7132" w:rsidRPr="0052441B" w14:paraId="66B4EE49" w14:textId="77777777" w:rsidTr="002B4E24">
        <w:trPr>
          <w:trHeight w:val="288"/>
        </w:trPr>
        <w:tc>
          <w:tcPr>
            <w:tcW w:w="3580" w:type="dxa"/>
            <w:tcBorders>
              <w:top w:val="nil"/>
              <w:left w:val="nil"/>
              <w:bottom w:val="nil"/>
              <w:right w:val="nil"/>
            </w:tcBorders>
            <w:shd w:val="clear" w:color="auto" w:fill="auto"/>
            <w:noWrap/>
            <w:vAlign w:val="bottom"/>
            <w:hideMark/>
          </w:tcPr>
          <w:p w14:paraId="6F3F33D9" w14:textId="77777777" w:rsidR="007E7132" w:rsidRPr="0052441B" w:rsidRDefault="007E7132" w:rsidP="002B4E24">
            <w:pPr>
              <w:rPr>
                <w:rFonts w:cs="Calibri"/>
                <w:color w:val="000000"/>
              </w:rPr>
            </w:pPr>
            <w:r w:rsidRPr="0052441B">
              <w:rPr>
                <w:rFonts w:cs="Calibri"/>
                <w:color w:val="000000"/>
              </w:rPr>
              <w:t>DOUGLAS ANSERT</w:t>
            </w:r>
          </w:p>
        </w:tc>
      </w:tr>
      <w:tr w:rsidR="007E7132" w:rsidRPr="0052441B" w14:paraId="48682E17" w14:textId="77777777" w:rsidTr="002B4E24">
        <w:trPr>
          <w:trHeight w:val="288"/>
        </w:trPr>
        <w:tc>
          <w:tcPr>
            <w:tcW w:w="3580" w:type="dxa"/>
            <w:tcBorders>
              <w:top w:val="nil"/>
              <w:left w:val="nil"/>
              <w:bottom w:val="nil"/>
              <w:right w:val="nil"/>
            </w:tcBorders>
            <w:shd w:val="clear" w:color="auto" w:fill="auto"/>
            <w:noWrap/>
            <w:vAlign w:val="bottom"/>
            <w:hideMark/>
          </w:tcPr>
          <w:p w14:paraId="46265A6F" w14:textId="77777777" w:rsidR="007E7132" w:rsidRPr="0052441B" w:rsidRDefault="007E7132" w:rsidP="002B4E24">
            <w:pPr>
              <w:rPr>
                <w:rFonts w:cs="Calibri"/>
                <w:color w:val="000000"/>
              </w:rPr>
            </w:pPr>
            <w:r w:rsidRPr="0052441B">
              <w:rPr>
                <w:rFonts w:cs="Calibri"/>
                <w:color w:val="000000"/>
              </w:rPr>
              <w:t>DOUGLAS B TZANETOS</w:t>
            </w:r>
          </w:p>
        </w:tc>
      </w:tr>
      <w:tr w:rsidR="007E7132" w:rsidRPr="0052441B" w14:paraId="6EC563F5" w14:textId="77777777" w:rsidTr="002B4E24">
        <w:trPr>
          <w:trHeight w:val="288"/>
        </w:trPr>
        <w:tc>
          <w:tcPr>
            <w:tcW w:w="3580" w:type="dxa"/>
            <w:tcBorders>
              <w:top w:val="nil"/>
              <w:left w:val="nil"/>
              <w:bottom w:val="nil"/>
              <w:right w:val="nil"/>
            </w:tcBorders>
            <w:shd w:val="clear" w:color="auto" w:fill="auto"/>
            <w:noWrap/>
            <w:vAlign w:val="bottom"/>
            <w:hideMark/>
          </w:tcPr>
          <w:p w14:paraId="5FBCF30F" w14:textId="77777777" w:rsidR="007E7132" w:rsidRPr="0052441B" w:rsidRDefault="007E7132" w:rsidP="002B4E24">
            <w:pPr>
              <w:rPr>
                <w:rFonts w:cs="Calibri"/>
                <w:color w:val="000000"/>
              </w:rPr>
            </w:pPr>
            <w:r w:rsidRPr="0052441B">
              <w:rPr>
                <w:rFonts w:cs="Calibri"/>
                <w:color w:val="000000"/>
              </w:rPr>
              <w:t>DOUGLAS D DAMM</w:t>
            </w:r>
          </w:p>
        </w:tc>
      </w:tr>
      <w:tr w:rsidR="007E7132" w:rsidRPr="0052441B" w14:paraId="6B940DB1" w14:textId="77777777" w:rsidTr="002B4E24">
        <w:trPr>
          <w:trHeight w:val="288"/>
        </w:trPr>
        <w:tc>
          <w:tcPr>
            <w:tcW w:w="3580" w:type="dxa"/>
            <w:tcBorders>
              <w:top w:val="nil"/>
              <w:left w:val="nil"/>
              <w:bottom w:val="nil"/>
              <w:right w:val="nil"/>
            </w:tcBorders>
            <w:shd w:val="clear" w:color="auto" w:fill="auto"/>
            <w:noWrap/>
            <w:vAlign w:val="bottom"/>
            <w:hideMark/>
          </w:tcPr>
          <w:p w14:paraId="2598A238" w14:textId="77777777" w:rsidR="007E7132" w:rsidRPr="0052441B" w:rsidRDefault="007E7132" w:rsidP="002B4E24">
            <w:pPr>
              <w:rPr>
                <w:rFonts w:cs="Calibri"/>
                <w:color w:val="000000"/>
              </w:rPr>
            </w:pPr>
            <w:r w:rsidRPr="0052441B">
              <w:rPr>
                <w:rFonts w:cs="Calibri"/>
                <w:color w:val="000000"/>
              </w:rPr>
              <w:t>DOUGLAS G OWEN</w:t>
            </w:r>
          </w:p>
        </w:tc>
      </w:tr>
      <w:tr w:rsidR="007E7132" w:rsidRPr="0052441B" w14:paraId="4A85543C" w14:textId="77777777" w:rsidTr="002B4E24">
        <w:trPr>
          <w:trHeight w:val="288"/>
        </w:trPr>
        <w:tc>
          <w:tcPr>
            <w:tcW w:w="3580" w:type="dxa"/>
            <w:tcBorders>
              <w:top w:val="nil"/>
              <w:left w:val="nil"/>
              <w:bottom w:val="nil"/>
              <w:right w:val="nil"/>
            </w:tcBorders>
            <w:shd w:val="clear" w:color="auto" w:fill="auto"/>
            <w:noWrap/>
            <w:vAlign w:val="bottom"/>
            <w:hideMark/>
          </w:tcPr>
          <w:p w14:paraId="29DE26DA" w14:textId="77777777" w:rsidR="007E7132" w:rsidRPr="0052441B" w:rsidRDefault="007E7132" w:rsidP="002B4E24">
            <w:pPr>
              <w:rPr>
                <w:rFonts w:cs="Calibri"/>
                <w:color w:val="000000"/>
              </w:rPr>
            </w:pPr>
            <w:r w:rsidRPr="0052441B">
              <w:rPr>
                <w:rFonts w:cs="Calibri"/>
                <w:color w:val="000000"/>
              </w:rPr>
              <w:t>DOUGLAS J HATLER</w:t>
            </w:r>
          </w:p>
        </w:tc>
      </w:tr>
      <w:tr w:rsidR="007E7132" w:rsidRPr="0052441B" w14:paraId="4BEE0231" w14:textId="77777777" w:rsidTr="002B4E24">
        <w:trPr>
          <w:trHeight w:val="288"/>
        </w:trPr>
        <w:tc>
          <w:tcPr>
            <w:tcW w:w="3580" w:type="dxa"/>
            <w:tcBorders>
              <w:top w:val="nil"/>
              <w:left w:val="nil"/>
              <w:bottom w:val="nil"/>
              <w:right w:val="nil"/>
            </w:tcBorders>
            <w:shd w:val="clear" w:color="auto" w:fill="auto"/>
            <w:noWrap/>
            <w:vAlign w:val="bottom"/>
            <w:hideMark/>
          </w:tcPr>
          <w:p w14:paraId="77FD4FDE" w14:textId="77777777" w:rsidR="007E7132" w:rsidRPr="0052441B" w:rsidRDefault="007E7132" w:rsidP="002B4E24">
            <w:pPr>
              <w:rPr>
                <w:rFonts w:cs="Calibri"/>
                <w:color w:val="000000"/>
              </w:rPr>
            </w:pPr>
            <w:r w:rsidRPr="0052441B">
              <w:rPr>
                <w:rFonts w:cs="Calibri"/>
                <w:color w:val="000000"/>
              </w:rPr>
              <w:t>DOUGLAS J MARQUESS</w:t>
            </w:r>
          </w:p>
        </w:tc>
      </w:tr>
      <w:tr w:rsidR="007E7132" w:rsidRPr="0052441B" w14:paraId="43460DD2" w14:textId="77777777" w:rsidTr="002B4E24">
        <w:trPr>
          <w:trHeight w:val="288"/>
        </w:trPr>
        <w:tc>
          <w:tcPr>
            <w:tcW w:w="3580" w:type="dxa"/>
            <w:tcBorders>
              <w:top w:val="nil"/>
              <w:left w:val="nil"/>
              <w:bottom w:val="nil"/>
              <w:right w:val="nil"/>
            </w:tcBorders>
            <w:shd w:val="clear" w:color="auto" w:fill="auto"/>
            <w:noWrap/>
            <w:vAlign w:val="bottom"/>
            <w:hideMark/>
          </w:tcPr>
          <w:p w14:paraId="04D6E619" w14:textId="77777777" w:rsidR="007E7132" w:rsidRPr="0052441B" w:rsidRDefault="007E7132" w:rsidP="002B4E24">
            <w:pPr>
              <w:rPr>
                <w:rFonts w:cs="Calibri"/>
                <w:color w:val="000000"/>
              </w:rPr>
            </w:pPr>
            <w:r w:rsidRPr="0052441B">
              <w:rPr>
                <w:rFonts w:cs="Calibri"/>
                <w:color w:val="000000"/>
              </w:rPr>
              <w:t>DOUGLAS J SCHNEIDER</w:t>
            </w:r>
          </w:p>
        </w:tc>
      </w:tr>
      <w:tr w:rsidR="007E7132" w:rsidRPr="0052441B" w14:paraId="4A94C6CC" w14:textId="77777777" w:rsidTr="002B4E24">
        <w:trPr>
          <w:trHeight w:val="288"/>
        </w:trPr>
        <w:tc>
          <w:tcPr>
            <w:tcW w:w="3580" w:type="dxa"/>
            <w:tcBorders>
              <w:top w:val="nil"/>
              <w:left w:val="nil"/>
              <w:bottom w:val="nil"/>
              <w:right w:val="nil"/>
            </w:tcBorders>
            <w:shd w:val="clear" w:color="auto" w:fill="auto"/>
            <w:noWrap/>
            <w:vAlign w:val="bottom"/>
            <w:hideMark/>
          </w:tcPr>
          <w:p w14:paraId="718D08BA" w14:textId="77777777" w:rsidR="007E7132" w:rsidRPr="0052441B" w:rsidRDefault="007E7132" w:rsidP="002B4E24">
            <w:pPr>
              <w:rPr>
                <w:rFonts w:cs="Calibri"/>
                <w:color w:val="000000"/>
              </w:rPr>
            </w:pPr>
            <w:r w:rsidRPr="0052441B">
              <w:rPr>
                <w:rFonts w:cs="Calibri"/>
                <w:color w:val="000000"/>
              </w:rPr>
              <w:t>DOUGLAS KATZ</w:t>
            </w:r>
          </w:p>
        </w:tc>
      </w:tr>
      <w:tr w:rsidR="007E7132" w:rsidRPr="0052441B" w14:paraId="0D4EF480" w14:textId="77777777" w:rsidTr="002B4E24">
        <w:trPr>
          <w:trHeight w:val="288"/>
        </w:trPr>
        <w:tc>
          <w:tcPr>
            <w:tcW w:w="3580" w:type="dxa"/>
            <w:tcBorders>
              <w:top w:val="nil"/>
              <w:left w:val="nil"/>
              <w:bottom w:val="nil"/>
              <w:right w:val="nil"/>
            </w:tcBorders>
            <w:shd w:val="clear" w:color="auto" w:fill="auto"/>
            <w:noWrap/>
            <w:vAlign w:val="bottom"/>
            <w:hideMark/>
          </w:tcPr>
          <w:p w14:paraId="489B6A6F" w14:textId="77777777" w:rsidR="007E7132" w:rsidRPr="0052441B" w:rsidRDefault="007E7132" w:rsidP="002B4E24">
            <w:pPr>
              <w:rPr>
                <w:rFonts w:cs="Calibri"/>
                <w:color w:val="000000"/>
              </w:rPr>
            </w:pPr>
            <w:r w:rsidRPr="0052441B">
              <w:rPr>
                <w:rFonts w:cs="Calibri"/>
                <w:color w:val="000000"/>
              </w:rPr>
              <w:t>DOUGLAS M BICKERS</w:t>
            </w:r>
          </w:p>
        </w:tc>
      </w:tr>
      <w:tr w:rsidR="007E7132" w:rsidRPr="0052441B" w14:paraId="7C59C1F4" w14:textId="77777777" w:rsidTr="002B4E24">
        <w:trPr>
          <w:trHeight w:val="288"/>
        </w:trPr>
        <w:tc>
          <w:tcPr>
            <w:tcW w:w="3580" w:type="dxa"/>
            <w:tcBorders>
              <w:top w:val="nil"/>
              <w:left w:val="nil"/>
              <w:bottom w:val="nil"/>
              <w:right w:val="nil"/>
            </w:tcBorders>
            <w:shd w:val="clear" w:color="auto" w:fill="auto"/>
            <w:noWrap/>
            <w:vAlign w:val="bottom"/>
            <w:hideMark/>
          </w:tcPr>
          <w:p w14:paraId="2906939D" w14:textId="77777777" w:rsidR="007E7132" w:rsidRPr="0052441B" w:rsidRDefault="007E7132" w:rsidP="002B4E24">
            <w:pPr>
              <w:rPr>
                <w:rFonts w:cs="Calibri"/>
                <w:color w:val="000000"/>
              </w:rPr>
            </w:pPr>
            <w:r w:rsidRPr="0052441B">
              <w:rPr>
                <w:rFonts w:cs="Calibri"/>
                <w:color w:val="000000"/>
              </w:rPr>
              <w:t>DOUGLAS MILLIGAN</w:t>
            </w:r>
          </w:p>
        </w:tc>
      </w:tr>
      <w:tr w:rsidR="007E7132" w:rsidRPr="0052441B" w14:paraId="39482E76" w14:textId="77777777" w:rsidTr="002B4E24">
        <w:trPr>
          <w:trHeight w:val="288"/>
        </w:trPr>
        <w:tc>
          <w:tcPr>
            <w:tcW w:w="3580" w:type="dxa"/>
            <w:tcBorders>
              <w:top w:val="nil"/>
              <w:left w:val="nil"/>
              <w:bottom w:val="nil"/>
              <w:right w:val="nil"/>
            </w:tcBorders>
            <w:shd w:val="clear" w:color="auto" w:fill="auto"/>
            <w:noWrap/>
            <w:vAlign w:val="bottom"/>
            <w:hideMark/>
          </w:tcPr>
          <w:p w14:paraId="1A729844" w14:textId="77777777" w:rsidR="007E7132" w:rsidRPr="0052441B" w:rsidRDefault="007E7132" w:rsidP="002B4E24">
            <w:pPr>
              <w:rPr>
                <w:rFonts w:cs="Calibri"/>
                <w:color w:val="000000"/>
              </w:rPr>
            </w:pPr>
            <w:r w:rsidRPr="0052441B">
              <w:rPr>
                <w:rFonts w:cs="Calibri"/>
                <w:color w:val="000000"/>
              </w:rPr>
              <w:t>DOUGLAS R LOTZ</w:t>
            </w:r>
          </w:p>
        </w:tc>
      </w:tr>
      <w:tr w:rsidR="007E7132" w:rsidRPr="0052441B" w14:paraId="13AF9051" w14:textId="77777777" w:rsidTr="002B4E24">
        <w:trPr>
          <w:trHeight w:val="288"/>
        </w:trPr>
        <w:tc>
          <w:tcPr>
            <w:tcW w:w="3580" w:type="dxa"/>
            <w:tcBorders>
              <w:top w:val="nil"/>
              <w:left w:val="nil"/>
              <w:bottom w:val="nil"/>
              <w:right w:val="nil"/>
            </w:tcBorders>
            <w:shd w:val="clear" w:color="auto" w:fill="auto"/>
            <w:noWrap/>
            <w:vAlign w:val="bottom"/>
            <w:hideMark/>
          </w:tcPr>
          <w:p w14:paraId="212B42D4" w14:textId="77777777" w:rsidR="007E7132" w:rsidRPr="0052441B" w:rsidRDefault="007E7132" w:rsidP="002B4E24">
            <w:pPr>
              <w:rPr>
                <w:rFonts w:cs="Calibri"/>
                <w:color w:val="000000"/>
              </w:rPr>
            </w:pPr>
            <w:r w:rsidRPr="0052441B">
              <w:rPr>
                <w:rFonts w:cs="Calibri"/>
                <w:color w:val="000000"/>
              </w:rPr>
              <w:t>DOUGLAS S ETTIN</w:t>
            </w:r>
          </w:p>
        </w:tc>
      </w:tr>
      <w:tr w:rsidR="007E7132" w:rsidRPr="0052441B" w14:paraId="2597184A" w14:textId="77777777" w:rsidTr="002B4E24">
        <w:trPr>
          <w:trHeight w:val="288"/>
        </w:trPr>
        <w:tc>
          <w:tcPr>
            <w:tcW w:w="3580" w:type="dxa"/>
            <w:tcBorders>
              <w:top w:val="nil"/>
              <w:left w:val="nil"/>
              <w:bottom w:val="nil"/>
              <w:right w:val="nil"/>
            </w:tcBorders>
            <w:shd w:val="clear" w:color="auto" w:fill="auto"/>
            <w:noWrap/>
            <w:vAlign w:val="bottom"/>
            <w:hideMark/>
          </w:tcPr>
          <w:p w14:paraId="514029F9" w14:textId="77777777" w:rsidR="007E7132" w:rsidRPr="0052441B" w:rsidRDefault="007E7132" w:rsidP="002B4E24">
            <w:pPr>
              <w:rPr>
                <w:rFonts w:cs="Calibri"/>
                <w:color w:val="000000"/>
              </w:rPr>
            </w:pPr>
            <w:r w:rsidRPr="0052441B">
              <w:rPr>
                <w:rFonts w:cs="Calibri"/>
                <w:color w:val="000000"/>
              </w:rPr>
              <w:t>DOUGLAS SATCHER</w:t>
            </w:r>
          </w:p>
        </w:tc>
      </w:tr>
      <w:tr w:rsidR="007E7132" w:rsidRPr="0052441B" w14:paraId="76704E6C" w14:textId="77777777" w:rsidTr="002B4E24">
        <w:trPr>
          <w:trHeight w:val="288"/>
        </w:trPr>
        <w:tc>
          <w:tcPr>
            <w:tcW w:w="3580" w:type="dxa"/>
            <w:tcBorders>
              <w:top w:val="nil"/>
              <w:left w:val="nil"/>
              <w:bottom w:val="nil"/>
              <w:right w:val="nil"/>
            </w:tcBorders>
            <w:shd w:val="clear" w:color="auto" w:fill="auto"/>
            <w:noWrap/>
            <w:vAlign w:val="bottom"/>
            <w:hideMark/>
          </w:tcPr>
          <w:p w14:paraId="308B98C3" w14:textId="77777777" w:rsidR="007E7132" w:rsidRPr="0052441B" w:rsidRDefault="007E7132" w:rsidP="002B4E24">
            <w:pPr>
              <w:rPr>
                <w:rFonts w:cs="Calibri"/>
                <w:color w:val="000000"/>
              </w:rPr>
            </w:pPr>
            <w:r w:rsidRPr="0052441B">
              <w:rPr>
                <w:rFonts w:cs="Calibri"/>
                <w:color w:val="000000"/>
              </w:rPr>
              <w:t>DOUGLAS SCHNEIDER</w:t>
            </w:r>
          </w:p>
        </w:tc>
      </w:tr>
      <w:tr w:rsidR="007E7132" w:rsidRPr="0052441B" w14:paraId="62B45406" w14:textId="77777777" w:rsidTr="002B4E24">
        <w:trPr>
          <w:trHeight w:val="288"/>
        </w:trPr>
        <w:tc>
          <w:tcPr>
            <w:tcW w:w="3580" w:type="dxa"/>
            <w:tcBorders>
              <w:top w:val="nil"/>
              <w:left w:val="nil"/>
              <w:bottom w:val="nil"/>
              <w:right w:val="nil"/>
            </w:tcBorders>
            <w:shd w:val="clear" w:color="auto" w:fill="auto"/>
            <w:noWrap/>
            <w:vAlign w:val="bottom"/>
            <w:hideMark/>
          </w:tcPr>
          <w:p w14:paraId="4D7D806A" w14:textId="77777777" w:rsidR="007E7132" w:rsidRPr="0052441B" w:rsidRDefault="007E7132" w:rsidP="002B4E24">
            <w:pPr>
              <w:rPr>
                <w:rFonts w:cs="Calibri"/>
                <w:color w:val="000000"/>
              </w:rPr>
            </w:pPr>
            <w:r w:rsidRPr="0052441B">
              <w:rPr>
                <w:rFonts w:cs="Calibri"/>
                <w:color w:val="000000"/>
              </w:rPr>
              <w:t>DOUGLAS SPRAGUE</w:t>
            </w:r>
          </w:p>
        </w:tc>
      </w:tr>
      <w:tr w:rsidR="007E7132" w:rsidRPr="0052441B" w14:paraId="48375934" w14:textId="77777777" w:rsidTr="002B4E24">
        <w:trPr>
          <w:trHeight w:val="288"/>
        </w:trPr>
        <w:tc>
          <w:tcPr>
            <w:tcW w:w="3580" w:type="dxa"/>
            <w:tcBorders>
              <w:top w:val="nil"/>
              <w:left w:val="nil"/>
              <w:bottom w:val="nil"/>
              <w:right w:val="nil"/>
            </w:tcBorders>
            <w:shd w:val="clear" w:color="auto" w:fill="auto"/>
            <w:noWrap/>
            <w:vAlign w:val="bottom"/>
            <w:hideMark/>
          </w:tcPr>
          <w:p w14:paraId="3B084B23" w14:textId="77777777" w:rsidR="007E7132" w:rsidRPr="0052441B" w:rsidRDefault="007E7132" w:rsidP="002B4E24">
            <w:pPr>
              <w:rPr>
                <w:rFonts w:cs="Calibri"/>
                <w:color w:val="000000"/>
              </w:rPr>
            </w:pPr>
            <w:r w:rsidRPr="0052441B">
              <w:rPr>
                <w:rFonts w:cs="Calibri"/>
                <w:color w:val="000000"/>
              </w:rPr>
              <w:t>DREW PARK</w:t>
            </w:r>
          </w:p>
        </w:tc>
      </w:tr>
      <w:tr w:rsidR="007E7132" w:rsidRPr="0052441B" w14:paraId="77EB3AF5" w14:textId="77777777" w:rsidTr="002B4E24">
        <w:trPr>
          <w:trHeight w:val="288"/>
        </w:trPr>
        <w:tc>
          <w:tcPr>
            <w:tcW w:w="3580" w:type="dxa"/>
            <w:tcBorders>
              <w:top w:val="nil"/>
              <w:left w:val="nil"/>
              <w:bottom w:val="nil"/>
              <w:right w:val="nil"/>
            </w:tcBorders>
            <w:shd w:val="clear" w:color="auto" w:fill="auto"/>
            <w:noWrap/>
            <w:vAlign w:val="bottom"/>
            <w:hideMark/>
          </w:tcPr>
          <w:p w14:paraId="0E65F16A" w14:textId="77777777" w:rsidR="007E7132" w:rsidRPr="0052441B" w:rsidRDefault="007E7132" w:rsidP="002B4E24">
            <w:pPr>
              <w:rPr>
                <w:rFonts w:cs="Calibri"/>
                <w:color w:val="000000"/>
              </w:rPr>
            </w:pPr>
            <w:r w:rsidRPr="0052441B">
              <w:rPr>
                <w:rFonts w:cs="Calibri"/>
                <w:color w:val="000000"/>
              </w:rPr>
              <w:t>DUNCAN DARNELL</w:t>
            </w:r>
          </w:p>
        </w:tc>
      </w:tr>
      <w:tr w:rsidR="007E7132" w:rsidRPr="0052441B" w14:paraId="744F6DE4" w14:textId="77777777" w:rsidTr="002B4E24">
        <w:trPr>
          <w:trHeight w:val="288"/>
        </w:trPr>
        <w:tc>
          <w:tcPr>
            <w:tcW w:w="3580" w:type="dxa"/>
            <w:tcBorders>
              <w:top w:val="nil"/>
              <w:left w:val="nil"/>
              <w:bottom w:val="nil"/>
              <w:right w:val="nil"/>
            </w:tcBorders>
            <w:shd w:val="clear" w:color="auto" w:fill="auto"/>
            <w:noWrap/>
            <w:vAlign w:val="bottom"/>
            <w:hideMark/>
          </w:tcPr>
          <w:p w14:paraId="1641C5D6" w14:textId="77777777" w:rsidR="007E7132" w:rsidRPr="0052441B" w:rsidRDefault="007E7132" w:rsidP="002B4E24">
            <w:pPr>
              <w:rPr>
                <w:rFonts w:cs="Calibri"/>
                <w:color w:val="000000"/>
              </w:rPr>
            </w:pPr>
            <w:r w:rsidRPr="0052441B">
              <w:rPr>
                <w:rFonts w:cs="Calibri"/>
                <w:color w:val="000000"/>
              </w:rPr>
              <w:t>DUSKA S BETHEL</w:t>
            </w:r>
          </w:p>
        </w:tc>
      </w:tr>
      <w:tr w:rsidR="007E7132" w:rsidRPr="0052441B" w14:paraId="45794C71" w14:textId="77777777" w:rsidTr="002B4E24">
        <w:trPr>
          <w:trHeight w:val="288"/>
        </w:trPr>
        <w:tc>
          <w:tcPr>
            <w:tcW w:w="3580" w:type="dxa"/>
            <w:tcBorders>
              <w:top w:val="nil"/>
              <w:left w:val="nil"/>
              <w:bottom w:val="nil"/>
              <w:right w:val="nil"/>
            </w:tcBorders>
            <w:shd w:val="clear" w:color="auto" w:fill="auto"/>
            <w:noWrap/>
            <w:vAlign w:val="bottom"/>
            <w:hideMark/>
          </w:tcPr>
          <w:p w14:paraId="2637CB27" w14:textId="77777777" w:rsidR="007E7132" w:rsidRPr="0052441B" w:rsidRDefault="007E7132" w:rsidP="002B4E24">
            <w:pPr>
              <w:rPr>
                <w:rFonts w:cs="Calibri"/>
                <w:color w:val="000000"/>
              </w:rPr>
            </w:pPr>
            <w:r w:rsidRPr="0052441B">
              <w:rPr>
                <w:rFonts w:cs="Calibri"/>
                <w:color w:val="000000"/>
              </w:rPr>
              <w:t>DUSTIN HILL</w:t>
            </w:r>
          </w:p>
        </w:tc>
      </w:tr>
      <w:tr w:rsidR="007E7132" w:rsidRPr="0052441B" w14:paraId="2EE0E6CD" w14:textId="77777777" w:rsidTr="002B4E24">
        <w:trPr>
          <w:trHeight w:val="288"/>
        </w:trPr>
        <w:tc>
          <w:tcPr>
            <w:tcW w:w="3580" w:type="dxa"/>
            <w:tcBorders>
              <w:top w:val="nil"/>
              <w:left w:val="nil"/>
              <w:bottom w:val="nil"/>
              <w:right w:val="nil"/>
            </w:tcBorders>
            <w:shd w:val="clear" w:color="auto" w:fill="auto"/>
            <w:noWrap/>
            <w:vAlign w:val="bottom"/>
            <w:hideMark/>
          </w:tcPr>
          <w:p w14:paraId="59766A82" w14:textId="77777777" w:rsidR="007E7132" w:rsidRPr="0052441B" w:rsidRDefault="007E7132" w:rsidP="002B4E24">
            <w:pPr>
              <w:rPr>
                <w:rFonts w:cs="Calibri"/>
                <w:color w:val="000000"/>
              </w:rPr>
            </w:pPr>
            <w:r w:rsidRPr="0052441B">
              <w:rPr>
                <w:rFonts w:cs="Calibri"/>
                <w:color w:val="000000"/>
              </w:rPr>
              <w:t>DUSTIN K DEVERS</w:t>
            </w:r>
          </w:p>
        </w:tc>
      </w:tr>
      <w:tr w:rsidR="007E7132" w:rsidRPr="0052441B" w14:paraId="6396D342" w14:textId="77777777" w:rsidTr="002B4E24">
        <w:trPr>
          <w:trHeight w:val="288"/>
        </w:trPr>
        <w:tc>
          <w:tcPr>
            <w:tcW w:w="3580" w:type="dxa"/>
            <w:tcBorders>
              <w:top w:val="nil"/>
              <w:left w:val="nil"/>
              <w:bottom w:val="nil"/>
              <w:right w:val="nil"/>
            </w:tcBorders>
            <w:shd w:val="clear" w:color="auto" w:fill="auto"/>
            <w:noWrap/>
            <w:vAlign w:val="bottom"/>
            <w:hideMark/>
          </w:tcPr>
          <w:p w14:paraId="05031DB1" w14:textId="77777777" w:rsidR="007E7132" w:rsidRPr="0052441B" w:rsidRDefault="007E7132" w:rsidP="002B4E24">
            <w:pPr>
              <w:rPr>
                <w:rFonts w:cs="Calibri"/>
                <w:color w:val="000000"/>
              </w:rPr>
            </w:pPr>
            <w:r w:rsidRPr="0052441B">
              <w:rPr>
                <w:rFonts w:cs="Calibri"/>
                <w:color w:val="000000"/>
              </w:rPr>
              <w:t>DUSTIN L SIMPSON</w:t>
            </w:r>
          </w:p>
        </w:tc>
      </w:tr>
      <w:tr w:rsidR="007E7132" w:rsidRPr="0052441B" w14:paraId="4EFC6611" w14:textId="77777777" w:rsidTr="002B4E24">
        <w:trPr>
          <w:trHeight w:val="288"/>
        </w:trPr>
        <w:tc>
          <w:tcPr>
            <w:tcW w:w="3580" w:type="dxa"/>
            <w:tcBorders>
              <w:top w:val="nil"/>
              <w:left w:val="nil"/>
              <w:bottom w:val="nil"/>
              <w:right w:val="nil"/>
            </w:tcBorders>
            <w:shd w:val="clear" w:color="auto" w:fill="auto"/>
            <w:noWrap/>
            <w:vAlign w:val="bottom"/>
            <w:hideMark/>
          </w:tcPr>
          <w:p w14:paraId="2C338184" w14:textId="77777777" w:rsidR="007E7132" w:rsidRPr="0052441B" w:rsidRDefault="007E7132" w:rsidP="002B4E24">
            <w:pPr>
              <w:rPr>
                <w:rFonts w:cs="Calibri"/>
                <w:color w:val="000000"/>
              </w:rPr>
            </w:pPr>
            <w:r w:rsidRPr="0052441B">
              <w:rPr>
                <w:rFonts w:cs="Calibri"/>
                <w:color w:val="000000"/>
              </w:rPr>
              <w:t>DUSTIN STEHT</w:t>
            </w:r>
          </w:p>
        </w:tc>
      </w:tr>
      <w:tr w:rsidR="007E7132" w:rsidRPr="0052441B" w14:paraId="2D607958" w14:textId="77777777" w:rsidTr="002B4E24">
        <w:trPr>
          <w:trHeight w:val="288"/>
        </w:trPr>
        <w:tc>
          <w:tcPr>
            <w:tcW w:w="3580" w:type="dxa"/>
            <w:tcBorders>
              <w:top w:val="nil"/>
              <w:left w:val="nil"/>
              <w:bottom w:val="nil"/>
              <w:right w:val="nil"/>
            </w:tcBorders>
            <w:shd w:val="clear" w:color="auto" w:fill="auto"/>
            <w:noWrap/>
            <w:vAlign w:val="bottom"/>
            <w:hideMark/>
          </w:tcPr>
          <w:p w14:paraId="43E46E18" w14:textId="77777777" w:rsidR="007E7132" w:rsidRPr="0052441B" w:rsidRDefault="007E7132" w:rsidP="002B4E24">
            <w:pPr>
              <w:rPr>
                <w:rFonts w:cs="Calibri"/>
                <w:color w:val="000000"/>
              </w:rPr>
            </w:pPr>
            <w:r w:rsidRPr="0052441B">
              <w:rPr>
                <w:rFonts w:cs="Calibri"/>
                <w:color w:val="000000"/>
              </w:rPr>
              <w:t>DUSTIN WOODS</w:t>
            </w:r>
          </w:p>
        </w:tc>
      </w:tr>
      <w:tr w:rsidR="007E7132" w:rsidRPr="0052441B" w14:paraId="6F05DFA8" w14:textId="77777777" w:rsidTr="002B4E24">
        <w:trPr>
          <w:trHeight w:val="288"/>
        </w:trPr>
        <w:tc>
          <w:tcPr>
            <w:tcW w:w="3580" w:type="dxa"/>
            <w:tcBorders>
              <w:top w:val="nil"/>
              <w:left w:val="nil"/>
              <w:bottom w:val="nil"/>
              <w:right w:val="nil"/>
            </w:tcBorders>
            <w:shd w:val="clear" w:color="auto" w:fill="auto"/>
            <w:noWrap/>
            <w:vAlign w:val="bottom"/>
            <w:hideMark/>
          </w:tcPr>
          <w:p w14:paraId="691BEAA6" w14:textId="77777777" w:rsidR="007E7132" w:rsidRPr="0052441B" w:rsidRDefault="007E7132" w:rsidP="002B4E24">
            <w:pPr>
              <w:rPr>
                <w:rFonts w:cs="Calibri"/>
                <w:color w:val="000000"/>
              </w:rPr>
            </w:pPr>
            <w:r w:rsidRPr="0052441B">
              <w:rPr>
                <w:rFonts w:cs="Calibri"/>
                <w:color w:val="000000"/>
              </w:rPr>
              <w:t>DWIGHT D PRIDHAM</w:t>
            </w:r>
          </w:p>
        </w:tc>
      </w:tr>
      <w:tr w:rsidR="007E7132" w:rsidRPr="0052441B" w14:paraId="0437A71A" w14:textId="77777777" w:rsidTr="002B4E24">
        <w:trPr>
          <w:trHeight w:val="288"/>
        </w:trPr>
        <w:tc>
          <w:tcPr>
            <w:tcW w:w="3580" w:type="dxa"/>
            <w:tcBorders>
              <w:top w:val="nil"/>
              <w:left w:val="nil"/>
              <w:bottom w:val="nil"/>
              <w:right w:val="nil"/>
            </w:tcBorders>
            <w:shd w:val="clear" w:color="auto" w:fill="auto"/>
            <w:noWrap/>
            <w:vAlign w:val="bottom"/>
            <w:hideMark/>
          </w:tcPr>
          <w:p w14:paraId="4F622BD0" w14:textId="77777777" w:rsidR="007E7132" w:rsidRPr="0052441B" w:rsidRDefault="007E7132" w:rsidP="002B4E24">
            <w:pPr>
              <w:rPr>
                <w:rFonts w:cs="Calibri"/>
                <w:color w:val="000000"/>
              </w:rPr>
            </w:pPr>
            <w:r w:rsidRPr="0052441B">
              <w:rPr>
                <w:rFonts w:cs="Calibri"/>
                <w:color w:val="000000"/>
              </w:rPr>
              <w:t>DYLAN J LEWIS</w:t>
            </w:r>
          </w:p>
        </w:tc>
      </w:tr>
      <w:tr w:rsidR="007E7132" w:rsidRPr="0052441B" w14:paraId="67A490CF" w14:textId="77777777" w:rsidTr="002B4E24">
        <w:trPr>
          <w:trHeight w:val="288"/>
        </w:trPr>
        <w:tc>
          <w:tcPr>
            <w:tcW w:w="3580" w:type="dxa"/>
            <w:tcBorders>
              <w:top w:val="nil"/>
              <w:left w:val="nil"/>
              <w:bottom w:val="nil"/>
              <w:right w:val="nil"/>
            </w:tcBorders>
            <w:shd w:val="clear" w:color="auto" w:fill="auto"/>
            <w:noWrap/>
            <w:vAlign w:val="bottom"/>
            <w:hideMark/>
          </w:tcPr>
          <w:p w14:paraId="6612506F" w14:textId="77777777" w:rsidR="007E7132" w:rsidRPr="0052441B" w:rsidRDefault="007E7132" w:rsidP="002B4E24">
            <w:pPr>
              <w:rPr>
                <w:rFonts w:cs="Calibri"/>
                <w:color w:val="000000"/>
              </w:rPr>
            </w:pPr>
            <w:r w:rsidRPr="0052441B">
              <w:rPr>
                <w:rFonts w:cs="Calibri"/>
                <w:color w:val="000000"/>
              </w:rPr>
              <w:t>DYLAN N GERLACH</w:t>
            </w:r>
          </w:p>
        </w:tc>
      </w:tr>
      <w:tr w:rsidR="007E7132" w:rsidRPr="0052441B" w14:paraId="4BE54112" w14:textId="77777777" w:rsidTr="002B4E24">
        <w:trPr>
          <w:trHeight w:val="288"/>
        </w:trPr>
        <w:tc>
          <w:tcPr>
            <w:tcW w:w="3580" w:type="dxa"/>
            <w:tcBorders>
              <w:top w:val="nil"/>
              <w:left w:val="nil"/>
              <w:bottom w:val="nil"/>
              <w:right w:val="nil"/>
            </w:tcBorders>
            <w:shd w:val="clear" w:color="auto" w:fill="auto"/>
            <w:noWrap/>
            <w:vAlign w:val="bottom"/>
            <w:hideMark/>
          </w:tcPr>
          <w:p w14:paraId="2F5430EA" w14:textId="77777777" w:rsidR="007E7132" w:rsidRPr="0052441B" w:rsidRDefault="007E7132" w:rsidP="002B4E24">
            <w:pPr>
              <w:rPr>
                <w:rFonts w:cs="Calibri"/>
                <w:color w:val="000000"/>
              </w:rPr>
            </w:pPr>
            <w:r w:rsidRPr="0052441B">
              <w:rPr>
                <w:rFonts w:cs="Calibri"/>
                <w:color w:val="000000"/>
              </w:rPr>
              <w:t>DYNA F ZEHNDER</w:t>
            </w:r>
          </w:p>
        </w:tc>
      </w:tr>
      <w:tr w:rsidR="007E7132" w:rsidRPr="0052441B" w14:paraId="1743CBDE" w14:textId="77777777" w:rsidTr="002B4E24">
        <w:trPr>
          <w:trHeight w:val="288"/>
        </w:trPr>
        <w:tc>
          <w:tcPr>
            <w:tcW w:w="3580" w:type="dxa"/>
            <w:tcBorders>
              <w:top w:val="nil"/>
              <w:left w:val="nil"/>
              <w:bottom w:val="nil"/>
              <w:right w:val="nil"/>
            </w:tcBorders>
            <w:shd w:val="clear" w:color="auto" w:fill="auto"/>
            <w:noWrap/>
            <w:vAlign w:val="bottom"/>
            <w:hideMark/>
          </w:tcPr>
          <w:p w14:paraId="34FE34FE" w14:textId="77777777" w:rsidR="007E7132" w:rsidRPr="0052441B" w:rsidRDefault="007E7132" w:rsidP="002B4E24">
            <w:pPr>
              <w:rPr>
                <w:rFonts w:cs="Calibri"/>
                <w:color w:val="000000"/>
              </w:rPr>
            </w:pPr>
            <w:r w:rsidRPr="0052441B">
              <w:rPr>
                <w:rFonts w:cs="Calibri"/>
                <w:color w:val="000000"/>
              </w:rPr>
              <w:t>DYSHERA L STONE</w:t>
            </w:r>
          </w:p>
        </w:tc>
      </w:tr>
      <w:tr w:rsidR="007E7132" w:rsidRPr="0052441B" w14:paraId="159F61ED" w14:textId="77777777" w:rsidTr="002B4E24">
        <w:trPr>
          <w:trHeight w:val="288"/>
        </w:trPr>
        <w:tc>
          <w:tcPr>
            <w:tcW w:w="3580" w:type="dxa"/>
            <w:tcBorders>
              <w:top w:val="nil"/>
              <w:left w:val="nil"/>
              <w:bottom w:val="nil"/>
              <w:right w:val="nil"/>
            </w:tcBorders>
            <w:shd w:val="clear" w:color="auto" w:fill="auto"/>
            <w:noWrap/>
            <w:vAlign w:val="bottom"/>
            <w:hideMark/>
          </w:tcPr>
          <w:p w14:paraId="1EF0C417" w14:textId="77777777" w:rsidR="007E7132" w:rsidRPr="0052441B" w:rsidRDefault="007E7132" w:rsidP="002B4E24">
            <w:pPr>
              <w:rPr>
                <w:rFonts w:cs="Calibri"/>
                <w:color w:val="000000"/>
              </w:rPr>
            </w:pPr>
            <w:r w:rsidRPr="0052441B">
              <w:rPr>
                <w:rFonts w:cs="Calibri"/>
                <w:color w:val="000000"/>
              </w:rPr>
              <w:t>EARL ROBBINS</w:t>
            </w:r>
          </w:p>
        </w:tc>
      </w:tr>
      <w:tr w:rsidR="007E7132" w:rsidRPr="0052441B" w14:paraId="29E4024E" w14:textId="77777777" w:rsidTr="002B4E24">
        <w:trPr>
          <w:trHeight w:val="288"/>
        </w:trPr>
        <w:tc>
          <w:tcPr>
            <w:tcW w:w="3580" w:type="dxa"/>
            <w:tcBorders>
              <w:top w:val="nil"/>
              <w:left w:val="nil"/>
              <w:bottom w:val="nil"/>
              <w:right w:val="nil"/>
            </w:tcBorders>
            <w:shd w:val="clear" w:color="auto" w:fill="auto"/>
            <w:noWrap/>
            <w:vAlign w:val="bottom"/>
            <w:hideMark/>
          </w:tcPr>
          <w:p w14:paraId="1E7C8416" w14:textId="77777777" w:rsidR="007E7132" w:rsidRPr="0052441B" w:rsidRDefault="007E7132" w:rsidP="002B4E24">
            <w:pPr>
              <w:rPr>
                <w:rFonts w:cs="Calibri"/>
                <w:color w:val="000000"/>
              </w:rPr>
            </w:pPr>
            <w:r w:rsidRPr="0052441B">
              <w:rPr>
                <w:rFonts w:cs="Calibri"/>
                <w:color w:val="000000"/>
              </w:rPr>
              <w:t>EDIBERTO D GARCIA</w:t>
            </w:r>
          </w:p>
        </w:tc>
      </w:tr>
      <w:tr w:rsidR="007E7132" w:rsidRPr="0052441B" w14:paraId="4D8C3472" w14:textId="77777777" w:rsidTr="002B4E24">
        <w:trPr>
          <w:trHeight w:val="288"/>
        </w:trPr>
        <w:tc>
          <w:tcPr>
            <w:tcW w:w="3580" w:type="dxa"/>
            <w:tcBorders>
              <w:top w:val="nil"/>
              <w:left w:val="nil"/>
              <w:bottom w:val="nil"/>
              <w:right w:val="nil"/>
            </w:tcBorders>
            <w:shd w:val="clear" w:color="auto" w:fill="auto"/>
            <w:noWrap/>
            <w:vAlign w:val="bottom"/>
            <w:hideMark/>
          </w:tcPr>
          <w:p w14:paraId="2B393AA9" w14:textId="77777777" w:rsidR="007E7132" w:rsidRPr="0052441B" w:rsidRDefault="007E7132" w:rsidP="002B4E24">
            <w:pPr>
              <w:rPr>
                <w:rFonts w:cs="Calibri"/>
                <w:color w:val="000000"/>
              </w:rPr>
            </w:pPr>
            <w:r w:rsidRPr="0052441B">
              <w:rPr>
                <w:rFonts w:cs="Calibri"/>
                <w:color w:val="000000"/>
              </w:rPr>
              <w:t>EDWARD B BROCKMAN</w:t>
            </w:r>
          </w:p>
        </w:tc>
      </w:tr>
      <w:tr w:rsidR="007E7132" w:rsidRPr="0052441B" w14:paraId="15C9EEBB" w14:textId="77777777" w:rsidTr="002B4E24">
        <w:trPr>
          <w:trHeight w:val="288"/>
        </w:trPr>
        <w:tc>
          <w:tcPr>
            <w:tcW w:w="3580" w:type="dxa"/>
            <w:tcBorders>
              <w:top w:val="nil"/>
              <w:left w:val="nil"/>
              <w:bottom w:val="nil"/>
              <w:right w:val="nil"/>
            </w:tcBorders>
            <w:shd w:val="clear" w:color="auto" w:fill="auto"/>
            <w:noWrap/>
            <w:vAlign w:val="bottom"/>
            <w:hideMark/>
          </w:tcPr>
          <w:p w14:paraId="16C4C518" w14:textId="77777777" w:rsidR="007E7132" w:rsidRPr="0052441B" w:rsidRDefault="007E7132" w:rsidP="002B4E24">
            <w:pPr>
              <w:rPr>
                <w:rFonts w:cs="Calibri"/>
                <w:color w:val="000000"/>
              </w:rPr>
            </w:pPr>
            <w:r w:rsidRPr="0052441B">
              <w:rPr>
                <w:rFonts w:cs="Calibri"/>
                <w:color w:val="000000"/>
              </w:rPr>
              <w:t>EDWARD C HALL</w:t>
            </w:r>
          </w:p>
        </w:tc>
      </w:tr>
      <w:tr w:rsidR="007E7132" w:rsidRPr="0052441B" w14:paraId="484BED8C" w14:textId="77777777" w:rsidTr="002B4E24">
        <w:trPr>
          <w:trHeight w:val="288"/>
        </w:trPr>
        <w:tc>
          <w:tcPr>
            <w:tcW w:w="3580" w:type="dxa"/>
            <w:tcBorders>
              <w:top w:val="nil"/>
              <w:left w:val="nil"/>
              <w:bottom w:val="nil"/>
              <w:right w:val="nil"/>
            </w:tcBorders>
            <w:shd w:val="clear" w:color="auto" w:fill="auto"/>
            <w:noWrap/>
            <w:vAlign w:val="bottom"/>
            <w:hideMark/>
          </w:tcPr>
          <w:p w14:paraId="7ED83A92" w14:textId="77777777" w:rsidR="007E7132" w:rsidRPr="0052441B" w:rsidRDefault="007E7132" w:rsidP="002B4E24">
            <w:pPr>
              <w:rPr>
                <w:rFonts w:cs="Calibri"/>
                <w:color w:val="000000"/>
              </w:rPr>
            </w:pPr>
            <w:r w:rsidRPr="0052441B">
              <w:rPr>
                <w:rFonts w:cs="Calibri"/>
                <w:color w:val="000000"/>
              </w:rPr>
              <w:t>EDWARD E BELL</w:t>
            </w:r>
          </w:p>
        </w:tc>
      </w:tr>
      <w:tr w:rsidR="007E7132" w:rsidRPr="0052441B" w14:paraId="2068BEBC" w14:textId="77777777" w:rsidTr="002B4E24">
        <w:trPr>
          <w:trHeight w:val="288"/>
        </w:trPr>
        <w:tc>
          <w:tcPr>
            <w:tcW w:w="3580" w:type="dxa"/>
            <w:tcBorders>
              <w:top w:val="nil"/>
              <w:left w:val="nil"/>
              <w:bottom w:val="nil"/>
              <w:right w:val="nil"/>
            </w:tcBorders>
            <w:shd w:val="clear" w:color="auto" w:fill="auto"/>
            <w:noWrap/>
            <w:vAlign w:val="bottom"/>
            <w:hideMark/>
          </w:tcPr>
          <w:p w14:paraId="23E4ED1A" w14:textId="77777777" w:rsidR="007E7132" w:rsidRPr="0052441B" w:rsidRDefault="007E7132" w:rsidP="002B4E24">
            <w:pPr>
              <w:rPr>
                <w:rFonts w:cs="Calibri"/>
                <w:color w:val="000000"/>
              </w:rPr>
            </w:pPr>
            <w:r w:rsidRPr="0052441B">
              <w:rPr>
                <w:rFonts w:cs="Calibri"/>
                <w:color w:val="000000"/>
              </w:rPr>
              <w:t>EDWARD E MILLER</w:t>
            </w:r>
          </w:p>
        </w:tc>
      </w:tr>
      <w:tr w:rsidR="007E7132" w:rsidRPr="0052441B" w14:paraId="1780367A" w14:textId="77777777" w:rsidTr="002B4E24">
        <w:trPr>
          <w:trHeight w:val="288"/>
        </w:trPr>
        <w:tc>
          <w:tcPr>
            <w:tcW w:w="3580" w:type="dxa"/>
            <w:tcBorders>
              <w:top w:val="nil"/>
              <w:left w:val="nil"/>
              <w:bottom w:val="nil"/>
              <w:right w:val="nil"/>
            </w:tcBorders>
            <w:shd w:val="clear" w:color="auto" w:fill="auto"/>
            <w:noWrap/>
            <w:vAlign w:val="bottom"/>
            <w:hideMark/>
          </w:tcPr>
          <w:p w14:paraId="6D6A064A" w14:textId="77777777" w:rsidR="007E7132" w:rsidRPr="0052441B" w:rsidRDefault="007E7132" w:rsidP="002B4E24">
            <w:pPr>
              <w:rPr>
                <w:rFonts w:cs="Calibri"/>
                <w:color w:val="000000"/>
              </w:rPr>
            </w:pPr>
            <w:r w:rsidRPr="0052441B">
              <w:rPr>
                <w:rFonts w:cs="Calibri"/>
                <w:color w:val="000000"/>
              </w:rPr>
              <w:t>EDWARD F KILB</w:t>
            </w:r>
          </w:p>
        </w:tc>
      </w:tr>
      <w:tr w:rsidR="007E7132" w:rsidRPr="0052441B" w14:paraId="76536077" w14:textId="77777777" w:rsidTr="002B4E24">
        <w:trPr>
          <w:trHeight w:val="288"/>
        </w:trPr>
        <w:tc>
          <w:tcPr>
            <w:tcW w:w="3580" w:type="dxa"/>
            <w:tcBorders>
              <w:top w:val="nil"/>
              <w:left w:val="nil"/>
              <w:bottom w:val="nil"/>
              <w:right w:val="nil"/>
            </w:tcBorders>
            <w:shd w:val="clear" w:color="auto" w:fill="auto"/>
            <w:noWrap/>
            <w:vAlign w:val="bottom"/>
            <w:hideMark/>
          </w:tcPr>
          <w:p w14:paraId="2CB6A7E2" w14:textId="77777777" w:rsidR="007E7132" w:rsidRPr="0052441B" w:rsidRDefault="007E7132" w:rsidP="002B4E24">
            <w:pPr>
              <w:rPr>
                <w:rFonts w:cs="Calibri"/>
                <w:color w:val="000000"/>
              </w:rPr>
            </w:pPr>
            <w:r w:rsidRPr="0052441B">
              <w:rPr>
                <w:rFonts w:cs="Calibri"/>
                <w:color w:val="000000"/>
              </w:rPr>
              <w:t>EDWARD KILB</w:t>
            </w:r>
          </w:p>
        </w:tc>
      </w:tr>
      <w:tr w:rsidR="007E7132" w:rsidRPr="0052441B" w14:paraId="1D1482C8" w14:textId="77777777" w:rsidTr="002B4E24">
        <w:trPr>
          <w:trHeight w:val="288"/>
        </w:trPr>
        <w:tc>
          <w:tcPr>
            <w:tcW w:w="3580" w:type="dxa"/>
            <w:tcBorders>
              <w:top w:val="nil"/>
              <w:left w:val="nil"/>
              <w:bottom w:val="nil"/>
              <w:right w:val="nil"/>
            </w:tcBorders>
            <w:shd w:val="clear" w:color="auto" w:fill="auto"/>
            <w:noWrap/>
            <w:vAlign w:val="bottom"/>
            <w:hideMark/>
          </w:tcPr>
          <w:p w14:paraId="77A8AD7D" w14:textId="77777777" w:rsidR="007E7132" w:rsidRPr="0052441B" w:rsidRDefault="007E7132" w:rsidP="002B4E24">
            <w:pPr>
              <w:rPr>
                <w:rFonts w:cs="Calibri"/>
                <w:color w:val="000000"/>
              </w:rPr>
            </w:pPr>
            <w:r w:rsidRPr="0052441B">
              <w:rPr>
                <w:rFonts w:cs="Calibri"/>
                <w:color w:val="000000"/>
              </w:rPr>
              <w:t>EDWARD KIM</w:t>
            </w:r>
          </w:p>
        </w:tc>
      </w:tr>
      <w:tr w:rsidR="007E7132" w:rsidRPr="0052441B" w14:paraId="49649309" w14:textId="77777777" w:rsidTr="002B4E24">
        <w:trPr>
          <w:trHeight w:val="288"/>
        </w:trPr>
        <w:tc>
          <w:tcPr>
            <w:tcW w:w="3580" w:type="dxa"/>
            <w:tcBorders>
              <w:top w:val="nil"/>
              <w:left w:val="nil"/>
              <w:bottom w:val="nil"/>
              <w:right w:val="nil"/>
            </w:tcBorders>
            <w:shd w:val="clear" w:color="auto" w:fill="auto"/>
            <w:noWrap/>
            <w:vAlign w:val="bottom"/>
            <w:hideMark/>
          </w:tcPr>
          <w:p w14:paraId="36E9FB90" w14:textId="77777777" w:rsidR="007E7132" w:rsidRPr="0052441B" w:rsidRDefault="007E7132" w:rsidP="002B4E24">
            <w:pPr>
              <w:rPr>
                <w:rFonts w:cs="Calibri"/>
                <w:color w:val="000000"/>
              </w:rPr>
            </w:pPr>
            <w:r w:rsidRPr="0052441B">
              <w:rPr>
                <w:rFonts w:cs="Calibri"/>
                <w:color w:val="000000"/>
              </w:rPr>
              <w:t>EDWARD O'NEILL</w:t>
            </w:r>
          </w:p>
        </w:tc>
      </w:tr>
      <w:tr w:rsidR="007E7132" w:rsidRPr="0052441B" w14:paraId="19D0E442" w14:textId="77777777" w:rsidTr="002B4E24">
        <w:trPr>
          <w:trHeight w:val="288"/>
        </w:trPr>
        <w:tc>
          <w:tcPr>
            <w:tcW w:w="3580" w:type="dxa"/>
            <w:tcBorders>
              <w:top w:val="nil"/>
              <w:left w:val="nil"/>
              <w:bottom w:val="nil"/>
              <w:right w:val="nil"/>
            </w:tcBorders>
            <w:shd w:val="clear" w:color="auto" w:fill="auto"/>
            <w:noWrap/>
            <w:vAlign w:val="bottom"/>
            <w:hideMark/>
          </w:tcPr>
          <w:p w14:paraId="3269A44D" w14:textId="77777777" w:rsidR="007E7132" w:rsidRPr="0052441B" w:rsidRDefault="007E7132" w:rsidP="002B4E24">
            <w:pPr>
              <w:rPr>
                <w:rFonts w:cs="Calibri"/>
                <w:color w:val="000000"/>
              </w:rPr>
            </w:pPr>
            <w:r w:rsidRPr="0052441B">
              <w:rPr>
                <w:rFonts w:cs="Calibri"/>
                <w:color w:val="000000"/>
              </w:rPr>
              <w:t>EDWARD S KIM</w:t>
            </w:r>
          </w:p>
        </w:tc>
      </w:tr>
      <w:tr w:rsidR="007E7132" w:rsidRPr="0052441B" w14:paraId="6841B9B9" w14:textId="77777777" w:rsidTr="002B4E24">
        <w:trPr>
          <w:trHeight w:val="288"/>
        </w:trPr>
        <w:tc>
          <w:tcPr>
            <w:tcW w:w="3580" w:type="dxa"/>
            <w:tcBorders>
              <w:top w:val="nil"/>
              <w:left w:val="nil"/>
              <w:bottom w:val="nil"/>
              <w:right w:val="nil"/>
            </w:tcBorders>
            <w:shd w:val="clear" w:color="auto" w:fill="auto"/>
            <w:noWrap/>
            <w:vAlign w:val="bottom"/>
            <w:hideMark/>
          </w:tcPr>
          <w:p w14:paraId="7DD179FC" w14:textId="77777777" w:rsidR="007E7132" w:rsidRPr="0052441B" w:rsidRDefault="007E7132" w:rsidP="002B4E24">
            <w:pPr>
              <w:rPr>
                <w:rFonts w:cs="Calibri"/>
                <w:color w:val="000000"/>
              </w:rPr>
            </w:pPr>
            <w:r w:rsidRPr="0052441B">
              <w:rPr>
                <w:rFonts w:cs="Calibri"/>
                <w:color w:val="000000"/>
              </w:rPr>
              <w:t>EDWIN B LIEM</w:t>
            </w:r>
          </w:p>
        </w:tc>
      </w:tr>
      <w:tr w:rsidR="007E7132" w:rsidRPr="0052441B" w14:paraId="67A7BC33" w14:textId="77777777" w:rsidTr="002B4E24">
        <w:trPr>
          <w:trHeight w:val="288"/>
        </w:trPr>
        <w:tc>
          <w:tcPr>
            <w:tcW w:w="3580" w:type="dxa"/>
            <w:tcBorders>
              <w:top w:val="nil"/>
              <w:left w:val="nil"/>
              <w:bottom w:val="nil"/>
              <w:right w:val="nil"/>
            </w:tcBorders>
            <w:shd w:val="clear" w:color="auto" w:fill="auto"/>
            <w:noWrap/>
            <w:vAlign w:val="bottom"/>
            <w:hideMark/>
          </w:tcPr>
          <w:p w14:paraId="3C7ECDBE" w14:textId="77777777" w:rsidR="007E7132" w:rsidRPr="0052441B" w:rsidRDefault="007E7132" w:rsidP="002B4E24">
            <w:pPr>
              <w:rPr>
                <w:rFonts w:cs="Calibri"/>
                <w:color w:val="000000"/>
              </w:rPr>
            </w:pPr>
            <w:r w:rsidRPr="0052441B">
              <w:rPr>
                <w:rFonts w:cs="Calibri"/>
                <w:color w:val="000000"/>
              </w:rPr>
              <w:t>EDWIN F CARMOUCHE</w:t>
            </w:r>
          </w:p>
        </w:tc>
      </w:tr>
      <w:tr w:rsidR="007E7132" w:rsidRPr="0052441B" w14:paraId="7D7C533E" w14:textId="77777777" w:rsidTr="002B4E24">
        <w:trPr>
          <w:trHeight w:val="288"/>
        </w:trPr>
        <w:tc>
          <w:tcPr>
            <w:tcW w:w="3580" w:type="dxa"/>
            <w:tcBorders>
              <w:top w:val="nil"/>
              <w:left w:val="nil"/>
              <w:bottom w:val="nil"/>
              <w:right w:val="nil"/>
            </w:tcBorders>
            <w:shd w:val="clear" w:color="auto" w:fill="auto"/>
            <w:noWrap/>
            <w:vAlign w:val="bottom"/>
            <w:hideMark/>
          </w:tcPr>
          <w:p w14:paraId="28EBE9FD" w14:textId="77777777" w:rsidR="007E7132" w:rsidRPr="0052441B" w:rsidRDefault="007E7132" w:rsidP="002B4E24">
            <w:pPr>
              <w:rPr>
                <w:rFonts w:cs="Calibri"/>
                <w:color w:val="000000"/>
              </w:rPr>
            </w:pPr>
            <w:r w:rsidRPr="0052441B">
              <w:rPr>
                <w:rFonts w:cs="Calibri"/>
                <w:color w:val="000000"/>
              </w:rPr>
              <w:t>EDWIN J APENBRINCK</w:t>
            </w:r>
          </w:p>
        </w:tc>
      </w:tr>
      <w:tr w:rsidR="007E7132" w:rsidRPr="0052441B" w14:paraId="7C27D513" w14:textId="77777777" w:rsidTr="002B4E24">
        <w:trPr>
          <w:trHeight w:val="288"/>
        </w:trPr>
        <w:tc>
          <w:tcPr>
            <w:tcW w:w="3580" w:type="dxa"/>
            <w:tcBorders>
              <w:top w:val="nil"/>
              <w:left w:val="nil"/>
              <w:bottom w:val="nil"/>
              <w:right w:val="nil"/>
            </w:tcBorders>
            <w:shd w:val="clear" w:color="auto" w:fill="auto"/>
            <w:noWrap/>
            <w:vAlign w:val="bottom"/>
            <w:hideMark/>
          </w:tcPr>
          <w:p w14:paraId="2592648A" w14:textId="77777777" w:rsidR="007E7132" w:rsidRPr="0052441B" w:rsidRDefault="007E7132" w:rsidP="002B4E24">
            <w:pPr>
              <w:rPr>
                <w:rFonts w:cs="Calibri"/>
                <w:color w:val="000000"/>
              </w:rPr>
            </w:pPr>
            <w:r w:rsidRPr="0052441B">
              <w:rPr>
                <w:rFonts w:cs="Calibri"/>
                <w:color w:val="000000"/>
              </w:rPr>
              <w:t>EDWIN R RENDER JR</w:t>
            </w:r>
          </w:p>
        </w:tc>
      </w:tr>
      <w:tr w:rsidR="007E7132" w:rsidRPr="0052441B" w14:paraId="19000A97" w14:textId="77777777" w:rsidTr="002B4E24">
        <w:trPr>
          <w:trHeight w:val="288"/>
        </w:trPr>
        <w:tc>
          <w:tcPr>
            <w:tcW w:w="3580" w:type="dxa"/>
            <w:tcBorders>
              <w:top w:val="nil"/>
              <w:left w:val="nil"/>
              <w:bottom w:val="nil"/>
              <w:right w:val="nil"/>
            </w:tcBorders>
            <w:shd w:val="clear" w:color="auto" w:fill="auto"/>
            <w:noWrap/>
            <w:vAlign w:val="bottom"/>
            <w:hideMark/>
          </w:tcPr>
          <w:p w14:paraId="1F263D07" w14:textId="77777777" w:rsidR="007E7132" w:rsidRPr="0052441B" w:rsidRDefault="007E7132" w:rsidP="002B4E24">
            <w:pPr>
              <w:rPr>
                <w:rFonts w:cs="Calibri"/>
                <w:color w:val="000000"/>
              </w:rPr>
            </w:pPr>
            <w:r w:rsidRPr="0052441B">
              <w:rPr>
                <w:rFonts w:cs="Calibri"/>
                <w:color w:val="000000"/>
              </w:rPr>
              <w:t>EDWIN R STUTZMAN</w:t>
            </w:r>
          </w:p>
        </w:tc>
      </w:tr>
      <w:tr w:rsidR="007E7132" w:rsidRPr="0052441B" w14:paraId="54BF81D1" w14:textId="77777777" w:rsidTr="002B4E24">
        <w:trPr>
          <w:trHeight w:val="288"/>
        </w:trPr>
        <w:tc>
          <w:tcPr>
            <w:tcW w:w="3580" w:type="dxa"/>
            <w:tcBorders>
              <w:top w:val="nil"/>
              <w:left w:val="nil"/>
              <w:bottom w:val="nil"/>
              <w:right w:val="nil"/>
            </w:tcBorders>
            <w:shd w:val="clear" w:color="auto" w:fill="auto"/>
            <w:noWrap/>
            <w:vAlign w:val="bottom"/>
            <w:hideMark/>
          </w:tcPr>
          <w:p w14:paraId="31A2FC8D" w14:textId="77777777" w:rsidR="007E7132" w:rsidRPr="0052441B" w:rsidRDefault="007E7132" w:rsidP="002B4E24">
            <w:pPr>
              <w:rPr>
                <w:rFonts w:cs="Calibri"/>
                <w:color w:val="000000"/>
              </w:rPr>
            </w:pPr>
            <w:r w:rsidRPr="0052441B">
              <w:rPr>
                <w:rFonts w:cs="Calibri"/>
                <w:color w:val="000000"/>
              </w:rPr>
              <w:t>EDWIN SCHAUMBURG</w:t>
            </w:r>
          </w:p>
        </w:tc>
      </w:tr>
      <w:tr w:rsidR="007E7132" w:rsidRPr="0052441B" w14:paraId="349B7417" w14:textId="77777777" w:rsidTr="002B4E24">
        <w:trPr>
          <w:trHeight w:val="288"/>
        </w:trPr>
        <w:tc>
          <w:tcPr>
            <w:tcW w:w="3580" w:type="dxa"/>
            <w:tcBorders>
              <w:top w:val="nil"/>
              <w:left w:val="nil"/>
              <w:bottom w:val="nil"/>
              <w:right w:val="nil"/>
            </w:tcBorders>
            <w:shd w:val="clear" w:color="auto" w:fill="auto"/>
            <w:noWrap/>
            <w:vAlign w:val="bottom"/>
            <w:hideMark/>
          </w:tcPr>
          <w:p w14:paraId="51E40B89" w14:textId="77777777" w:rsidR="007E7132" w:rsidRPr="0052441B" w:rsidRDefault="007E7132" w:rsidP="002B4E24">
            <w:pPr>
              <w:rPr>
                <w:rFonts w:cs="Calibri"/>
                <w:color w:val="000000"/>
              </w:rPr>
            </w:pPr>
            <w:r w:rsidRPr="0052441B">
              <w:rPr>
                <w:rFonts w:cs="Calibri"/>
                <w:color w:val="000000"/>
              </w:rPr>
              <w:t>ELAINE ALEXANDER</w:t>
            </w:r>
          </w:p>
        </w:tc>
      </w:tr>
      <w:tr w:rsidR="007E7132" w:rsidRPr="0052441B" w14:paraId="7A0E1EED" w14:textId="77777777" w:rsidTr="002B4E24">
        <w:trPr>
          <w:trHeight w:val="288"/>
        </w:trPr>
        <w:tc>
          <w:tcPr>
            <w:tcW w:w="3580" w:type="dxa"/>
            <w:tcBorders>
              <w:top w:val="nil"/>
              <w:left w:val="nil"/>
              <w:bottom w:val="nil"/>
              <w:right w:val="nil"/>
            </w:tcBorders>
            <w:shd w:val="clear" w:color="auto" w:fill="auto"/>
            <w:noWrap/>
            <w:vAlign w:val="bottom"/>
            <w:hideMark/>
          </w:tcPr>
          <w:p w14:paraId="4AC170B8" w14:textId="77777777" w:rsidR="007E7132" w:rsidRPr="0052441B" w:rsidRDefault="007E7132" w:rsidP="002B4E24">
            <w:pPr>
              <w:rPr>
                <w:rFonts w:cs="Calibri"/>
                <w:color w:val="000000"/>
              </w:rPr>
            </w:pPr>
            <w:r w:rsidRPr="0052441B">
              <w:rPr>
                <w:rFonts w:cs="Calibri"/>
                <w:color w:val="000000"/>
              </w:rPr>
              <w:t>ELAINE PASSOW CAPOBIANCO</w:t>
            </w:r>
          </w:p>
        </w:tc>
      </w:tr>
      <w:tr w:rsidR="007E7132" w:rsidRPr="0052441B" w14:paraId="53E7ADFF" w14:textId="77777777" w:rsidTr="002B4E24">
        <w:trPr>
          <w:trHeight w:val="288"/>
        </w:trPr>
        <w:tc>
          <w:tcPr>
            <w:tcW w:w="3580" w:type="dxa"/>
            <w:tcBorders>
              <w:top w:val="nil"/>
              <w:left w:val="nil"/>
              <w:bottom w:val="nil"/>
              <w:right w:val="nil"/>
            </w:tcBorders>
            <w:shd w:val="clear" w:color="auto" w:fill="auto"/>
            <w:noWrap/>
            <w:vAlign w:val="bottom"/>
            <w:hideMark/>
          </w:tcPr>
          <w:p w14:paraId="0AC5735F" w14:textId="77777777" w:rsidR="007E7132" w:rsidRPr="0052441B" w:rsidRDefault="007E7132" w:rsidP="002B4E24">
            <w:pPr>
              <w:rPr>
                <w:rFonts w:cs="Calibri"/>
                <w:color w:val="000000"/>
              </w:rPr>
            </w:pPr>
            <w:r w:rsidRPr="0052441B">
              <w:rPr>
                <w:rFonts w:cs="Calibri"/>
                <w:color w:val="000000"/>
              </w:rPr>
              <w:t>ELENA SALERNO</w:t>
            </w:r>
          </w:p>
        </w:tc>
      </w:tr>
      <w:tr w:rsidR="007E7132" w:rsidRPr="0052441B" w14:paraId="0F9D5FA4" w14:textId="77777777" w:rsidTr="002B4E24">
        <w:trPr>
          <w:trHeight w:val="288"/>
        </w:trPr>
        <w:tc>
          <w:tcPr>
            <w:tcW w:w="3580" w:type="dxa"/>
            <w:tcBorders>
              <w:top w:val="nil"/>
              <w:left w:val="nil"/>
              <w:bottom w:val="nil"/>
              <w:right w:val="nil"/>
            </w:tcBorders>
            <w:shd w:val="clear" w:color="auto" w:fill="auto"/>
            <w:noWrap/>
            <w:vAlign w:val="bottom"/>
            <w:hideMark/>
          </w:tcPr>
          <w:p w14:paraId="7A0AE919" w14:textId="77777777" w:rsidR="007E7132" w:rsidRPr="0052441B" w:rsidRDefault="007E7132" w:rsidP="002B4E24">
            <w:pPr>
              <w:rPr>
                <w:rFonts w:cs="Calibri"/>
                <w:color w:val="000000"/>
              </w:rPr>
            </w:pPr>
            <w:r w:rsidRPr="0052441B">
              <w:rPr>
                <w:rFonts w:cs="Calibri"/>
                <w:color w:val="000000"/>
              </w:rPr>
              <w:t>ELESHIA AMMERMAN</w:t>
            </w:r>
          </w:p>
        </w:tc>
      </w:tr>
      <w:tr w:rsidR="007E7132" w:rsidRPr="0052441B" w14:paraId="55DE69D7" w14:textId="77777777" w:rsidTr="002B4E24">
        <w:trPr>
          <w:trHeight w:val="288"/>
        </w:trPr>
        <w:tc>
          <w:tcPr>
            <w:tcW w:w="3580" w:type="dxa"/>
            <w:tcBorders>
              <w:top w:val="nil"/>
              <w:left w:val="nil"/>
              <w:bottom w:val="nil"/>
              <w:right w:val="nil"/>
            </w:tcBorders>
            <w:shd w:val="clear" w:color="auto" w:fill="auto"/>
            <w:noWrap/>
            <w:vAlign w:val="bottom"/>
            <w:hideMark/>
          </w:tcPr>
          <w:p w14:paraId="236ADE49" w14:textId="77777777" w:rsidR="007E7132" w:rsidRPr="0052441B" w:rsidRDefault="007E7132" w:rsidP="002B4E24">
            <w:pPr>
              <w:rPr>
                <w:rFonts w:cs="Calibri"/>
                <w:color w:val="000000"/>
              </w:rPr>
            </w:pPr>
            <w:r w:rsidRPr="0052441B">
              <w:rPr>
                <w:rFonts w:cs="Calibri"/>
                <w:color w:val="000000"/>
              </w:rPr>
              <w:t>ELIE ABU JAWDEH</w:t>
            </w:r>
          </w:p>
        </w:tc>
      </w:tr>
      <w:tr w:rsidR="007E7132" w:rsidRPr="0052441B" w14:paraId="2124B49F" w14:textId="77777777" w:rsidTr="002B4E24">
        <w:trPr>
          <w:trHeight w:val="288"/>
        </w:trPr>
        <w:tc>
          <w:tcPr>
            <w:tcW w:w="3580" w:type="dxa"/>
            <w:tcBorders>
              <w:top w:val="nil"/>
              <w:left w:val="nil"/>
              <w:bottom w:val="nil"/>
              <w:right w:val="nil"/>
            </w:tcBorders>
            <w:shd w:val="clear" w:color="auto" w:fill="auto"/>
            <w:noWrap/>
            <w:vAlign w:val="bottom"/>
            <w:hideMark/>
          </w:tcPr>
          <w:p w14:paraId="508F3658" w14:textId="77777777" w:rsidR="007E7132" w:rsidRPr="0052441B" w:rsidRDefault="007E7132" w:rsidP="002B4E24">
            <w:pPr>
              <w:rPr>
                <w:rFonts w:cs="Calibri"/>
                <w:color w:val="000000"/>
              </w:rPr>
            </w:pPr>
            <w:r w:rsidRPr="0052441B">
              <w:rPr>
                <w:rFonts w:cs="Calibri"/>
                <w:color w:val="000000"/>
              </w:rPr>
              <w:t>ELIJAH J BURTON</w:t>
            </w:r>
          </w:p>
        </w:tc>
      </w:tr>
      <w:tr w:rsidR="007E7132" w:rsidRPr="0052441B" w14:paraId="52F9DCB4" w14:textId="77777777" w:rsidTr="002B4E24">
        <w:trPr>
          <w:trHeight w:val="288"/>
        </w:trPr>
        <w:tc>
          <w:tcPr>
            <w:tcW w:w="3580" w:type="dxa"/>
            <w:tcBorders>
              <w:top w:val="nil"/>
              <w:left w:val="nil"/>
              <w:bottom w:val="nil"/>
              <w:right w:val="nil"/>
            </w:tcBorders>
            <w:shd w:val="clear" w:color="auto" w:fill="auto"/>
            <w:noWrap/>
            <w:vAlign w:val="bottom"/>
            <w:hideMark/>
          </w:tcPr>
          <w:p w14:paraId="18320BC2" w14:textId="77777777" w:rsidR="007E7132" w:rsidRPr="0052441B" w:rsidRDefault="007E7132" w:rsidP="002B4E24">
            <w:pPr>
              <w:rPr>
                <w:rFonts w:cs="Calibri"/>
                <w:color w:val="000000"/>
              </w:rPr>
            </w:pPr>
            <w:r w:rsidRPr="0052441B">
              <w:rPr>
                <w:rFonts w:cs="Calibri"/>
                <w:color w:val="000000"/>
              </w:rPr>
              <w:t>ELIOT L THOMPSON</w:t>
            </w:r>
          </w:p>
        </w:tc>
      </w:tr>
      <w:tr w:rsidR="007E7132" w:rsidRPr="0052441B" w14:paraId="259573CB" w14:textId="77777777" w:rsidTr="002B4E24">
        <w:trPr>
          <w:trHeight w:val="288"/>
        </w:trPr>
        <w:tc>
          <w:tcPr>
            <w:tcW w:w="3580" w:type="dxa"/>
            <w:tcBorders>
              <w:top w:val="nil"/>
              <w:left w:val="nil"/>
              <w:bottom w:val="nil"/>
              <w:right w:val="nil"/>
            </w:tcBorders>
            <w:shd w:val="clear" w:color="auto" w:fill="auto"/>
            <w:noWrap/>
            <w:vAlign w:val="bottom"/>
            <w:hideMark/>
          </w:tcPr>
          <w:p w14:paraId="5694CD51" w14:textId="77777777" w:rsidR="007E7132" w:rsidRPr="0052441B" w:rsidRDefault="007E7132" w:rsidP="002B4E24">
            <w:pPr>
              <w:rPr>
                <w:rFonts w:cs="Calibri"/>
                <w:color w:val="000000"/>
              </w:rPr>
            </w:pPr>
            <w:r w:rsidRPr="0052441B">
              <w:rPr>
                <w:rFonts w:cs="Calibri"/>
                <w:color w:val="000000"/>
              </w:rPr>
              <w:t>ELISHA TRAPP</w:t>
            </w:r>
          </w:p>
        </w:tc>
      </w:tr>
      <w:tr w:rsidR="007E7132" w:rsidRPr="0052441B" w14:paraId="0A26F5E0" w14:textId="77777777" w:rsidTr="002B4E24">
        <w:trPr>
          <w:trHeight w:val="288"/>
        </w:trPr>
        <w:tc>
          <w:tcPr>
            <w:tcW w:w="3580" w:type="dxa"/>
            <w:tcBorders>
              <w:top w:val="nil"/>
              <w:left w:val="nil"/>
              <w:bottom w:val="nil"/>
              <w:right w:val="nil"/>
            </w:tcBorders>
            <w:shd w:val="clear" w:color="auto" w:fill="auto"/>
            <w:noWrap/>
            <w:vAlign w:val="bottom"/>
            <w:hideMark/>
          </w:tcPr>
          <w:p w14:paraId="718804A4" w14:textId="77777777" w:rsidR="007E7132" w:rsidRPr="0052441B" w:rsidRDefault="007E7132" w:rsidP="002B4E24">
            <w:pPr>
              <w:rPr>
                <w:rFonts w:cs="Calibri"/>
                <w:color w:val="000000"/>
              </w:rPr>
            </w:pPr>
            <w:r w:rsidRPr="0052441B">
              <w:rPr>
                <w:rFonts w:cs="Calibri"/>
                <w:color w:val="000000"/>
              </w:rPr>
              <w:lastRenderedPageBreak/>
              <w:t>ELISSA ASH</w:t>
            </w:r>
          </w:p>
        </w:tc>
      </w:tr>
      <w:tr w:rsidR="007E7132" w:rsidRPr="0052441B" w14:paraId="61B37509" w14:textId="77777777" w:rsidTr="002B4E24">
        <w:trPr>
          <w:trHeight w:val="288"/>
        </w:trPr>
        <w:tc>
          <w:tcPr>
            <w:tcW w:w="3580" w:type="dxa"/>
            <w:tcBorders>
              <w:top w:val="nil"/>
              <w:left w:val="nil"/>
              <w:bottom w:val="nil"/>
              <w:right w:val="nil"/>
            </w:tcBorders>
            <w:shd w:val="clear" w:color="auto" w:fill="auto"/>
            <w:noWrap/>
            <w:vAlign w:val="bottom"/>
            <w:hideMark/>
          </w:tcPr>
          <w:p w14:paraId="13B3543D" w14:textId="77777777" w:rsidR="007E7132" w:rsidRPr="0052441B" w:rsidRDefault="007E7132" w:rsidP="002B4E24">
            <w:pPr>
              <w:rPr>
                <w:rFonts w:cs="Calibri"/>
                <w:color w:val="000000"/>
              </w:rPr>
            </w:pPr>
            <w:r w:rsidRPr="0052441B">
              <w:rPr>
                <w:rFonts w:cs="Calibri"/>
                <w:color w:val="000000"/>
              </w:rPr>
              <w:t>ELISSA L ASH</w:t>
            </w:r>
          </w:p>
        </w:tc>
      </w:tr>
      <w:tr w:rsidR="007E7132" w:rsidRPr="0052441B" w14:paraId="0B2A0FCB" w14:textId="77777777" w:rsidTr="002B4E24">
        <w:trPr>
          <w:trHeight w:val="288"/>
        </w:trPr>
        <w:tc>
          <w:tcPr>
            <w:tcW w:w="3580" w:type="dxa"/>
            <w:tcBorders>
              <w:top w:val="nil"/>
              <w:left w:val="nil"/>
              <w:bottom w:val="nil"/>
              <w:right w:val="nil"/>
            </w:tcBorders>
            <w:shd w:val="clear" w:color="auto" w:fill="auto"/>
            <w:noWrap/>
            <w:vAlign w:val="bottom"/>
            <w:hideMark/>
          </w:tcPr>
          <w:p w14:paraId="3C9DC20C" w14:textId="77777777" w:rsidR="007E7132" w:rsidRPr="0052441B" w:rsidRDefault="007E7132" w:rsidP="002B4E24">
            <w:pPr>
              <w:rPr>
                <w:rFonts w:cs="Calibri"/>
                <w:color w:val="000000"/>
              </w:rPr>
            </w:pPr>
            <w:r w:rsidRPr="0052441B">
              <w:rPr>
                <w:rFonts w:cs="Calibri"/>
                <w:color w:val="000000"/>
              </w:rPr>
              <w:t>ELIZABETH A ANGELLIS</w:t>
            </w:r>
          </w:p>
        </w:tc>
      </w:tr>
      <w:tr w:rsidR="007E7132" w:rsidRPr="0052441B" w14:paraId="627DE5DC" w14:textId="77777777" w:rsidTr="002B4E24">
        <w:trPr>
          <w:trHeight w:val="288"/>
        </w:trPr>
        <w:tc>
          <w:tcPr>
            <w:tcW w:w="3580" w:type="dxa"/>
            <w:tcBorders>
              <w:top w:val="nil"/>
              <w:left w:val="nil"/>
              <w:bottom w:val="nil"/>
              <w:right w:val="nil"/>
            </w:tcBorders>
            <w:shd w:val="clear" w:color="auto" w:fill="auto"/>
            <w:noWrap/>
            <w:vAlign w:val="bottom"/>
            <w:hideMark/>
          </w:tcPr>
          <w:p w14:paraId="67AC9285" w14:textId="77777777" w:rsidR="007E7132" w:rsidRPr="0052441B" w:rsidRDefault="007E7132" w:rsidP="002B4E24">
            <w:pPr>
              <w:rPr>
                <w:rFonts w:cs="Calibri"/>
                <w:color w:val="000000"/>
              </w:rPr>
            </w:pPr>
            <w:r w:rsidRPr="0052441B">
              <w:rPr>
                <w:rFonts w:cs="Calibri"/>
                <w:color w:val="000000"/>
              </w:rPr>
              <w:t>ELIZABETH A JEWELL</w:t>
            </w:r>
          </w:p>
        </w:tc>
      </w:tr>
      <w:tr w:rsidR="007E7132" w:rsidRPr="0052441B" w14:paraId="6CF4DF86" w14:textId="77777777" w:rsidTr="002B4E24">
        <w:trPr>
          <w:trHeight w:val="288"/>
        </w:trPr>
        <w:tc>
          <w:tcPr>
            <w:tcW w:w="3580" w:type="dxa"/>
            <w:tcBorders>
              <w:top w:val="nil"/>
              <w:left w:val="nil"/>
              <w:bottom w:val="nil"/>
              <w:right w:val="nil"/>
            </w:tcBorders>
            <w:shd w:val="clear" w:color="auto" w:fill="auto"/>
            <w:noWrap/>
            <w:vAlign w:val="bottom"/>
            <w:hideMark/>
          </w:tcPr>
          <w:p w14:paraId="12E81832" w14:textId="77777777" w:rsidR="007E7132" w:rsidRPr="0052441B" w:rsidRDefault="007E7132" w:rsidP="002B4E24">
            <w:pPr>
              <w:rPr>
                <w:rFonts w:cs="Calibri"/>
                <w:color w:val="000000"/>
              </w:rPr>
            </w:pPr>
            <w:r w:rsidRPr="0052441B">
              <w:rPr>
                <w:rFonts w:cs="Calibri"/>
                <w:color w:val="000000"/>
              </w:rPr>
              <w:t>ELIZABETH A MILLS</w:t>
            </w:r>
          </w:p>
        </w:tc>
      </w:tr>
      <w:tr w:rsidR="007E7132" w:rsidRPr="0052441B" w14:paraId="10D83B7A" w14:textId="77777777" w:rsidTr="002B4E24">
        <w:trPr>
          <w:trHeight w:val="288"/>
        </w:trPr>
        <w:tc>
          <w:tcPr>
            <w:tcW w:w="3580" w:type="dxa"/>
            <w:tcBorders>
              <w:top w:val="nil"/>
              <w:left w:val="nil"/>
              <w:bottom w:val="nil"/>
              <w:right w:val="nil"/>
            </w:tcBorders>
            <w:shd w:val="clear" w:color="auto" w:fill="auto"/>
            <w:noWrap/>
            <w:vAlign w:val="bottom"/>
            <w:hideMark/>
          </w:tcPr>
          <w:p w14:paraId="092FFBB6" w14:textId="77777777" w:rsidR="007E7132" w:rsidRPr="0052441B" w:rsidRDefault="007E7132" w:rsidP="002B4E24">
            <w:pPr>
              <w:rPr>
                <w:rFonts w:cs="Calibri"/>
                <w:color w:val="000000"/>
              </w:rPr>
            </w:pPr>
            <w:r w:rsidRPr="0052441B">
              <w:rPr>
                <w:rFonts w:cs="Calibri"/>
                <w:color w:val="000000"/>
              </w:rPr>
              <w:t>ELIZABETH A RIVERA</w:t>
            </w:r>
          </w:p>
        </w:tc>
      </w:tr>
      <w:tr w:rsidR="007E7132" w:rsidRPr="0052441B" w14:paraId="743CE0A9" w14:textId="77777777" w:rsidTr="002B4E24">
        <w:trPr>
          <w:trHeight w:val="288"/>
        </w:trPr>
        <w:tc>
          <w:tcPr>
            <w:tcW w:w="3580" w:type="dxa"/>
            <w:tcBorders>
              <w:top w:val="nil"/>
              <w:left w:val="nil"/>
              <w:bottom w:val="nil"/>
              <w:right w:val="nil"/>
            </w:tcBorders>
            <w:shd w:val="clear" w:color="auto" w:fill="auto"/>
            <w:noWrap/>
            <w:vAlign w:val="bottom"/>
            <w:hideMark/>
          </w:tcPr>
          <w:p w14:paraId="526E804D" w14:textId="77777777" w:rsidR="007E7132" w:rsidRPr="0052441B" w:rsidRDefault="007E7132" w:rsidP="002B4E24">
            <w:pPr>
              <w:rPr>
                <w:rFonts w:cs="Calibri"/>
                <w:color w:val="000000"/>
              </w:rPr>
            </w:pPr>
            <w:r w:rsidRPr="0052441B">
              <w:rPr>
                <w:rFonts w:cs="Calibri"/>
                <w:color w:val="000000"/>
              </w:rPr>
              <w:t>ELIZABETH ABRAMS</w:t>
            </w:r>
          </w:p>
        </w:tc>
      </w:tr>
      <w:tr w:rsidR="007E7132" w:rsidRPr="0052441B" w14:paraId="7E769BC6" w14:textId="77777777" w:rsidTr="002B4E24">
        <w:trPr>
          <w:trHeight w:val="288"/>
        </w:trPr>
        <w:tc>
          <w:tcPr>
            <w:tcW w:w="3580" w:type="dxa"/>
            <w:tcBorders>
              <w:top w:val="nil"/>
              <w:left w:val="nil"/>
              <w:bottom w:val="nil"/>
              <w:right w:val="nil"/>
            </w:tcBorders>
            <w:shd w:val="clear" w:color="auto" w:fill="auto"/>
            <w:noWrap/>
            <w:vAlign w:val="bottom"/>
            <w:hideMark/>
          </w:tcPr>
          <w:p w14:paraId="5E83B9AA" w14:textId="77777777" w:rsidR="007E7132" w:rsidRPr="0052441B" w:rsidRDefault="007E7132" w:rsidP="002B4E24">
            <w:pPr>
              <w:rPr>
                <w:rFonts w:cs="Calibri"/>
                <w:color w:val="000000"/>
              </w:rPr>
            </w:pPr>
            <w:r w:rsidRPr="0052441B">
              <w:rPr>
                <w:rFonts w:cs="Calibri"/>
                <w:color w:val="000000"/>
              </w:rPr>
              <w:t>ELIZABETH C BARRY</w:t>
            </w:r>
          </w:p>
        </w:tc>
      </w:tr>
      <w:tr w:rsidR="007E7132" w:rsidRPr="0052441B" w14:paraId="514FA629" w14:textId="77777777" w:rsidTr="002B4E24">
        <w:trPr>
          <w:trHeight w:val="288"/>
        </w:trPr>
        <w:tc>
          <w:tcPr>
            <w:tcW w:w="3580" w:type="dxa"/>
            <w:tcBorders>
              <w:top w:val="nil"/>
              <w:left w:val="nil"/>
              <w:bottom w:val="nil"/>
              <w:right w:val="nil"/>
            </w:tcBorders>
            <w:shd w:val="clear" w:color="auto" w:fill="auto"/>
            <w:noWrap/>
            <w:vAlign w:val="bottom"/>
            <w:hideMark/>
          </w:tcPr>
          <w:p w14:paraId="27430626" w14:textId="77777777" w:rsidR="007E7132" w:rsidRPr="0052441B" w:rsidRDefault="007E7132" w:rsidP="002B4E24">
            <w:pPr>
              <w:rPr>
                <w:rFonts w:cs="Calibri"/>
                <w:color w:val="000000"/>
              </w:rPr>
            </w:pPr>
            <w:r w:rsidRPr="0052441B">
              <w:rPr>
                <w:rFonts w:cs="Calibri"/>
                <w:color w:val="000000"/>
              </w:rPr>
              <w:t>ELIZABETH C JENKINS</w:t>
            </w:r>
          </w:p>
        </w:tc>
      </w:tr>
      <w:tr w:rsidR="007E7132" w:rsidRPr="0052441B" w14:paraId="451394DA" w14:textId="77777777" w:rsidTr="002B4E24">
        <w:trPr>
          <w:trHeight w:val="288"/>
        </w:trPr>
        <w:tc>
          <w:tcPr>
            <w:tcW w:w="3580" w:type="dxa"/>
            <w:tcBorders>
              <w:top w:val="nil"/>
              <w:left w:val="nil"/>
              <w:bottom w:val="nil"/>
              <w:right w:val="nil"/>
            </w:tcBorders>
            <w:shd w:val="clear" w:color="auto" w:fill="auto"/>
            <w:noWrap/>
            <w:vAlign w:val="bottom"/>
            <w:hideMark/>
          </w:tcPr>
          <w:p w14:paraId="77A6623C" w14:textId="77777777" w:rsidR="007E7132" w:rsidRPr="0052441B" w:rsidRDefault="007E7132" w:rsidP="002B4E24">
            <w:pPr>
              <w:rPr>
                <w:rFonts w:cs="Calibri"/>
                <w:color w:val="000000"/>
              </w:rPr>
            </w:pPr>
            <w:r w:rsidRPr="0052441B">
              <w:rPr>
                <w:rFonts w:cs="Calibri"/>
                <w:color w:val="000000"/>
              </w:rPr>
              <w:t>ELIZABETH CAMPBELL</w:t>
            </w:r>
          </w:p>
        </w:tc>
      </w:tr>
      <w:tr w:rsidR="007E7132" w:rsidRPr="0052441B" w14:paraId="59E46556" w14:textId="77777777" w:rsidTr="002B4E24">
        <w:trPr>
          <w:trHeight w:val="288"/>
        </w:trPr>
        <w:tc>
          <w:tcPr>
            <w:tcW w:w="3580" w:type="dxa"/>
            <w:tcBorders>
              <w:top w:val="nil"/>
              <w:left w:val="nil"/>
              <w:bottom w:val="nil"/>
              <w:right w:val="nil"/>
            </w:tcBorders>
            <w:shd w:val="clear" w:color="auto" w:fill="auto"/>
            <w:noWrap/>
            <w:vAlign w:val="bottom"/>
            <w:hideMark/>
          </w:tcPr>
          <w:p w14:paraId="1B424F2E" w14:textId="77777777" w:rsidR="007E7132" w:rsidRPr="0052441B" w:rsidRDefault="007E7132" w:rsidP="002B4E24">
            <w:pPr>
              <w:rPr>
                <w:rFonts w:cs="Calibri"/>
                <w:color w:val="000000"/>
              </w:rPr>
            </w:pPr>
            <w:r w:rsidRPr="0052441B">
              <w:rPr>
                <w:rFonts w:cs="Calibri"/>
                <w:color w:val="000000"/>
              </w:rPr>
              <w:t>ELIZABETH CONLEY</w:t>
            </w:r>
          </w:p>
        </w:tc>
      </w:tr>
      <w:tr w:rsidR="007E7132" w:rsidRPr="0052441B" w14:paraId="54646167" w14:textId="77777777" w:rsidTr="002B4E24">
        <w:trPr>
          <w:trHeight w:val="288"/>
        </w:trPr>
        <w:tc>
          <w:tcPr>
            <w:tcW w:w="3580" w:type="dxa"/>
            <w:tcBorders>
              <w:top w:val="nil"/>
              <w:left w:val="nil"/>
              <w:bottom w:val="nil"/>
              <w:right w:val="nil"/>
            </w:tcBorders>
            <w:shd w:val="clear" w:color="auto" w:fill="auto"/>
            <w:noWrap/>
            <w:vAlign w:val="bottom"/>
            <w:hideMark/>
          </w:tcPr>
          <w:p w14:paraId="2A1074FA" w14:textId="77777777" w:rsidR="007E7132" w:rsidRPr="0052441B" w:rsidRDefault="007E7132" w:rsidP="002B4E24">
            <w:pPr>
              <w:rPr>
                <w:rFonts w:cs="Calibri"/>
                <w:color w:val="000000"/>
              </w:rPr>
            </w:pPr>
            <w:r w:rsidRPr="0052441B">
              <w:rPr>
                <w:rFonts w:cs="Calibri"/>
                <w:color w:val="000000"/>
              </w:rPr>
              <w:t>ELIZABETH D STEWART</w:t>
            </w:r>
          </w:p>
        </w:tc>
      </w:tr>
      <w:tr w:rsidR="007E7132" w:rsidRPr="0052441B" w14:paraId="653B9CAA" w14:textId="77777777" w:rsidTr="002B4E24">
        <w:trPr>
          <w:trHeight w:val="288"/>
        </w:trPr>
        <w:tc>
          <w:tcPr>
            <w:tcW w:w="3580" w:type="dxa"/>
            <w:tcBorders>
              <w:top w:val="nil"/>
              <w:left w:val="nil"/>
              <w:bottom w:val="nil"/>
              <w:right w:val="nil"/>
            </w:tcBorders>
            <w:shd w:val="clear" w:color="auto" w:fill="auto"/>
            <w:noWrap/>
            <w:vAlign w:val="bottom"/>
            <w:hideMark/>
          </w:tcPr>
          <w:p w14:paraId="29F98A4E" w14:textId="77777777" w:rsidR="007E7132" w:rsidRPr="0052441B" w:rsidRDefault="007E7132" w:rsidP="002B4E24">
            <w:pPr>
              <w:rPr>
                <w:rFonts w:cs="Calibri"/>
                <w:color w:val="000000"/>
              </w:rPr>
            </w:pPr>
            <w:r w:rsidRPr="0052441B">
              <w:rPr>
                <w:rFonts w:cs="Calibri"/>
                <w:color w:val="000000"/>
              </w:rPr>
              <w:t>ELIZABETH DUBOSE</w:t>
            </w:r>
          </w:p>
        </w:tc>
      </w:tr>
      <w:tr w:rsidR="007E7132" w:rsidRPr="0052441B" w14:paraId="0B6F55D8" w14:textId="77777777" w:rsidTr="002B4E24">
        <w:trPr>
          <w:trHeight w:val="288"/>
        </w:trPr>
        <w:tc>
          <w:tcPr>
            <w:tcW w:w="3580" w:type="dxa"/>
            <w:tcBorders>
              <w:top w:val="nil"/>
              <w:left w:val="nil"/>
              <w:bottom w:val="nil"/>
              <w:right w:val="nil"/>
            </w:tcBorders>
            <w:shd w:val="clear" w:color="auto" w:fill="auto"/>
            <w:noWrap/>
            <w:vAlign w:val="bottom"/>
            <w:hideMark/>
          </w:tcPr>
          <w:p w14:paraId="3AF606CA" w14:textId="77777777" w:rsidR="007E7132" w:rsidRPr="0052441B" w:rsidRDefault="007E7132" w:rsidP="002B4E24">
            <w:pPr>
              <w:rPr>
                <w:rFonts w:cs="Calibri"/>
                <w:color w:val="000000"/>
              </w:rPr>
            </w:pPr>
            <w:r w:rsidRPr="0052441B">
              <w:rPr>
                <w:rFonts w:cs="Calibri"/>
                <w:color w:val="000000"/>
              </w:rPr>
              <w:t>ELIZABETH FLEY</w:t>
            </w:r>
          </w:p>
        </w:tc>
      </w:tr>
      <w:tr w:rsidR="007E7132" w:rsidRPr="0052441B" w14:paraId="4063D50E" w14:textId="77777777" w:rsidTr="002B4E24">
        <w:trPr>
          <w:trHeight w:val="288"/>
        </w:trPr>
        <w:tc>
          <w:tcPr>
            <w:tcW w:w="3580" w:type="dxa"/>
            <w:tcBorders>
              <w:top w:val="nil"/>
              <w:left w:val="nil"/>
              <w:bottom w:val="nil"/>
              <w:right w:val="nil"/>
            </w:tcBorders>
            <w:shd w:val="clear" w:color="auto" w:fill="auto"/>
            <w:noWrap/>
            <w:vAlign w:val="bottom"/>
            <w:hideMark/>
          </w:tcPr>
          <w:p w14:paraId="493CE682" w14:textId="77777777" w:rsidR="007E7132" w:rsidRPr="0052441B" w:rsidRDefault="007E7132" w:rsidP="002B4E24">
            <w:pPr>
              <w:rPr>
                <w:rFonts w:cs="Calibri"/>
                <w:color w:val="000000"/>
              </w:rPr>
            </w:pPr>
            <w:r w:rsidRPr="0052441B">
              <w:rPr>
                <w:rFonts w:cs="Calibri"/>
                <w:color w:val="000000"/>
              </w:rPr>
              <w:t>ELIZABETH HAWSE</w:t>
            </w:r>
          </w:p>
        </w:tc>
      </w:tr>
      <w:tr w:rsidR="007E7132" w:rsidRPr="0052441B" w14:paraId="542508AB" w14:textId="77777777" w:rsidTr="002B4E24">
        <w:trPr>
          <w:trHeight w:val="288"/>
        </w:trPr>
        <w:tc>
          <w:tcPr>
            <w:tcW w:w="3580" w:type="dxa"/>
            <w:tcBorders>
              <w:top w:val="nil"/>
              <w:left w:val="nil"/>
              <w:bottom w:val="nil"/>
              <w:right w:val="nil"/>
            </w:tcBorders>
            <w:shd w:val="clear" w:color="auto" w:fill="auto"/>
            <w:noWrap/>
            <w:vAlign w:val="bottom"/>
            <w:hideMark/>
          </w:tcPr>
          <w:p w14:paraId="50F14D08" w14:textId="77777777" w:rsidR="007E7132" w:rsidRPr="0052441B" w:rsidRDefault="007E7132" w:rsidP="002B4E24">
            <w:pPr>
              <w:rPr>
                <w:rFonts w:cs="Calibri"/>
                <w:color w:val="000000"/>
              </w:rPr>
            </w:pPr>
            <w:r w:rsidRPr="0052441B">
              <w:rPr>
                <w:rFonts w:cs="Calibri"/>
                <w:color w:val="000000"/>
              </w:rPr>
              <w:t>ELIZABETH HENCH</w:t>
            </w:r>
          </w:p>
        </w:tc>
      </w:tr>
      <w:tr w:rsidR="007E7132" w:rsidRPr="0052441B" w14:paraId="0D5F3494" w14:textId="77777777" w:rsidTr="002B4E24">
        <w:trPr>
          <w:trHeight w:val="288"/>
        </w:trPr>
        <w:tc>
          <w:tcPr>
            <w:tcW w:w="3580" w:type="dxa"/>
            <w:tcBorders>
              <w:top w:val="nil"/>
              <w:left w:val="nil"/>
              <w:bottom w:val="nil"/>
              <w:right w:val="nil"/>
            </w:tcBorders>
            <w:shd w:val="clear" w:color="auto" w:fill="auto"/>
            <w:noWrap/>
            <w:vAlign w:val="bottom"/>
            <w:hideMark/>
          </w:tcPr>
          <w:p w14:paraId="2BCA5D04" w14:textId="77777777" w:rsidR="007E7132" w:rsidRPr="0052441B" w:rsidRDefault="007E7132" w:rsidP="002B4E24">
            <w:pPr>
              <w:rPr>
                <w:rFonts w:cs="Calibri"/>
                <w:color w:val="000000"/>
              </w:rPr>
            </w:pPr>
            <w:r w:rsidRPr="0052441B">
              <w:rPr>
                <w:rFonts w:cs="Calibri"/>
                <w:color w:val="000000"/>
              </w:rPr>
              <w:t>ELIZABETH HOCKER</w:t>
            </w:r>
          </w:p>
        </w:tc>
      </w:tr>
      <w:tr w:rsidR="007E7132" w:rsidRPr="0052441B" w14:paraId="39BEA806" w14:textId="77777777" w:rsidTr="002B4E24">
        <w:trPr>
          <w:trHeight w:val="288"/>
        </w:trPr>
        <w:tc>
          <w:tcPr>
            <w:tcW w:w="3580" w:type="dxa"/>
            <w:tcBorders>
              <w:top w:val="nil"/>
              <w:left w:val="nil"/>
              <w:bottom w:val="nil"/>
              <w:right w:val="nil"/>
            </w:tcBorders>
            <w:shd w:val="clear" w:color="auto" w:fill="auto"/>
            <w:noWrap/>
            <w:vAlign w:val="bottom"/>
            <w:hideMark/>
          </w:tcPr>
          <w:p w14:paraId="1870C83E" w14:textId="77777777" w:rsidR="007E7132" w:rsidRPr="0052441B" w:rsidRDefault="007E7132" w:rsidP="002B4E24">
            <w:pPr>
              <w:rPr>
                <w:rFonts w:cs="Calibri"/>
                <w:color w:val="000000"/>
              </w:rPr>
            </w:pPr>
            <w:r w:rsidRPr="0052441B">
              <w:rPr>
                <w:rFonts w:cs="Calibri"/>
                <w:color w:val="000000"/>
              </w:rPr>
              <w:t>ELIZABETH HOWARD</w:t>
            </w:r>
          </w:p>
        </w:tc>
      </w:tr>
      <w:tr w:rsidR="007E7132" w:rsidRPr="0052441B" w14:paraId="68800DEB" w14:textId="77777777" w:rsidTr="002B4E24">
        <w:trPr>
          <w:trHeight w:val="288"/>
        </w:trPr>
        <w:tc>
          <w:tcPr>
            <w:tcW w:w="3580" w:type="dxa"/>
            <w:tcBorders>
              <w:top w:val="nil"/>
              <w:left w:val="nil"/>
              <w:bottom w:val="nil"/>
              <w:right w:val="nil"/>
            </w:tcBorders>
            <w:shd w:val="clear" w:color="auto" w:fill="auto"/>
            <w:noWrap/>
            <w:vAlign w:val="bottom"/>
            <w:hideMark/>
          </w:tcPr>
          <w:p w14:paraId="6240BC2E" w14:textId="77777777" w:rsidR="007E7132" w:rsidRPr="0052441B" w:rsidRDefault="007E7132" w:rsidP="002B4E24">
            <w:pPr>
              <w:rPr>
                <w:rFonts w:cs="Calibri"/>
                <w:color w:val="000000"/>
              </w:rPr>
            </w:pPr>
            <w:r w:rsidRPr="0052441B">
              <w:rPr>
                <w:rFonts w:cs="Calibri"/>
                <w:color w:val="000000"/>
              </w:rPr>
              <w:t>ELIZABETH J DUBOSE</w:t>
            </w:r>
          </w:p>
        </w:tc>
      </w:tr>
      <w:tr w:rsidR="007E7132" w:rsidRPr="0052441B" w14:paraId="6CBA8BA9" w14:textId="77777777" w:rsidTr="002B4E24">
        <w:trPr>
          <w:trHeight w:val="288"/>
        </w:trPr>
        <w:tc>
          <w:tcPr>
            <w:tcW w:w="3580" w:type="dxa"/>
            <w:tcBorders>
              <w:top w:val="nil"/>
              <w:left w:val="nil"/>
              <w:bottom w:val="nil"/>
              <w:right w:val="nil"/>
            </w:tcBorders>
            <w:shd w:val="clear" w:color="auto" w:fill="auto"/>
            <w:noWrap/>
            <w:vAlign w:val="bottom"/>
            <w:hideMark/>
          </w:tcPr>
          <w:p w14:paraId="13A2EF14" w14:textId="77777777" w:rsidR="007E7132" w:rsidRPr="0052441B" w:rsidRDefault="007E7132" w:rsidP="002B4E24">
            <w:pPr>
              <w:rPr>
                <w:rFonts w:cs="Calibri"/>
                <w:color w:val="000000"/>
              </w:rPr>
            </w:pPr>
            <w:r w:rsidRPr="0052441B">
              <w:rPr>
                <w:rFonts w:cs="Calibri"/>
                <w:color w:val="000000"/>
              </w:rPr>
              <w:t>ELIZABETH M KORDIK</w:t>
            </w:r>
          </w:p>
        </w:tc>
      </w:tr>
      <w:tr w:rsidR="007E7132" w:rsidRPr="0052441B" w14:paraId="6F81827D" w14:textId="77777777" w:rsidTr="002B4E24">
        <w:trPr>
          <w:trHeight w:val="288"/>
        </w:trPr>
        <w:tc>
          <w:tcPr>
            <w:tcW w:w="3580" w:type="dxa"/>
            <w:tcBorders>
              <w:top w:val="nil"/>
              <w:left w:val="nil"/>
              <w:bottom w:val="nil"/>
              <w:right w:val="nil"/>
            </w:tcBorders>
            <w:shd w:val="clear" w:color="auto" w:fill="auto"/>
            <w:noWrap/>
            <w:vAlign w:val="bottom"/>
            <w:hideMark/>
          </w:tcPr>
          <w:p w14:paraId="4B8CB17A" w14:textId="77777777" w:rsidR="007E7132" w:rsidRPr="0052441B" w:rsidRDefault="007E7132" w:rsidP="002B4E24">
            <w:pPr>
              <w:rPr>
                <w:rFonts w:cs="Calibri"/>
                <w:color w:val="000000"/>
              </w:rPr>
            </w:pPr>
            <w:r w:rsidRPr="0052441B">
              <w:rPr>
                <w:rFonts w:cs="Calibri"/>
                <w:color w:val="000000"/>
              </w:rPr>
              <w:t>ELIZABETH MARKUS</w:t>
            </w:r>
          </w:p>
        </w:tc>
      </w:tr>
      <w:tr w:rsidR="007E7132" w:rsidRPr="0052441B" w14:paraId="5113D0DB" w14:textId="77777777" w:rsidTr="002B4E24">
        <w:trPr>
          <w:trHeight w:val="288"/>
        </w:trPr>
        <w:tc>
          <w:tcPr>
            <w:tcW w:w="3580" w:type="dxa"/>
            <w:tcBorders>
              <w:top w:val="nil"/>
              <w:left w:val="nil"/>
              <w:bottom w:val="nil"/>
              <w:right w:val="nil"/>
            </w:tcBorders>
            <w:shd w:val="clear" w:color="auto" w:fill="auto"/>
            <w:noWrap/>
            <w:vAlign w:val="bottom"/>
            <w:hideMark/>
          </w:tcPr>
          <w:p w14:paraId="5677E833" w14:textId="77777777" w:rsidR="007E7132" w:rsidRPr="0052441B" w:rsidRDefault="007E7132" w:rsidP="002B4E24">
            <w:pPr>
              <w:rPr>
                <w:rFonts w:cs="Calibri"/>
                <w:color w:val="000000"/>
              </w:rPr>
            </w:pPr>
            <w:r w:rsidRPr="0052441B">
              <w:rPr>
                <w:rFonts w:cs="Calibri"/>
                <w:color w:val="000000"/>
              </w:rPr>
              <w:t>ELIZABETH MCGREGOR</w:t>
            </w:r>
          </w:p>
        </w:tc>
      </w:tr>
      <w:tr w:rsidR="007E7132" w:rsidRPr="0052441B" w14:paraId="3C729B5F" w14:textId="77777777" w:rsidTr="002B4E24">
        <w:trPr>
          <w:trHeight w:val="288"/>
        </w:trPr>
        <w:tc>
          <w:tcPr>
            <w:tcW w:w="3580" w:type="dxa"/>
            <w:tcBorders>
              <w:top w:val="nil"/>
              <w:left w:val="nil"/>
              <w:bottom w:val="nil"/>
              <w:right w:val="nil"/>
            </w:tcBorders>
            <w:shd w:val="clear" w:color="auto" w:fill="auto"/>
            <w:noWrap/>
            <w:vAlign w:val="bottom"/>
            <w:hideMark/>
          </w:tcPr>
          <w:p w14:paraId="004043B8" w14:textId="77777777" w:rsidR="007E7132" w:rsidRPr="0052441B" w:rsidRDefault="007E7132" w:rsidP="002B4E24">
            <w:pPr>
              <w:rPr>
                <w:rFonts w:cs="Calibri"/>
                <w:color w:val="000000"/>
              </w:rPr>
            </w:pPr>
            <w:r w:rsidRPr="0052441B">
              <w:rPr>
                <w:rFonts w:cs="Calibri"/>
                <w:color w:val="000000"/>
              </w:rPr>
              <w:t>ELIZABETH PIERCY</w:t>
            </w:r>
          </w:p>
        </w:tc>
      </w:tr>
      <w:tr w:rsidR="007E7132" w:rsidRPr="0052441B" w14:paraId="30FEE97D" w14:textId="77777777" w:rsidTr="002B4E24">
        <w:trPr>
          <w:trHeight w:val="288"/>
        </w:trPr>
        <w:tc>
          <w:tcPr>
            <w:tcW w:w="3580" w:type="dxa"/>
            <w:tcBorders>
              <w:top w:val="nil"/>
              <w:left w:val="nil"/>
              <w:bottom w:val="nil"/>
              <w:right w:val="nil"/>
            </w:tcBorders>
            <w:shd w:val="clear" w:color="auto" w:fill="auto"/>
            <w:noWrap/>
            <w:vAlign w:val="bottom"/>
            <w:hideMark/>
          </w:tcPr>
          <w:p w14:paraId="13BF67D4" w14:textId="77777777" w:rsidR="007E7132" w:rsidRPr="0052441B" w:rsidRDefault="007E7132" w:rsidP="002B4E24">
            <w:pPr>
              <w:rPr>
                <w:rFonts w:cs="Calibri"/>
                <w:color w:val="000000"/>
              </w:rPr>
            </w:pPr>
            <w:r w:rsidRPr="0052441B">
              <w:rPr>
                <w:rFonts w:cs="Calibri"/>
                <w:color w:val="000000"/>
              </w:rPr>
              <w:t>ELIZABETH PINNIX</w:t>
            </w:r>
          </w:p>
        </w:tc>
      </w:tr>
      <w:tr w:rsidR="007E7132" w:rsidRPr="0052441B" w14:paraId="22EC480F" w14:textId="77777777" w:rsidTr="002B4E24">
        <w:trPr>
          <w:trHeight w:val="288"/>
        </w:trPr>
        <w:tc>
          <w:tcPr>
            <w:tcW w:w="3580" w:type="dxa"/>
            <w:tcBorders>
              <w:top w:val="nil"/>
              <w:left w:val="nil"/>
              <w:bottom w:val="nil"/>
              <w:right w:val="nil"/>
            </w:tcBorders>
            <w:shd w:val="clear" w:color="auto" w:fill="auto"/>
            <w:noWrap/>
            <w:vAlign w:val="bottom"/>
            <w:hideMark/>
          </w:tcPr>
          <w:p w14:paraId="3E50201A" w14:textId="77777777" w:rsidR="007E7132" w:rsidRPr="0052441B" w:rsidRDefault="007E7132" w:rsidP="002B4E24">
            <w:pPr>
              <w:rPr>
                <w:rFonts w:cs="Calibri"/>
                <w:color w:val="000000"/>
              </w:rPr>
            </w:pPr>
            <w:r w:rsidRPr="0052441B">
              <w:rPr>
                <w:rFonts w:cs="Calibri"/>
                <w:color w:val="000000"/>
              </w:rPr>
              <w:t>ELIZABETH S BURCKARDT</w:t>
            </w:r>
          </w:p>
        </w:tc>
      </w:tr>
      <w:tr w:rsidR="007E7132" w:rsidRPr="0052441B" w14:paraId="3EF70816" w14:textId="77777777" w:rsidTr="002B4E24">
        <w:trPr>
          <w:trHeight w:val="288"/>
        </w:trPr>
        <w:tc>
          <w:tcPr>
            <w:tcW w:w="3580" w:type="dxa"/>
            <w:tcBorders>
              <w:top w:val="nil"/>
              <w:left w:val="nil"/>
              <w:bottom w:val="nil"/>
              <w:right w:val="nil"/>
            </w:tcBorders>
            <w:shd w:val="clear" w:color="auto" w:fill="auto"/>
            <w:noWrap/>
            <w:vAlign w:val="bottom"/>
            <w:hideMark/>
          </w:tcPr>
          <w:p w14:paraId="5D952D48" w14:textId="77777777" w:rsidR="007E7132" w:rsidRPr="0052441B" w:rsidRDefault="007E7132" w:rsidP="002B4E24">
            <w:pPr>
              <w:rPr>
                <w:rFonts w:cs="Calibri"/>
                <w:color w:val="000000"/>
              </w:rPr>
            </w:pPr>
            <w:r w:rsidRPr="0052441B">
              <w:rPr>
                <w:rFonts w:cs="Calibri"/>
                <w:color w:val="000000"/>
              </w:rPr>
              <w:t>ELIZABETH S RACHEL</w:t>
            </w:r>
          </w:p>
        </w:tc>
      </w:tr>
      <w:tr w:rsidR="007E7132" w:rsidRPr="0052441B" w14:paraId="1C7FABE9" w14:textId="77777777" w:rsidTr="002B4E24">
        <w:trPr>
          <w:trHeight w:val="288"/>
        </w:trPr>
        <w:tc>
          <w:tcPr>
            <w:tcW w:w="3580" w:type="dxa"/>
            <w:tcBorders>
              <w:top w:val="nil"/>
              <w:left w:val="nil"/>
              <w:bottom w:val="nil"/>
              <w:right w:val="nil"/>
            </w:tcBorders>
            <w:shd w:val="clear" w:color="auto" w:fill="auto"/>
            <w:noWrap/>
            <w:vAlign w:val="bottom"/>
            <w:hideMark/>
          </w:tcPr>
          <w:p w14:paraId="25FE012C" w14:textId="77777777" w:rsidR="007E7132" w:rsidRPr="0052441B" w:rsidRDefault="007E7132" w:rsidP="002B4E24">
            <w:pPr>
              <w:rPr>
                <w:rFonts w:cs="Calibri"/>
                <w:color w:val="000000"/>
              </w:rPr>
            </w:pPr>
            <w:r w:rsidRPr="0052441B">
              <w:rPr>
                <w:rFonts w:cs="Calibri"/>
                <w:color w:val="000000"/>
              </w:rPr>
              <w:t>ELIZABETH SEBREE</w:t>
            </w:r>
          </w:p>
        </w:tc>
      </w:tr>
      <w:tr w:rsidR="007E7132" w:rsidRPr="0052441B" w14:paraId="441FF67E" w14:textId="77777777" w:rsidTr="002B4E24">
        <w:trPr>
          <w:trHeight w:val="288"/>
        </w:trPr>
        <w:tc>
          <w:tcPr>
            <w:tcW w:w="3580" w:type="dxa"/>
            <w:tcBorders>
              <w:top w:val="nil"/>
              <w:left w:val="nil"/>
              <w:bottom w:val="nil"/>
              <w:right w:val="nil"/>
            </w:tcBorders>
            <w:shd w:val="clear" w:color="auto" w:fill="auto"/>
            <w:noWrap/>
            <w:vAlign w:val="bottom"/>
            <w:hideMark/>
          </w:tcPr>
          <w:p w14:paraId="68F2C296" w14:textId="77777777" w:rsidR="007E7132" w:rsidRPr="0052441B" w:rsidRDefault="007E7132" w:rsidP="002B4E24">
            <w:pPr>
              <w:rPr>
                <w:rFonts w:cs="Calibri"/>
                <w:color w:val="000000"/>
              </w:rPr>
            </w:pPr>
            <w:r w:rsidRPr="0052441B">
              <w:rPr>
                <w:rFonts w:cs="Calibri"/>
                <w:color w:val="000000"/>
              </w:rPr>
              <w:t>ELIZABETH T GERLACH</w:t>
            </w:r>
          </w:p>
        </w:tc>
      </w:tr>
      <w:tr w:rsidR="007E7132" w:rsidRPr="0052441B" w14:paraId="4BFB0402" w14:textId="77777777" w:rsidTr="002B4E24">
        <w:trPr>
          <w:trHeight w:val="288"/>
        </w:trPr>
        <w:tc>
          <w:tcPr>
            <w:tcW w:w="3580" w:type="dxa"/>
            <w:tcBorders>
              <w:top w:val="nil"/>
              <w:left w:val="nil"/>
              <w:bottom w:val="nil"/>
              <w:right w:val="nil"/>
            </w:tcBorders>
            <w:shd w:val="clear" w:color="auto" w:fill="auto"/>
            <w:noWrap/>
            <w:vAlign w:val="bottom"/>
            <w:hideMark/>
          </w:tcPr>
          <w:p w14:paraId="19401F3C" w14:textId="77777777" w:rsidR="007E7132" w:rsidRPr="0052441B" w:rsidRDefault="007E7132" w:rsidP="002B4E24">
            <w:pPr>
              <w:rPr>
                <w:rFonts w:cs="Calibri"/>
                <w:color w:val="000000"/>
              </w:rPr>
            </w:pPr>
            <w:r w:rsidRPr="0052441B">
              <w:rPr>
                <w:rFonts w:cs="Calibri"/>
                <w:color w:val="000000"/>
              </w:rPr>
              <w:t>ELIZABETH TURCOTTE</w:t>
            </w:r>
          </w:p>
        </w:tc>
      </w:tr>
      <w:tr w:rsidR="007E7132" w:rsidRPr="0052441B" w14:paraId="5832E2DF" w14:textId="77777777" w:rsidTr="002B4E24">
        <w:trPr>
          <w:trHeight w:val="288"/>
        </w:trPr>
        <w:tc>
          <w:tcPr>
            <w:tcW w:w="3580" w:type="dxa"/>
            <w:tcBorders>
              <w:top w:val="nil"/>
              <w:left w:val="nil"/>
              <w:bottom w:val="nil"/>
              <w:right w:val="nil"/>
            </w:tcBorders>
            <w:shd w:val="clear" w:color="auto" w:fill="auto"/>
            <w:noWrap/>
            <w:vAlign w:val="bottom"/>
            <w:hideMark/>
          </w:tcPr>
          <w:p w14:paraId="77D597F1" w14:textId="77777777" w:rsidR="007E7132" w:rsidRPr="0052441B" w:rsidRDefault="007E7132" w:rsidP="002B4E24">
            <w:pPr>
              <w:rPr>
                <w:rFonts w:cs="Calibri"/>
                <w:color w:val="000000"/>
              </w:rPr>
            </w:pPr>
            <w:r w:rsidRPr="0052441B">
              <w:rPr>
                <w:rFonts w:cs="Calibri"/>
                <w:color w:val="000000"/>
              </w:rPr>
              <w:t>ELIZABETH VICKERS</w:t>
            </w:r>
          </w:p>
        </w:tc>
      </w:tr>
      <w:tr w:rsidR="007E7132" w:rsidRPr="0052441B" w14:paraId="4C317135" w14:textId="77777777" w:rsidTr="002B4E24">
        <w:trPr>
          <w:trHeight w:val="288"/>
        </w:trPr>
        <w:tc>
          <w:tcPr>
            <w:tcW w:w="3580" w:type="dxa"/>
            <w:tcBorders>
              <w:top w:val="nil"/>
              <w:left w:val="nil"/>
              <w:bottom w:val="nil"/>
              <w:right w:val="nil"/>
            </w:tcBorders>
            <w:shd w:val="clear" w:color="auto" w:fill="auto"/>
            <w:noWrap/>
            <w:vAlign w:val="bottom"/>
            <w:hideMark/>
          </w:tcPr>
          <w:p w14:paraId="33367BA0" w14:textId="77777777" w:rsidR="007E7132" w:rsidRPr="0052441B" w:rsidRDefault="007E7132" w:rsidP="002B4E24">
            <w:pPr>
              <w:rPr>
                <w:rFonts w:cs="Calibri"/>
                <w:color w:val="000000"/>
              </w:rPr>
            </w:pPr>
            <w:r w:rsidRPr="0052441B">
              <w:rPr>
                <w:rFonts w:cs="Calibri"/>
                <w:color w:val="000000"/>
              </w:rPr>
              <w:t>ELIZABETH W MILLER</w:t>
            </w:r>
          </w:p>
        </w:tc>
      </w:tr>
      <w:tr w:rsidR="007E7132" w:rsidRPr="0052441B" w14:paraId="287DB3B9" w14:textId="77777777" w:rsidTr="002B4E24">
        <w:trPr>
          <w:trHeight w:val="288"/>
        </w:trPr>
        <w:tc>
          <w:tcPr>
            <w:tcW w:w="3580" w:type="dxa"/>
            <w:tcBorders>
              <w:top w:val="nil"/>
              <w:left w:val="nil"/>
              <w:bottom w:val="nil"/>
              <w:right w:val="nil"/>
            </w:tcBorders>
            <w:shd w:val="clear" w:color="auto" w:fill="auto"/>
            <w:noWrap/>
            <w:vAlign w:val="bottom"/>
            <w:hideMark/>
          </w:tcPr>
          <w:p w14:paraId="1FD0CE0E" w14:textId="77777777" w:rsidR="007E7132" w:rsidRPr="0052441B" w:rsidRDefault="007E7132" w:rsidP="002B4E24">
            <w:pPr>
              <w:rPr>
                <w:rFonts w:cs="Calibri"/>
                <w:color w:val="000000"/>
              </w:rPr>
            </w:pPr>
            <w:r w:rsidRPr="0052441B">
              <w:rPr>
                <w:rFonts w:cs="Calibri"/>
                <w:color w:val="000000"/>
              </w:rPr>
              <w:t>ELIZABETH WOODALL</w:t>
            </w:r>
          </w:p>
        </w:tc>
      </w:tr>
      <w:tr w:rsidR="007E7132" w:rsidRPr="0052441B" w14:paraId="1FEA38E7" w14:textId="77777777" w:rsidTr="002B4E24">
        <w:trPr>
          <w:trHeight w:val="288"/>
        </w:trPr>
        <w:tc>
          <w:tcPr>
            <w:tcW w:w="3580" w:type="dxa"/>
            <w:tcBorders>
              <w:top w:val="nil"/>
              <w:left w:val="nil"/>
              <w:bottom w:val="nil"/>
              <w:right w:val="nil"/>
            </w:tcBorders>
            <w:shd w:val="clear" w:color="auto" w:fill="auto"/>
            <w:noWrap/>
            <w:vAlign w:val="bottom"/>
            <w:hideMark/>
          </w:tcPr>
          <w:p w14:paraId="7964825E" w14:textId="77777777" w:rsidR="007E7132" w:rsidRPr="0052441B" w:rsidRDefault="007E7132" w:rsidP="002B4E24">
            <w:pPr>
              <w:rPr>
                <w:rFonts w:cs="Calibri"/>
                <w:color w:val="000000"/>
              </w:rPr>
            </w:pPr>
            <w:r w:rsidRPr="0052441B">
              <w:rPr>
                <w:rFonts w:cs="Calibri"/>
                <w:color w:val="000000"/>
              </w:rPr>
              <w:t>ELLEN BEACH</w:t>
            </w:r>
          </w:p>
        </w:tc>
      </w:tr>
      <w:tr w:rsidR="007E7132" w:rsidRPr="0052441B" w14:paraId="43345D80" w14:textId="77777777" w:rsidTr="002B4E24">
        <w:trPr>
          <w:trHeight w:val="288"/>
        </w:trPr>
        <w:tc>
          <w:tcPr>
            <w:tcW w:w="3580" w:type="dxa"/>
            <w:tcBorders>
              <w:top w:val="nil"/>
              <w:left w:val="nil"/>
              <w:bottom w:val="nil"/>
              <w:right w:val="nil"/>
            </w:tcBorders>
            <w:shd w:val="clear" w:color="auto" w:fill="auto"/>
            <w:noWrap/>
            <w:vAlign w:val="bottom"/>
            <w:hideMark/>
          </w:tcPr>
          <w:p w14:paraId="7795A6FE" w14:textId="77777777" w:rsidR="007E7132" w:rsidRPr="0052441B" w:rsidRDefault="007E7132" w:rsidP="002B4E24">
            <w:pPr>
              <w:rPr>
                <w:rFonts w:cs="Calibri"/>
                <w:color w:val="000000"/>
              </w:rPr>
            </w:pPr>
            <w:r w:rsidRPr="0052441B">
              <w:rPr>
                <w:rFonts w:cs="Calibri"/>
                <w:color w:val="000000"/>
              </w:rPr>
              <w:t>ELLEN M BALLARD</w:t>
            </w:r>
          </w:p>
        </w:tc>
      </w:tr>
      <w:tr w:rsidR="007E7132" w:rsidRPr="0052441B" w14:paraId="092B2BD4" w14:textId="77777777" w:rsidTr="002B4E24">
        <w:trPr>
          <w:trHeight w:val="288"/>
        </w:trPr>
        <w:tc>
          <w:tcPr>
            <w:tcW w:w="3580" w:type="dxa"/>
            <w:tcBorders>
              <w:top w:val="nil"/>
              <w:left w:val="nil"/>
              <w:bottom w:val="nil"/>
              <w:right w:val="nil"/>
            </w:tcBorders>
            <w:shd w:val="clear" w:color="auto" w:fill="auto"/>
            <w:noWrap/>
            <w:vAlign w:val="bottom"/>
            <w:hideMark/>
          </w:tcPr>
          <w:p w14:paraId="4AF3E1D3" w14:textId="77777777" w:rsidR="007E7132" w:rsidRPr="0052441B" w:rsidRDefault="007E7132" w:rsidP="002B4E24">
            <w:pPr>
              <w:rPr>
                <w:rFonts w:cs="Calibri"/>
                <w:color w:val="000000"/>
              </w:rPr>
            </w:pPr>
            <w:r w:rsidRPr="0052441B">
              <w:rPr>
                <w:rFonts w:cs="Calibri"/>
                <w:color w:val="000000"/>
              </w:rPr>
              <w:t>ELOY RUIZ-CALDERON</w:t>
            </w:r>
          </w:p>
        </w:tc>
      </w:tr>
      <w:tr w:rsidR="007E7132" w:rsidRPr="0052441B" w14:paraId="3CC636E9" w14:textId="77777777" w:rsidTr="002B4E24">
        <w:trPr>
          <w:trHeight w:val="288"/>
        </w:trPr>
        <w:tc>
          <w:tcPr>
            <w:tcW w:w="3580" w:type="dxa"/>
            <w:tcBorders>
              <w:top w:val="nil"/>
              <w:left w:val="nil"/>
              <w:bottom w:val="nil"/>
              <w:right w:val="nil"/>
            </w:tcBorders>
            <w:shd w:val="clear" w:color="auto" w:fill="auto"/>
            <w:noWrap/>
            <w:vAlign w:val="bottom"/>
            <w:hideMark/>
          </w:tcPr>
          <w:p w14:paraId="583D2521" w14:textId="77777777" w:rsidR="007E7132" w:rsidRPr="0052441B" w:rsidRDefault="007E7132" w:rsidP="002B4E24">
            <w:pPr>
              <w:rPr>
                <w:rFonts w:cs="Calibri"/>
                <w:color w:val="000000"/>
              </w:rPr>
            </w:pPr>
            <w:r w:rsidRPr="0052441B">
              <w:rPr>
                <w:rFonts w:cs="Calibri"/>
                <w:color w:val="000000"/>
              </w:rPr>
              <w:t>ELSA M HADDAD</w:t>
            </w:r>
          </w:p>
        </w:tc>
      </w:tr>
      <w:tr w:rsidR="007E7132" w:rsidRPr="0052441B" w14:paraId="66D425F6" w14:textId="77777777" w:rsidTr="002B4E24">
        <w:trPr>
          <w:trHeight w:val="288"/>
        </w:trPr>
        <w:tc>
          <w:tcPr>
            <w:tcW w:w="3580" w:type="dxa"/>
            <w:tcBorders>
              <w:top w:val="nil"/>
              <w:left w:val="nil"/>
              <w:bottom w:val="nil"/>
              <w:right w:val="nil"/>
            </w:tcBorders>
            <w:shd w:val="clear" w:color="auto" w:fill="auto"/>
            <w:noWrap/>
            <w:vAlign w:val="bottom"/>
            <w:hideMark/>
          </w:tcPr>
          <w:p w14:paraId="1B354CE8" w14:textId="77777777" w:rsidR="007E7132" w:rsidRPr="0052441B" w:rsidRDefault="007E7132" w:rsidP="002B4E24">
            <w:pPr>
              <w:rPr>
                <w:rFonts w:cs="Calibri"/>
                <w:color w:val="000000"/>
              </w:rPr>
            </w:pPr>
            <w:r w:rsidRPr="0052441B">
              <w:rPr>
                <w:rFonts w:cs="Calibri"/>
                <w:color w:val="000000"/>
              </w:rPr>
              <w:t>EMILY A GRAEHLER</w:t>
            </w:r>
          </w:p>
        </w:tc>
      </w:tr>
      <w:tr w:rsidR="007E7132" w:rsidRPr="0052441B" w14:paraId="5982CDA0" w14:textId="77777777" w:rsidTr="002B4E24">
        <w:trPr>
          <w:trHeight w:val="288"/>
        </w:trPr>
        <w:tc>
          <w:tcPr>
            <w:tcW w:w="3580" w:type="dxa"/>
            <w:tcBorders>
              <w:top w:val="nil"/>
              <w:left w:val="nil"/>
              <w:bottom w:val="nil"/>
              <w:right w:val="nil"/>
            </w:tcBorders>
            <w:shd w:val="clear" w:color="auto" w:fill="auto"/>
            <w:noWrap/>
            <w:vAlign w:val="bottom"/>
            <w:hideMark/>
          </w:tcPr>
          <w:p w14:paraId="73C14BB8" w14:textId="77777777" w:rsidR="007E7132" w:rsidRPr="0052441B" w:rsidRDefault="007E7132" w:rsidP="002B4E24">
            <w:pPr>
              <w:rPr>
                <w:rFonts w:cs="Calibri"/>
                <w:color w:val="000000"/>
              </w:rPr>
            </w:pPr>
            <w:r w:rsidRPr="0052441B">
              <w:rPr>
                <w:rFonts w:cs="Calibri"/>
                <w:color w:val="000000"/>
              </w:rPr>
              <w:t>EMILY CARTER</w:t>
            </w:r>
          </w:p>
        </w:tc>
      </w:tr>
      <w:tr w:rsidR="007E7132" w:rsidRPr="0052441B" w14:paraId="3B57ECBF" w14:textId="77777777" w:rsidTr="002B4E24">
        <w:trPr>
          <w:trHeight w:val="288"/>
        </w:trPr>
        <w:tc>
          <w:tcPr>
            <w:tcW w:w="3580" w:type="dxa"/>
            <w:tcBorders>
              <w:top w:val="nil"/>
              <w:left w:val="nil"/>
              <w:bottom w:val="nil"/>
              <w:right w:val="nil"/>
            </w:tcBorders>
            <w:shd w:val="clear" w:color="auto" w:fill="auto"/>
            <w:noWrap/>
            <w:vAlign w:val="bottom"/>
            <w:hideMark/>
          </w:tcPr>
          <w:p w14:paraId="0A174FAA" w14:textId="77777777" w:rsidR="007E7132" w:rsidRPr="0052441B" w:rsidRDefault="007E7132" w:rsidP="002B4E24">
            <w:pPr>
              <w:rPr>
                <w:rFonts w:cs="Calibri"/>
                <w:color w:val="000000"/>
              </w:rPr>
            </w:pPr>
            <w:r w:rsidRPr="0052441B">
              <w:rPr>
                <w:rFonts w:cs="Calibri"/>
                <w:color w:val="000000"/>
              </w:rPr>
              <w:t>EMILY D ALEXANDER</w:t>
            </w:r>
          </w:p>
        </w:tc>
      </w:tr>
      <w:tr w:rsidR="007E7132" w:rsidRPr="0052441B" w14:paraId="3712FBBA" w14:textId="77777777" w:rsidTr="002B4E24">
        <w:trPr>
          <w:trHeight w:val="288"/>
        </w:trPr>
        <w:tc>
          <w:tcPr>
            <w:tcW w:w="3580" w:type="dxa"/>
            <w:tcBorders>
              <w:top w:val="nil"/>
              <w:left w:val="nil"/>
              <w:bottom w:val="nil"/>
              <w:right w:val="nil"/>
            </w:tcBorders>
            <w:shd w:val="clear" w:color="auto" w:fill="auto"/>
            <w:noWrap/>
            <w:vAlign w:val="bottom"/>
            <w:hideMark/>
          </w:tcPr>
          <w:p w14:paraId="372239DF" w14:textId="77777777" w:rsidR="007E7132" w:rsidRPr="0052441B" w:rsidRDefault="007E7132" w:rsidP="002B4E24">
            <w:pPr>
              <w:rPr>
                <w:rFonts w:cs="Calibri"/>
                <w:color w:val="000000"/>
              </w:rPr>
            </w:pPr>
            <w:r w:rsidRPr="0052441B">
              <w:rPr>
                <w:rFonts w:cs="Calibri"/>
                <w:color w:val="000000"/>
              </w:rPr>
              <w:t>EMILY FEDERLE</w:t>
            </w:r>
          </w:p>
        </w:tc>
      </w:tr>
      <w:tr w:rsidR="007E7132" w:rsidRPr="0052441B" w14:paraId="06B7024F" w14:textId="77777777" w:rsidTr="002B4E24">
        <w:trPr>
          <w:trHeight w:val="288"/>
        </w:trPr>
        <w:tc>
          <w:tcPr>
            <w:tcW w:w="3580" w:type="dxa"/>
            <w:tcBorders>
              <w:top w:val="nil"/>
              <w:left w:val="nil"/>
              <w:bottom w:val="nil"/>
              <w:right w:val="nil"/>
            </w:tcBorders>
            <w:shd w:val="clear" w:color="auto" w:fill="auto"/>
            <w:noWrap/>
            <w:vAlign w:val="bottom"/>
            <w:hideMark/>
          </w:tcPr>
          <w:p w14:paraId="6E4FCEA2" w14:textId="77777777" w:rsidR="007E7132" w:rsidRPr="0052441B" w:rsidRDefault="007E7132" w:rsidP="002B4E24">
            <w:pPr>
              <w:rPr>
                <w:rFonts w:cs="Calibri"/>
                <w:color w:val="000000"/>
              </w:rPr>
            </w:pPr>
            <w:r w:rsidRPr="0052441B">
              <w:rPr>
                <w:rFonts w:cs="Calibri"/>
                <w:color w:val="000000"/>
              </w:rPr>
              <w:t>EMILY FRASER</w:t>
            </w:r>
          </w:p>
        </w:tc>
      </w:tr>
      <w:tr w:rsidR="007E7132" w:rsidRPr="0052441B" w14:paraId="7753C7A3" w14:textId="77777777" w:rsidTr="002B4E24">
        <w:trPr>
          <w:trHeight w:val="288"/>
        </w:trPr>
        <w:tc>
          <w:tcPr>
            <w:tcW w:w="3580" w:type="dxa"/>
            <w:tcBorders>
              <w:top w:val="nil"/>
              <w:left w:val="nil"/>
              <w:bottom w:val="nil"/>
              <w:right w:val="nil"/>
            </w:tcBorders>
            <w:shd w:val="clear" w:color="auto" w:fill="auto"/>
            <w:noWrap/>
            <w:vAlign w:val="bottom"/>
            <w:hideMark/>
          </w:tcPr>
          <w:p w14:paraId="35E04214" w14:textId="77777777" w:rsidR="007E7132" w:rsidRPr="0052441B" w:rsidRDefault="007E7132" w:rsidP="002B4E24">
            <w:pPr>
              <w:rPr>
                <w:rFonts w:cs="Calibri"/>
                <w:color w:val="000000"/>
              </w:rPr>
            </w:pPr>
            <w:r w:rsidRPr="0052441B">
              <w:rPr>
                <w:rFonts w:cs="Calibri"/>
                <w:color w:val="000000"/>
              </w:rPr>
              <w:t>EMILY H GHOBADI</w:t>
            </w:r>
          </w:p>
        </w:tc>
      </w:tr>
      <w:tr w:rsidR="007E7132" w:rsidRPr="0052441B" w14:paraId="098FF2E1" w14:textId="77777777" w:rsidTr="002B4E24">
        <w:trPr>
          <w:trHeight w:val="288"/>
        </w:trPr>
        <w:tc>
          <w:tcPr>
            <w:tcW w:w="3580" w:type="dxa"/>
            <w:tcBorders>
              <w:top w:val="nil"/>
              <w:left w:val="nil"/>
              <w:bottom w:val="nil"/>
              <w:right w:val="nil"/>
            </w:tcBorders>
            <w:shd w:val="clear" w:color="auto" w:fill="auto"/>
            <w:noWrap/>
            <w:vAlign w:val="bottom"/>
            <w:hideMark/>
          </w:tcPr>
          <w:p w14:paraId="641EB844" w14:textId="77777777" w:rsidR="007E7132" w:rsidRPr="0052441B" w:rsidRDefault="007E7132" w:rsidP="002B4E24">
            <w:pPr>
              <w:rPr>
                <w:rFonts w:cs="Calibri"/>
                <w:color w:val="000000"/>
              </w:rPr>
            </w:pPr>
            <w:r w:rsidRPr="0052441B">
              <w:rPr>
                <w:rFonts w:cs="Calibri"/>
                <w:color w:val="000000"/>
              </w:rPr>
              <w:t>EMILY H PINKHAM</w:t>
            </w:r>
          </w:p>
        </w:tc>
      </w:tr>
      <w:tr w:rsidR="007E7132" w:rsidRPr="0052441B" w14:paraId="36B9372D" w14:textId="77777777" w:rsidTr="002B4E24">
        <w:trPr>
          <w:trHeight w:val="288"/>
        </w:trPr>
        <w:tc>
          <w:tcPr>
            <w:tcW w:w="3580" w:type="dxa"/>
            <w:tcBorders>
              <w:top w:val="nil"/>
              <w:left w:val="nil"/>
              <w:bottom w:val="nil"/>
              <w:right w:val="nil"/>
            </w:tcBorders>
            <w:shd w:val="clear" w:color="auto" w:fill="auto"/>
            <w:noWrap/>
            <w:vAlign w:val="bottom"/>
            <w:hideMark/>
          </w:tcPr>
          <w:p w14:paraId="726563F9" w14:textId="77777777" w:rsidR="007E7132" w:rsidRPr="0052441B" w:rsidRDefault="007E7132" w:rsidP="002B4E24">
            <w:pPr>
              <w:rPr>
                <w:rFonts w:cs="Calibri"/>
                <w:color w:val="000000"/>
              </w:rPr>
            </w:pPr>
            <w:r w:rsidRPr="0052441B">
              <w:rPr>
                <w:rFonts w:cs="Calibri"/>
                <w:color w:val="000000"/>
              </w:rPr>
              <w:t>EMILY HENDERSON</w:t>
            </w:r>
          </w:p>
        </w:tc>
      </w:tr>
      <w:tr w:rsidR="007E7132" w:rsidRPr="0052441B" w14:paraId="16CC757E" w14:textId="77777777" w:rsidTr="002B4E24">
        <w:trPr>
          <w:trHeight w:val="288"/>
        </w:trPr>
        <w:tc>
          <w:tcPr>
            <w:tcW w:w="3580" w:type="dxa"/>
            <w:tcBorders>
              <w:top w:val="nil"/>
              <w:left w:val="nil"/>
              <w:bottom w:val="nil"/>
              <w:right w:val="nil"/>
            </w:tcBorders>
            <w:shd w:val="clear" w:color="auto" w:fill="auto"/>
            <w:noWrap/>
            <w:vAlign w:val="bottom"/>
            <w:hideMark/>
          </w:tcPr>
          <w:p w14:paraId="7A868C97" w14:textId="77777777" w:rsidR="007E7132" w:rsidRPr="0052441B" w:rsidRDefault="007E7132" w:rsidP="002B4E24">
            <w:pPr>
              <w:rPr>
                <w:rFonts w:cs="Calibri"/>
                <w:color w:val="000000"/>
              </w:rPr>
            </w:pPr>
            <w:r w:rsidRPr="0052441B">
              <w:rPr>
                <w:rFonts w:cs="Calibri"/>
                <w:color w:val="000000"/>
              </w:rPr>
              <w:t>EMILY HICKERSON</w:t>
            </w:r>
          </w:p>
        </w:tc>
      </w:tr>
      <w:tr w:rsidR="007E7132" w:rsidRPr="0052441B" w14:paraId="4C25C96F" w14:textId="77777777" w:rsidTr="002B4E24">
        <w:trPr>
          <w:trHeight w:val="288"/>
        </w:trPr>
        <w:tc>
          <w:tcPr>
            <w:tcW w:w="3580" w:type="dxa"/>
            <w:tcBorders>
              <w:top w:val="nil"/>
              <w:left w:val="nil"/>
              <w:bottom w:val="nil"/>
              <w:right w:val="nil"/>
            </w:tcBorders>
            <w:shd w:val="clear" w:color="auto" w:fill="auto"/>
            <w:noWrap/>
            <w:vAlign w:val="bottom"/>
            <w:hideMark/>
          </w:tcPr>
          <w:p w14:paraId="3CC42755" w14:textId="77777777" w:rsidR="007E7132" w:rsidRPr="0052441B" w:rsidRDefault="007E7132" w:rsidP="002B4E24">
            <w:pPr>
              <w:rPr>
                <w:rFonts w:cs="Calibri"/>
                <w:color w:val="000000"/>
              </w:rPr>
            </w:pPr>
            <w:r w:rsidRPr="0052441B">
              <w:rPr>
                <w:rFonts w:cs="Calibri"/>
                <w:color w:val="000000"/>
              </w:rPr>
              <w:t>EMILY J GREGORY</w:t>
            </w:r>
          </w:p>
        </w:tc>
      </w:tr>
      <w:tr w:rsidR="007E7132" w:rsidRPr="0052441B" w14:paraId="7E1B1914" w14:textId="77777777" w:rsidTr="002B4E24">
        <w:trPr>
          <w:trHeight w:val="288"/>
        </w:trPr>
        <w:tc>
          <w:tcPr>
            <w:tcW w:w="3580" w:type="dxa"/>
            <w:tcBorders>
              <w:top w:val="nil"/>
              <w:left w:val="nil"/>
              <w:bottom w:val="nil"/>
              <w:right w:val="nil"/>
            </w:tcBorders>
            <w:shd w:val="clear" w:color="auto" w:fill="auto"/>
            <w:noWrap/>
            <w:vAlign w:val="bottom"/>
            <w:hideMark/>
          </w:tcPr>
          <w:p w14:paraId="60AD9431" w14:textId="77777777" w:rsidR="007E7132" w:rsidRPr="0052441B" w:rsidRDefault="007E7132" w:rsidP="002B4E24">
            <w:pPr>
              <w:rPr>
                <w:rFonts w:cs="Calibri"/>
                <w:color w:val="000000"/>
              </w:rPr>
            </w:pPr>
            <w:r w:rsidRPr="0052441B">
              <w:rPr>
                <w:rFonts w:cs="Calibri"/>
                <w:color w:val="000000"/>
              </w:rPr>
              <w:t>EMILY J SNYDER</w:t>
            </w:r>
          </w:p>
        </w:tc>
      </w:tr>
      <w:tr w:rsidR="007E7132" w:rsidRPr="0052441B" w14:paraId="79CF24FF" w14:textId="77777777" w:rsidTr="002B4E24">
        <w:trPr>
          <w:trHeight w:val="288"/>
        </w:trPr>
        <w:tc>
          <w:tcPr>
            <w:tcW w:w="3580" w:type="dxa"/>
            <w:tcBorders>
              <w:top w:val="nil"/>
              <w:left w:val="nil"/>
              <w:bottom w:val="nil"/>
              <w:right w:val="nil"/>
            </w:tcBorders>
            <w:shd w:val="clear" w:color="auto" w:fill="auto"/>
            <w:noWrap/>
            <w:vAlign w:val="bottom"/>
            <w:hideMark/>
          </w:tcPr>
          <w:p w14:paraId="709E0914" w14:textId="77777777" w:rsidR="007E7132" w:rsidRPr="0052441B" w:rsidRDefault="007E7132" w:rsidP="002B4E24">
            <w:pPr>
              <w:rPr>
                <w:rFonts w:cs="Calibri"/>
                <w:color w:val="000000"/>
              </w:rPr>
            </w:pPr>
            <w:r w:rsidRPr="0052441B">
              <w:rPr>
                <w:rFonts w:cs="Calibri"/>
                <w:color w:val="000000"/>
              </w:rPr>
              <w:t>EMILY J WINN</w:t>
            </w:r>
          </w:p>
        </w:tc>
      </w:tr>
      <w:tr w:rsidR="007E7132" w:rsidRPr="0052441B" w14:paraId="01230CF7" w14:textId="77777777" w:rsidTr="002B4E24">
        <w:trPr>
          <w:trHeight w:val="288"/>
        </w:trPr>
        <w:tc>
          <w:tcPr>
            <w:tcW w:w="3580" w:type="dxa"/>
            <w:tcBorders>
              <w:top w:val="nil"/>
              <w:left w:val="nil"/>
              <w:bottom w:val="nil"/>
              <w:right w:val="nil"/>
            </w:tcBorders>
            <w:shd w:val="clear" w:color="auto" w:fill="auto"/>
            <w:noWrap/>
            <w:vAlign w:val="bottom"/>
            <w:hideMark/>
          </w:tcPr>
          <w:p w14:paraId="1ACB37A9" w14:textId="77777777" w:rsidR="007E7132" w:rsidRPr="0052441B" w:rsidRDefault="007E7132" w:rsidP="002B4E24">
            <w:pPr>
              <w:rPr>
                <w:rFonts w:cs="Calibri"/>
                <w:color w:val="000000"/>
              </w:rPr>
            </w:pPr>
            <w:r w:rsidRPr="0052441B">
              <w:rPr>
                <w:rFonts w:cs="Calibri"/>
                <w:color w:val="000000"/>
              </w:rPr>
              <w:t>EMILY JOHNSTON</w:t>
            </w:r>
          </w:p>
        </w:tc>
      </w:tr>
      <w:tr w:rsidR="007E7132" w:rsidRPr="0052441B" w14:paraId="13C8DFC9" w14:textId="77777777" w:rsidTr="002B4E24">
        <w:trPr>
          <w:trHeight w:val="288"/>
        </w:trPr>
        <w:tc>
          <w:tcPr>
            <w:tcW w:w="3580" w:type="dxa"/>
            <w:tcBorders>
              <w:top w:val="nil"/>
              <w:left w:val="nil"/>
              <w:bottom w:val="nil"/>
              <w:right w:val="nil"/>
            </w:tcBorders>
            <w:shd w:val="clear" w:color="auto" w:fill="auto"/>
            <w:noWrap/>
            <w:vAlign w:val="bottom"/>
            <w:hideMark/>
          </w:tcPr>
          <w:p w14:paraId="38B5068B" w14:textId="77777777" w:rsidR="007E7132" w:rsidRPr="0052441B" w:rsidRDefault="007E7132" w:rsidP="002B4E24">
            <w:pPr>
              <w:rPr>
                <w:rFonts w:cs="Calibri"/>
                <w:color w:val="000000"/>
              </w:rPr>
            </w:pPr>
            <w:r w:rsidRPr="0052441B">
              <w:rPr>
                <w:rFonts w:cs="Calibri"/>
                <w:color w:val="000000"/>
              </w:rPr>
              <w:t>EMILY L ROPER</w:t>
            </w:r>
          </w:p>
        </w:tc>
      </w:tr>
      <w:tr w:rsidR="007E7132" w:rsidRPr="0052441B" w14:paraId="0DBDDD96" w14:textId="77777777" w:rsidTr="002B4E24">
        <w:trPr>
          <w:trHeight w:val="288"/>
        </w:trPr>
        <w:tc>
          <w:tcPr>
            <w:tcW w:w="3580" w:type="dxa"/>
            <w:tcBorders>
              <w:top w:val="nil"/>
              <w:left w:val="nil"/>
              <w:bottom w:val="nil"/>
              <w:right w:val="nil"/>
            </w:tcBorders>
            <w:shd w:val="clear" w:color="auto" w:fill="auto"/>
            <w:noWrap/>
            <w:vAlign w:val="bottom"/>
            <w:hideMark/>
          </w:tcPr>
          <w:p w14:paraId="1C3DE66E" w14:textId="77777777" w:rsidR="007E7132" w:rsidRPr="0052441B" w:rsidRDefault="007E7132" w:rsidP="002B4E24">
            <w:pPr>
              <w:rPr>
                <w:rFonts w:cs="Calibri"/>
                <w:color w:val="000000"/>
              </w:rPr>
            </w:pPr>
            <w:r w:rsidRPr="0052441B">
              <w:rPr>
                <w:rFonts w:cs="Calibri"/>
                <w:color w:val="000000"/>
              </w:rPr>
              <w:t>EMILY LOPEZ</w:t>
            </w:r>
          </w:p>
        </w:tc>
      </w:tr>
      <w:tr w:rsidR="007E7132" w:rsidRPr="0052441B" w14:paraId="07396CE9" w14:textId="77777777" w:rsidTr="002B4E24">
        <w:trPr>
          <w:trHeight w:val="288"/>
        </w:trPr>
        <w:tc>
          <w:tcPr>
            <w:tcW w:w="3580" w:type="dxa"/>
            <w:tcBorders>
              <w:top w:val="nil"/>
              <w:left w:val="nil"/>
              <w:bottom w:val="nil"/>
              <w:right w:val="nil"/>
            </w:tcBorders>
            <w:shd w:val="clear" w:color="auto" w:fill="auto"/>
            <w:noWrap/>
            <w:vAlign w:val="bottom"/>
            <w:hideMark/>
          </w:tcPr>
          <w:p w14:paraId="47EA6BE1" w14:textId="77777777" w:rsidR="007E7132" w:rsidRPr="0052441B" w:rsidRDefault="007E7132" w:rsidP="002B4E24">
            <w:pPr>
              <w:rPr>
                <w:rFonts w:cs="Calibri"/>
                <w:color w:val="000000"/>
              </w:rPr>
            </w:pPr>
            <w:r w:rsidRPr="0052441B">
              <w:rPr>
                <w:rFonts w:cs="Calibri"/>
                <w:color w:val="000000"/>
              </w:rPr>
              <w:t>EMILY M ANGUIANO</w:t>
            </w:r>
          </w:p>
        </w:tc>
      </w:tr>
      <w:tr w:rsidR="007E7132" w:rsidRPr="0052441B" w14:paraId="30FCF070" w14:textId="77777777" w:rsidTr="002B4E24">
        <w:trPr>
          <w:trHeight w:val="288"/>
        </w:trPr>
        <w:tc>
          <w:tcPr>
            <w:tcW w:w="3580" w:type="dxa"/>
            <w:tcBorders>
              <w:top w:val="nil"/>
              <w:left w:val="nil"/>
              <w:bottom w:val="nil"/>
              <w:right w:val="nil"/>
            </w:tcBorders>
            <w:shd w:val="clear" w:color="auto" w:fill="auto"/>
            <w:noWrap/>
            <w:vAlign w:val="bottom"/>
            <w:hideMark/>
          </w:tcPr>
          <w:p w14:paraId="4113D5C6" w14:textId="77777777" w:rsidR="007E7132" w:rsidRPr="0052441B" w:rsidRDefault="007E7132" w:rsidP="002B4E24">
            <w:pPr>
              <w:rPr>
                <w:rFonts w:cs="Calibri"/>
                <w:color w:val="000000"/>
              </w:rPr>
            </w:pPr>
            <w:r w:rsidRPr="0052441B">
              <w:rPr>
                <w:rFonts w:cs="Calibri"/>
                <w:color w:val="000000"/>
              </w:rPr>
              <w:t>EMILY P SIEG</w:t>
            </w:r>
          </w:p>
        </w:tc>
      </w:tr>
      <w:tr w:rsidR="007E7132" w:rsidRPr="0052441B" w14:paraId="1A3B8A73" w14:textId="77777777" w:rsidTr="002B4E24">
        <w:trPr>
          <w:trHeight w:val="288"/>
        </w:trPr>
        <w:tc>
          <w:tcPr>
            <w:tcW w:w="3580" w:type="dxa"/>
            <w:tcBorders>
              <w:top w:val="nil"/>
              <w:left w:val="nil"/>
              <w:bottom w:val="nil"/>
              <w:right w:val="nil"/>
            </w:tcBorders>
            <w:shd w:val="clear" w:color="auto" w:fill="auto"/>
            <w:noWrap/>
            <w:vAlign w:val="bottom"/>
            <w:hideMark/>
          </w:tcPr>
          <w:p w14:paraId="72A0B48D" w14:textId="77777777" w:rsidR="007E7132" w:rsidRPr="0052441B" w:rsidRDefault="007E7132" w:rsidP="002B4E24">
            <w:pPr>
              <w:rPr>
                <w:rFonts w:cs="Calibri"/>
                <w:color w:val="000000"/>
              </w:rPr>
            </w:pPr>
            <w:r w:rsidRPr="0052441B">
              <w:rPr>
                <w:rFonts w:cs="Calibri"/>
                <w:color w:val="000000"/>
              </w:rPr>
              <w:t>EMILY PAUW</w:t>
            </w:r>
          </w:p>
        </w:tc>
      </w:tr>
      <w:tr w:rsidR="007E7132" w:rsidRPr="0052441B" w14:paraId="69D83EDF" w14:textId="77777777" w:rsidTr="002B4E24">
        <w:trPr>
          <w:trHeight w:val="288"/>
        </w:trPr>
        <w:tc>
          <w:tcPr>
            <w:tcW w:w="3580" w:type="dxa"/>
            <w:tcBorders>
              <w:top w:val="nil"/>
              <w:left w:val="nil"/>
              <w:bottom w:val="nil"/>
              <w:right w:val="nil"/>
            </w:tcBorders>
            <w:shd w:val="clear" w:color="auto" w:fill="auto"/>
            <w:noWrap/>
            <w:vAlign w:val="bottom"/>
            <w:hideMark/>
          </w:tcPr>
          <w:p w14:paraId="793B0FC0" w14:textId="77777777" w:rsidR="007E7132" w:rsidRPr="0052441B" w:rsidRDefault="007E7132" w:rsidP="002B4E24">
            <w:pPr>
              <w:rPr>
                <w:rFonts w:cs="Calibri"/>
                <w:color w:val="000000"/>
              </w:rPr>
            </w:pPr>
            <w:r w:rsidRPr="0052441B">
              <w:rPr>
                <w:rFonts w:cs="Calibri"/>
                <w:color w:val="000000"/>
              </w:rPr>
              <w:t>EMILY R BROWN</w:t>
            </w:r>
          </w:p>
        </w:tc>
      </w:tr>
      <w:tr w:rsidR="007E7132" w:rsidRPr="0052441B" w14:paraId="5C71D58E" w14:textId="77777777" w:rsidTr="002B4E24">
        <w:trPr>
          <w:trHeight w:val="288"/>
        </w:trPr>
        <w:tc>
          <w:tcPr>
            <w:tcW w:w="3580" w:type="dxa"/>
            <w:tcBorders>
              <w:top w:val="nil"/>
              <w:left w:val="nil"/>
              <w:bottom w:val="nil"/>
              <w:right w:val="nil"/>
            </w:tcBorders>
            <w:shd w:val="clear" w:color="auto" w:fill="auto"/>
            <w:noWrap/>
            <w:vAlign w:val="bottom"/>
            <w:hideMark/>
          </w:tcPr>
          <w:p w14:paraId="27F0D03F" w14:textId="77777777" w:rsidR="007E7132" w:rsidRPr="0052441B" w:rsidRDefault="007E7132" w:rsidP="002B4E24">
            <w:pPr>
              <w:rPr>
                <w:rFonts w:cs="Calibri"/>
                <w:color w:val="000000"/>
              </w:rPr>
            </w:pPr>
            <w:r w:rsidRPr="0052441B">
              <w:rPr>
                <w:rFonts w:cs="Calibri"/>
                <w:color w:val="000000"/>
              </w:rPr>
              <w:t>EMILY RICHMOND</w:t>
            </w:r>
          </w:p>
        </w:tc>
      </w:tr>
      <w:tr w:rsidR="007E7132" w:rsidRPr="0052441B" w14:paraId="13801076" w14:textId="77777777" w:rsidTr="002B4E24">
        <w:trPr>
          <w:trHeight w:val="288"/>
        </w:trPr>
        <w:tc>
          <w:tcPr>
            <w:tcW w:w="3580" w:type="dxa"/>
            <w:tcBorders>
              <w:top w:val="nil"/>
              <w:left w:val="nil"/>
              <w:bottom w:val="nil"/>
              <w:right w:val="nil"/>
            </w:tcBorders>
            <w:shd w:val="clear" w:color="auto" w:fill="auto"/>
            <w:noWrap/>
            <w:vAlign w:val="bottom"/>
            <w:hideMark/>
          </w:tcPr>
          <w:p w14:paraId="161A8C2B" w14:textId="77777777" w:rsidR="007E7132" w:rsidRPr="0052441B" w:rsidRDefault="007E7132" w:rsidP="002B4E24">
            <w:pPr>
              <w:rPr>
                <w:rFonts w:cs="Calibri"/>
                <w:color w:val="000000"/>
              </w:rPr>
            </w:pPr>
            <w:r w:rsidRPr="0052441B">
              <w:rPr>
                <w:rFonts w:cs="Calibri"/>
                <w:color w:val="000000"/>
              </w:rPr>
              <w:t>EMMA KROGER</w:t>
            </w:r>
          </w:p>
        </w:tc>
      </w:tr>
      <w:tr w:rsidR="007E7132" w:rsidRPr="0052441B" w14:paraId="432EAA17" w14:textId="77777777" w:rsidTr="002B4E24">
        <w:trPr>
          <w:trHeight w:val="288"/>
        </w:trPr>
        <w:tc>
          <w:tcPr>
            <w:tcW w:w="3580" w:type="dxa"/>
            <w:tcBorders>
              <w:top w:val="nil"/>
              <w:left w:val="nil"/>
              <w:bottom w:val="nil"/>
              <w:right w:val="nil"/>
            </w:tcBorders>
            <w:shd w:val="clear" w:color="auto" w:fill="auto"/>
            <w:noWrap/>
            <w:vAlign w:val="bottom"/>
            <w:hideMark/>
          </w:tcPr>
          <w:p w14:paraId="3304333E" w14:textId="77777777" w:rsidR="007E7132" w:rsidRPr="0052441B" w:rsidRDefault="007E7132" w:rsidP="002B4E24">
            <w:pPr>
              <w:rPr>
                <w:rFonts w:cs="Calibri"/>
                <w:color w:val="000000"/>
              </w:rPr>
            </w:pPr>
            <w:r w:rsidRPr="0052441B">
              <w:rPr>
                <w:rFonts w:cs="Calibri"/>
                <w:color w:val="000000"/>
              </w:rPr>
              <w:t>EMMA SCOTT</w:t>
            </w:r>
          </w:p>
        </w:tc>
      </w:tr>
      <w:tr w:rsidR="007E7132" w:rsidRPr="0052441B" w14:paraId="62B2B9C0" w14:textId="77777777" w:rsidTr="002B4E24">
        <w:trPr>
          <w:trHeight w:val="288"/>
        </w:trPr>
        <w:tc>
          <w:tcPr>
            <w:tcW w:w="3580" w:type="dxa"/>
            <w:tcBorders>
              <w:top w:val="nil"/>
              <w:left w:val="nil"/>
              <w:bottom w:val="nil"/>
              <w:right w:val="nil"/>
            </w:tcBorders>
            <w:shd w:val="clear" w:color="auto" w:fill="auto"/>
            <w:noWrap/>
            <w:vAlign w:val="bottom"/>
            <w:hideMark/>
          </w:tcPr>
          <w:p w14:paraId="704002A7" w14:textId="77777777" w:rsidR="007E7132" w:rsidRPr="0052441B" w:rsidRDefault="007E7132" w:rsidP="002B4E24">
            <w:pPr>
              <w:rPr>
                <w:rFonts w:cs="Calibri"/>
                <w:color w:val="000000"/>
              </w:rPr>
            </w:pPr>
            <w:r w:rsidRPr="0052441B">
              <w:rPr>
                <w:rFonts w:cs="Calibri"/>
                <w:color w:val="000000"/>
              </w:rPr>
              <w:t>EMMALEE R BURNS</w:t>
            </w:r>
          </w:p>
        </w:tc>
      </w:tr>
      <w:tr w:rsidR="007E7132" w:rsidRPr="0052441B" w14:paraId="21D2535A" w14:textId="77777777" w:rsidTr="002B4E24">
        <w:trPr>
          <w:trHeight w:val="288"/>
        </w:trPr>
        <w:tc>
          <w:tcPr>
            <w:tcW w:w="3580" w:type="dxa"/>
            <w:tcBorders>
              <w:top w:val="nil"/>
              <w:left w:val="nil"/>
              <w:bottom w:val="nil"/>
              <w:right w:val="nil"/>
            </w:tcBorders>
            <w:shd w:val="clear" w:color="auto" w:fill="auto"/>
            <w:noWrap/>
            <w:vAlign w:val="bottom"/>
            <w:hideMark/>
          </w:tcPr>
          <w:p w14:paraId="7D8CE8F7" w14:textId="77777777" w:rsidR="007E7132" w:rsidRPr="0052441B" w:rsidRDefault="007E7132" w:rsidP="002B4E24">
            <w:pPr>
              <w:rPr>
                <w:rFonts w:cs="Calibri"/>
                <w:color w:val="000000"/>
              </w:rPr>
            </w:pPr>
            <w:r w:rsidRPr="0052441B">
              <w:rPr>
                <w:rFonts w:cs="Calibri"/>
                <w:color w:val="000000"/>
              </w:rPr>
              <w:t>EMMANUEL K NWAOKOBIA</w:t>
            </w:r>
          </w:p>
        </w:tc>
      </w:tr>
      <w:tr w:rsidR="007E7132" w:rsidRPr="0052441B" w14:paraId="1D935172" w14:textId="77777777" w:rsidTr="002B4E24">
        <w:trPr>
          <w:trHeight w:val="288"/>
        </w:trPr>
        <w:tc>
          <w:tcPr>
            <w:tcW w:w="3580" w:type="dxa"/>
            <w:tcBorders>
              <w:top w:val="nil"/>
              <w:left w:val="nil"/>
              <w:bottom w:val="nil"/>
              <w:right w:val="nil"/>
            </w:tcBorders>
            <w:shd w:val="clear" w:color="auto" w:fill="auto"/>
            <w:noWrap/>
            <w:vAlign w:val="bottom"/>
            <w:hideMark/>
          </w:tcPr>
          <w:p w14:paraId="1CD474D8" w14:textId="77777777" w:rsidR="007E7132" w:rsidRPr="0052441B" w:rsidRDefault="007E7132" w:rsidP="002B4E24">
            <w:pPr>
              <w:rPr>
                <w:rFonts w:cs="Calibri"/>
                <w:color w:val="000000"/>
              </w:rPr>
            </w:pPr>
            <w:r w:rsidRPr="0052441B">
              <w:rPr>
                <w:rFonts w:cs="Calibri"/>
                <w:color w:val="000000"/>
              </w:rPr>
              <w:t>EMMANUEL NIDHIRY</w:t>
            </w:r>
          </w:p>
        </w:tc>
      </w:tr>
      <w:tr w:rsidR="007E7132" w:rsidRPr="0052441B" w14:paraId="4DBD5FC1" w14:textId="77777777" w:rsidTr="002B4E24">
        <w:trPr>
          <w:trHeight w:val="288"/>
        </w:trPr>
        <w:tc>
          <w:tcPr>
            <w:tcW w:w="3580" w:type="dxa"/>
            <w:tcBorders>
              <w:top w:val="nil"/>
              <w:left w:val="nil"/>
              <w:bottom w:val="nil"/>
              <w:right w:val="nil"/>
            </w:tcBorders>
            <w:shd w:val="clear" w:color="auto" w:fill="auto"/>
            <w:noWrap/>
            <w:vAlign w:val="bottom"/>
            <w:hideMark/>
          </w:tcPr>
          <w:p w14:paraId="37A84720" w14:textId="77777777" w:rsidR="007E7132" w:rsidRPr="0052441B" w:rsidRDefault="007E7132" w:rsidP="002B4E24">
            <w:pPr>
              <w:rPr>
                <w:rFonts w:cs="Calibri"/>
                <w:color w:val="000000"/>
              </w:rPr>
            </w:pPr>
            <w:r w:rsidRPr="0052441B">
              <w:rPr>
                <w:rFonts w:cs="Calibri"/>
                <w:color w:val="000000"/>
              </w:rPr>
              <w:t>EMMANUEL NWAOKOBIA</w:t>
            </w:r>
          </w:p>
        </w:tc>
      </w:tr>
      <w:tr w:rsidR="007E7132" w:rsidRPr="0052441B" w14:paraId="680C77B0" w14:textId="77777777" w:rsidTr="002B4E24">
        <w:trPr>
          <w:trHeight w:val="288"/>
        </w:trPr>
        <w:tc>
          <w:tcPr>
            <w:tcW w:w="3580" w:type="dxa"/>
            <w:tcBorders>
              <w:top w:val="nil"/>
              <w:left w:val="nil"/>
              <w:bottom w:val="nil"/>
              <w:right w:val="nil"/>
            </w:tcBorders>
            <w:shd w:val="clear" w:color="auto" w:fill="auto"/>
            <w:noWrap/>
            <w:vAlign w:val="bottom"/>
            <w:hideMark/>
          </w:tcPr>
          <w:p w14:paraId="750F53BD" w14:textId="77777777" w:rsidR="007E7132" w:rsidRPr="0052441B" w:rsidRDefault="007E7132" w:rsidP="002B4E24">
            <w:pPr>
              <w:rPr>
                <w:rFonts w:cs="Calibri"/>
                <w:color w:val="000000"/>
              </w:rPr>
            </w:pPr>
            <w:r w:rsidRPr="0052441B">
              <w:rPr>
                <w:rFonts w:cs="Calibri"/>
                <w:color w:val="000000"/>
              </w:rPr>
              <w:t>EMMETT J BROADDUS</w:t>
            </w:r>
          </w:p>
        </w:tc>
      </w:tr>
      <w:tr w:rsidR="007E7132" w:rsidRPr="0052441B" w14:paraId="7C87254D" w14:textId="77777777" w:rsidTr="002B4E24">
        <w:trPr>
          <w:trHeight w:val="288"/>
        </w:trPr>
        <w:tc>
          <w:tcPr>
            <w:tcW w:w="3580" w:type="dxa"/>
            <w:tcBorders>
              <w:top w:val="nil"/>
              <w:left w:val="nil"/>
              <w:bottom w:val="nil"/>
              <w:right w:val="nil"/>
            </w:tcBorders>
            <w:shd w:val="clear" w:color="auto" w:fill="auto"/>
            <w:noWrap/>
            <w:vAlign w:val="bottom"/>
            <w:hideMark/>
          </w:tcPr>
          <w:p w14:paraId="415888DC" w14:textId="77777777" w:rsidR="007E7132" w:rsidRPr="0052441B" w:rsidRDefault="007E7132" w:rsidP="002B4E24">
            <w:pPr>
              <w:rPr>
                <w:rFonts w:cs="Calibri"/>
                <w:color w:val="000000"/>
              </w:rPr>
            </w:pPr>
            <w:r w:rsidRPr="0052441B">
              <w:rPr>
                <w:rFonts w:cs="Calibri"/>
                <w:color w:val="000000"/>
              </w:rPr>
              <w:t>EMORI B CARRARA</w:t>
            </w:r>
          </w:p>
        </w:tc>
      </w:tr>
      <w:tr w:rsidR="007E7132" w:rsidRPr="0052441B" w14:paraId="400BF1E7" w14:textId="77777777" w:rsidTr="002B4E24">
        <w:trPr>
          <w:trHeight w:val="288"/>
        </w:trPr>
        <w:tc>
          <w:tcPr>
            <w:tcW w:w="3580" w:type="dxa"/>
            <w:tcBorders>
              <w:top w:val="nil"/>
              <w:left w:val="nil"/>
              <w:bottom w:val="nil"/>
              <w:right w:val="nil"/>
            </w:tcBorders>
            <w:shd w:val="clear" w:color="auto" w:fill="auto"/>
            <w:noWrap/>
            <w:vAlign w:val="bottom"/>
            <w:hideMark/>
          </w:tcPr>
          <w:p w14:paraId="67AF02D1" w14:textId="77777777" w:rsidR="007E7132" w:rsidRPr="0052441B" w:rsidRDefault="007E7132" w:rsidP="002B4E24">
            <w:pPr>
              <w:rPr>
                <w:rFonts w:cs="Calibri"/>
                <w:color w:val="000000"/>
              </w:rPr>
            </w:pPr>
            <w:r w:rsidRPr="0052441B">
              <w:rPr>
                <w:rFonts w:cs="Calibri"/>
                <w:color w:val="000000"/>
              </w:rPr>
              <w:t>ENOCH K GRAY</w:t>
            </w:r>
          </w:p>
        </w:tc>
      </w:tr>
      <w:tr w:rsidR="007E7132" w:rsidRPr="0052441B" w14:paraId="7198AA0D" w14:textId="77777777" w:rsidTr="002B4E24">
        <w:trPr>
          <w:trHeight w:val="288"/>
        </w:trPr>
        <w:tc>
          <w:tcPr>
            <w:tcW w:w="3580" w:type="dxa"/>
            <w:tcBorders>
              <w:top w:val="nil"/>
              <w:left w:val="nil"/>
              <w:bottom w:val="nil"/>
              <w:right w:val="nil"/>
            </w:tcBorders>
            <w:shd w:val="clear" w:color="auto" w:fill="auto"/>
            <w:noWrap/>
            <w:vAlign w:val="bottom"/>
            <w:hideMark/>
          </w:tcPr>
          <w:p w14:paraId="254C0CED" w14:textId="77777777" w:rsidR="007E7132" w:rsidRPr="0052441B" w:rsidRDefault="007E7132" w:rsidP="002B4E24">
            <w:pPr>
              <w:rPr>
                <w:rFonts w:cs="Calibri"/>
                <w:color w:val="000000"/>
              </w:rPr>
            </w:pPr>
            <w:r w:rsidRPr="0052441B">
              <w:rPr>
                <w:rFonts w:cs="Calibri"/>
                <w:color w:val="000000"/>
              </w:rPr>
              <w:t>ENRICO ASCANI</w:t>
            </w:r>
          </w:p>
        </w:tc>
      </w:tr>
      <w:tr w:rsidR="007E7132" w:rsidRPr="0052441B" w14:paraId="5FC509A4" w14:textId="77777777" w:rsidTr="002B4E24">
        <w:trPr>
          <w:trHeight w:val="288"/>
        </w:trPr>
        <w:tc>
          <w:tcPr>
            <w:tcW w:w="3580" w:type="dxa"/>
            <w:tcBorders>
              <w:top w:val="nil"/>
              <w:left w:val="nil"/>
              <w:bottom w:val="nil"/>
              <w:right w:val="nil"/>
            </w:tcBorders>
            <w:shd w:val="clear" w:color="auto" w:fill="auto"/>
            <w:noWrap/>
            <w:vAlign w:val="bottom"/>
            <w:hideMark/>
          </w:tcPr>
          <w:p w14:paraId="08C09948" w14:textId="77777777" w:rsidR="007E7132" w:rsidRPr="0052441B" w:rsidRDefault="007E7132" w:rsidP="002B4E24">
            <w:pPr>
              <w:rPr>
                <w:rFonts w:cs="Calibri"/>
                <w:color w:val="000000"/>
              </w:rPr>
            </w:pPr>
            <w:r w:rsidRPr="0052441B">
              <w:rPr>
                <w:rFonts w:cs="Calibri"/>
                <w:color w:val="000000"/>
              </w:rPr>
              <w:t>ERIC A JONES</w:t>
            </w:r>
          </w:p>
        </w:tc>
      </w:tr>
      <w:tr w:rsidR="007E7132" w:rsidRPr="0052441B" w14:paraId="662E2530" w14:textId="77777777" w:rsidTr="002B4E24">
        <w:trPr>
          <w:trHeight w:val="288"/>
        </w:trPr>
        <w:tc>
          <w:tcPr>
            <w:tcW w:w="3580" w:type="dxa"/>
            <w:tcBorders>
              <w:top w:val="nil"/>
              <w:left w:val="nil"/>
              <w:bottom w:val="nil"/>
              <w:right w:val="nil"/>
            </w:tcBorders>
            <w:shd w:val="clear" w:color="auto" w:fill="auto"/>
            <w:noWrap/>
            <w:vAlign w:val="bottom"/>
            <w:hideMark/>
          </w:tcPr>
          <w:p w14:paraId="250FB20B" w14:textId="77777777" w:rsidR="007E7132" w:rsidRPr="0052441B" w:rsidRDefault="007E7132" w:rsidP="002B4E24">
            <w:pPr>
              <w:rPr>
                <w:rFonts w:cs="Calibri"/>
                <w:color w:val="000000"/>
              </w:rPr>
            </w:pPr>
            <w:r w:rsidRPr="0052441B">
              <w:rPr>
                <w:rFonts w:cs="Calibri"/>
                <w:color w:val="000000"/>
              </w:rPr>
              <w:t>ERIC C KREPS</w:t>
            </w:r>
          </w:p>
        </w:tc>
      </w:tr>
      <w:tr w:rsidR="007E7132" w:rsidRPr="0052441B" w14:paraId="5492BEAD" w14:textId="77777777" w:rsidTr="002B4E24">
        <w:trPr>
          <w:trHeight w:val="288"/>
        </w:trPr>
        <w:tc>
          <w:tcPr>
            <w:tcW w:w="3580" w:type="dxa"/>
            <w:tcBorders>
              <w:top w:val="nil"/>
              <w:left w:val="nil"/>
              <w:bottom w:val="nil"/>
              <w:right w:val="nil"/>
            </w:tcBorders>
            <w:shd w:val="clear" w:color="auto" w:fill="auto"/>
            <w:noWrap/>
            <w:vAlign w:val="bottom"/>
            <w:hideMark/>
          </w:tcPr>
          <w:p w14:paraId="1355906F" w14:textId="77777777" w:rsidR="007E7132" w:rsidRPr="0052441B" w:rsidRDefault="007E7132" w:rsidP="002B4E24">
            <w:pPr>
              <w:rPr>
                <w:rFonts w:cs="Calibri"/>
                <w:color w:val="000000"/>
              </w:rPr>
            </w:pPr>
            <w:r w:rsidRPr="0052441B">
              <w:rPr>
                <w:rFonts w:cs="Calibri"/>
                <w:color w:val="000000"/>
              </w:rPr>
              <w:t>ERIC D ELDER</w:t>
            </w:r>
          </w:p>
        </w:tc>
      </w:tr>
      <w:tr w:rsidR="007E7132" w:rsidRPr="0052441B" w14:paraId="39A56788" w14:textId="77777777" w:rsidTr="002B4E24">
        <w:trPr>
          <w:trHeight w:val="288"/>
        </w:trPr>
        <w:tc>
          <w:tcPr>
            <w:tcW w:w="3580" w:type="dxa"/>
            <w:tcBorders>
              <w:top w:val="nil"/>
              <w:left w:val="nil"/>
              <w:bottom w:val="nil"/>
              <w:right w:val="nil"/>
            </w:tcBorders>
            <w:shd w:val="clear" w:color="auto" w:fill="auto"/>
            <w:noWrap/>
            <w:vAlign w:val="bottom"/>
            <w:hideMark/>
          </w:tcPr>
          <w:p w14:paraId="1CA9D036" w14:textId="77777777" w:rsidR="007E7132" w:rsidRPr="0052441B" w:rsidRDefault="007E7132" w:rsidP="002B4E24">
            <w:pPr>
              <w:rPr>
                <w:rFonts w:cs="Calibri"/>
                <w:color w:val="000000"/>
              </w:rPr>
            </w:pPr>
            <w:r w:rsidRPr="0052441B">
              <w:rPr>
                <w:rFonts w:cs="Calibri"/>
                <w:color w:val="000000"/>
              </w:rPr>
              <w:t>ERIC ESTES</w:t>
            </w:r>
          </w:p>
        </w:tc>
      </w:tr>
      <w:tr w:rsidR="007E7132" w:rsidRPr="0052441B" w14:paraId="1D7A7492" w14:textId="77777777" w:rsidTr="002B4E24">
        <w:trPr>
          <w:trHeight w:val="288"/>
        </w:trPr>
        <w:tc>
          <w:tcPr>
            <w:tcW w:w="3580" w:type="dxa"/>
            <w:tcBorders>
              <w:top w:val="nil"/>
              <w:left w:val="nil"/>
              <w:bottom w:val="nil"/>
              <w:right w:val="nil"/>
            </w:tcBorders>
            <w:shd w:val="clear" w:color="auto" w:fill="auto"/>
            <w:noWrap/>
            <w:vAlign w:val="bottom"/>
            <w:hideMark/>
          </w:tcPr>
          <w:p w14:paraId="1981A3ED" w14:textId="77777777" w:rsidR="007E7132" w:rsidRPr="0052441B" w:rsidRDefault="007E7132" w:rsidP="002B4E24">
            <w:pPr>
              <w:rPr>
                <w:rFonts w:cs="Calibri"/>
                <w:color w:val="000000"/>
              </w:rPr>
            </w:pPr>
            <w:r w:rsidRPr="0052441B">
              <w:rPr>
                <w:rFonts w:cs="Calibri"/>
                <w:color w:val="000000"/>
              </w:rPr>
              <w:t>ERIC F LYDON</w:t>
            </w:r>
          </w:p>
        </w:tc>
      </w:tr>
      <w:tr w:rsidR="007E7132" w:rsidRPr="0052441B" w14:paraId="3345FC8C" w14:textId="77777777" w:rsidTr="002B4E24">
        <w:trPr>
          <w:trHeight w:val="288"/>
        </w:trPr>
        <w:tc>
          <w:tcPr>
            <w:tcW w:w="3580" w:type="dxa"/>
            <w:tcBorders>
              <w:top w:val="nil"/>
              <w:left w:val="nil"/>
              <w:bottom w:val="nil"/>
              <w:right w:val="nil"/>
            </w:tcBorders>
            <w:shd w:val="clear" w:color="auto" w:fill="auto"/>
            <w:noWrap/>
            <w:vAlign w:val="bottom"/>
            <w:hideMark/>
          </w:tcPr>
          <w:p w14:paraId="7DD6C4BA" w14:textId="77777777" w:rsidR="007E7132" w:rsidRPr="0052441B" w:rsidRDefault="007E7132" w:rsidP="002B4E24">
            <w:pPr>
              <w:rPr>
                <w:rFonts w:cs="Calibri"/>
                <w:color w:val="000000"/>
              </w:rPr>
            </w:pPr>
            <w:r w:rsidRPr="0052441B">
              <w:rPr>
                <w:rFonts w:cs="Calibri"/>
                <w:color w:val="000000"/>
              </w:rPr>
              <w:t>ERIC HELTON</w:t>
            </w:r>
          </w:p>
        </w:tc>
      </w:tr>
      <w:tr w:rsidR="007E7132" w:rsidRPr="0052441B" w14:paraId="69EBE719" w14:textId="77777777" w:rsidTr="002B4E24">
        <w:trPr>
          <w:trHeight w:val="288"/>
        </w:trPr>
        <w:tc>
          <w:tcPr>
            <w:tcW w:w="3580" w:type="dxa"/>
            <w:tcBorders>
              <w:top w:val="nil"/>
              <w:left w:val="nil"/>
              <w:bottom w:val="nil"/>
              <w:right w:val="nil"/>
            </w:tcBorders>
            <w:shd w:val="clear" w:color="auto" w:fill="auto"/>
            <w:noWrap/>
            <w:vAlign w:val="bottom"/>
            <w:hideMark/>
          </w:tcPr>
          <w:p w14:paraId="1EF64CC5" w14:textId="77777777" w:rsidR="007E7132" w:rsidRPr="0052441B" w:rsidRDefault="007E7132" w:rsidP="002B4E24">
            <w:pPr>
              <w:rPr>
                <w:rFonts w:cs="Calibri"/>
                <w:color w:val="000000"/>
              </w:rPr>
            </w:pPr>
            <w:r w:rsidRPr="0052441B">
              <w:rPr>
                <w:rFonts w:cs="Calibri"/>
                <w:color w:val="000000"/>
              </w:rPr>
              <w:t>ERIC J WANNAMAKER</w:t>
            </w:r>
          </w:p>
        </w:tc>
      </w:tr>
      <w:tr w:rsidR="007E7132" w:rsidRPr="0052441B" w14:paraId="16C6A12A" w14:textId="77777777" w:rsidTr="002B4E24">
        <w:trPr>
          <w:trHeight w:val="288"/>
        </w:trPr>
        <w:tc>
          <w:tcPr>
            <w:tcW w:w="3580" w:type="dxa"/>
            <w:tcBorders>
              <w:top w:val="nil"/>
              <w:left w:val="nil"/>
              <w:bottom w:val="nil"/>
              <w:right w:val="nil"/>
            </w:tcBorders>
            <w:shd w:val="clear" w:color="auto" w:fill="auto"/>
            <w:noWrap/>
            <w:vAlign w:val="bottom"/>
            <w:hideMark/>
          </w:tcPr>
          <w:p w14:paraId="1A0D9981" w14:textId="77777777" w:rsidR="007E7132" w:rsidRPr="0052441B" w:rsidRDefault="007E7132" w:rsidP="002B4E24">
            <w:pPr>
              <w:rPr>
                <w:rFonts w:cs="Calibri"/>
                <w:color w:val="000000"/>
              </w:rPr>
            </w:pPr>
            <w:r w:rsidRPr="0052441B">
              <w:rPr>
                <w:rFonts w:cs="Calibri"/>
                <w:color w:val="000000"/>
              </w:rPr>
              <w:t>ERIC JONES</w:t>
            </w:r>
          </w:p>
        </w:tc>
      </w:tr>
      <w:tr w:rsidR="007E7132" w:rsidRPr="0052441B" w14:paraId="68DF699B" w14:textId="77777777" w:rsidTr="002B4E24">
        <w:trPr>
          <w:trHeight w:val="288"/>
        </w:trPr>
        <w:tc>
          <w:tcPr>
            <w:tcW w:w="3580" w:type="dxa"/>
            <w:tcBorders>
              <w:top w:val="nil"/>
              <w:left w:val="nil"/>
              <w:bottom w:val="nil"/>
              <w:right w:val="nil"/>
            </w:tcBorders>
            <w:shd w:val="clear" w:color="auto" w:fill="auto"/>
            <w:noWrap/>
            <w:vAlign w:val="bottom"/>
            <w:hideMark/>
          </w:tcPr>
          <w:p w14:paraId="5D217DAE" w14:textId="77777777" w:rsidR="007E7132" w:rsidRPr="0052441B" w:rsidRDefault="007E7132" w:rsidP="002B4E24">
            <w:pPr>
              <w:rPr>
                <w:rFonts w:cs="Calibri"/>
                <w:color w:val="000000"/>
              </w:rPr>
            </w:pPr>
            <w:r w:rsidRPr="0052441B">
              <w:rPr>
                <w:rFonts w:cs="Calibri"/>
                <w:color w:val="000000"/>
              </w:rPr>
              <w:t>ERIC L BANDY</w:t>
            </w:r>
          </w:p>
        </w:tc>
      </w:tr>
      <w:tr w:rsidR="007E7132" w:rsidRPr="0052441B" w14:paraId="7233AB8B" w14:textId="77777777" w:rsidTr="002B4E24">
        <w:trPr>
          <w:trHeight w:val="288"/>
        </w:trPr>
        <w:tc>
          <w:tcPr>
            <w:tcW w:w="3580" w:type="dxa"/>
            <w:tcBorders>
              <w:top w:val="nil"/>
              <w:left w:val="nil"/>
              <w:bottom w:val="nil"/>
              <w:right w:val="nil"/>
            </w:tcBorders>
            <w:shd w:val="clear" w:color="auto" w:fill="auto"/>
            <w:noWrap/>
            <w:vAlign w:val="bottom"/>
            <w:hideMark/>
          </w:tcPr>
          <w:p w14:paraId="5DE340A4" w14:textId="77777777" w:rsidR="007E7132" w:rsidRPr="0052441B" w:rsidRDefault="007E7132" w:rsidP="002B4E24">
            <w:pPr>
              <w:rPr>
                <w:rFonts w:cs="Calibri"/>
                <w:color w:val="000000"/>
              </w:rPr>
            </w:pPr>
            <w:r w:rsidRPr="0052441B">
              <w:rPr>
                <w:rFonts w:cs="Calibri"/>
                <w:color w:val="000000"/>
              </w:rPr>
              <w:t>ERIC LO</w:t>
            </w:r>
          </w:p>
        </w:tc>
      </w:tr>
      <w:tr w:rsidR="007E7132" w:rsidRPr="0052441B" w14:paraId="5C645DB1" w14:textId="77777777" w:rsidTr="002B4E24">
        <w:trPr>
          <w:trHeight w:val="288"/>
        </w:trPr>
        <w:tc>
          <w:tcPr>
            <w:tcW w:w="3580" w:type="dxa"/>
            <w:tcBorders>
              <w:top w:val="nil"/>
              <w:left w:val="nil"/>
              <w:bottom w:val="nil"/>
              <w:right w:val="nil"/>
            </w:tcBorders>
            <w:shd w:val="clear" w:color="auto" w:fill="auto"/>
            <w:noWrap/>
            <w:vAlign w:val="bottom"/>
            <w:hideMark/>
          </w:tcPr>
          <w:p w14:paraId="4348D6C7" w14:textId="77777777" w:rsidR="007E7132" w:rsidRPr="0052441B" w:rsidRDefault="007E7132" w:rsidP="002B4E24">
            <w:pPr>
              <w:rPr>
                <w:rFonts w:cs="Calibri"/>
                <w:color w:val="000000"/>
              </w:rPr>
            </w:pPr>
            <w:r w:rsidRPr="0052441B">
              <w:rPr>
                <w:rFonts w:cs="Calibri"/>
                <w:color w:val="000000"/>
              </w:rPr>
              <w:t>ERIC M EDDS</w:t>
            </w:r>
          </w:p>
        </w:tc>
      </w:tr>
      <w:tr w:rsidR="007E7132" w:rsidRPr="0052441B" w14:paraId="5ABC51B8" w14:textId="77777777" w:rsidTr="002B4E24">
        <w:trPr>
          <w:trHeight w:val="288"/>
        </w:trPr>
        <w:tc>
          <w:tcPr>
            <w:tcW w:w="3580" w:type="dxa"/>
            <w:tcBorders>
              <w:top w:val="nil"/>
              <w:left w:val="nil"/>
              <w:bottom w:val="nil"/>
              <w:right w:val="nil"/>
            </w:tcBorders>
            <w:shd w:val="clear" w:color="auto" w:fill="auto"/>
            <w:noWrap/>
            <w:vAlign w:val="bottom"/>
            <w:hideMark/>
          </w:tcPr>
          <w:p w14:paraId="116B417F" w14:textId="77777777" w:rsidR="007E7132" w:rsidRPr="0052441B" w:rsidRDefault="007E7132" w:rsidP="002B4E24">
            <w:pPr>
              <w:rPr>
                <w:rFonts w:cs="Calibri"/>
                <w:color w:val="000000"/>
              </w:rPr>
            </w:pPr>
            <w:r w:rsidRPr="0052441B">
              <w:rPr>
                <w:rFonts w:cs="Calibri"/>
                <w:color w:val="000000"/>
              </w:rPr>
              <w:t>ERIC MCDANIEL</w:t>
            </w:r>
          </w:p>
        </w:tc>
      </w:tr>
      <w:tr w:rsidR="007E7132" w:rsidRPr="0052441B" w14:paraId="2DF6FB34" w14:textId="77777777" w:rsidTr="002B4E24">
        <w:trPr>
          <w:trHeight w:val="288"/>
        </w:trPr>
        <w:tc>
          <w:tcPr>
            <w:tcW w:w="3580" w:type="dxa"/>
            <w:tcBorders>
              <w:top w:val="nil"/>
              <w:left w:val="nil"/>
              <w:bottom w:val="nil"/>
              <w:right w:val="nil"/>
            </w:tcBorders>
            <w:shd w:val="clear" w:color="auto" w:fill="auto"/>
            <w:noWrap/>
            <w:vAlign w:val="bottom"/>
            <w:hideMark/>
          </w:tcPr>
          <w:p w14:paraId="0597DC9C" w14:textId="77777777" w:rsidR="007E7132" w:rsidRPr="0052441B" w:rsidRDefault="007E7132" w:rsidP="002B4E24">
            <w:pPr>
              <w:rPr>
                <w:rFonts w:cs="Calibri"/>
                <w:color w:val="000000"/>
              </w:rPr>
            </w:pPr>
            <w:r w:rsidRPr="0052441B">
              <w:rPr>
                <w:rFonts w:cs="Calibri"/>
                <w:color w:val="000000"/>
              </w:rPr>
              <w:t>ERIC OBERST</w:t>
            </w:r>
          </w:p>
        </w:tc>
      </w:tr>
      <w:tr w:rsidR="007E7132" w:rsidRPr="0052441B" w14:paraId="34126BED" w14:textId="77777777" w:rsidTr="002B4E24">
        <w:trPr>
          <w:trHeight w:val="288"/>
        </w:trPr>
        <w:tc>
          <w:tcPr>
            <w:tcW w:w="3580" w:type="dxa"/>
            <w:tcBorders>
              <w:top w:val="nil"/>
              <w:left w:val="nil"/>
              <w:bottom w:val="nil"/>
              <w:right w:val="nil"/>
            </w:tcBorders>
            <w:shd w:val="clear" w:color="auto" w:fill="auto"/>
            <w:noWrap/>
            <w:vAlign w:val="bottom"/>
            <w:hideMark/>
          </w:tcPr>
          <w:p w14:paraId="770FCC02" w14:textId="77777777" w:rsidR="007E7132" w:rsidRPr="0052441B" w:rsidRDefault="007E7132" w:rsidP="002B4E24">
            <w:pPr>
              <w:rPr>
                <w:rFonts w:cs="Calibri"/>
                <w:color w:val="000000"/>
              </w:rPr>
            </w:pPr>
            <w:r w:rsidRPr="0052441B">
              <w:rPr>
                <w:rFonts w:cs="Calibri"/>
                <w:color w:val="000000"/>
              </w:rPr>
              <w:t>ERIC O'REILLY</w:t>
            </w:r>
          </w:p>
        </w:tc>
      </w:tr>
      <w:tr w:rsidR="007E7132" w:rsidRPr="0052441B" w14:paraId="7A56113C" w14:textId="77777777" w:rsidTr="002B4E24">
        <w:trPr>
          <w:trHeight w:val="288"/>
        </w:trPr>
        <w:tc>
          <w:tcPr>
            <w:tcW w:w="3580" w:type="dxa"/>
            <w:tcBorders>
              <w:top w:val="nil"/>
              <w:left w:val="nil"/>
              <w:bottom w:val="nil"/>
              <w:right w:val="nil"/>
            </w:tcBorders>
            <w:shd w:val="clear" w:color="auto" w:fill="auto"/>
            <w:noWrap/>
            <w:vAlign w:val="bottom"/>
            <w:hideMark/>
          </w:tcPr>
          <w:p w14:paraId="41C33F09" w14:textId="77777777" w:rsidR="007E7132" w:rsidRPr="0052441B" w:rsidRDefault="007E7132" w:rsidP="002B4E24">
            <w:pPr>
              <w:rPr>
                <w:rFonts w:cs="Calibri"/>
                <w:color w:val="000000"/>
              </w:rPr>
            </w:pPr>
            <w:r w:rsidRPr="0052441B">
              <w:rPr>
                <w:rFonts w:cs="Calibri"/>
                <w:color w:val="000000"/>
              </w:rPr>
              <w:t>ERIC RUSCHMAN</w:t>
            </w:r>
          </w:p>
        </w:tc>
      </w:tr>
      <w:tr w:rsidR="007E7132" w:rsidRPr="0052441B" w14:paraId="7CC1B209" w14:textId="77777777" w:rsidTr="002B4E24">
        <w:trPr>
          <w:trHeight w:val="288"/>
        </w:trPr>
        <w:tc>
          <w:tcPr>
            <w:tcW w:w="3580" w:type="dxa"/>
            <w:tcBorders>
              <w:top w:val="nil"/>
              <w:left w:val="nil"/>
              <w:bottom w:val="nil"/>
              <w:right w:val="nil"/>
            </w:tcBorders>
            <w:shd w:val="clear" w:color="auto" w:fill="auto"/>
            <w:noWrap/>
            <w:vAlign w:val="bottom"/>
            <w:hideMark/>
          </w:tcPr>
          <w:p w14:paraId="52E02A40" w14:textId="77777777" w:rsidR="007E7132" w:rsidRPr="0052441B" w:rsidRDefault="007E7132" w:rsidP="002B4E24">
            <w:pPr>
              <w:rPr>
                <w:rFonts w:cs="Calibri"/>
                <w:color w:val="000000"/>
              </w:rPr>
            </w:pPr>
            <w:r w:rsidRPr="0052441B">
              <w:rPr>
                <w:rFonts w:cs="Calibri"/>
                <w:color w:val="000000"/>
              </w:rPr>
              <w:t>ERIC S CARTER</w:t>
            </w:r>
          </w:p>
        </w:tc>
      </w:tr>
      <w:tr w:rsidR="007E7132" w:rsidRPr="0052441B" w14:paraId="54715A76" w14:textId="77777777" w:rsidTr="002B4E24">
        <w:trPr>
          <w:trHeight w:val="288"/>
        </w:trPr>
        <w:tc>
          <w:tcPr>
            <w:tcW w:w="3580" w:type="dxa"/>
            <w:tcBorders>
              <w:top w:val="nil"/>
              <w:left w:val="nil"/>
              <w:bottom w:val="nil"/>
              <w:right w:val="nil"/>
            </w:tcBorders>
            <w:shd w:val="clear" w:color="auto" w:fill="auto"/>
            <w:noWrap/>
            <w:vAlign w:val="bottom"/>
            <w:hideMark/>
          </w:tcPr>
          <w:p w14:paraId="2DD80CD7" w14:textId="77777777" w:rsidR="007E7132" w:rsidRPr="0052441B" w:rsidRDefault="007E7132" w:rsidP="002B4E24">
            <w:pPr>
              <w:rPr>
                <w:rFonts w:cs="Calibri"/>
                <w:color w:val="000000"/>
              </w:rPr>
            </w:pPr>
            <w:r w:rsidRPr="0052441B">
              <w:rPr>
                <w:rFonts w:cs="Calibri"/>
                <w:color w:val="000000"/>
              </w:rPr>
              <w:t>ERIC S GUERRANT</w:t>
            </w:r>
          </w:p>
        </w:tc>
      </w:tr>
      <w:tr w:rsidR="007E7132" w:rsidRPr="0052441B" w14:paraId="2319FE50" w14:textId="77777777" w:rsidTr="002B4E24">
        <w:trPr>
          <w:trHeight w:val="288"/>
        </w:trPr>
        <w:tc>
          <w:tcPr>
            <w:tcW w:w="3580" w:type="dxa"/>
            <w:tcBorders>
              <w:top w:val="nil"/>
              <w:left w:val="nil"/>
              <w:bottom w:val="nil"/>
              <w:right w:val="nil"/>
            </w:tcBorders>
            <w:shd w:val="clear" w:color="auto" w:fill="auto"/>
            <w:noWrap/>
            <w:vAlign w:val="bottom"/>
            <w:hideMark/>
          </w:tcPr>
          <w:p w14:paraId="1BA85037" w14:textId="77777777" w:rsidR="007E7132" w:rsidRPr="0052441B" w:rsidRDefault="007E7132" w:rsidP="002B4E24">
            <w:pPr>
              <w:rPr>
                <w:rFonts w:cs="Calibri"/>
                <w:color w:val="000000"/>
              </w:rPr>
            </w:pPr>
            <w:r w:rsidRPr="0052441B">
              <w:rPr>
                <w:rFonts w:cs="Calibri"/>
                <w:color w:val="000000"/>
              </w:rPr>
              <w:t>ERIC SCHAFER</w:t>
            </w:r>
          </w:p>
        </w:tc>
      </w:tr>
      <w:tr w:rsidR="007E7132" w:rsidRPr="0052441B" w14:paraId="6010B354" w14:textId="77777777" w:rsidTr="002B4E24">
        <w:trPr>
          <w:trHeight w:val="288"/>
        </w:trPr>
        <w:tc>
          <w:tcPr>
            <w:tcW w:w="3580" w:type="dxa"/>
            <w:tcBorders>
              <w:top w:val="nil"/>
              <w:left w:val="nil"/>
              <w:bottom w:val="nil"/>
              <w:right w:val="nil"/>
            </w:tcBorders>
            <w:shd w:val="clear" w:color="auto" w:fill="auto"/>
            <w:noWrap/>
            <w:vAlign w:val="bottom"/>
            <w:hideMark/>
          </w:tcPr>
          <w:p w14:paraId="373DFC9C" w14:textId="77777777" w:rsidR="007E7132" w:rsidRPr="0052441B" w:rsidRDefault="007E7132" w:rsidP="002B4E24">
            <w:pPr>
              <w:rPr>
                <w:rFonts w:cs="Calibri"/>
                <w:color w:val="000000"/>
              </w:rPr>
            </w:pPr>
            <w:r w:rsidRPr="0052441B">
              <w:rPr>
                <w:rFonts w:cs="Calibri"/>
                <w:color w:val="000000"/>
              </w:rPr>
              <w:t>ERIC SCHMIDT</w:t>
            </w:r>
          </w:p>
        </w:tc>
      </w:tr>
      <w:tr w:rsidR="007E7132" w:rsidRPr="0052441B" w14:paraId="09E23CB9" w14:textId="77777777" w:rsidTr="002B4E24">
        <w:trPr>
          <w:trHeight w:val="288"/>
        </w:trPr>
        <w:tc>
          <w:tcPr>
            <w:tcW w:w="3580" w:type="dxa"/>
            <w:tcBorders>
              <w:top w:val="nil"/>
              <w:left w:val="nil"/>
              <w:bottom w:val="nil"/>
              <w:right w:val="nil"/>
            </w:tcBorders>
            <w:shd w:val="clear" w:color="auto" w:fill="auto"/>
            <w:noWrap/>
            <w:vAlign w:val="bottom"/>
            <w:hideMark/>
          </w:tcPr>
          <w:p w14:paraId="7BBC825E" w14:textId="77777777" w:rsidR="007E7132" w:rsidRPr="0052441B" w:rsidRDefault="007E7132" w:rsidP="002B4E24">
            <w:pPr>
              <w:rPr>
                <w:rFonts w:cs="Calibri"/>
                <w:color w:val="000000"/>
              </w:rPr>
            </w:pPr>
            <w:r w:rsidRPr="0052441B">
              <w:rPr>
                <w:rFonts w:cs="Calibri"/>
                <w:color w:val="000000"/>
              </w:rPr>
              <w:t>ERIC WANNAMAKER</w:t>
            </w:r>
          </w:p>
        </w:tc>
      </w:tr>
      <w:tr w:rsidR="007E7132" w:rsidRPr="0052441B" w14:paraId="06F0960F" w14:textId="77777777" w:rsidTr="002B4E24">
        <w:trPr>
          <w:trHeight w:val="288"/>
        </w:trPr>
        <w:tc>
          <w:tcPr>
            <w:tcW w:w="3580" w:type="dxa"/>
            <w:tcBorders>
              <w:top w:val="nil"/>
              <w:left w:val="nil"/>
              <w:bottom w:val="nil"/>
              <w:right w:val="nil"/>
            </w:tcBorders>
            <w:shd w:val="clear" w:color="auto" w:fill="auto"/>
            <w:noWrap/>
            <w:vAlign w:val="bottom"/>
            <w:hideMark/>
          </w:tcPr>
          <w:p w14:paraId="47404053" w14:textId="77777777" w:rsidR="007E7132" w:rsidRPr="0052441B" w:rsidRDefault="007E7132" w:rsidP="002B4E24">
            <w:pPr>
              <w:rPr>
                <w:rFonts w:cs="Calibri"/>
                <w:color w:val="000000"/>
              </w:rPr>
            </w:pPr>
            <w:r w:rsidRPr="0052441B">
              <w:rPr>
                <w:rFonts w:cs="Calibri"/>
                <w:color w:val="000000"/>
              </w:rPr>
              <w:t>ERIC X CHEN</w:t>
            </w:r>
          </w:p>
        </w:tc>
      </w:tr>
      <w:tr w:rsidR="007E7132" w:rsidRPr="0052441B" w14:paraId="235C03B4" w14:textId="77777777" w:rsidTr="002B4E24">
        <w:trPr>
          <w:trHeight w:val="288"/>
        </w:trPr>
        <w:tc>
          <w:tcPr>
            <w:tcW w:w="3580" w:type="dxa"/>
            <w:tcBorders>
              <w:top w:val="nil"/>
              <w:left w:val="nil"/>
              <w:bottom w:val="nil"/>
              <w:right w:val="nil"/>
            </w:tcBorders>
            <w:shd w:val="clear" w:color="auto" w:fill="auto"/>
            <w:noWrap/>
            <w:vAlign w:val="bottom"/>
            <w:hideMark/>
          </w:tcPr>
          <w:p w14:paraId="56B9721F" w14:textId="77777777" w:rsidR="007E7132" w:rsidRPr="0052441B" w:rsidRDefault="007E7132" w:rsidP="002B4E24">
            <w:pPr>
              <w:rPr>
                <w:rFonts w:cs="Calibri"/>
                <w:color w:val="000000"/>
              </w:rPr>
            </w:pPr>
            <w:r w:rsidRPr="0052441B">
              <w:rPr>
                <w:rFonts w:cs="Calibri"/>
                <w:color w:val="000000"/>
              </w:rPr>
              <w:t>ERICA COLLIER</w:t>
            </w:r>
          </w:p>
        </w:tc>
      </w:tr>
      <w:tr w:rsidR="007E7132" w:rsidRPr="0052441B" w14:paraId="4C219B79" w14:textId="77777777" w:rsidTr="002B4E24">
        <w:trPr>
          <w:trHeight w:val="288"/>
        </w:trPr>
        <w:tc>
          <w:tcPr>
            <w:tcW w:w="3580" w:type="dxa"/>
            <w:tcBorders>
              <w:top w:val="nil"/>
              <w:left w:val="nil"/>
              <w:bottom w:val="nil"/>
              <w:right w:val="nil"/>
            </w:tcBorders>
            <w:shd w:val="clear" w:color="auto" w:fill="auto"/>
            <w:noWrap/>
            <w:vAlign w:val="bottom"/>
            <w:hideMark/>
          </w:tcPr>
          <w:p w14:paraId="1C06CE36" w14:textId="77777777" w:rsidR="007E7132" w:rsidRPr="0052441B" w:rsidRDefault="007E7132" w:rsidP="002B4E24">
            <w:pPr>
              <w:rPr>
                <w:rFonts w:cs="Calibri"/>
                <w:color w:val="000000"/>
              </w:rPr>
            </w:pPr>
            <w:r w:rsidRPr="0052441B">
              <w:rPr>
                <w:rFonts w:cs="Calibri"/>
                <w:color w:val="000000"/>
              </w:rPr>
              <w:t>ERICA D WILLIAMS</w:t>
            </w:r>
          </w:p>
        </w:tc>
      </w:tr>
      <w:tr w:rsidR="007E7132" w:rsidRPr="0052441B" w14:paraId="4A71BAEB" w14:textId="77777777" w:rsidTr="002B4E24">
        <w:trPr>
          <w:trHeight w:val="288"/>
        </w:trPr>
        <w:tc>
          <w:tcPr>
            <w:tcW w:w="3580" w:type="dxa"/>
            <w:tcBorders>
              <w:top w:val="nil"/>
              <w:left w:val="nil"/>
              <w:bottom w:val="nil"/>
              <w:right w:val="nil"/>
            </w:tcBorders>
            <w:shd w:val="clear" w:color="auto" w:fill="auto"/>
            <w:noWrap/>
            <w:vAlign w:val="bottom"/>
            <w:hideMark/>
          </w:tcPr>
          <w:p w14:paraId="40565117" w14:textId="77777777" w:rsidR="007E7132" w:rsidRPr="0052441B" w:rsidRDefault="007E7132" w:rsidP="002B4E24">
            <w:pPr>
              <w:rPr>
                <w:rFonts w:cs="Calibri"/>
                <w:color w:val="000000"/>
              </w:rPr>
            </w:pPr>
            <w:r w:rsidRPr="0052441B">
              <w:rPr>
                <w:rFonts w:cs="Calibri"/>
                <w:color w:val="000000"/>
              </w:rPr>
              <w:t>ERICA L GREGONIS</w:t>
            </w:r>
          </w:p>
        </w:tc>
      </w:tr>
      <w:tr w:rsidR="007E7132" w:rsidRPr="0052441B" w14:paraId="4D7A629E" w14:textId="77777777" w:rsidTr="002B4E24">
        <w:trPr>
          <w:trHeight w:val="288"/>
        </w:trPr>
        <w:tc>
          <w:tcPr>
            <w:tcW w:w="3580" w:type="dxa"/>
            <w:tcBorders>
              <w:top w:val="nil"/>
              <w:left w:val="nil"/>
              <w:bottom w:val="nil"/>
              <w:right w:val="nil"/>
            </w:tcBorders>
            <w:shd w:val="clear" w:color="auto" w:fill="auto"/>
            <w:noWrap/>
            <w:vAlign w:val="bottom"/>
            <w:hideMark/>
          </w:tcPr>
          <w:p w14:paraId="081CA1DD" w14:textId="77777777" w:rsidR="007E7132" w:rsidRPr="0052441B" w:rsidRDefault="007E7132" w:rsidP="002B4E24">
            <w:pPr>
              <w:rPr>
                <w:rFonts w:cs="Calibri"/>
                <w:color w:val="000000"/>
              </w:rPr>
            </w:pPr>
            <w:r w:rsidRPr="0052441B">
              <w:rPr>
                <w:rFonts w:cs="Calibri"/>
                <w:color w:val="000000"/>
              </w:rPr>
              <w:t>ERICA L TAKIMOTO</w:t>
            </w:r>
          </w:p>
        </w:tc>
      </w:tr>
      <w:tr w:rsidR="007E7132" w:rsidRPr="0052441B" w14:paraId="3062F802" w14:textId="77777777" w:rsidTr="002B4E24">
        <w:trPr>
          <w:trHeight w:val="288"/>
        </w:trPr>
        <w:tc>
          <w:tcPr>
            <w:tcW w:w="3580" w:type="dxa"/>
            <w:tcBorders>
              <w:top w:val="nil"/>
              <w:left w:val="nil"/>
              <w:bottom w:val="nil"/>
              <w:right w:val="nil"/>
            </w:tcBorders>
            <w:shd w:val="clear" w:color="auto" w:fill="auto"/>
            <w:noWrap/>
            <w:vAlign w:val="bottom"/>
            <w:hideMark/>
          </w:tcPr>
          <w:p w14:paraId="6B261E3D" w14:textId="77777777" w:rsidR="007E7132" w:rsidRPr="0052441B" w:rsidRDefault="007E7132" w:rsidP="002B4E24">
            <w:pPr>
              <w:rPr>
                <w:rFonts w:cs="Calibri"/>
                <w:color w:val="000000"/>
              </w:rPr>
            </w:pPr>
            <w:r w:rsidRPr="0052441B">
              <w:rPr>
                <w:rFonts w:cs="Calibri"/>
                <w:color w:val="000000"/>
              </w:rPr>
              <w:t>ERICA RAY</w:t>
            </w:r>
          </w:p>
        </w:tc>
      </w:tr>
      <w:tr w:rsidR="007E7132" w:rsidRPr="0052441B" w14:paraId="7543C16B" w14:textId="77777777" w:rsidTr="002B4E24">
        <w:trPr>
          <w:trHeight w:val="288"/>
        </w:trPr>
        <w:tc>
          <w:tcPr>
            <w:tcW w:w="3580" w:type="dxa"/>
            <w:tcBorders>
              <w:top w:val="nil"/>
              <w:left w:val="nil"/>
              <w:bottom w:val="nil"/>
              <w:right w:val="nil"/>
            </w:tcBorders>
            <w:shd w:val="clear" w:color="auto" w:fill="auto"/>
            <w:noWrap/>
            <w:vAlign w:val="bottom"/>
            <w:hideMark/>
          </w:tcPr>
          <w:p w14:paraId="5FD1234A" w14:textId="77777777" w:rsidR="007E7132" w:rsidRPr="0052441B" w:rsidRDefault="007E7132" w:rsidP="002B4E24">
            <w:pPr>
              <w:rPr>
                <w:rFonts w:cs="Calibri"/>
                <w:color w:val="000000"/>
              </w:rPr>
            </w:pPr>
            <w:r w:rsidRPr="0052441B">
              <w:rPr>
                <w:rFonts w:cs="Calibri"/>
                <w:color w:val="000000"/>
              </w:rPr>
              <w:t>ERIKA CLARK</w:t>
            </w:r>
          </w:p>
        </w:tc>
      </w:tr>
      <w:tr w:rsidR="007E7132" w:rsidRPr="0052441B" w14:paraId="5B25B2B3" w14:textId="77777777" w:rsidTr="002B4E24">
        <w:trPr>
          <w:trHeight w:val="288"/>
        </w:trPr>
        <w:tc>
          <w:tcPr>
            <w:tcW w:w="3580" w:type="dxa"/>
            <w:tcBorders>
              <w:top w:val="nil"/>
              <w:left w:val="nil"/>
              <w:bottom w:val="nil"/>
              <w:right w:val="nil"/>
            </w:tcBorders>
            <w:shd w:val="clear" w:color="auto" w:fill="auto"/>
            <w:noWrap/>
            <w:vAlign w:val="bottom"/>
            <w:hideMark/>
          </w:tcPr>
          <w:p w14:paraId="43602985" w14:textId="77777777" w:rsidR="007E7132" w:rsidRPr="0052441B" w:rsidRDefault="007E7132" w:rsidP="002B4E24">
            <w:pPr>
              <w:rPr>
                <w:rFonts w:cs="Calibri"/>
                <w:color w:val="000000"/>
              </w:rPr>
            </w:pPr>
            <w:r w:rsidRPr="0052441B">
              <w:rPr>
                <w:rFonts w:cs="Calibri"/>
                <w:color w:val="000000"/>
              </w:rPr>
              <w:t>ERIN DRENKHAHN STEPHENS</w:t>
            </w:r>
          </w:p>
        </w:tc>
      </w:tr>
      <w:tr w:rsidR="007E7132" w:rsidRPr="0052441B" w14:paraId="1072A531" w14:textId="77777777" w:rsidTr="002B4E24">
        <w:trPr>
          <w:trHeight w:val="288"/>
        </w:trPr>
        <w:tc>
          <w:tcPr>
            <w:tcW w:w="3580" w:type="dxa"/>
            <w:tcBorders>
              <w:top w:val="nil"/>
              <w:left w:val="nil"/>
              <w:bottom w:val="nil"/>
              <w:right w:val="nil"/>
            </w:tcBorders>
            <w:shd w:val="clear" w:color="auto" w:fill="auto"/>
            <w:noWrap/>
            <w:vAlign w:val="bottom"/>
            <w:hideMark/>
          </w:tcPr>
          <w:p w14:paraId="50455FA2" w14:textId="77777777" w:rsidR="007E7132" w:rsidRPr="0052441B" w:rsidRDefault="007E7132" w:rsidP="002B4E24">
            <w:pPr>
              <w:rPr>
                <w:rFonts w:cs="Calibri"/>
                <w:color w:val="000000"/>
              </w:rPr>
            </w:pPr>
            <w:r w:rsidRPr="0052441B">
              <w:rPr>
                <w:rFonts w:cs="Calibri"/>
                <w:color w:val="000000"/>
              </w:rPr>
              <w:t>ERIN FANNIN</w:t>
            </w:r>
          </w:p>
        </w:tc>
      </w:tr>
      <w:tr w:rsidR="007E7132" w:rsidRPr="0052441B" w14:paraId="164005AA" w14:textId="77777777" w:rsidTr="002B4E24">
        <w:trPr>
          <w:trHeight w:val="288"/>
        </w:trPr>
        <w:tc>
          <w:tcPr>
            <w:tcW w:w="3580" w:type="dxa"/>
            <w:tcBorders>
              <w:top w:val="nil"/>
              <w:left w:val="nil"/>
              <w:bottom w:val="nil"/>
              <w:right w:val="nil"/>
            </w:tcBorders>
            <w:shd w:val="clear" w:color="auto" w:fill="auto"/>
            <w:noWrap/>
            <w:vAlign w:val="bottom"/>
            <w:hideMark/>
          </w:tcPr>
          <w:p w14:paraId="19380C64" w14:textId="77777777" w:rsidR="007E7132" w:rsidRPr="0052441B" w:rsidRDefault="007E7132" w:rsidP="002B4E24">
            <w:pPr>
              <w:rPr>
                <w:rFonts w:cs="Calibri"/>
                <w:color w:val="000000"/>
              </w:rPr>
            </w:pPr>
            <w:r w:rsidRPr="0052441B">
              <w:rPr>
                <w:rFonts w:cs="Calibri"/>
                <w:color w:val="000000"/>
              </w:rPr>
              <w:t>ERIN HODGES</w:t>
            </w:r>
          </w:p>
        </w:tc>
      </w:tr>
      <w:tr w:rsidR="007E7132" w:rsidRPr="0052441B" w14:paraId="18F8FC96" w14:textId="77777777" w:rsidTr="002B4E24">
        <w:trPr>
          <w:trHeight w:val="288"/>
        </w:trPr>
        <w:tc>
          <w:tcPr>
            <w:tcW w:w="3580" w:type="dxa"/>
            <w:tcBorders>
              <w:top w:val="nil"/>
              <w:left w:val="nil"/>
              <w:bottom w:val="nil"/>
              <w:right w:val="nil"/>
            </w:tcBorders>
            <w:shd w:val="clear" w:color="auto" w:fill="auto"/>
            <w:noWrap/>
            <w:vAlign w:val="bottom"/>
            <w:hideMark/>
          </w:tcPr>
          <w:p w14:paraId="3125FA1D" w14:textId="77777777" w:rsidR="007E7132" w:rsidRPr="0052441B" w:rsidRDefault="007E7132" w:rsidP="002B4E24">
            <w:pPr>
              <w:rPr>
                <w:rFonts w:cs="Calibri"/>
                <w:color w:val="000000"/>
              </w:rPr>
            </w:pPr>
            <w:r w:rsidRPr="0052441B">
              <w:rPr>
                <w:rFonts w:cs="Calibri"/>
                <w:color w:val="000000"/>
              </w:rPr>
              <w:t>ERIN HOPKINS</w:t>
            </w:r>
          </w:p>
        </w:tc>
      </w:tr>
      <w:tr w:rsidR="007E7132" w:rsidRPr="0052441B" w14:paraId="2098D79F" w14:textId="77777777" w:rsidTr="002B4E24">
        <w:trPr>
          <w:trHeight w:val="288"/>
        </w:trPr>
        <w:tc>
          <w:tcPr>
            <w:tcW w:w="3580" w:type="dxa"/>
            <w:tcBorders>
              <w:top w:val="nil"/>
              <w:left w:val="nil"/>
              <w:bottom w:val="nil"/>
              <w:right w:val="nil"/>
            </w:tcBorders>
            <w:shd w:val="clear" w:color="auto" w:fill="auto"/>
            <w:noWrap/>
            <w:vAlign w:val="bottom"/>
            <w:hideMark/>
          </w:tcPr>
          <w:p w14:paraId="22FEB600" w14:textId="77777777" w:rsidR="007E7132" w:rsidRPr="0052441B" w:rsidRDefault="007E7132" w:rsidP="002B4E24">
            <w:pPr>
              <w:rPr>
                <w:rFonts w:cs="Calibri"/>
                <w:color w:val="000000"/>
              </w:rPr>
            </w:pPr>
            <w:r w:rsidRPr="0052441B">
              <w:rPr>
                <w:rFonts w:cs="Calibri"/>
                <w:color w:val="000000"/>
              </w:rPr>
              <w:t>ERIN KELLER</w:t>
            </w:r>
          </w:p>
        </w:tc>
      </w:tr>
      <w:tr w:rsidR="007E7132" w:rsidRPr="0052441B" w14:paraId="3F0C02B3" w14:textId="77777777" w:rsidTr="002B4E24">
        <w:trPr>
          <w:trHeight w:val="288"/>
        </w:trPr>
        <w:tc>
          <w:tcPr>
            <w:tcW w:w="3580" w:type="dxa"/>
            <w:tcBorders>
              <w:top w:val="nil"/>
              <w:left w:val="nil"/>
              <w:bottom w:val="nil"/>
              <w:right w:val="nil"/>
            </w:tcBorders>
            <w:shd w:val="clear" w:color="auto" w:fill="auto"/>
            <w:noWrap/>
            <w:vAlign w:val="bottom"/>
            <w:hideMark/>
          </w:tcPr>
          <w:p w14:paraId="2294BC64" w14:textId="77777777" w:rsidR="007E7132" w:rsidRPr="0052441B" w:rsidRDefault="007E7132" w:rsidP="002B4E24">
            <w:pPr>
              <w:rPr>
                <w:rFonts w:cs="Calibri"/>
                <w:color w:val="000000"/>
              </w:rPr>
            </w:pPr>
            <w:r w:rsidRPr="0052441B">
              <w:rPr>
                <w:rFonts w:cs="Calibri"/>
                <w:color w:val="000000"/>
              </w:rPr>
              <w:t>ERIN LEIGH LARKINS</w:t>
            </w:r>
          </w:p>
        </w:tc>
      </w:tr>
      <w:tr w:rsidR="007E7132" w:rsidRPr="0052441B" w14:paraId="3524658F" w14:textId="77777777" w:rsidTr="002B4E24">
        <w:trPr>
          <w:trHeight w:val="288"/>
        </w:trPr>
        <w:tc>
          <w:tcPr>
            <w:tcW w:w="3580" w:type="dxa"/>
            <w:tcBorders>
              <w:top w:val="nil"/>
              <w:left w:val="nil"/>
              <w:bottom w:val="nil"/>
              <w:right w:val="nil"/>
            </w:tcBorders>
            <w:shd w:val="clear" w:color="auto" w:fill="auto"/>
            <w:noWrap/>
            <w:vAlign w:val="bottom"/>
            <w:hideMark/>
          </w:tcPr>
          <w:p w14:paraId="4AD0539C" w14:textId="77777777" w:rsidR="007E7132" w:rsidRPr="0052441B" w:rsidRDefault="007E7132" w:rsidP="002B4E24">
            <w:pPr>
              <w:rPr>
                <w:rFonts w:cs="Calibri"/>
                <w:color w:val="000000"/>
              </w:rPr>
            </w:pPr>
            <w:r w:rsidRPr="0052441B">
              <w:rPr>
                <w:rFonts w:cs="Calibri"/>
                <w:color w:val="000000"/>
              </w:rPr>
              <w:t>ERIN ROSENBERGER</w:t>
            </w:r>
          </w:p>
        </w:tc>
      </w:tr>
      <w:tr w:rsidR="007E7132" w:rsidRPr="0052441B" w14:paraId="7DFA29D2" w14:textId="77777777" w:rsidTr="002B4E24">
        <w:trPr>
          <w:trHeight w:val="288"/>
        </w:trPr>
        <w:tc>
          <w:tcPr>
            <w:tcW w:w="3580" w:type="dxa"/>
            <w:tcBorders>
              <w:top w:val="nil"/>
              <w:left w:val="nil"/>
              <w:bottom w:val="nil"/>
              <w:right w:val="nil"/>
            </w:tcBorders>
            <w:shd w:val="clear" w:color="auto" w:fill="auto"/>
            <w:noWrap/>
            <w:vAlign w:val="bottom"/>
            <w:hideMark/>
          </w:tcPr>
          <w:p w14:paraId="5058E947" w14:textId="77777777" w:rsidR="007E7132" w:rsidRPr="0052441B" w:rsidRDefault="007E7132" w:rsidP="002B4E24">
            <w:pPr>
              <w:rPr>
                <w:rFonts w:cs="Calibri"/>
                <w:color w:val="000000"/>
              </w:rPr>
            </w:pPr>
            <w:r w:rsidRPr="0052441B">
              <w:rPr>
                <w:rFonts w:cs="Calibri"/>
                <w:color w:val="000000"/>
              </w:rPr>
              <w:t>ERVIN ANAYA</w:t>
            </w:r>
          </w:p>
        </w:tc>
      </w:tr>
      <w:tr w:rsidR="007E7132" w:rsidRPr="0052441B" w14:paraId="46110DB9" w14:textId="77777777" w:rsidTr="002B4E24">
        <w:trPr>
          <w:trHeight w:val="288"/>
        </w:trPr>
        <w:tc>
          <w:tcPr>
            <w:tcW w:w="3580" w:type="dxa"/>
            <w:tcBorders>
              <w:top w:val="nil"/>
              <w:left w:val="nil"/>
              <w:bottom w:val="nil"/>
              <w:right w:val="nil"/>
            </w:tcBorders>
            <w:shd w:val="clear" w:color="auto" w:fill="auto"/>
            <w:noWrap/>
            <w:vAlign w:val="bottom"/>
            <w:hideMark/>
          </w:tcPr>
          <w:p w14:paraId="0123661D" w14:textId="77777777" w:rsidR="007E7132" w:rsidRPr="0052441B" w:rsidRDefault="007E7132" w:rsidP="002B4E24">
            <w:pPr>
              <w:rPr>
                <w:rFonts w:cs="Calibri"/>
                <w:color w:val="000000"/>
              </w:rPr>
            </w:pPr>
            <w:r w:rsidRPr="0052441B">
              <w:rPr>
                <w:rFonts w:cs="Calibri"/>
                <w:color w:val="000000"/>
              </w:rPr>
              <w:t>ERVIN H ANAYA</w:t>
            </w:r>
          </w:p>
        </w:tc>
      </w:tr>
      <w:tr w:rsidR="007E7132" w:rsidRPr="0052441B" w14:paraId="4B9765A0" w14:textId="77777777" w:rsidTr="002B4E24">
        <w:trPr>
          <w:trHeight w:val="288"/>
        </w:trPr>
        <w:tc>
          <w:tcPr>
            <w:tcW w:w="3580" w:type="dxa"/>
            <w:tcBorders>
              <w:top w:val="nil"/>
              <w:left w:val="nil"/>
              <w:bottom w:val="nil"/>
              <w:right w:val="nil"/>
            </w:tcBorders>
            <w:shd w:val="clear" w:color="auto" w:fill="auto"/>
            <w:noWrap/>
            <w:vAlign w:val="bottom"/>
            <w:hideMark/>
          </w:tcPr>
          <w:p w14:paraId="17484BFA" w14:textId="77777777" w:rsidR="007E7132" w:rsidRPr="0052441B" w:rsidRDefault="007E7132" w:rsidP="002B4E24">
            <w:pPr>
              <w:rPr>
                <w:rFonts w:cs="Calibri"/>
                <w:color w:val="000000"/>
              </w:rPr>
            </w:pPr>
            <w:r w:rsidRPr="0052441B">
              <w:rPr>
                <w:rFonts w:cs="Calibri"/>
                <w:color w:val="000000"/>
              </w:rPr>
              <w:t>ESTHER E COSTEL</w:t>
            </w:r>
          </w:p>
        </w:tc>
      </w:tr>
      <w:tr w:rsidR="007E7132" w:rsidRPr="0052441B" w14:paraId="68AD10E7" w14:textId="77777777" w:rsidTr="002B4E24">
        <w:trPr>
          <w:trHeight w:val="288"/>
        </w:trPr>
        <w:tc>
          <w:tcPr>
            <w:tcW w:w="3580" w:type="dxa"/>
            <w:tcBorders>
              <w:top w:val="nil"/>
              <w:left w:val="nil"/>
              <w:bottom w:val="nil"/>
              <w:right w:val="nil"/>
            </w:tcBorders>
            <w:shd w:val="clear" w:color="auto" w:fill="auto"/>
            <w:noWrap/>
            <w:vAlign w:val="bottom"/>
            <w:hideMark/>
          </w:tcPr>
          <w:p w14:paraId="0A22809F" w14:textId="77777777" w:rsidR="007E7132" w:rsidRPr="0052441B" w:rsidRDefault="007E7132" w:rsidP="002B4E24">
            <w:pPr>
              <w:rPr>
                <w:rFonts w:cs="Calibri"/>
                <w:color w:val="000000"/>
              </w:rPr>
            </w:pPr>
            <w:r w:rsidRPr="0052441B">
              <w:rPr>
                <w:rFonts w:cs="Calibri"/>
                <w:color w:val="000000"/>
              </w:rPr>
              <w:t>ESTHER GRECO</w:t>
            </w:r>
          </w:p>
        </w:tc>
      </w:tr>
      <w:tr w:rsidR="007E7132" w:rsidRPr="0052441B" w14:paraId="6D05A0A9" w14:textId="77777777" w:rsidTr="002B4E24">
        <w:trPr>
          <w:trHeight w:val="288"/>
        </w:trPr>
        <w:tc>
          <w:tcPr>
            <w:tcW w:w="3580" w:type="dxa"/>
            <w:tcBorders>
              <w:top w:val="nil"/>
              <w:left w:val="nil"/>
              <w:bottom w:val="nil"/>
              <w:right w:val="nil"/>
            </w:tcBorders>
            <w:shd w:val="clear" w:color="auto" w:fill="auto"/>
            <w:noWrap/>
            <w:vAlign w:val="bottom"/>
            <w:hideMark/>
          </w:tcPr>
          <w:p w14:paraId="526E5026" w14:textId="77777777" w:rsidR="007E7132" w:rsidRPr="0052441B" w:rsidRDefault="007E7132" w:rsidP="002B4E24">
            <w:pPr>
              <w:rPr>
                <w:rFonts w:cs="Calibri"/>
                <w:color w:val="000000"/>
              </w:rPr>
            </w:pPr>
            <w:r w:rsidRPr="0052441B">
              <w:rPr>
                <w:rFonts w:cs="Calibri"/>
                <w:color w:val="000000"/>
              </w:rPr>
              <w:t>EUGENE E JACOB</w:t>
            </w:r>
          </w:p>
        </w:tc>
      </w:tr>
      <w:tr w:rsidR="007E7132" w:rsidRPr="0052441B" w14:paraId="48AD492C" w14:textId="77777777" w:rsidTr="002B4E24">
        <w:trPr>
          <w:trHeight w:val="288"/>
        </w:trPr>
        <w:tc>
          <w:tcPr>
            <w:tcW w:w="3580" w:type="dxa"/>
            <w:tcBorders>
              <w:top w:val="nil"/>
              <w:left w:val="nil"/>
              <w:bottom w:val="nil"/>
              <w:right w:val="nil"/>
            </w:tcBorders>
            <w:shd w:val="clear" w:color="auto" w:fill="auto"/>
            <w:noWrap/>
            <w:vAlign w:val="bottom"/>
            <w:hideMark/>
          </w:tcPr>
          <w:p w14:paraId="0BF171F4" w14:textId="77777777" w:rsidR="007E7132" w:rsidRPr="0052441B" w:rsidRDefault="007E7132" w:rsidP="002B4E24">
            <w:pPr>
              <w:rPr>
                <w:rFonts w:cs="Calibri"/>
                <w:color w:val="000000"/>
              </w:rPr>
            </w:pPr>
            <w:r w:rsidRPr="0052441B">
              <w:rPr>
                <w:rFonts w:cs="Calibri"/>
                <w:color w:val="000000"/>
              </w:rPr>
              <w:t>EUGENE OH</w:t>
            </w:r>
          </w:p>
        </w:tc>
      </w:tr>
      <w:tr w:rsidR="007E7132" w:rsidRPr="0052441B" w14:paraId="4D068B05" w14:textId="77777777" w:rsidTr="002B4E24">
        <w:trPr>
          <w:trHeight w:val="288"/>
        </w:trPr>
        <w:tc>
          <w:tcPr>
            <w:tcW w:w="3580" w:type="dxa"/>
            <w:tcBorders>
              <w:top w:val="nil"/>
              <w:left w:val="nil"/>
              <w:bottom w:val="nil"/>
              <w:right w:val="nil"/>
            </w:tcBorders>
            <w:shd w:val="clear" w:color="auto" w:fill="auto"/>
            <w:noWrap/>
            <w:vAlign w:val="bottom"/>
            <w:hideMark/>
          </w:tcPr>
          <w:p w14:paraId="3ADD0B48" w14:textId="77777777" w:rsidR="007E7132" w:rsidRPr="0052441B" w:rsidRDefault="007E7132" w:rsidP="002B4E24">
            <w:pPr>
              <w:rPr>
                <w:rFonts w:cs="Calibri"/>
                <w:color w:val="000000"/>
              </w:rPr>
            </w:pPr>
            <w:r w:rsidRPr="0052441B">
              <w:rPr>
                <w:rFonts w:cs="Calibri"/>
                <w:color w:val="000000"/>
              </w:rPr>
              <w:t>EUGENE P CHUNG</w:t>
            </w:r>
          </w:p>
        </w:tc>
      </w:tr>
      <w:tr w:rsidR="007E7132" w:rsidRPr="0052441B" w14:paraId="759D6D13" w14:textId="77777777" w:rsidTr="002B4E24">
        <w:trPr>
          <w:trHeight w:val="288"/>
        </w:trPr>
        <w:tc>
          <w:tcPr>
            <w:tcW w:w="3580" w:type="dxa"/>
            <w:tcBorders>
              <w:top w:val="nil"/>
              <w:left w:val="nil"/>
              <w:bottom w:val="nil"/>
              <w:right w:val="nil"/>
            </w:tcBorders>
            <w:shd w:val="clear" w:color="auto" w:fill="auto"/>
            <w:noWrap/>
            <w:vAlign w:val="bottom"/>
            <w:hideMark/>
          </w:tcPr>
          <w:p w14:paraId="0F100BB2" w14:textId="77777777" w:rsidR="007E7132" w:rsidRPr="0052441B" w:rsidRDefault="007E7132" w:rsidP="002B4E24">
            <w:pPr>
              <w:rPr>
                <w:rFonts w:cs="Calibri"/>
                <w:color w:val="000000"/>
              </w:rPr>
            </w:pPr>
            <w:r w:rsidRPr="0052441B">
              <w:rPr>
                <w:rFonts w:cs="Calibri"/>
                <w:color w:val="000000"/>
              </w:rPr>
              <w:t>EUNICE HAHN</w:t>
            </w:r>
          </w:p>
        </w:tc>
      </w:tr>
      <w:tr w:rsidR="007E7132" w:rsidRPr="0052441B" w14:paraId="2CA6C3CE" w14:textId="77777777" w:rsidTr="002B4E24">
        <w:trPr>
          <w:trHeight w:val="288"/>
        </w:trPr>
        <w:tc>
          <w:tcPr>
            <w:tcW w:w="3580" w:type="dxa"/>
            <w:tcBorders>
              <w:top w:val="nil"/>
              <w:left w:val="nil"/>
              <w:bottom w:val="nil"/>
              <w:right w:val="nil"/>
            </w:tcBorders>
            <w:shd w:val="clear" w:color="auto" w:fill="auto"/>
            <w:noWrap/>
            <w:vAlign w:val="bottom"/>
            <w:hideMark/>
          </w:tcPr>
          <w:p w14:paraId="336E61B2" w14:textId="77777777" w:rsidR="007E7132" w:rsidRPr="0052441B" w:rsidRDefault="007E7132" w:rsidP="002B4E24">
            <w:pPr>
              <w:rPr>
                <w:rFonts w:cs="Calibri"/>
                <w:color w:val="000000"/>
              </w:rPr>
            </w:pPr>
            <w:r w:rsidRPr="0052441B">
              <w:rPr>
                <w:rFonts w:cs="Calibri"/>
                <w:color w:val="000000"/>
              </w:rPr>
              <w:t>EVA M OWEN</w:t>
            </w:r>
          </w:p>
        </w:tc>
      </w:tr>
      <w:tr w:rsidR="007E7132" w:rsidRPr="0052441B" w14:paraId="1E72F1B9" w14:textId="77777777" w:rsidTr="002B4E24">
        <w:trPr>
          <w:trHeight w:val="288"/>
        </w:trPr>
        <w:tc>
          <w:tcPr>
            <w:tcW w:w="3580" w:type="dxa"/>
            <w:tcBorders>
              <w:top w:val="nil"/>
              <w:left w:val="nil"/>
              <w:bottom w:val="nil"/>
              <w:right w:val="nil"/>
            </w:tcBorders>
            <w:shd w:val="clear" w:color="auto" w:fill="auto"/>
            <w:noWrap/>
            <w:vAlign w:val="bottom"/>
            <w:hideMark/>
          </w:tcPr>
          <w:p w14:paraId="14B27D05" w14:textId="77777777" w:rsidR="007E7132" w:rsidRPr="0052441B" w:rsidRDefault="007E7132" w:rsidP="002B4E24">
            <w:pPr>
              <w:rPr>
                <w:rFonts w:cs="Calibri"/>
                <w:color w:val="000000"/>
              </w:rPr>
            </w:pPr>
            <w:r w:rsidRPr="0052441B">
              <w:rPr>
                <w:rFonts w:cs="Calibri"/>
                <w:color w:val="000000"/>
              </w:rPr>
              <w:t>EVA OLARIU</w:t>
            </w:r>
          </w:p>
        </w:tc>
      </w:tr>
      <w:tr w:rsidR="007E7132" w:rsidRPr="0052441B" w14:paraId="10462F7E" w14:textId="77777777" w:rsidTr="002B4E24">
        <w:trPr>
          <w:trHeight w:val="288"/>
        </w:trPr>
        <w:tc>
          <w:tcPr>
            <w:tcW w:w="3580" w:type="dxa"/>
            <w:tcBorders>
              <w:top w:val="nil"/>
              <w:left w:val="nil"/>
              <w:bottom w:val="nil"/>
              <w:right w:val="nil"/>
            </w:tcBorders>
            <w:shd w:val="clear" w:color="auto" w:fill="auto"/>
            <w:noWrap/>
            <w:vAlign w:val="bottom"/>
            <w:hideMark/>
          </w:tcPr>
          <w:p w14:paraId="3AB015EE" w14:textId="77777777" w:rsidR="007E7132" w:rsidRPr="0052441B" w:rsidRDefault="007E7132" w:rsidP="002B4E24">
            <w:pPr>
              <w:rPr>
                <w:rFonts w:cs="Calibri"/>
                <w:color w:val="000000"/>
              </w:rPr>
            </w:pPr>
            <w:r w:rsidRPr="0052441B">
              <w:rPr>
                <w:rFonts w:cs="Calibri"/>
                <w:color w:val="000000"/>
              </w:rPr>
              <w:t>EVAN BENNETT</w:t>
            </w:r>
          </w:p>
        </w:tc>
      </w:tr>
      <w:tr w:rsidR="007E7132" w:rsidRPr="0052441B" w14:paraId="514CF076" w14:textId="77777777" w:rsidTr="002B4E24">
        <w:trPr>
          <w:trHeight w:val="288"/>
        </w:trPr>
        <w:tc>
          <w:tcPr>
            <w:tcW w:w="3580" w:type="dxa"/>
            <w:tcBorders>
              <w:top w:val="nil"/>
              <w:left w:val="nil"/>
              <w:bottom w:val="nil"/>
              <w:right w:val="nil"/>
            </w:tcBorders>
            <w:shd w:val="clear" w:color="auto" w:fill="auto"/>
            <w:noWrap/>
            <w:vAlign w:val="bottom"/>
            <w:hideMark/>
          </w:tcPr>
          <w:p w14:paraId="6F98BB0E" w14:textId="77777777" w:rsidR="007E7132" w:rsidRPr="0052441B" w:rsidRDefault="007E7132" w:rsidP="002B4E24">
            <w:pPr>
              <w:rPr>
                <w:rFonts w:cs="Calibri"/>
                <w:color w:val="000000"/>
              </w:rPr>
            </w:pPr>
            <w:r w:rsidRPr="0052441B">
              <w:rPr>
                <w:rFonts w:cs="Calibri"/>
                <w:color w:val="000000"/>
              </w:rPr>
              <w:t>EVAN CLARK</w:t>
            </w:r>
          </w:p>
        </w:tc>
      </w:tr>
      <w:tr w:rsidR="007E7132" w:rsidRPr="0052441B" w14:paraId="3030079E" w14:textId="77777777" w:rsidTr="002B4E24">
        <w:trPr>
          <w:trHeight w:val="288"/>
        </w:trPr>
        <w:tc>
          <w:tcPr>
            <w:tcW w:w="3580" w:type="dxa"/>
            <w:tcBorders>
              <w:top w:val="nil"/>
              <w:left w:val="nil"/>
              <w:bottom w:val="nil"/>
              <w:right w:val="nil"/>
            </w:tcBorders>
            <w:shd w:val="clear" w:color="auto" w:fill="auto"/>
            <w:noWrap/>
            <w:vAlign w:val="bottom"/>
            <w:hideMark/>
          </w:tcPr>
          <w:p w14:paraId="0FB1B9C2" w14:textId="77777777" w:rsidR="007E7132" w:rsidRPr="0052441B" w:rsidRDefault="007E7132" w:rsidP="002B4E24">
            <w:pPr>
              <w:rPr>
                <w:rFonts w:cs="Calibri"/>
                <w:color w:val="000000"/>
              </w:rPr>
            </w:pPr>
            <w:r w:rsidRPr="0052441B">
              <w:rPr>
                <w:rFonts w:cs="Calibri"/>
                <w:color w:val="000000"/>
              </w:rPr>
              <w:t>EVAN G BLACK</w:t>
            </w:r>
          </w:p>
        </w:tc>
      </w:tr>
      <w:tr w:rsidR="007E7132" w:rsidRPr="0052441B" w14:paraId="644EA1F9" w14:textId="77777777" w:rsidTr="002B4E24">
        <w:trPr>
          <w:trHeight w:val="288"/>
        </w:trPr>
        <w:tc>
          <w:tcPr>
            <w:tcW w:w="3580" w:type="dxa"/>
            <w:tcBorders>
              <w:top w:val="nil"/>
              <w:left w:val="nil"/>
              <w:bottom w:val="nil"/>
              <w:right w:val="nil"/>
            </w:tcBorders>
            <w:shd w:val="clear" w:color="auto" w:fill="auto"/>
            <w:noWrap/>
            <w:vAlign w:val="bottom"/>
            <w:hideMark/>
          </w:tcPr>
          <w:p w14:paraId="3DA0FE75" w14:textId="77777777" w:rsidR="007E7132" w:rsidRPr="0052441B" w:rsidRDefault="007E7132" w:rsidP="002B4E24">
            <w:pPr>
              <w:rPr>
                <w:rFonts w:cs="Calibri"/>
                <w:color w:val="000000"/>
              </w:rPr>
            </w:pPr>
            <w:r w:rsidRPr="0052441B">
              <w:rPr>
                <w:rFonts w:cs="Calibri"/>
                <w:color w:val="000000"/>
              </w:rPr>
              <w:t>EVAN HENSON</w:t>
            </w:r>
          </w:p>
        </w:tc>
      </w:tr>
      <w:tr w:rsidR="007E7132" w:rsidRPr="0052441B" w14:paraId="5E268942" w14:textId="77777777" w:rsidTr="002B4E24">
        <w:trPr>
          <w:trHeight w:val="288"/>
        </w:trPr>
        <w:tc>
          <w:tcPr>
            <w:tcW w:w="3580" w:type="dxa"/>
            <w:tcBorders>
              <w:top w:val="nil"/>
              <w:left w:val="nil"/>
              <w:bottom w:val="nil"/>
              <w:right w:val="nil"/>
            </w:tcBorders>
            <w:shd w:val="clear" w:color="auto" w:fill="auto"/>
            <w:noWrap/>
            <w:vAlign w:val="bottom"/>
            <w:hideMark/>
          </w:tcPr>
          <w:p w14:paraId="37A8B4A2" w14:textId="77777777" w:rsidR="007E7132" w:rsidRPr="0052441B" w:rsidRDefault="007E7132" w:rsidP="002B4E24">
            <w:pPr>
              <w:rPr>
                <w:rFonts w:cs="Calibri"/>
                <w:color w:val="000000"/>
              </w:rPr>
            </w:pPr>
            <w:r w:rsidRPr="0052441B">
              <w:rPr>
                <w:rFonts w:cs="Calibri"/>
                <w:color w:val="000000"/>
              </w:rPr>
              <w:t>EVAN MOORE</w:t>
            </w:r>
          </w:p>
        </w:tc>
      </w:tr>
      <w:tr w:rsidR="007E7132" w:rsidRPr="0052441B" w14:paraId="6DDFA42D" w14:textId="77777777" w:rsidTr="002B4E24">
        <w:trPr>
          <w:trHeight w:val="288"/>
        </w:trPr>
        <w:tc>
          <w:tcPr>
            <w:tcW w:w="3580" w:type="dxa"/>
            <w:tcBorders>
              <w:top w:val="nil"/>
              <w:left w:val="nil"/>
              <w:bottom w:val="nil"/>
              <w:right w:val="nil"/>
            </w:tcBorders>
            <w:shd w:val="clear" w:color="auto" w:fill="auto"/>
            <w:noWrap/>
            <w:vAlign w:val="bottom"/>
            <w:hideMark/>
          </w:tcPr>
          <w:p w14:paraId="076CA416" w14:textId="77777777" w:rsidR="007E7132" w:rsidRPr="0052441B" w:rsidRDefault="007E7132" w:rsidP="002B4E24">
            <w:pPr>
              <w:rPr>
                <w:rFonts w:cs="Calibri"/>
                <w:color w:val="000000"/>
              </w:rPr>
            </w:pPr>
            <w:r w:rsidRPr="0052441B">
              <w:rPr>
                <w:rFonts w:cs="Calibri"/>
                <w:color w:val="000000"/>
              </w:rPr>
              <w:t>EVELYN D LORENTS</w:t>
            </w:r>
          </w:p>
        </w:tc>
      </w:tr>
      <w:tr w:rsidR="007E7132" w:rsidRPr="0052441B" w14:paraId="181D2BCA" w14:textId="77777777" w:rsidTr="002B4E24">
        <w:trPr>
          <w:trHeight w:val="288"/>
        </w:trPr>
        <w:tc>
          <w:tcPr>
            <w:tcW w:w="3580" w:type="dxa"/>
            <w:tcBorders>
              <w:top w:val="nil"/>
              <w:left w:val="nil"/>
              <w:bottom w:val="nil"/>
              <w:right w:val="nil"/>
            </w:tcBorders>
            <w:shd w:val="clear" w:color="auto" w:fill="auto"/>
            <w:noWrap/>
            <w:vAlign w:val="bottom"/>
            <w:hideMark/>
          </w:tcPr>
          <w:p w14:paraId="37AA376D" w14:textId="77777777" w:rsidR="007E7132" w:rsidRPr="0052441B" w:rsidRDefault="007E7132" w:rsidP="002B4E24">
            <w:pPr>
              <w:rPr>
                <w:rFonts w:cs="Calibri"/>
                <w:color w:val="000000"/>
              </w:rPr>
            </w:pPr>
            <w:r w:rsidRPr="0052441B">
              <w:rPr>
                <w:rFonts w:cs="Calibri"/>
                <w:color w:val="000000"/>
              </w:rPr>
              <w:t>EVERARDO LOPEZ</w:t>
            </w:r>
          </w:p>
        </w:tc>
      </w:tr>
      <w:tr w:rsidR="007E7132" w:rsidRPr="0052441B" w14:paraId="679300D7" w14:textId="77777777" w:rsidTr="002B4E24">
        <w:trPr>
          <w:trHeight w:val="288"/>
        </w:trPr>
        <w:tc>
          <w:tcPr>
            <w:tcW w:w="3580" w:type="dxa"/>
            <w:tcBorders>
              <w:top w:val="nil"/>
              <w:left w:val="nil"/>
              <w:bottom w:val="nil"/>
              <w:right w:val="nil"/>
            </w:tcBorders>
            <w:shd w:val="clear" w:color="auto" w:fill="auto"/>
            <w:noWrap/>
            <w:vAlign w:val="bottom"/>
            <w:hideMark/>
          </w:tcPr>
          <w:p w14:paraId="32259A08" w14:textId="77777777" w:rsidR="007E7132" w:rsidRPr="0052441B" w:rsidRDefault="007E7132" w:rsidP="002B4E24">
            <w:pPr>
              <w:rPr>
                <w:rFonts w:cs="Calibri"/>
                <w:color w:val="000000"/>
              </w:rPr>
            </w:pPr>
            <w:r w:rsidRPr="0052441B">
              <w:rPr>
                <w:rFonts w:cs="Calibri"/>
                <w:color w:val="000000"/>
              </w:rPr>
              <w:t>EVGENY TSIMERINOV</w:t>
            </w:r>
          </w:p>
        </w:tc>
      </w:tr>
      <w:tr w:rsidR="007E7132" w:rsidRPr="0052441B" w14:paraId="098628C8" w14:textId="77777777" w:rsidTr="002B4E24">
        <w:trPr>
          <w:trHeight w:val="288"/>
        </w:trPr>
        <w:tc>
          <w:tcPr>
            <w:tcW w:w="3580" w:type="dxa"/>
            <w:tcBorders>
              <w:top w:val="nil"/>
              <w:left w:val="nil"/>
              <w:bottom w:val="nil"/>
              <w:right w:val="nil"/>
            </w:tcBorders>
            <w:shd w:val="clear" w:color="auto" w:fill="auto"/>
            <w:noWrap/>
            <w:vAlign w:val="bottom"/>
            <w:hideMark/>
          </w:tcPr>
          <w:p w14:paraId="0D943371" w14:textId="77777777" w:rsidR="007E7132" w:rsidRPr="0052441B" w:rsidRDefault="007E7132" w:rsidP="002B4E24">
            <w:pPr>
              <w:rPr>
                <w:rFonts w:cs="Calibri"/>
                <w:color w:val="000000"/>
              </w:rPr>
            </w:pPr>
            <w:r w:rsidRPr="0052441B">
              <w:rPr>
                <w:rFonts w:cs="Calibri"/>
                <w:color w:val="000000"/>
              </w:rPr>
              <w:t>FADI BACHA</w:t>
            </w:r>
          </w:p>
        </w:tc>
      </w:tr>
      <w:tr w:rsidR="007E7132" w:rsidRPr="0052441B" w14:paraId="2CCCAFF7" w14:textId="77777777" w:rsidTr="002B4E24">
        <w:trPr>
          <w:trHeight w:val="288"/>
        </w:trPr>
        <w:tc>
          <w:tcPr>
            <w:tcW w:w="3580" w:type="dxa"/>
            <w:tcBorders>
              <w:top w:val="nil"/>
              <w:left w:val="nil"/>
              <w:bottom w:val="nil"/>
              <w:right w:val="nil"/>
            </w:tcBorders>
            <w:shd w:val="clear" w:color="auto" w:fill="auto"/>
            <w:noWrap/>
            <w:vAlign w:val="bottom"/>
            <w:hideMark/>
          </w:tcPr>
          <w:p w14:paraId="7AD73301" w14:textId="77777777" w:rsidR="007E7132" w:rsidRPr="0052441B" w:rsidRDefault="007E7132" w:rsidP="002B4E24">
            <w:pPr>
              <w:rPr>
                <w:rFonts w:cs="Calibri"/>
                <w:color w:val="000000"/>
              </w:rPr>
            </w:pPr>
            <w:r w:rsidRPr="0052441B">
              <w:rPr>
                <w:rFonts w:cs="Calibri"/>
                <w:color w:val="000000"/>
              </w:rPr>
              <w:t>FADY MOUSTARAH</w:t>
            </w:r>
          </w:p>
        </w:tc>
      </w:tr>
      <w:tr w:rsidR="007E7132" w:rsidRPr="0052441B" w14:paraId="3BABFD18" w14:textId="77777777" w:rsidTr="002B4E24">
        <w:trPr>
          <w:trHeight w:val="288"/>
        </w:trPr>
        <w:tc>
          <w:tcPr>
            <w:tcW w:w="3580" w:type="dxa"/>
            <w:tcBorders>
              <w:top w:val="nil"/>
              <w:left w:val="nil"/>
              <w:bottom w:val="nil"/>
              <w:right w:val="nil"/>
            </w:tcBorders>
            <w:shd w:val="clear" w:color="auto" w:fill="auto"/>
            <w:noWrap/>
            <w:vAlign w:val="bottom"/>
            <w:hideMark/>
          </w:tcPr>
          <w:p w14:paraId="43876149" w14:textId="77777777" w:rsidR="007E7132" w:rsidRPr="0052441B" w:rsidRDefault="007E7132" w:rsidP="002B4E24">
            <w:pPr>
              <w:rPr>
                <w:rFonts w:cs="Calibri"/>
                <w:color w:val="000000"/>
              </w:rPr>
            </w:pPr>
            <w:r w:rsidRPr="0052441B">
              <w:rPr>
                <w:rFonts w:cs="Calibri"/>
                <w:color w:val="000000"/>
              </w:rPr>
              <w:t>FADY WANNA</w:t>
            </w:r>
          </w:p>
        </w:tc>
      </w:tr>
      <w:tr w:rsidR="007E7132" w:rsidRPr="0052441B" w14:paraId="774A9516" w14:textId="77777777" w:rsidTr="002B4E24">
        <w:trPr>
          <w:trHeight w:val="288"/>
        </w:trPr>
        <w:tc>
          <w:tcPr>
            <w:tcW w:w="3580" w:type="dxa"/>
            <w:tcBorders>
              <w:top w:val="nil"/>
              <w:left w:val="nil"/>
              <w:bottom w:val="nil"/>
              <w:right w:val="nil"/>
            </w:tcBorders>
            <w:shd w:val="clear" w:color="auto" w:fill="auto"/>
            <w:noWrap/>
            <w:vAlign w:val="bottom"/>
            <w:hideMark/>
          </w:tcPr>
          <w:p w14:paraId="501957D0" w14:textId="77777777" w:rsidR="007E7132" w:rsidRPr="0052441B" w:rsidRDefault="007E7132" w:rsidP="002B4E24">
            <w:pPr>
              <w:rPr>
                <w:rFonts w:cs="Calibri"/>
                <w:color w:val="000000"/>
              </w:rPr>
            </w:pPr>
            <w:r w:rsidRPr="0052441B">
              <w:rPr>
                <w:rFonts w:cs="Calibri"/>
                <w:color w:val="000000"/>
              </w:rPr>
              <w:t>FAHAD KHAN</w:t>
            </w:r>
          </w:p>
        </w:tc>
      </w:tr>
      <w:tr w:rsidR="007E7132" w:rsidRPr="0052441B" w14:paraId="3C291355" w14:textId="77777777" w:rsidTr="002B4E24">
        <w:trPr>
          <w:trHeight w:val="288"/>
        </w:trPr>
        <w:tc>
          <w:tcPr>
            <w:tcW w:w="3580" w:type="dxa"/>
            <w:tcBorders>
              <w:top w:val="nil"/>
              <w:left w:val="nil"/>
              <w:bottom w:val="nil"/>
              <w:right w:val="nil"/>
            </w:tcBorders>
            <w:shd w:val="clear" w:color="auto" w:fill="auto"/>
            <w:noWrap/>
            <w:vAlign w:val="bottom"/>
            <w:hideMark/>
          </w:tcPr>
          <w:p w14:paraId="0346549F" w14:textId="77777777" w:rsidR="007E7132" w:rsidRPr="0052441B" w:rsidRDefault="007E7132" w:rsidP="002B4E24">
            <w:pPr>
              <w:rPr>
                <w:rFonts w:cs="Calibri"/>
                <w:color w:val="000000"/>
              </w:rPr>
            </w:pPr>
            <w:r w:rsidRPr="0052441B">
              <w:rPr>
                <w:rFonts w:cs="Calibri"/>
                <w:color w:val="000000"/>
              </w:rPr>
              <w:t>FAIZAN BABAR</w:t>
            </w:r>
          </w:p>
        </w:tc>
      </w:tr>
      <w:tr w:rsidR="007E7132" w:rsidRPr="0052441B" w14:paraId="78922BF6" w14:textId="77777777" w:rsidTr="002B4E24">
        <w:trPr>
          <w:trHeight w:val="288"/>
        </w:trPr>
        <w:tc>
          <w:tcPr>
            <w:tcW w:w="3580" w:type="dxa"/>
            <w:tcBorders>
              <w:top w:val="nil"/>
              <w:left w:val="nil"/>
              <w:bottom w:val="nil"/>
              <w:right w:val="nil"/>
            </w:tcBorders>
            <w:shd w:val="clear" w:color="auto" w:fill="auto"/>
            <w:noWrap/>
            <w:vAlign w:val="bottom"/>
            <w:hideMark/>
          </w:tcPr>
          <w:p w14:paraId="0ED766DF" w14:textId="77777777" w:rsidR="007E7132" w:rsidRPr="0052441B" w:rsidRDefault="007E7132" w:rsidP="002B4E24">
            <w:pPr>
              <w:rPr>
                <w:rFonts w:cs="Calibri"/>
                <w:color w:val="000000"/>
              </w:rPr>
            </w:pPr>
            <w:r w:rsidRPr="0052441B">
              <w:rPr>
                <w:rFonts w:cs="Calibri"/>
                <w:color w:val="000000"/>
              </w:rPr>
              <w:t>FARAAZ A RAHMAN</w:t>
            </w:r>
          </w:p>
        </w:tc>
      </w:tr>
      <w:tr w:rsidR="007E7132" w:rsidRPr="0052441B" w14:paraId="09C7DEDD" w14:textId="77777777" w:rsidTr="002B4E24">
        <w:trPr>
          <w:trHeight w:val="288"/>
        </w:trPr>
        <w:tc>
          <w:tcPr>
            <w:tcW w:w="3580" w:type="dxa"/>
            <w:tcBorders>
              <w:top w:val="nil"/>
              <w:left w:val="nil"/>
              <w:bottom w:val="nil"/>
              <w:right w:val="nil"/>
            </w:tcBorders>
            <w:shd w:val="clear" w:color="auto" w:fill="auto"/>
            <w:noWrap/>
            <w:vAlign w:val="bottom"/>
            <w:hideMark/>
          </w:tcPr>
          <w:p w14:paraId="1AAD69FD" w14:textId="77777777" w:rsidR="007E7132" w:rsidRPr="0052441B" w:rsidRDefault="007E7132" w:rsidP="002B4E24">
            <w:pPr>
              <w:rPr>
                <w:rFonts w:cs="Calibri"/>
                <w:color w:val="000000"/>
              </w:rPr>
            </w:pPr>
            <w:r w:rsidRPr="0052441B">
              <w:rPr>
                <w:rFonts w:cs="Calibri"/>
                <w:color w:val="000000"/>
              </w:rPr>
              <w:t>FARRAH CONN</w:t>
            </w:r>
          </w:p>
        </w:tc>
      </w:tr>
      <w:tr w:rsidR="007E7132" w:rsidRPr="0052441B" w14:paraId="2591720F" w14:textId="77777777" w:rsidTr="002B4E24">
        <w:trPr>
          <w:trHeight w:val="288"/>
        </w:trPr>
        <w:tc>
          <w:tcPr>
            <w:tcW w:w="3580" w:type="dxa"/>
            <w:tcBorders>
              <w:top w:val="nil"/>
              <w:left w:val="nil"/>
              <w:bottom w:val="nil"/>
              <w:right w:val="nil"/>
            </w:tcBorders>
            <w:shd w:val="clear" w:color="auto" w:fill="auto"/>
            <w:noWrap/>
            <w:vAlign w:val="bottom"/>
            <w:hideMark/>
          </w:tcPr>
          <w:p w14:paraId="53BD707E" w14:textId="77777777" w:rsidR="007E7132" w:rsidRPr="0052441B" w:rsidRDefault="007E7132" w:rsidP="002B4E24">
            <w:pPr>
              <w:rPr>
                <w:rFonts w:cs="Calibri"/>
                <w:color w:val="000000"/>
              </w:rPr>
            </w:pPr>
            <w:r w:rsidRPr="0052441B">
              <w:rPr>
                <w:rFonts w:cs="Calibri"/>
                <w:color w:val="000000"/>
              </w:rPr>
              <w:t>FEDERICO N SALCEDO</w:t>
            </w:r>
          </w:p>
        </w:tc>
      </w:tr>
      <w:tr w:rsidR="007E7132" w:rsidRPr="0052441B" w14:paraId="183F86BE" w14:textId="77777777" w:rsidTr="002B4E24">
        <w:trPr>
          <w:trHeight w:val="288"/>
        </w:trPr>
        <w:tc>
          <w:tcPr>
            <w:tcW w:w="3580" w:type="dxa"/>
            <w:tcBorders>
              <w:top w:val="nil"/>
              <w:left w:val="nil"/>
              <w:bottom w:val="nil"/>
              <w:right w:val="nil"/>
            </w:tcBorders>
            <w:shd w:val="clear" w:color="auto" w:fill="auto"/>
            <w:noWrap/>
            <w:vAlign w:val="bottom"/>
            <w:hideMark/>
          </w:tcPr>
          <w:p w14:paraId="57D16C95" w14:textId="77777777" w:rsidR="007E7132" w:rsidRPr="0052441B" w:rsidRDefault="007E7132" w:rsidP="002B4E24">
            <w:pPr>
              <w:rPr>
                <w:rFonts w:cs="Calibri"/>
                <w:color w:val="000000"/>
              </w:rPr>
            </w:pPr>
            <w:r w:rsidRPr="0052441B">
              <w:rPr>
                <w:rFonts w:cs="Calibri"/>
                <w:color w:val="000000"/>
              </w:rPr>
              <w:t>FELICIA G CATRON</w:t>
            </w:r>
          </w:p>
        </w:tc>
      </w:tr>
      <w:tr w:rsidR="007E7132" w:rsidRPr="0052441B" w14:paraId="0281AE9C" w14:textId="77777777" w:rsidTr="002B4E24">
        <w:trPr>
          <w:trHeight w:val="288"/>
        </w:trPr>
        <w:tc>
          <w:tcPr>
            <w:tcW w:w="3580" w:type="dxa"/>
            <w:tcBorders>
              <w:top w:val="nil"/>
              <w:left w:val="nil"/>
              <w:bottom w:val="nil"/>
              <w:right w:val="nil"/>
            </w:tcBorders>
            <w:shd w:val="clear" w:color="auto" w:fill="auto"/>
            <w:noWrap/>
            <w:vAlign w:val="bottom"/>
            <w:hideMark/>
          </w:tcPr>
          <w:p w14:paraId="5820EF1A" w14:textId="77777777" w:rsidR="007E7132" w:rsidRPr="0052441B" w:rsidRDefault="007E7132" w:rsidP="002B4E24">
            <w:pPr>
              <w:rPr>
                <w:rFonts w:cs="Calibri"/>
                <w:color w:val="000000"/>
              </w:rPr>
            </w:pPr>
            <w:r w:rsidRPr="0052441B">
              <w:rPr>
                <w:rFonts w:cs="Calibri"/>
                <w:color w:val="000000"/>
              </w:rPr>
              <w:t>FELIX A OLASH JR</w:t>
            </w:r>
          </w:p>
        </w:tc>
      </w:tr>
      <w:tr w:rsidR="007E7132" w:rsidRPr="0052441B" w14:paraId="5BFFA7DD" w14:textId="77777777" w:rsidTr="002B4E24">
        <w:trPr>
          <w:trHeight w:val="288"/>
        </w:trPr>
        <w:tc>
          <w:tcPr>
            <w:tcW w:w="3580" w:type="dxa"/>
            <w:tcBorders>
              <w:top w:val="nil"/>
              <w:left w:val="nil"/>
              <w:bottom w:val="nil"/>
              <w:right w:val="nil"/>
            </w:tcBorders>
            <w:shd w:val="clear" w:color="auto" w:fill="auto"/>
            <w:noWrap/>
            <w:vAlign w:val="bottom"/>
            <w:hideMark/>
          </w:tcPr>
          <w:p w14:paraId="44145B4E" w14:textId="77777777" w:rsidR="007E7132" w:rsidRPr="0052441B" w:rsidRDefault="007E7132" w:rsidP="002B4E24">
            <w:pPr>
              <w:rPr>
                <w:rFonts w:cs="Calibri"/>
                <w:color w:val="000000"/>
              </w:rPr>
            </w:pPr>
            <w:r w:rsidRPr="0052441B">
              <w:rPr>
                <w:rFonts w:cs="Calibri"/>
                <w:color w:val="000000"/>
              </w:rPr>
              <w:t>FELIX G RIVERA-PEREZ</w:t>
            </w:r>
          </w:p>
        </w:tc>
      </w:tr>
      <w:tr w:rsidR="007E7132" w:rsidRPr="0052441B" w14:paraId="60889512" w14:textId="77777777" w:rsidTr="002B4E24">
        <w:trPr>
          <w:trHeight w:val="288"/>
        </w:trPr>
        <w:tc>
          <w:tcPr>
            <w:tcW w:w="3580" w:type="dxa"/>
            <w:tcBorders>
              <w:top w:val="nil"/>
              <w:left w:val="nil"/>
              <w:bottom w:val="nil"/>
              <w:right w:val="nil"/>
            </w:tcBorders>
            <w:shd w:val="clear" w:color="auto" w:fill="auto"/>
            <w:noWrap/>
            <w:vAlign w:val="bottom"/>
            <w:hideMark/>
          </w:tcPr>
          <w:p w14:paraId="79D7A2AC" w14:textId="77777777" w:rsidR="007E7132" w:rsidRPr="0052441B" w:rsidRDefault="007E7132" w:rsidP="002B4E24">
            <w:pPr>
              <w:rPr>
                <w:rFonts w:cs="Calibri"/>
                <w:color w:val="000000"/>
              </w:rPr>
            </w:pPr>
            <w:r w:rsidRPr="0052441B">
              <w:rPr>
                <w:rFonts w:cs="Calibri"/>
                <w:color w:val="000000"/>
              </w:rPr>
              <w:t>FERMINA A PIRMOHAMED</w:t>
            </w:r>
          </w:p>
        </w:tc>
      </w:tr>
      <w:tr w:rsidR="007E7132" w:rsidRPr="0052441B" w14:paraId="0E6A8A03" w14:textId="77777777" w:rsidTr="002B4E24">
        <w:trPr>
          <w:trHeight w:val="288"/>
        </w:trPr>
        <w:tc>
          <w:tcPr>
            <w:tcW w:w="3580" w:type="dxa"/>
            <w:tcBorders>
              <w:top w:val="nil"/>
              <w:left w:val="nil"/>
              <w:bottom w:val="nil"/>
              <w:right w:val="nil"/>
            </w:tcBorders>
            <w:shd w:val="clear" w:color="auto" w:fill="auto"/>
            <w:noWrap/>
            <w:vAlign w:val="bottom"/>
            <w:hideMark/>
          </w:tcPr>
          <w:p w14:paraId="72CBC5A7" w14:textId="77777777" w:rsidR="007E7132" w:rsidRPr="0052441B" w:rsidRDefault="007E7132" w:rsidP="002B4E24">
            <w:pPr>
              <w:rPr>
                <w:rFonts w:cs="Calibri"/>
                <w:color w:val="000000"/>
              </w:rPr>
            </w:pPr>
            <w:r w:rsidRPr="0052441B">
              <w:rPr>
                <w:rFonts w:cs="Calibri"/>
                <w:color w:val="000000"/>
              </w:rPr>
              <w:t>FERNANDO DE CASTRO</w:t>
            </w:r>
          </w:p>
        </w:tc>
      </w:tr>
      <w:tr w:rsidR="007E7132" w:rsidRPr="0052441B" w14:paraId="5329A7EE" w14:textId="77777777" w:rsidTr="002B4E24">
        <w:trPr>
          <w:trHeight w:val="288"/>
        </w:trPr>
        <w:tc>
          <w:tcPr>
            <w:tcW w:w="3580" w:type="dxa"/>
            <w:tcBorders>
              <w:top w:val="nil"/>
              <w:left w:val="nil"/>
              <w:bottom w:val="nil"/>
              <w:right w:val="nil"/>
            </w:tcBorders>
            <w:shd w:val="clear" w:color="auto" w:fill="auto"/>
            <w:noWrap/>
            <w:vAlign w:val="bottom"/>
            <w:hideMark/>
          </w:tcPr>
          <w:p w14:paraId="283D4FC3" w14:textId="77777777" w:rsidR="007E7132" w:rsidRPr="0052441B" w:rsidRDefault="007E7132" w:rsidP="002B4E24">
            <w:pPr>
              <w:rPr>
                <w:rFonts w:cs="Calibri"/>
                <w:color w:val="000000"/>
              </w:rPr>
            </w:pPr>
            <w:r w:rsidRPr="0052441B">
              <w:rPr>
                <w:rFonts w:cs="Calibri"/>
                <w:color w:val="000000"/>
              </w:rPr>
              <w:t>FILIP G GARRETT</w:t>
            </w:r>
          </w:p>
        </w:tc>
      </w:tr>
      <w:tr w:rsidR="007E7132" w:rsidRPr="0052441B" w14:paraId="583201E6" w14:textId="77777777" w:rsidTr="002B4E24">
        <w:trPr>
          <w:trHeight w:val="288"/>
        </w:trPr>
        <w:tc>
          <w:tcPr>
            <w:tcW w:w="3580" w:type="dxa"/>
            <w:tcBorders>
              <w:top w:val="nil"/>
              <w:left w:val="nil"/>
              <w:bottom w:val="nil"/>
              <w:right w:val="nil"/>
            </w:tcBorders>
            <w:shd w:val="clear" w:color="auto" w:fill="auto"/>
            <w:noWrap/>
            <w:vAlign w:val="bottom"/>
            <w:hideMark/>
          </w:tcPr>
          <w:p w14:paraId="001C493B" w14:textId="77777777" w:rsidR="007E7132" w:rsidRPr="0052441B" w:rsidRDefault="007E7132" w:rsidP="002B4E24">
            <w:pPr>
              <w:rPr>
                <w:rFonts w:cs="Calibri"/>
                <w:color w:val="000000"/>
              </w:rPr>
            </w:pPr>
            <w:r w:rsidRPr="0052441B">
              <w:rPr>
                <w:rFonts w:cs="Calibri"/>
                <w:color w:val="000000"/>
              </w:rPr>
              <w:t>FILIP GARRETT</w:t>
            </w:r>
          </w:p>
        </w:tc>
      </w:tr>
      <w:tr w:rsidR="007E7132" w:rsidRPr="0052441B" w14:paraId="6949C4A5" w14:textId="77777777" w:rsidTr="002B4E24">
        <w:trPr>
          <w:trHeight w:val="288"/>
        </w:trPr>
        <w:tc>
          <w:tcPr>
            <w:tcW w:w="3580" w:type="dxa"/>
            <w:tcBorders>
              <w:top w:val="nil"/>
              <w:left w:val="nil"/>
              <w:bottom w:val="nil"/>
              <w:right w:val="nil"/>
            </w:tcBorders>
            <w:shd w:val="clear" w:color="auto" w:fill="auto"/>
            <w:noWrap/>
            <w:vAlign w:val="bottom"/>
            <w:hideMark/>
          </w:tcPr>
          <w:p w14:paraId="117FA781" w14:textId="77777777" w:rsidR="007E7132" w:rsidRPr="0052441B" w:rsidRDefault="007E7132" w:rsidP="002B4E24">
            <w:pPr>
              <w:rPr>
                <w:rFonts w:cs="Calibri"/>
                <w:color w:val="000000"/>
              </w:rPr>
            </w:pPr>
            <w:r w:rsidRPr="0052441B">
              <w:rPr>
                <w:rFonts w:cs="Calibri"/>
                <w:color w:val="000000"/>
              </w:rPr>
              <w:t>FIRAS B BADIN</w:t>
            </w:r>
          </w:p>
        </w:tc>
      </w:tr>
      <w:tr w:rsidR="007E7132" w:rsidRPr="0052441B" w14:paraId="6C8C23EC" w14:textId="77777777" w:rsidTr="002B4E24">
        <w:trPr>
          <w:trHeight w:val="288"/>
        </w:trPr>
        <w:tc>
          <w:tcPr>
            <w:tcW w:w="3580" w:type="dxa"/>
            <w:tcBorders>
              <w:top w:val="nil"/>
              <w:left w:val="nil"/>
              <w:bottom w:val="nil"/>
              <w:right w:val="nil"/>
            </w:tcBorders>
            <w:shd w:val="clear" w:color="auto" w:fill="auto"/>
            <w:noWrap/>
            <w:vAlign w:val="bottom"/>
            <w:hideMark/>
          </w:tcPr>
          <w:p w14:paraId="4E09E467" w14:textId="77777777" w:rsidR="007E7132" w:rsidRPr="0052441B" w:rsidRDefault="007E7132" w:rsidP="002B4E24">
            <w:pPr>
              <w:rPr>
                <w:rFonts w:cs="Calibri"/>
                <w:color w:val="000000"/>
              </w:rPr>
            </w:pPr>
            <w:r w:rsidRPr="0052441B">
              <w:rPr>
                <w:rFonts w:cs="Calibri"/>
                <w:color w:val="000000"/>
              </w:rPr>
              <w:lastRenderedPageBreak/>
              <w:t>FIRAS BADIN</w:t>
            </w:r>
          </w:p>
        </w:tc>
      </w:tr>
      <w:tr w:rsidR="007E7132" w:rsidRPr="0052441B" w14:paraId="762A1009" w14:textId="77777777" w:rsidTr="002B4E24">
        <w:trPr>
          <w:trHeight w:val="288"/>
        </w:trPr>
        <w:tc>
          <w:tcPr>
            <w:tcW w:w="3580" w:type="dxa"/>
            <w:tcBorders>
              <w:top w:val="nil"/>
              <w:left w:val="nil"/>
              <w:bottom w:val="nil"/>
              <w:right w:val="nil"/>
            </w:tcBorders>
            <w:shd w:val="clear" w:color="auto" w:fill="auto"/>
            <w:noWrap/>
            <w:vAlign w:val="bottom"/>
            <w:hideMark/>
          </w:tcPr>
          <w:p w14:paraId="574B1323" w14:textId="77777777" w:rsidR="007E7132" w:rsidRPr="0052441B" w:rsidRDefault="007E7132" w:rsidP="002B4E24">
            <w:pPr>
              <w:rPr>
                <w:rFonts w:cs="Calibri"/>
                <w:color w:val="000000"/>
              </w:rPr>
            </w:pPr>
            <w:r w:rsidRPr="0052441B">
              <w:rPr>
                <w:rFonts w:cs="Calibri"/>
                <w:color w:val="000000"/>
              </w:rPr>
              <w:t>FOLARANMI AJIBOYE</w:t>
            </w:r>
          </w:p>
        </w:tc>
      </w:tr>
      <w:tr w:rsidR="007E7132" w:rsidRPr="0052441B" w14:paraId="53EF0976" w14:textId="77777777" w:rsidTr="002B4E24">
        <w:trPr>
          <w:trHeight w:val="288"/>
        </w:trPr>
        <w:tc>
          <w:tcPr>
            <w:tcW w:w="3580" w:type="dxa"/>
            <w:tcBorders>
              <w:top w:val="nil"/>
              <w:left w:val="nil"/>
              <w:bottom w:val="nil"/>
              <w:right w:val="nil"/>
            </w:tcBorders>
            <w:shd w:val="clear" w:color="auto" w:fill="auto"/>
            <w:noWrap/>
            <w:vAlign w:val="bottom"/>
            <w:hideMark/>
          </w:tcPr>
          <w:p w14:paraId="46B61FCE" w14:textId="77777777" w:rsidR="007E7132" w:rsidRPr="0052441B" w:rsidRDefault="007E7132" w:rsidP="002B4E24">
            <w:pPr>
              <w:rPr>
                <w:rFonts w:cs="Calibri"/>
                <w:color w:val="000000"/>
              </w:rPr>
            </w:pPr>
            <w:r w:rsidRPr="0052441B">
              <w:rPr>
                <w:rFonts w:cs="Calibri"/>
                <w:color w:val="000000"/>
              </w:rPr>
              <w:t>FOREST W ARNOLD</w:t>
            </w:r>
          </w:p>
        </w:tc>
      </w:tr>
      <w:tr w:rsidR="007E7132" w:rsidRPr="0052441B" w14:paraId="15F5FC97" w14:textId="77777777" w:rsidTr="002B4E24">
        <w:trPr>
          <w:trHeight w:val="288"/>
        </w:trPr>
        <w:tc>
          <w:tcPr>
            <w:tcW w:w="3580" w:type="dxa"/>
            <w:tcBorders>
              <w:top w:val="nil"/>
              <w:left w:val="nil"/>
              <w:bottom w:val="nil"/>
              <w:right w:val="nil"/>
            </w:tcBorders>
            <w:shd w:val="clear" w:color="auto" w:fill="auto"/>
            <w:noWrap/>
            <w:vAlign w:val="bottom"/>
            <w:hideMark/>
          </w:tcPr>
          <w:p w14:paraId="144AD5BA" w14:textId="77777777" w:rsidR="007E7132" w:rsidRPr="0052441B" w:rsidRDefault="007E7132" w:rsidP="002B4E24">
            <w:pPr>
              <w:rPr>
                <w:rFonts w:cs="Calibri"/>
                <w:color w:val="000000"/>
              </w:rPr>
            </w:pPr>
            <w:r w:rsidRPr="0052441B">
              <w:rPr>
                <w:rFonts w:cs="Calibri"/>
                <w:color w:val="000000"/>
              </w:rPr>
              <w:t>FOROUGH GHAVAMI SHIREHJINI</w:t>
            </w:r>
          </w:p>
        </w:tc>
      </w:tr>
      <w:tr w:rsidR="007E7132" w:rsidRPr="0052441B" w14:paraId="156D2DD6" w14:textId="77777777" w:rsidTr="002B4E24">
        <w:trPr>
          <w:trHeight w:val="288"/>
        </w:trPr>
        <w:tc>
          <w:tcPr>
            <w:tcW w:w="3580" w:type="dxa"/>
            <w:tcBorders>
              <w:top w:val="nil"/>
              <w:left w:val="nil"/>
              <w:bottom w:val="nil"/>
              <w:right w:val="nil"/>
            </w:tcBorders>
            <w:shd w:val="clear" w:color="auto" w:fill="auto"/>
            <w:noWrap/>
            <w:vAlign w:val="bottom"/>
            <w:hideMark/>
          </w:tcPr>
          <w:p w14:paraId="18E7F34A" w14:textId="77777777" w:rsidR="007E7132" w:rsidRPr="0052441B" w:rsidRDefault="007E7132" w:rsidP="002B4E24">
            <w:pPr>
              <w:rPr>
                <w:rFonts w:cs="Calibri"/>
                <w:color w:val="000000"/>
              </w:rPr>
            </w:pPr>
            <w:r w:rsidRPr="0052441B">
              <w:rPr>
                <w:rFonts w:cs="Calibri"/>
                <w:color w:val="000000"/>
              </w:rPr>
              <w:t>FORREST A HANKE</w:t>
            </w:r>
          </w:p>
        </w:tc>
      </w:tr>
      <w:tr w:rsidR="007E7132" w:rsidRPr="0052441B" w14:paraId="1E714890" w14:textId="77777777" w:rsidTr="002B4E24">
        <w:trPr>
          <w:trHeight w:val="288"/>
        </w:trPr>
        <w:tc>
          <w:tcPr>
            <w:tcW w:w="3580" w:type="dxa"/>
            <w:tcBorders>
              <w:top w:val="nil"/>
              <w:left w:val="nil"/>
              <w:bottom w:val="nil"/>
              <w:right w:val="nil"/>
            </w:tcBorders>
            <w:shd w:val="clear" w:color="auto" w:fill="auto"/>
            <w:noWrap/>
            <w:vAlign w:val="bottom"/>
            <w:hideMark/>
          </w:tcPr>
          <w:p w14:paraId="188416F4" w14:textId="77777777" w:rsidR="007E7132" w:rsidRPr="0052441B" w:rsidRDefault="007E7132" w:rsidP="002B4E24">
            <w:pPr>
              <w:rPr>
                <w:rFonts w:cs="Calibri"/>
                <w:color w:val="000000"/>
              </w:rPr>
            </w:pPr>
            <w:r w:rsidRPr="0052441B">
              <w:rPr>
                <w:rFonts w:cs="Calibri"/>
                <w:color w:val="000000"/>
              </w:rPr>
              <w:t>FORREST S KUHN JR</w:t>
            </w:r>
          </w:p>
        </w:tc>
      </w:tr>
      <w:tr w:rsidR="007E7132" w:rsidRPr="0052441B" w14:paraId="509B2F06" w14:textId="77777777" w:rsidTr="002B4E24">
        <w:trPr>
          <w:trHeight w:val="288"/>
        </w:trPr>
        <w:tc>
          <w:tcPr>
            <w:tcW w:w="3580" w:type="dxa"/>
            <w:tcBorders>
              <w:top w:val="nil"/>
              <w:left w:val="nil"/>
              <w:bottom w:val="nil"/>
              <w:right w:val="nil"/>
            </w:tcBorders>
            <w:shd w:val="clear" w:color="auto" w:fill="auto"/>
            <w:noWrap/>
            <w:vAlign w:val="bottom"/>
            <w:hideMark/>
          </w:tcPr>
          <w:p w14:paraId="7AF97F72" w14:textId="77777777" w:rsidR="007E7132" w:rsidRPr="0052441B" w:rsidRDefault="007E7132" w:rsidP="002B4E24">
            <w:pPr>
              <w:rPr>
                <w:rFonts w:cs="Calibri"/>
                <w:color w:val="000000"/>
              </w:rPr>
            </w:pPr>
            <w:r w:rsidRPr="0052441B">
              <w:rPr>
                <w:rFonts w:cs="Calibri"/>
                <w:color w:val="000000"/>
              </w:rPr>
              <w:t>FRANCES HORN</w:t>
            </w:r>
          </w:p>
        </w:tc>
      </w:tr>
      <w:tr w:rsidR="007E7132" w:rsidRPr="0052441B" w14:paraId="693094CB" w14:textId="77777777" w:rsidTr="002B4E24">
        <w:trPr>
          <w:trHeight w:val="288"/>
        </w:trPr>
        <w:tc>
          <w:tcPr>
            <w:tcW w:w="3580" w:type="dxa"/>
            <w:tcBorders>
              <w:top w:val="nil"/>
              <w:left w:val="nil"/>
              <w:bottom w:val="nil"/>
              <w:right w:val="nil"/>
            </w:tcBorders>
            <w:shd w:val="clear" w:color="auto" w:fill="auto"/>
            <w:noWrap/>
            <w:vAlign w:val="bottom"/>
            <w:hideMark/>
          </w:tcPr>
          <w:p w14:paraId="6C67E7B2" w14:textId="77777777" w:rsidR="007E7132" w:rsidRPr="0052441B" w:rsidRDefault="007E7132" w:rsidP="002B4E24">
            <w:pPr>
              <w:rPr>
                <w:rFonts w:cs="Calibri"/>
                <w:color w:val="000000"/>
              </w:rPr>
            </w:pPr>
            <w:r w:rsidRPr="0052441B">
              <w:rPr>
                <w:rFonts w:cs="Calibri"/>
                <w:color w:val="000000"/>
              </w:rPr>
              <w:t>FRANCES THOMPSON</w:t>
            </w:r>
          </w:p>
        </w:tc>
      </w:tr>
      <w:tr w:rsidR="007E7132" w:rsidRPr="0052441B" w14:paraId="487B7A67" w14:textId="77777777" w:rsidTr="002B4E24">
        <w:trPr>
          <w:trHeight w:val="288"/>
        </w:trPr>
        <w:tc>
          <w:tcPr>
            <w:tcW w:w="3580" w:type="dxa"/>
            <w:tcBorders>
              <w:top w:val="nil"/>
              <w:left w:val="nil"/>
              <w:bottom w:val="nil"/>
              <w:right w:val="nil"/>
            </w:tcBorders>
            <w:shd w:val="clear" w:color="auto" w:fill="auto"/>
            <w:noWrap/>
            <w:vAlign w:val="bottom"/>
            <w:hideMark/>
          </w:tcPr>
          <w:p w14:paraId="07C916C7" w14:textId="77777777" w:rsidR="007E7132" w:rsidRPr="0052441B" w:rsidRDefault="007E7132" w:rsidP="002B4E24">
            <w:pPr>
              <w:rPr>
                <w:rFonts w:cs="Calibri"/>
                <w:color w:val="000000"/>
              </w:rPr>
            </w:pPr>
            <w:r w:rsidRPr="0052441B">
              <w:rPr>
                <w:rFonts w:cs="Calibri"/>
                <w:color w:val="000000"/>
              </w:rPr>
              <w:t>FRANCIE MASTERS</w:t>
            </w:r>
          </w:p>
        </w:tc>
      </w:tr>
      <w:tr w:rsidR="007E7132" w:rsidRPr="0052441B" w14:paraId="3FB0BF38" w14:textId="77777777" w:rsidTr="002B4E24">
        <w:trPr>
          <w:trHeight w:val="288"/>
        </w:trPr>
        <w:tc>
          <w:tcPr>
            <w:tcW w:w="3580" w:type="dxa"/>
            <w:tcBorders>
              <w:top w:val="nil"/>
              <w:left w:val="nil"/>
              <w:bottom w:val="nil"/>
              <w:right w:val="nil"/>
            </w:tcBorders>
            <w:shd w:val="clear" w:color="auto" w:fill="auto"/>
            <w:noWrap/>
            <w:vAlign w:val="bottom"/>
            <w:hideMark/>
          </w:tcPr>
          <w:p w14:paraId="44139E67" w14:textId="77777777" w:rsidR="007E7132" w:rsidRPr="0052441B" w:rsidRDefault="007E7132" w:rsidP="002B4E24">
            <w:pPr>
              <w:rPr>
                <w:rFonts w:cs="Calibri"/>
                <w:color w:val="000000"/>
              </w:rPr>
            </w:pPr>
            <w:r w:rsidRPr="0052441B">
              <w:rPr>
                <w:rFonts w:cs="Calibri"/>
                <w:color w:val="000000"/>
              </w:rPr>
              <w:t>FRANCIS (FRANK) DILLARD</w:t>
            </w:r>
          </w:p>
        </w:tc>
      </w:tr>
      <w:tr w:rsidR="007E7132" w:rsidRPr="0052441B" w14:paraId="15C5FC69" w14:textId="77777777" w:rsidTr="002B4E24">
        <w:trPr>
          <w:trHeight w:val="288"/>
        </w:trPr>
        <w:tc>
          <w:tcPr>
            <w:tcW w:w="3580" w:type="dxa"/>
            <w:tcBorders>
              <w:top w:val="nil"/>
              <w:left w:val="nil"/>
              <w:bottom w:val="nil"/>
              <w:right w:val="nil"/>
            </w:tcBorders>
            <w:shd w:val="clear" w:color="auto" w:fill="auto"/>
            <w:noWrap/>
            <w:vAlign w:val="bottom"/>
            <w:hideMark/>
          </w:tcPr>
          <w:p w14:paraId="7AA48D19" w14:textId="77777777" w:rsidR="007E7132" w:rsidRPr="0052441B" w:rsidRDefault="007E7132" w:rsidP="002B4E24">
            <w:pPr>
              <w:rPr>
                <w:rFonts w:cs="Calibri"/>
                <w:color w:val="000000"/>
              </w:rPr>
            </w:pPr>
            <w:r w:rsidRPr="0052441B">
              <w:rPr>
                <w:rFonts w:cs="Calibri"/>
                <w:color w:val="000000"/>
              </w:rPr>
              <w:t>FRANCIS D NTIMBA</w:t>
            </w:r>
          </w:p>
        </w:tc>
      </w:tr>
      <w:tr w:rsidR="007E7132" w:rsidRPr="0052441B" w14:paraId="732FE2EA" w14:textId="77777777" w:rsidTr="002B4E24">
        <w:trPr>
          <w:trHeight w:val="288"/>
        </w:trPr>
        <w:tc>
          <w:tcPr>
            <w:tcW w:w="3580" w:type="dxa"/>
            <w:tcBorders>
              <w:top w:val="nil"/>
              <w:left w:val="nil"/>
              <w:bottom w:val="nil"/>
              <w:right w:val="nil"/>
            </w:tcBorders>
            <w:shd w:val="clear" w:color="auto" w:fill="auto"/>
            <w:noWrap/>
            <w:vAlign w:val="bottom"/>
            <w:hideMark/>
          </w:tcPr>
          <w:p w14:paraId="6770F33A" w14:textId="77777777" w:rsidR="007E7132" w:rsidRPr="0052441B" w:rsidRDefault="007E7132" w:rsidP="002B4E24">
            <w:pPr>
              <w:rPr>
                <w:rFonts w:cs="Calibri"/>
                <w:color w:val="000000"/>
              </w:rPr>
            </w:pPr>
            <w:r w:rsidRPr="0052441B">
              <w:rPr>
                <w:rFonts w:cs="Calibri"/>
                <w:color w:val="000000"/>
              </w:rPr>
              <w:t>FRANCIS J HINSBERG</w:t>
            </w:r>
          </w:p>
        </w:tc>
      </w:tr>
      <w:tr w:rsidR="007E7132" w:rsidRPr="0052441B" w14:paraId="06A04713" w14:textId="77777777" w:rsidTr="002B4E24">
        <w:trPr>
          <w:trHeight w:val="288"/>
        </w:trPr>
        <w:tc>
          <w:tcPr>
            <w:tcW w:w="3580" w:type="dxa"/>
            <w:tcBorders>
              <w:top w:val="nil"/>
              <w:left w:val="nil"/>
              <w:bottom w:val="nil"/>
              <w:right w:val="nil"/>
            </w:tcBorders>
            <w:shd w:val="clear" w:color="auto" w:fill="auto"/>
            <w:noWrap/>
            <w:vAlign w:val="bottom"/>
            <w:hideMark/>
          </w:tcPr>
          <w:p w14:paraId="0F212BF6" w14:textId="77777777" w:rsidR="007E7132" w:rsidRPr="0052441B" w:rsidRDefault="007E7132" w:rsidP="002B4E24">
            <w:pPr>
              <w:rPr>
                <w:rFonts w:cs="Calibri"/>
                <w:color w:val="000000"/>
              </w:rPr>
            </w:pPr>
            <w:r w:rsidRPr="0052441B">
              <w:rPr>
                <w:rFonts w:cs="Calibri"/>
                <w:color w:val="000000"/>
              </w:rPr>
              <w:t>FRANCIS J MORABITO JR</w:t>
            </w:r>
          </w:p>
        </w:tc>
      </w:tr>
      <w:tr w:rsidR="007E7132" w:rsidRPr="0052441B" w14:paraId="4058CF93" w14:textId="77777777" w:rsidTr="002B4E24">
        <w:trPr>
          <w:trHeight w:val="288"/>
        </w:trPr>
        <w:tc>
          <w:tcPr>
            <w:tcW w:w="3580" w:type="dxa"/>
            <w:tcBorders>
              <w:top w:val="nil"/>
              <w:left w:val="nil"/>
              <w:bottom w:val="nil"/>
              <w:right w:val="nil"/>
            </w:tcBorders>
            <w:shd w:val="clear" w:color="auto" w:fill="auto"/>
            <w:noWrap/>
            <w:vAlign w:val="bottom"/>
            <w:hideMark/>
          </w:tcPr>
          <w:p w14:paraId="4DD35B0D" w14:textId="77777777" w:rsidR="007E7132" w:rsidRPr="0052441B" w:rsidRDefault="007E7132" w:rsidP="002B4E24">
            <w:pPr>
              <w:rPr>
                <w:rFonts w:cs="Calibri"/>
                <w:color w:val="000000"/>
              </w:rPr>
            </w:pPr>
            <w:r w:rsidRPr="0052441B">
              <w:rPr>
                <w:rFonts w:cs="Calibri"/>
                <w:color w:val="000000"/>
              </w:rPr>
              <w:t>FRANCIS MORABITO</w:t>
            </w:r>
          </w:p>
        </w:tc>
      </w:tr>
      <w:tr w:rsidR="007E7132" w:rsidRPr="0052441B" w14:paraId="2A20126F" w14:textId="77777777" w:rsidTr="002B4E24">
        <w:trPr>
          <w:trHeight w:val="288"/>
        </w:trPr>
        <w:tc>
          <w:tcPr>
            <w:tcW w:w="3580" w:type="dxa"/>
            <w:tcBorders>
              <w:top w:val="nil"/>
              <w:left w:val="nil"/>
              <w:bottom w:val="nil"/>
              <w:right w:val="nil"/>
            </w:tcBorders>
            <w:shd w:val="clear" w:color="auto" w:fill="auto"/>
            <w:noWrap/>
            <w:vAlign w:val="bottom"/>
            <w:hideMark/>
          </w:tcPr>
          <w:p w14:paraId="2A2009AE" w14:textId="77777777" w:rsidR="007E7132" w:rsidRPr="0052441B" w:rsidRDefault="007E7132" w:rsidP="002B4E24">
            <w:pPr>
              <w:rPr>
                <w:rFonts w:cs="Calibri"/>
                <w:color w:val="000000"/>
              </w:rPr>
            </w:pPr>
            <w:r w:rsidRPr="0052441B">
              <w:rPr>
                <w:rFonts w:cs="Calibri"/>
                <w:color w:val="000000"/>
              </w:rPr>
              <w:t>FRANCIS NTIMBA</w:t>
            </w:r>
          </w:p>
        </w:tc>
      </w:tr>
      <w:tr w:rsidR="007E7132" w:rsidRPr="0052441B" w14:paraId="7EAFE438" w14:textId="77777777" w:rsidTr="002B4E24">
        <w:trPr>
          <w:trHeight w:val="288"/>
        </w:trPr>
        <w:tc>
          <w:tcPr>
            <w:tcW w:w="3580" w:type="dxa"/>
            <w:tcBorders>
              <w:top w:val="nil"/>
              <w:left w:val="nil"/>
              <w:bottom w:val="nil"/>
              <w:right w:val="nil"/>
            </w:tcBorders>
            <w:shd w:val="clear" w:color="auto" w:fill="auto"/>
            <w:noWrap/>
            <w:vAlign w:val="bottom"/>
            <w:hideMark/>
          </w:tcPr>
          <w:p w14:paraId="2B6FE4F9" w14:textId="77777777" w:rsidR="007E7132" w:rsidRPr="0052441B" w:rsidRDefault="007E7132" w:rsidP="002B4E24">
            <w:pPr>
              <w:rPr>
                <w:rFonts w:cs="Calibri"/>
                <w:color w:val="000000"/>
              </w:rPr>
            </w:pPr>
            <w:r w:rsidRPr="0052441B">
              <w:rPr>
                <w:rFonts w:cs="Calibri"/>
                <w:color w:val="000000"/>
              </w:rPr>
              <w:t>FRANCISCO VEGA-BERMUDEZ</w:t>
            </w:r>
          </w:p>
        </w:tc>
      </w:tr>
      <w:tr w:rsidR="007E7132" w:rsidRPr="0052441B" w14:paraId="0BBD60C0" w14:textId="77777777" w:rsidTr="002B4E24">
        <w:trPr>
          <w:trHeight w:val="288"/>
        </w:trPr>
        <w:tc>
          <w:tcPr>
            <w:tcW w:w="3580" w:type="dxa"/>
            <w:tcBorders>
              <w:top w:val="nil"/>
              <w:left w:val="nil"/>
              <w:bottom w:val="nil"/>
              <w:right w:val="nil"/>
            </w:tcBorders>
            <w:shd w:val="clear" w:color="auto" w:fill="auto"/>
            <w:noWrap/>
            <w:vAlign w:val="bottom"/>
            <w:hideMark/>
          </w:tcPr>
          <w:p w14:paraId="3CD3284A" w14:textId="77777777" w:rsidR="007E7132" w:rsidRPr="0052441B" w:rsidRDefault="007E7132" w:rsidP="002B4E24">
            <w:pPr>
              <w:rPr>
                <w:rFonts w:cs="Calibri"/>
                <w:color w:val="000000"/>
              </w:rPr>
            </w:pPr>
            <w:r w:rsidRPr="0052441B">
              <w:rPr>
                <w:rFonts w:cs="Calibri"/>
                <w:color w:val="000000"/>
              </w:rPr>
              <w:t>FRANK BURCH</w:t>
            </w:r>
          </w:p>
        </w:tc>
      </w:tr>
      <w:tr w:rsidR="007E7132" w:rsidRPr="0052441B" w14:paraId="46BB8E1E" w14:textId="77777777" w:rsidTr="002B4E24">
        <w:trPr>
          <w:trHeight w:val="288"/>
        </w:trPr>
        <w:tc>
          <w:tcPr>
            <w:tcW w:w="3580" w:type="dxa"/>
            <w:tcBorders>
              <w:top w:val="nil"/>
              <w:left w:val="nil"/>
              <w:bottom w:val="nil"/>
              <w:right w:val="nil"/>
            </w:tcBorders>
            <w:shd w:val="clear" w:color="auto" w:fill="auto"/>
            <w:noWrap/>
            <w:vAlign w:val="bottom"/>
            <w:hideMark/>
          </w:tcPr>
          <w:p w14:paraId="7B354C43" w14:textId="77777777" w:rsidR="007E7132" w:rsidRPr="0052441B" w:rsidRDefault="007E7132" w:rsidP="002B4E24">
            <w:pPr>
              <w:rPr>
                <w:rFonts w:cs="Calibri"/>
                <w:color w:val="000000"/>
              </w:rPr>
            </w:pPr>
            <w:r w:rsidRPr="0052441B">
              <w:rPr>
                <w:rFonts w:cs="Calibri"/>
                <w:color w:val="000000"/>
              </w:rPr>
              <w:t>FRANK E LEE</w:t>
            </w:r>
          </w:p>
        </w:tc>
      </w:tr>
      <w:tr w:rsidR="007E7132" w:rsidRPr="0052441B" w14:paraId="742BF686" w14:textId="77777777" w:rsidTr="002B4E24">
        <w:trPr>
          <w:trHeight w:val="288"/>
        </w:trPr>
        <w:tc>
          <w:tcPr>
            <w:tcW w:w="3580" w:type="dxa"/>
            <w:tcBorders>
              <w:top w:val="nil"/>
              <w:left w:val="nil"/>
              <w:bottom w:val="nil"/>
              <w:right w:val="nil"/>
            </w:tcBorders>
            <w:shd w:val="clear" w:color="auto" w:fill="auto"/>
            <w:noWrap/>
            <w:vAlign w:val="bottom"/>
            <w:hideMark/>
          </w:tcPr>
          <w:p w14:paraId="2447DE68" w14:textId="77777777" w:rsidR="007E7132" w:rsidRPr="0052441B" w:rsidRDefault="007E7132" w:rsidP="002B4E24">
            <w:pPr>
              <w:rPr>
                <w:rFonts w:cs="Calibri"/>
                <w:color w:val="000000"/>
              </w:rPr>
            </w:pPr>
            <w:r w:rsidRPr="0052441B">
              <w:rPr>
                <w:rFonts w:cs="Calibri"/>
                <w:color w:val="000000"/>
              </w:rPr>
              <w:t>FRANK G SIMON</w:t>
            </w:r>
          </w:p>
        </w:tc>
      </w:tr>
      <w:tr w:rsidR="007E7132" w:rsidRPr="0052441B" w14:paraId="10E3412B" w14:textId="77777777" w:rsidTr="002B4E24">
        <w:trPr>
          <w:trHeight w:val="288"/>
        </w:trPr>
        <w:tc>
          <w:tcPr>
            <w:tcW w:w="3580" w:type="dxa"/>
            <w:tcBorders>
              <w:top w:val="nil"/>
              <w:left w:val="nil"/>
              <w:bottom w:val="nil"/>
              <w:right w:val="nil"/>
            </w:tcBorders>
            <w:shd w:val="clear" w:color="auto" w:fill="auto"/>
            <w:noWrap/>
            <w:vAlign w:val="bottom"/>
            <w:hideMark/>
          </w:tcPr>
          <w:p w14:paraId="559D5C1A" w14:textId="77777777" w:rsidR="007E7132" w:rsidRPr="0052441B" w:rsidRDefault="007E7132" w:rsidP="002B4E24">
            <w:pPr>
              <w:rPr>
                <w:rFonts w:cs="Calibri"/>
                <w:color w:val="000000"/>
              </w:rPr>
            </w:pPr>
            <w:r w:rsidRPr="0052441B">
              <w:rPr>
                <w:rFonts w:cs="Calibri"/>
                <w:color w:val="000000"/>
              </w:rPr>
              <w:t>FRANK H TAYLOR</w:t>
            </w:r>
          </w:p>
        </w:tc>
      </w:tr>
      <w:tr w:rsidR="007E7132" w:rsidRPr="0052441B" w14:paraId="4FEE3643" w14:textId="77777777" w:rsidTr="002B4E24">
        <w:trPr>
          <w:trHeight w:val="288"/>
        </w:trPr>
        <w:tc>
          <w:tcPr>
            <w:tcW w:w="3580" w:type="dxa"/>
            <w:tcBorders>
              <w:top w:val="nil"/>
              <w:left w:val="nil"/>
              <w:bottom w:val="nil"/>
              <w:right w:val="nil"/>
            </w:tcBorders>
            <w:shd w:val="clear" w:color="auto" w:fill="auto"/>
            <w:noWrap/>
            <w:vAlign w:val="bottom"/>
            <w:hideMark/>
          </w:tcPr>
          <w:p w14:paraId="7947BB6D" w14:textId="77777777" w:rsidR="007E7132" w:rsidRPr="0052441B" w:rsidRDefault="007E7132" w:rsidP="002B4E24">
            <w:pPr>
              <w:rPr>
                <w:rFonts w:cs="Calibri"/>
                <w:color w:val="000000"/>
              </w:rPr>
            </w:pPr>
            <w:r w:rsidRPr="0052441B">
              <w:rPr>
                <w:rFonts w:cs="Calibri"/>
                <w:color w:val="000000"/>
              </w:rPr>
              <w:t>FRANK J KEARSE III</w:t>
            </w:r>
          </w:p>
        </w:tc>
      </w:tr>
      <w:tr w:rsidR="007E7132" w:rsidRPr="0052441B" w14:paraId="454D8BEA" w14:textId="77777777" w:rsidTr="002B4E24">
        <w:trPr>
          <w:trHeight w:val="288"/>
        </w:trPr>
        <w:tc>
          <w:tcPr>
            <w:tcW w:w="3580" w:type="dxa"/>
            <w:tcBorders>
              <w:top w:val="nil"/>
              <w:left w:val="nil"/>
              <w:bottom w:val="nil"/>
              <w:right w:val="nil"/>
            </w:tcBorders>
            <w:shd w:val="clear" w:color="auto" w:fill="auto"/>
            <w:noWrap/>
            <w:vAlign w:val="bottom"/>
            <w:hideMark/>
          </w:tcPr>
          <w:p w14:paraId="00A49750" w14:textId="77777777" w:rsidR="007E7132" w:rsidRPr="0052441B" w:rsidRDefault="007E7132" w:rsidP="002B4E24">
            <w:pPr>
              <w:rPr>
                <w:rFonts w:cs="Calibri"/>
                <w:color w:val="000000"/>
              </w:rPr>
            </w:pPr>
            <w:r w:rsidRPr="0052441B">
              <w:rPr>
                <w:rFonts w:cs="Calibri"/>
                <w:color w:val="000000"/>
              </w:rPr>
              <w:t>FRANK J WELTE</w:t>
            </w:r>
          </w:p>
        </w:tc>
      </w:tr>
      <w:tr w:rsidR="007E7132" w:rsidRPr="0052441B" w14:paraId="75121B24" w14:textId="77777777" w:rsidTr="002B4E24">
        <w:trPr>
          <w:trHeight w:val="288"/>
        </w:trPr>
        <w:tc>
          <w:tcPr>
            <w:tcW w:w="3580" w:type="dxa"/>
            <w:tcBorders>
              <w:top w:val="nil"/>
              <w:left w:val="nil"/>
              <w:bottom w:val="nil"/>
              <w:right w:val="nil"/>
            </w:tcBorders>
            <w:shd w:val="clear" w:color="auto" w:fill="auto"/>
            <w:noWrap/>
            <w:vAlign w:val="bottom"/>
            <w:hideMark/>
          </w:tcPr>
          <w:p w14:paraId="4AFD5E29" w14:textId="77777777" w:rsidR="007E7132" w:rsidRPr="0052441B" w:rsidRDefault="007E7132" w:rsidP="002B4E24">
            <w:pPr>
              <w:rPr>
                <w:rFonts w:cs="Calibri"/>
                <w:color w:val="000000"/>
              </w:rPr>
            </w:pPr>
            <w:r w:rsidRPr="0052441B">
              <w:rPr>
                <w:rFonts w:cs="Calibri"/>
                <w:color w:val="000000"/>
              </w:rPr>
              <w:t>FRANK JONES</w:t>
            </w:r>
          </w:p>
        </w:tc>
      </w:tr>
      <w:tr w:rsidR="007E7132" w:rsidRPr="0052441B" w14:paraId="17413EA2" w14:textId="77777777" w:rsidTr="002B4E24">
        <w:trPr>
          <w:trHeight w:val="288"/>
        </w:trPr>
        <w:tc>
          <w:tcPr>
            <w:tcW w:w="3580" w:type="dxa"/>
            <w:tcBorders>
              <w:top w:val="nil"/>
              <w:left w:val="nil"/>
              <w:bottom w:val="nil"/>
              <w:right w:val="nil"/>
            </w:tcBorders>
            <w:shd w:val="clear" w:color="auto" w:fill="auto"/>
            <w:noWrap/>
            <w:vAlign w:val="bottom"/>
            <w:hideMark/>
          </w:tcPr>
          <w:p w14:paraId="52A82286" w14:textId="77777777" w:rsidR="007E7132" w:rsidRPr="0052441B" w:rsidRDefault="007E7132" w:rsidP="002B4E24">
            <w:pPr>
              <w:rPr>
                <w:rFonts w:cs="Calibri"/>
                <w:color w:val="000000"/>
              </w:rPr>
            </w:pPr>
            <w:r w:rsidRPr="0052441B">
              <w:rPr>
                <w:rFonts w:cs="Calibri"/>
                <w:color w:val="000000"/>
              </w:rPr>
              <w:t>FRANK LEE</w:t>
            </w:r>
          </w:p>
        </w:tc>
      </w:tr>
      <w:tr w:rsidR="007E7132" w:rsidRPr="0052441B" w14:paraId="228D14BC" w14:textId="77777777" w:rsidTr="002B4E24">
        <w:trPr>
          <w:trHeight w:val="288"/>
        </w:trPr>
        <w:tc>
          <w:tcPr>
            <w:tcW w:w="3580" w:type="dxa"/>
            <w:tcBorders>
              <w:top w:val="nil"/>
              <w:left w:val="nil"/>
              <w:bottom w:val="nil"/>
              <w:right w:val="nil"/>
            </w:tcBorders>
            <w:shd w:val="clear" w:color="auto" w:fill="auto"/>
            <w:noWrap/>
            <w:vAlign w:val="bottom"/>
            <w:hideMark/>
          </w:tcPr>
          <w:p w14:paraId="3D0C790F" w14:textId="77777777" w:rsidR="007E7132" w:rsidRPr="0052441B" w:rsidRDefault="007E7132" w:rsidP="002B4E24">
            <w:pPr>
              <w:rPr>
                <w:rFonts w:cs="Calibri"/>
                <w:color w:val="000000"/>
              </w:rPr>
            </w:pPr>
            <w:r w:rsidRPr="0052441B">
              <w:rPr>
                <w:rFonts w:cs="Calibri"/>
                <w:color w:val="000000"/>
              </w:rPr>
              <w:t>FRANK MONGIARDO</w:t>
            </w:r>
          </w:p>
        </w:tc>
      </w:tr>
      <w:tr w:rsidR="007E7132" w:rsidRPr="0052441B" w14:paraId="40FEF993" w14:textId="77777777" w:rsidTr="002B4E24">
        <w:trPr>
          <w:trHeight w:val="288"/>
        </w:trPr>
        <w:tc>
          <w:tcPr>
            <w:tcW w:w="3580" w:type="dxa"/>
            <w:tcBorders>
              <w:top w:val="nil"/>
              <w:left w:val="nil"/>
              <w:bottom w:val="nil"/>
              <w:right w:val="nil"/>
            </w:tcBorders>
            <w:shd w:val="clear" w:color="auto" w:fill="auto"/>
            <w:noWrap/>
            <w:vAlign w:val="bottom"/>
            <w:hideMark/>
          </w:tcPr>
          <w:p w14:paraId="1961336F" w14:textId="77777777" w:rsidR="007E7132" w:rsidRPr="0052441B" w:rsidRDefault="007E7132" w:rsidP="002B4E24">
            <w:pPr>
              <w:rPr>
                <w:rFonts w:cs="Calibri"/>
                <w:color w:val="000000"/>
              </w:rPr>
            </w:pPr>
            <w:r w:rsidRPr="0052441B">
              <w:rPr>
                <w:rFonts w:cs="Calibri"/>
                <w:color w:val="000000"/>
              </w:rPr>
              <w:t>FRANK O BONNARENS</w:t>
            </w:r>
          </w:p>
        </w:tc>
      </w:tr>
      <w:tr w:rsidR="007E7132" w:rsidRPr="0052441B" w14:paraId="2E8518D9" w14:textId="77777777" w:rsidTr="002B4E24">
        <w:trPr>
          <w:trHeight w:val="288"/>
        </w:trPr>
        <w:tc>
          <w:tcPr>
            <w:tcW w:w="3580" w:type="dxa"/>
            <w:tcBorders>
              <w:top w:val="nil"/>
              <w:left w:val="nil"/>
              <w:bottom w:val="nil"/>
              <w:right w:val="nil"/>
            </w:tcBorders>
            <w:shd w:val="clear" w:color="auto" w:fill="auto"/>
            <w:noWrap/>
            <w:vAlign w:val="bottom"/>
            <w:hideMark/>
          </w:tcPr>
          <w:p w14:paraId="10B9447D" w14:textId="77777777" w:rsidR="007E7132" w:rsidRPr="0052441B" w:rsidRDefault="007E7132" w:rsidP="002B4E24">
            <w:pPr>
              <w:rPr>
                <w:rFonts w:cs="Calibri"/>
                <w:color w:val="000000"/>
              </w:rPr>
            </w:pPr>
            <w:r w:rsidRPr="0052441B">
              <w:rPr>
                <w:rFonts w:cs="Calibri"/>
                <w:color w:val="000000"/>
              </w:rPr>
              <w:t>FRANK R WERMELING</w:t>
            </w:r>
          </w:p>
        </w:tc>
      </w:tr>
      <w:tr w:rsidR="007E7132" w:rsidRPr="0052441B" w14:paraId="64A01AC1" w14:textId="77777777" w:rsidTr="002B4E24">
        <w:trPr>
          <w:trHeight w:val="288"/>
        </w:trPr>
        <w:tc>
          <w:tcPr>
            <w:tcW w:w="3580" w:type="dxa"/>
            <w:tcBorders>
              <w:top w:val="nil"/>
              <w:left w:val="nil"/>
              <w:bottom w:val="nil"/>
              <w:right w:val="nil"/>
            </w:tcBorders>
            <w:shd w:val="clear" w:color="auto" w:fill="auto"/>
            <w:noWrap/>
            <w:vAlign w:val="bottom"/>
            <w:hideMark/>
          </w:tcPr>
          <w:p w14:paraId="43170177" w14:textId="77777777" w:rsidR="007E7132" w:rsidRPr="0052441B" w:rsidRDefault="007E7132" w:rsidP="002B4E24">
            <w:pPr>
              <w:rPr>
                <w:rFonts w:cs="Calibri"/>
                <w:color w:val="000000"/>
              </w:rPr>
            </w:pPr>
            <w:r w:rsidRPr="0052441B">
              <w:rPr>
                <w:rFonts w:cs="Calibri"/>
                <w:color w:val="000000"/>
              </w:rPr>
              <w:t>FRANK RUTIGLIANO</w:t>
            </w:r>
          </w:p>
        </w:tc>
      </w:tr>
      <w:tr w:rsidR="007E7132" w:rsidRPr="0052441B" w14:paraId="49BE6394" w14:textId="77777777" w:rsidTr="002B4E24">
        <w:trPr>
          <w:trHeight w:val="288"/>
        </w:trPr>
        <w:tc>
          <w:tcPr>
            <w:tcW w:w="3580" w:type="dxa"/>
            <w:tcBorders>
              <w:top w:val="nil"/>
              <w:left w:val="nil"/>
              <w:bottom w:val="nil"/>
              <w:right w:val="nil"/>
            </w:tcBorders>
            <w:shd w:val="clear" w:color="auto" w:fill="auto"/>
            <w:noWrap/>
            <w:vAlign w:val="bottom"/>
            <w:hideMark/>
          </w:tcPr>
          <w:p w14:paraId="6D2F46DC" w14:textId="77777777" w:rsidR="007E7132" w:rsidRPr="0052441B" w:rsidRDefault="007E7132" w:rsidP="002B4E24">
            <w:pPr>
              <w:rPr>
                <w:rFonts w:cs="Calibri"/>
                <w:color w:val="000000"/>
              </w:rPr>
            </w:pPr>
            <w:r w:rsidRPr="0052441B">
              <w:rPr>
                <w:rFonts w:cs="Calibri"/>
                <w:color w:val="000000"/>
              </w:rPr>
              <w:t>FRANK T SIMON</w:t>
            </w:r>
          </w:p>
        </w:tc>
      </w:tr>
      <w:tr w:rsidR="007E7132" w:rsidRPr="0052441B" w14:paraId="7A412B95" w14:textId="77777777" w:rsidTr="002B4E24">
        <w:trPr>
          <w:trHeight w:val="288"/>
        </w:trPr>
        <w:tc>
          <w:tcPr>
            <w:tcW w:w="3580" w:type="dxa"/>
            <w:tcBorders>
              <w:top w:val="nil"/>
              <w:left w:val="nil"/>
              <w:bottom w:val="nil"/>
              <w:right w:val="nil"/>
            </w:tcBorders>
            <w:shd w:val="clear" w:color="auto" w:fill="auto"/>
            <w:noWrap/>
            <w:vAlign w:val="bottom"/>
            <w:hideMark/>
          </w:tcPr>
          <w:p w14:paraId="27FEEFC5" w14:textId="77777777" w:rsidR="007E7132" w:rsidRPr="0052441B" w:rsidRDefault="007E7132" w:rsidP="002B4E24">
            <w:pPr>
              <w:rPr>
                <w:rFonts w:cs="Calibri"/>
                <w:color w:val="000000"/>
              </w:rPr>
            </w:pPr>
            <w:r w:rsidRPr="0052441B">
              <w:rPr>
                <w:rFonts w:cs="Calibri"/>
                <w:color w:val="000000"/>
              </w:rPr>
              <w:t>FRANK W HARRELL</w:t>
            </w:r>
          </w:p>
        </w:tc>
      </w:tr>
      <w:tr w:rsidR="007E7132" w:rsidRPr="0052441B" w14:paraId="65CC448D" w14:textId="77777777" w:rsidTr="002B4E24">
        <w:trPr>
          <w:trHeight w:val="288"/>
        </w:trPr>
        <w:tc>
          <w:tcPr>
            <w:tcW w:w="3580" w:type="dxa"/>
            <w:tcBorders>
              <w:top w:val="nil"/>
              <w:left w:val="nil"/>
              <w:bottom w:val="nil"/>
              <w:right w:val="nil"/>
            </w:tcBorders>
            <w:shd w:val="clear" w:color="auto" w:fill="auto"/>
            <w:noWrap/>
            <w:vAlign w:val="bottom"/>
            <w:hideMark/>
          </w:tcPr>
          <w:p w14:paraId="3131FD39" w14:textId="77777777" w:rsidR="007E7132" w:rsidRPr="0052441B" w:rsidRDefault="007E7132" w:rsidP="002B4E24">
            <w:pPr>
              <w:rPr>
                <w:rFonts w:cs="Calibri"/>
                <w:color w:val="000000"/>
              </w:rPr>
            </w:pPr>
            <w:r w:rsidRPr="0052441B">
              <w:rPr>
                <w:rFonts w:cs="Calibri"/>
                <w:color w:val="000000"/>
              </w:rPr>
              <w:t>FRANKLIN DE LA CRUZ</w:t>
            </w:r>
          </w:p>
        </w:tc>
      </w:tr>
      <w:tr w:rsidR="007E7132" w:rsidRPr="0052441B" w14:paraId="7EF028EA" w14:textId="77777777" w:rsidTr="002B4E24">
        <w:trPr>
          <w:trHeight w:val="288"/>
        </w:trPr>
        <w:tc>
          <w:tcPr>
            <w:tcW w:w="3580" w:type="dxa"/>
            <w:tcBorders>
              <w:top w:val="nil"/>
              <w:left w:val="nil"/>
              <w:bottom w:val="nil"/>
              <w:right w:val="nil"/>
            </w:tcBorders>
            <w:shd w:val="clear" w:color="auto" w:fill="auto"/>
            <w:noWrap/>
            <w:vAlign w:val="bottom"/>
            <w:hideMark/>
          </w:tcPr>
          <w:p w14:paraId="686ED50C" w14:textId="77777777" w:rsidR="007E7132" w:rsidRPr="0052441B" w:rsidRDefault="007E7132" w:rsidP="002B4E24">
            <w:pPr>
              <w:rPr>
                <w:rFonts w:cs="Calibri"/>
                <w:color w:val="000000"/>
              </w:rPr>
            </w:pPr>
            <w:r w:rsidRPr="0052441B">
              <w:rPr>
                <w:rFonts w:cs="Calibri"/>
                <w:color w:val="000000"/>
              </w:rPr>
              <w:t>FRANKLIN W FANNIN</w:t>
            </w:r>
          </w:p>
        </w:tc>
      </w:tr>
      <w:tr w:rsidR="007E7132" w:rsidRPr="0052441B" w14:paraId="6B6DFDB6" w14:textId="77777777" w:rsidTr="002B4E24">
        <w:trPr>
          <w:trHeight w:val="288"/>
        </w:trPr>
        <w:tc>
          <w:tcPr>
            <w:tcW w:w="3580" w:type="dxa"/>
            <w:tcBorders>
              <w:top w:val="nil"/>
              <w:left w:val="nil"/>
              <w:bottom w:val="nil"/>
              <w:right w:val="nil"/>
            </w:tcBorders>
            <w:shd w:val="clear" w:color="auto" w:fill="auto"/>
            <w:noWrap/>
            <w:vAlign w:val="bottom"/>
            <w:hideMark/>
          </w:tcPr>
          <w:p w14:paraId="5E5E8700" w14:textId="77777777" w:rsidR="007E7132" w:rsidRPr="0052441B" w:rsidRDefault="007E7132" w:rsidP="002B4E24">
            <w:pPr>
              <w:rPr>
                <w:rFonts w:cs="Calibri"/>
                <w:color w:val="000000"/>
              </w:rPr>
            </w:pPr>
            <w:r w:rsidRPr="0052441B">
              <w:rPr>
                <w:rFonts w:cs="Calibri"/>
                <w:color w:val="000000"/>
              </w:rPr>
              <w:t>FRED HADLEY</w:t>
            </w:r>
          </w:p>
        </w:tc>
      </w:tr>
      <w:tr w:rsidR="007E7132" w:rsidRPr="0052441B" w14:paraId="43CA4888" w14:textId="77777777" w:rsidTr="002B4E24">
        <w:trPr>
          <w:trHeight w:val="288"/>
        </w:trPr>
        <w:tc>
          <w:tcPr>
            <w:tcW w:w="3580" w:type="dxa"/>
            <w:tcBorders>
              <w:top w:val="nil"/>
              <w:left w:val="nil"/>
              <w:bottom w:val="nil"/>
              <w:right w:val="nil"/>
            </w:tcBorders>
            <w:shd w:val="clear" w:color="auto" w:fill="auto"/>
            <w:noWrap/>
            <w:vAlign w:val="bottom"/>
            <w:hideMark/>
          </w:tcPr>
          <w:p w14:paraId="75AB32D7" w14:textId="77777777" w:rsidR="007E7132" w:rsidRPr="0052441B" w:rsidRDefault="007E7132" w:rsidP="002B4E24">
            <w:pPr>
              <w:rPr>
                <w:rFonts w:cs="Calibri"/>
                <w:color w:val="000000"/>
              </w:rPr>
            </w:pPr>
            <w:r w:rsidRPr="0052441B">
              <w:rPr>
                <w:rFonts w:cs="Calibri"/>
                <w:color w:val="000000"/>
              </w:rPr>
              <w:t>FRED L PICKLESIMER</w:t>
            </w:r>
          </w:p>
        </w:tc>
      </w:tr>
      <w:tr w:rsidR="007E7132" w:rsidRPr="0052441B" w14:paraId="2FA5A563" w14:textId="77777777" w:rsidTr="002B4E24">
        <w:trPr>
          <w:trHeight w:val="288"/>
        </w:trPr>
        <w:tc>
          <w:tcPr>
            <w:tcW w:w="3580" w:type="dxa"/>
            <w:tcBorders>
              <w:top w:val="nil"/>
              <w:left w:val="nil"/>
              <w:bottom w:val="nil"/>
              <w:right w:val="nil"/>
            </w:tcBorders>
            <w:shd w:val="clear" w:color="auto" w:fill="auto"/>
            <w:noWrap/>
            <w:vAlign w:val="bottom"/>
            <w:hideMark/>
          </w:tcPr>
          <w:p w14:paraId="424D6EEF" w14:textId="77777777" w:rsidR="007E7132" w:rsidRPr="0052441B" w:rsidRDefault="007E7132" w:rsidP="002B4E24">
            <w:pPr>
              <w:rPr>
                <w:rFonts w:cs="Calibri"/>
                <w:color w:val="000000"/>
              </w:rPr>
            </w:pPr>
            <w:r w:rsidRPr="0052441B">
              <w:rPr>
                <w:rFonts w:cs="Calibri"/>
                <w:color w:val="000000"/>
              </w:rPr>
              <w:t>FRED L PICKLESIMER JR</w:t>
            </w:r>
          </w:p>
        </w:tc>
      </w:tr>
      <w:tr w:rsidR="007E7132" w:rsidRPr="0052441B" w14:paraId="5AA74376" w14:textId="77777777" w:rsidTr="002B4E24">
        <w:trPr>
          <w:trHeight w:val="288"/>
        </w:trPr>
        <w:tc>
          <w:tcPr>
            <w:tcW w:w="3580" w:type="dxa"/>
            <w:tcBorders>
              <w:top w:val="nil"/>
              <w:left w:val="nil"/>
              <w:bottom w:val="nil"/>
              <w:right w:val="nil"/>
            </w:tcBorders>
            <w:shd w:val="clear" w:color="auto" w:fill="auto"/>
            <w:noWrap/>
            <w:vAlign w:val="bottom"/>
            <w:hideMark/>
          </w:tcPr>
          <w:p w14:paraId="00C68349" w14:textId="77777777" w:rsidR="007E7132" w:rsidRPr="0052441B" w:rsidRDefault="007E7132" w:rsidP="002B4E24">
            <w:pPr>
              <w:rPr>
                <w:rFonts w:cs="Calibri"/>
                <w:color w:val="000000"/>
              </w:rPr>
            </w:pPr>
            <w:r w:rsidRPr="0052441B">
              <w:rPr>
                <w:rFonts w:cs="Calibri"/>
                <w:color w:val="000000"/>
              </w:rPr>
              <w:t>FRED PICKLESIMER</w:t>
            </w:r>
          </w:p>
        </w:tc>
      </w:tr>
      <w:tr w:rsidR="007E7132" w:rsidRPr="0052441B" w14:paraId="2605EB33" w14:textId="77777777" w:rsidTr="002B4E24">
        <w:trPr>
          <w:trHeight w:val="288"/>
        </w:trPr>
        <w:tc>
          <w:tcPr>
            <w:tcW w:w="3580" w:type="dxa"/>
            <w:tcBorders>
              <w:top w:val="nil"/>
              <w:left w:val="nil"/>
              <w:bottom w:val="nil"/>
              <w:right w:val="nil"/>
            </w:tcBorders>
            <w:shd w:val="clear" w:color="auto" w:fill="auto"/>
            <w:noWrap/>
            <w:vAlign w:val="bottom"/>
            <w:hideMark/>
          </w:tcPr>
          <w:p w14:paraId="5DD3EBB2" w14:textId="77777777" w:rsidR="007E7132" w:rsidRPr="0052441B" w:rsidRDefault="007E7132" w:rsidP="002B4E24">
            <w:pPr>
              <w:rPr>
                <w:rFonts w:cs="Calibri"/>
                <w:color w:val="000000"/>
              </w:rPr>
            </w:pPr>
            <w:r w:rsidRPr="0052441B">
              <w:rPr>
                <w:rFonts w:cs="Calibri"/>
                <w:color w:val="000000"/>
              </w:rPr>
              <w:t>FREDERICK BUNGE</w:t>
            </w:r>
          </w:p>
        </w:tc>
      </w:tr>
      <w:tr w:rsidR="007E7132" w:rsidRPr="0052441B" w14:paraId="080C6BDA" w14:textId="77777777" w:rsidTr="002B4E24">
        <w:trPr>
          <w:trHeight w:val="288"/>
        </w:trPr>
        <w:tc>
          <w:tcPr>
            <w:tcW w:w="3580" w:type="dxa"/>
            <w:tcBorders>
              <w:top w:val="nil"/>
              <w:left w:val="nil"/>
              <w:bottom w:val="nil"/>
              <w:right w:val="nil"/>
            </w:tcBorders>
            <w:shd w:val="clear" w:color="auto" w:fill="auto"/>
            <w:noWrap/>
            <w:vAlign w:val="bottom"/>
            <w:hideMark/>
          </w:tcPr>
          <w:p w14:paraId="4C1CCDB5" w14:textId="77777777" w:rsidR="007E7132" w:rsidRPr="0052441B" w:rsidRDefault="007E7132" w:rsidP="002B4E24">
            <w:pPr>
              <w:rPr>
                <w:rFonts w:cs="Calibri"/>
                <w:color w:val="000000"/>
              </w:rPr>
            </w:pPr>
            <w:r w:rsidRPr="0052441B">
              <w:rPr>
                <w:rFonts w:cs="Calibri"/>
                <w:color w:val="000000"/>
              </w:rPr>
              <w:t>FREDERICK DEWEESE</w:t>
            </w:r>
          </w:p>
        </w:tc>
      </w:tr>
      <w:tr w:rsidR="007E7132" w:rsidRPr="0052441B" w14:paraId="0ADB8410" w14:textId="77777777" w:rsidTr="002B4E24">
        <w:trPr>
          <w:trHeight w:val="288"/>
        </w:trPr>
        <w:tc>
          <w:tcPr>
            <w:tcW w:w="3580" w:type="dxa"/>
            <w:tcBorders>
              <w:top w:val="nil"/>
              <w:left w:val="nil"/>
              <w:bottom w:val="nil"/>
              <w:right w:val="nil"/>
            </w:tcBorders>
            <w:shd w:val="clear" w:color="auto" w:fill="auto"/>
            <w:noWrap/>
            <w:vAlign w:val="bottom"/>
            <w:hideMark/>
          </w:tcPr>
          <w:p w14:paraId="5F924E87" w14:textId="77777777" w:rsidR="007E7132" w:rsidRPr="0052441B" w:rsidRDefault="007E7132" w:rsidP="002B4E24">
            <w:pPr>
              <w:rPr>
                <w:rFonts w:cs="Calibri"/>
                <w:color w:val="000000"/>
              </w:rPr>
            </w:pPr>
            <w:r w:rsidRPr="0052441B">
              <w:rPr>
                <w:rFonts w:cs="Calibri"/>
                <w:color w:val="000000"/>
              </w:rPr>
              <w:t>FREDERICK J HARDIN</w:t>
            </w:r>
          </w:p>
        </w:tc>
      </w:tr>
      <w:tr w:rsidR="007E7132" w:rsidRPr="0052441B" w14:paraId="3F0D4D95" w14:textId="77777777" w:rsidTr="002B4E24">
        <w:trPr>
          <w:trHeight w:val="288"/>
        </w:trPr>
        <w:tc>
          <w:tcPr>
            <w:tcW w:w="3580" w:type="dxa"/>
            <w:tcBorders>
              <w:top w:val="nil"/>
              <w:left w:val="nil"/>
              <w:bottom w:val="nil"/>
              <w:right w:val="nil"/>
            </w:tcBorders>
            <w:shd w:val="clear" w:color="auto" w:fill="auto"/>
            <w:noWrap/>
            <w:vAlign w:val="bottom"/>
            <w:hideMark/>
          </w:tcPr>
          <w:p w14:paraId="22660652" w14:textId="77777777" w:rsidR="007E7132" w:rsidRPr="0052441B" w:rsidRDefault="007E7132" w:rsidP="002B4E24">
            <w:pPr>
              <w:rPr>
                <w:rFonts w:cs="Calibri"/>
                <w:color w:val="000000"/>
              </w:rPr>
            </w:pPr>
            <w:r w:rsidRPr="0052441B">
              <w:rPr>
                <w:rFonts w:cs="Calibri"/>
                <w:color w:val="000000"/>
              </w:rPr>
              <w:t>FREDERICK NAHM</w:t>
            </w:r>
          </w:p>
        </w:tc>
      </w:tr>
      <w:tr w:rsidR="007E7132" w:rsidRPr="0052441B" w14:paraId="75D22B2F" w14:textId="77777777" w:rsidTr="002B4E24">
        <w:trPr>
          <w:trHeight w:val="288"/>
        </w:trPr>
        <w:tc>
          <w:tcPr>
            <w:tcW w:w="3580" w:type="dxa"/>
            <w:tcBorders>
              <w:top w:val="nil"/>
              <w:left w:val="nil"/>
              <w:bottom w:val="nil"/>
              <w:right w:val="nil"/>
            </w:tcBorders>
            <w:shd w:val="clear" w:color="auto" w:fill="auto"/>
            <w:noWrap/>
            <w:vAlign w:val="bottom"/>
            <w:hideMark/>
          </w:tcPr>
          <w:p w14:paraId="7C662624" w14:textId="77777777" w:rsidR="007E7132" w:rsidRPr="0052441B" w:rsidRDefault="007E7132" w:rsidP="002B4E24">
            <w:pPr>
              <w:rPr>
                <w:rFonts w:cs="Calibri"/>
                <w:color w:val="000000"/>
              </w:rPr>
            </w:pPr>
            <w:r w:rsidRPr="0052441B">
              <w:rPr>
                <w:rFonts w:cs="Calibri"/>
                <w:color w:val="000000"/>
              </w:rPr>
              <w:t>FREDERICK R WITTEN</w:t>
            </w:r>
          </w:p>
        </w:tc>
      </w:tr>
      <w:tr w:rsidR="007E7132" w:rsidRPr="0052441B" w14:paraId="2CC12C29" w14:textId="77777777" w:rsidTr="002B4E24">
        <w:trPr>
          <w:trHeight w:val="288"/>
        </w:trPr>
        <w:tc>
          <w:tcPr>
            <w:tcW w:w="3580" w:type="dxa"/>
            <w:tcBorders>
              <w:top w:val="nil"/>
              <w:left w:val="nil"/>
              <w:bottom w:val="nil"/>
              <w:right w:val="nil"/>
            </w:tcBorders>
            <w:shd w:val="clear" w:color="auto" w:fill="auto"/>
            <w:noWrap/>
            <w:vAlign w:val="bottom"/>
            <w:hideMark/>
          </w:tcPr>
          <w:p w14:paraId="1ACFB0DF" w14:textId="77777777" w:rsidR="007E7132" w:rsidRPr="0052441B" w:rsidRDefault="007E7132" w:rsidP="002B4E24">
            <w:pPr>
              <w:rPr>
                <w:rFonts w:cs="Calibri"/>
                <w:color w:val="000000"/>
              </w:rPr>
            </w:pPr>
            <w:r w:rsidRPr="0052441B">
              <w:rPr>
                <w:rFonts w:cs="Calibri"/>
                <w:color w:val="000000"/>
              </w:rPr>
              <w:t>GABRIEL IONESCU</w:t>
            </w:r>
          </w:p>
        </w:tc>
      </w:tr>
      <w:tr w:rsidR="007E7132" w:rsidRPr="0052441B" w14:paraId="564A02B8" w14:textId="77777777" w:rsidTr="002B4E24">
        <w:trPr>
          <w:trHeight w:val="288"/>
        </w:trPr>
        <w:tc>
          <w:tcPr>
            <w:tcW w:w="3580" w:type="dxa"/>
            <w:tcBorders>
              <w:top w:val="nil"/>
              <w:left w:val="nil"/>
              <w:bottom w:val="nil"/>
              <w:right w:val="nil"/>
            </w:tcBorders>
            <w:shd w:val="clear" w:color="auto" w:fill="auto"/>
            <w:noWrap/>
            <w:vAlign w:val="bottom"/>
            <w:hideMark/>
          </w:tcPr>
          <w:p w14:paraId="09C7EFDF" w14:textId="77777777" w:rsidR="007E7132" w:rsidRPr="0052441B" w:rsidRDefault="007E7132" w:rsidP="002B4E24">
            <w:pPr>
              <w:rPr>
                <w:rFonts w:cs="Calibri"/>
                <w:color w:val="000000"/>
              </w:rPr>
            </w:pPr>
            <w:r w:rsidRPr="0052441B">
              <w:rPr>
                <w:rFonts w:cs="Calibri"/>
                <w:color w:val="000000"/>
              </w:rPr>
              <w:t>GABRIELA HOWARD</w:t>
            </w:r>
          </w:p>
        </w:tc>
      </w:tr>
      <w:tr w:rsidR="007E7132" w:rsidRPr="0052441B" w14:paraId="5DB293DF" w14:textId="77777777" w:rsidTr="002B4E24">
        <w:trPr>
          <w:trHeight w:val="288"/>
        </w:trPr>
        <w:tc>
          <w:tcPr>
            <w:tcW w:w="3580" w:type="dxa"/>
            <w:tcBorders>
              <w:top w:val="nil"/>
              <w:left w:val="nil"/>
              <w:bottom w:val="nil"/>
              <w:right w:val="nil"/>
            </w:tcBorders>
            <w:shd w:val="clear" w:color="auto" w:fill="auto"/>
            <w:noWrap/>
            <w:vAlign w:val="bottom"/>
            <w:hideMark/>
          </w:tcPr>
          <w:p w14:paraId="70573C56" w14:textId="77777777" w:rsidR="007E7132" w:rsidRPr="0052441B" w:rsidRDefault="007E7132" w:rsidP="002B4E24">
            <w:pPr>
              <w:rPr>
                <w:rFonts w:cs="Calibri"/>
                <w:color w:val="000000"/>
              </w:rPr>
            </w:pPr>
            <w:r w:rsidRPr="0052441B">
              <w:rPr>
                <w:rFonts w:cs="Calibri"/>
                <w:color w:val="000000"/>
              </w:rPr>
              <w:t>GABRIELLE G DAVIS</w:t>
            </w:r>
          </w:p>
        </w:tc>
      </w:tr>
      <w:tr w:rsidR="007E7132" w:rsidRPr="0052441B" w14:paraId="6D801F7C" w14:textId="77777777" w:rsidTr="002B4E24">
        <w:trPr>
          <w:trHeight w:val="288"/>
        </w:trPr>
        <w:tc>
          <w:tcPr>
            <w:tcW w:w="3580" w:type="dxa"/>
            <w:tcBorders>
              <w:top w:val="nil"/>
              <w:left w:val="nil"/>
              <w:bottom w:val="nil"/>
              <w:right w:val="nil"/>
            </w:tcBorders>
            <w:shd w:val="clear" w:color="auto" w:fill="auto"/>
            <w:noWrap/>
            <w:vAlign w:val="bottom"/>
            <w:hideMark/>
          </w:tcPr>
          <w:p w14:paraId="26DFA9C1" w14:textId="77777777" w:rsidR="007E7132" w:rsidRPr="0052441B" w:rsidRDefault="007E7132" w:rsidP="002B4E24">
            <w:pPr>
              <w:rPr>
                <w:rFonts w:cs="Calibri"/>
                <w:color w:val="000000"/>
              </w:rPr>
            </w:pPr>
            <w:r w:rsidRPr="0052441B">
              <w:rPr>
                <w:rFonts w:cs="Calibri"/>
                <w:color w:val="000000"/>
              </w:rPr>
              <w:t>GABRIELLE HISSONG</w:t>
            </w:r>
          </w:p>
        </w:tc>
      </w:tr>
      <w:tr w:rsidR="007E7132" w:rsidRPr="0052441B" w14:paraId="57232141" w14:textId="77777777" w:rsidTr="002B4E24">
        <w:trPr>
          <w:trHeight w:val="288"/>
        </w:trPr>
        <w:tc>
          <w:tcPr>
            <w:tcW w:w="3580" w:type="dxa"/>
            <w:tcBorders>
              <w:top w:val="nil"/>
              <w:left w:val="nil"/>
              <w:bottom w:val="nil"/>
              <w:right w:val="nil"/>
            </w:tcBorders>
            <w:shd w:val="clear" w:color="auto" w:fill="auto"/>
            <w:noWrap/>
            <w:vAlign w:val="bottom"/>
            <w:hideMark/>
          </w:tcPr>
          <w:p w14:paraId="6744D819" w14:textId="77777777" w:rsidR="007E7132" w:rsidRPr="0052441B" w:rsidRDefault="007E7132" w:rsidP="002B4E24">
            <w:pPr>
              <w:rPr>
                <w:rFonts w:cs="Calibri"/>
                <w:color w:val="000000"/>
              </w:rPr>
            </w:pPr>
            <w:r w:rsidRPr="0052441B">
              <w:rPr>
                <w:rFonts w:cs="Calibri"/>
                <w:color w:val="000000"/>
              </w:rPr>
              <w:t>GABRIELLE J GRUNDY</w:t>
            </w:r>
          </w:p>
        </w:tc>
      </w:tr>
      <w:tr w:rsidR="007E7132" w:rsidRPr="0052441B" w14:paraId="47E53E56" w14:textId="77777777" w:rsidTr="002B4E24">
        <w:trPr>
          <w:trHeight w:val="288"/>
        </w:trPr>
        <w:tc>
          <w:tcPr>
            <w:tcW w:w="3580" w:type="dxa"/>
            <w:tcBorders>
              <w:top w:val="nil"/>
              <w:left w:val="nil"/>
              <w:bottom w:val="nil"/>
              <w:right w:val="nil"/>
            </w:tcBorders>
            <w:shd w:val="clear" w:color="auto" w:fill="auto"/>
            <w:noWrap/>
            <w:vAlign w:val="bottom"/>
            <w:hideMark/>
          </w:tcPr>
          <w:p w14:paraId="79BFA336" w14:textId="77777777" w:rsidR="007E7132" w:rsidRPr="0052441B" w:rsidRDefault="007E7132" w:rsidP="002B4E24">
            <w:pPr>
              <w:rPr>
                <w:rFonts w:cs="Calibri"/>
                <w:color w:val="000000"/>
              </w:rPr>
            </w:pPr>
            <w:r w:rsidRPr="0052441B">
              <w:rPr>
                <w:rFonts w:cs="Calibri"/>
                <w:color w:val="000000"/>
              </w:rPr>
              <w:t>GAIL E SCHOTTER</w:t>
            </w:r>
          </w:p>
        </w:tc>
      </w:tr>
      <w:tr w:rsidR="007E7132" w:rsidRPr="0052441B" w14:paraId="383E59AF" w14:textId="77777777" w:rsidTr="002B4E24">
        <w:trPr>
          <w:trHeight w:val="288"/>
        </w:trPr>
        <w:tc>
          <w:tcPr>
            <w:tcW w:w="3580" w:type="dxa"/>
            <w:tcBorders>
              <w:top w:val="nil"/>
              <w:left w:val="nil"/>
              <w:bottom w:val="nil"/>
              <w:right w:val="nil"/>
            </w:tcBorders>
            <w:shd w:val="clear" w:color="auto" w:fill="auto"/>
            <w:noWrap/>
            <w:vAlign w:val="bottom"/>
            <w:hideMark/>
          </w:tcPr>
          <w:p w14:paraId="40953C7D" w14:textId="77777777" w:rsidR="007E7132" w:rsidRPr="0052441B" w:rsidRDefault="007E7132" w:rsidP="002B4E24">
            <w:pPr>
              <w:rPr>
                <w:rFonts w:cs="Calibri"/>
                <w:color w:val="000000"/>
              </w:rPr>
            </w:pPr>
            <w:r w:rsidRPr="0052441B">
              <w:rPr>
                <w:rFonts w:cs="Calibri"/>
                <w:color w:val="000000"/>
              </w:rPr>
              <w:t>GALEN MAZE-ROTHSTEIN</w:t>
            </w:r>
          </w:p>
        </w:tc>
      </w:tr>
      <w:tr w:rsidR="007E7132" w:rsidRPr="0052441B" w14:paraId="5993612A" w14:textId="77777777" w:rsidTr="002B4E24">
        <w:trPr>
          <w:trHeight w:val="288"/>
        </w:trPr>
        <w:tc>
          <w:tcPr>
            <w:tcW w:w="3580" w:type="dxa"/>
            <w:tcBorders>
              <w:top w:val="nil"/>
              <w:left w:val="nil"/>
              <w:bottom w:val="nil"/>
              <w:right w:val="nil"/>
            </w:tcBorders>
            <w:shd w:val="clear" w:color="auto" w:fill="auto"/>
            <w:noWrap/>
            <w:vAlign w:val="bottom"/>
            <w:hideMark/>
          </w:tcPr>
          <w:p w14:paraId="4B0352FC" w14:textId="77777777" w:rsidR="007E7132" w:rsidRPr="0052441B" w:rsidRDefault="007E7132" w:rsidP="002B4E24">
            <w:pPr>
              <w:rPr>
                <w:rFonts w:cs="Calibri"/>
                <w:color w:val="000000"/>
              </w:rPr>
            </w:pPr>
            <w:r w:rsidRPr="0052441B">
              <w:rPr>
                <w:rFonts w:cs="Calibri"/>
                <w:color w:val="000000"/>
              </w:rPr>
              <w:t>GANESH K KARTHA</w:t>
            </w:r>
          </w:p>
        </w:tc>
      </w:tr>
      <w:tr w:rsidR="007E7132" w:rsidRPr="0052441B" w14:paraId="4EED7BAE" w14:textId="77777777" w:rsidTr="002B4E24">
        <w:trPr>
          <w:trHeight w:val="288"/>
        </w:trPr>
        <w:tc>
          <w:tcPr>
            <w:tcW w:w="3580" w:type="dxa"/>
            <w:tcBorders>
              <w:top w:val="nil"/>
              <w:left w:val="nil"/>
              <w:bottom w:val="nil"/>
              <w:right w:val="nil"/>
            </w:tcBorders>
            <w:shd w:val="clear" w:color="auto" w:fill="auto"/>
            <w:noWrap/>
            <w:vAlign w:val="bottom"/>
            <w:hideMark/>
          </w:tcPr>
          <w:p w14:paraId="06037D60" w14:textId="77777777" w:rsidR="007E7132" w:rsidRPr="0052441B" w:rsidRDefault="007E7132" w:rsidP="002B4E24">
            <w:pPr>
              <w:rPr>
                <w:rFonts w:cs="Calibri"/>
                <w:color w:val="000000"/>
              </w:rPr>
            </w:pPr>
            <w:r w:rsidRPr="0052441B">
              <w:rPr>
                <w:rFonts w:cs="Calibri"/>
                <w:color w:val="000000"/>
              </w:rPr>
              <w:t>GANESH S RAO</w:t>
            </w:r>
          </w:p>
        </w:tc>
      </w:tr>
      <w:tr w:rsidR="007E7132" w:rsidRPr="0052441B" w14:paraId="4FFEB7E5" w14:textId="77777777" w:rsidTr="002B4E24">
        <w:trPr>
          <w:trHeight w:val="288"/>
        </w:trPr>
        <w:tc>
          <w:tcPr>
            <w:tcW w:w="3580" w:type="dxa"/>
            <w:tcBorders>
              <w:top w:val="nil"/>
              <w:left w:val="nil"/>
              <w:bottom w:val="nil"/>
              <w:right w:val="nil"/>
            </w:tcBorders>
            <w:shd w:val="clear" w:color="auto" w:fill="auto"/>
            <w:noWrap/>
            <w:vAlign w:val="bottom"/>
            <w:hideMark/>
          </w:tcPr>
          <w:p w14:paraId="07AE97B5" w14:textId="77777777" w:rsidR="007E7132" w:rsidRPr="0052441B" w:rsidRDefault="007E7132" w:rsidP="002B4E24">
            <w:pPr>
              <w:rPr>
                <w:rFonts w:cs="Calibri"/>
                <w:color w:val="000000"/>
              </w:rPr>
            </w:pPr>
            <w:r w:rsidRPr="0052441B">
              <w:rPr>
                <w:rFonts w:cs="Calibri"/>
                <w:color w:val="000000"/>
              </w:rPr>
              <w:t>GARICK D HILL</w:t>
            </w:r>
          </w:p>
        </w:tc>
      </w:tr>
      <w:tr w:rsidR="007E7132" w:rsidRPr="0052441B" w14:paraId="61ED4418" w14:textId="77777777" w:rsidTr="002B4E24">
        <w:trPr>
          <w:trHeight w:val="288"/>
        </w:trPr>
        <w:tc>
          <w:tcPr>
            <w:tcW w:w="3580" w:type="dxa"/>
            <w:tcBorders>
              <w:top w:val="nil"/>
              <w:left w:val="nil"/>
              <w:bottom w:val="nil"/>
              <w:right w:val="nil"/>
            </w:tcBorders>
            <w:shd w:val="clear" w:color="auto" w:fill="auto"/>
            <w:noWrap/>
            <w:vAlign w:val="bottom"/>
            <w:hideMark/>
          </w:tcPr>
          <w:p w14:paraId="79E1AE6B" w14:textId="77777777" w:rsidR="007E7132" w:rsidRPr="0052441B" w:rsidRDefault="007E7132" w:rsidP="002B4E24">
            <w:pPr>
              <w:rPr>
                <w:rFonts w:cs="Calibri"/>
                <w:color w:val="000000"/>
              </w:rPr>
            </w:pPr>
            <w:r w:rsidRPr="0052441B">
              <w:rPr>
                <w:rFonts w:cs="Calibri"/>
                <w:color w:val="000000"/>
              </w:rPr>
              <w:t>GARRETT M CRABTREE</w:t>
            </w:r>
          </w:p>
        </w:tc>
      </w:tr>
      <w:tr w:rsidR="007E7132" w:rsidRPr="0052441B" w14:paraId="2B4C9036" w14:textId="77777777" w:rsidTr="002B4E24">
        <w:trPr>
          <w:trHeight w:val="288"/>
        </w:trPr>
        <w:tc>
          <w:tcPr>
            <w:tcW w:w="3580" w:type="dxa"/>
            <w:tcBorders>
              <w:top w:val="nil"/>
              <w:left w:val="nil"/>
              <w:bottom w:val="nil"/>
              <w:right w:val="nil"/>
            </w:tcBorders>
            <w:shd w:val="clear" w:color="auto" w:fill="auto"/>
            <w:noWrap/>
            <w:vAlign w:val="bottom"/>
            <w:hideMark/>
          </w:tcPr>
          <w:p w14:paraId="665A250F" w14:textId="77777777" w:rsidR="007E7132" w:rsidRPr="0052441B" w:rsidRDefault="007E7132" w:rsidP="002B4E24">
            <w:pPr>
              <w:rPr>
                <w:rFonts w:cs="Calibri"/>
                <w:color w:val="000000"/>
              </w:rPr>
            </w:pPr>
            <w:r w:rsidRPr="0052441B">
              <w:rPr>
                <w:rFonts w:cs="Calibri"/>
                <w:color w:val="000000"/>
              </w:rPr>
              <w:t>GARY A CORBY</w:t>
            </w:r>
          </w:p>
        </w:tc>
      </w:tr>
      <w:tr w:rsidR="007E7132" w:rsidRPr="0052441B" w14:paraId="7DF67056" w14:textId="77777777" w:rsidTr="002B4E24">
        <w:trPr>
          <w:trHeight w:val="288"/>
        </w:trPr>
        <w:tc>
          <w:tcPr>
            <w:tcW w:w="3580" w:type="dxa"/>
            <w:tcBorders>
              <w:top w:val="nil"/>
              <w:left w:val="nil"/>
              <w:bottom w:val="nil"/>
              <w:right w:val="nil"/>
            </w:tcBorders>
            <w:shd w:val="clear" w:color="auto" w:fill="auto"/>
            <w:noWrap/>
            <w:vAlign w:val="bottom"/>
            <w:hideMark/>
          </w:tcPr>
          <w:p w14:paraId="33452057" w14:textId="77777777" w:rsidR="007E7132" w:rsidRPr="0052441B" w:rsidRDefault="007E7132" w:rsidP="002B4E24">
            <w:pPr>
              <w:rPr>
                <w:rFonts w:cs="Calibri"/>
                <w:color w:val="000000"/>
              </w:rPr>
            </w:pPr>
            <w:r w:rsidRPr="0052441B">
              <w:rPr>
                <w:rFonts w:cs="Calibri"/>
                <w:color w:val="000000"/>
              </w:rPr>
              <w:t>GARY EARLE</w:t>
            </w:r>
          </w:p>
        </w:tc>
      </w:tr>
      <w:tr w:rsidR="007E7132" w:rsidRPr="0052441B" w14:paraId="2F577157" w14:textId="77777777" w:rsidTr="002B4E24">
        <w:trPr>
          <w:trHeight w:val="288"/>
        </w:trPr>
        <w:tc>
          <w:tcPr>
            <w:tcW w:w="3580" w:type="dxa"/>
            <w:tcBorders>
              <w:top w:val="nil"/>
              <w:left w:val="nil"/>
              <w:bottom w:val="nil"/>
              <w:right w:val="nil"/>
            </w:tcBorders>
            <w:shd w:val="clear" w:color="auto" w:fill="auto"/>
            <w:noWrap/>
            <w:vAlign w:val="bottom"/>
            <w:hideMark/>
          </w:tcPr>
          <w:p w14:paraId="72407F10" w14:textId="77777777" w:rsidR="007E7132" w:rsidRPr="0052441B" w:rsidRDefault="007E7132" w:rsidP="002B4E24">
            <w:pPr>
              <w:rPr>
                <w:rFonts w:cs="Calibri"/>
                <w:color w:val="000000"/>
              </w:rPr>
            </w:pPr>
            <w:r w:rsidRPr="0052441B">
              <w:rPr>
                <w:rFonts w:cs="Calibri"/>
                <w:color w:val="000000"/>
              </w:rPr>
              <w:t>GARY ENGLAND</w:t>
            </w:r>
          </w:p>
        </w:tc>
      </w:tr>
      <w:tr w:rsidR="007E7132" w:rsidRPr="0052441B" w14:paraId="50CB3F6F" w14:textId="77777777" w:rsidTr="002B4E24">
        <w:trPr>
          <w:trHeight w:val="288"/>
        </w:trPr>
        <w:tc>
          <w:tcPr>
            <w:tcW w:w="3580" w:type="dxa"/>
            <w:tcBorders>
              <w:top w:val="nil"/>
              <w:left w:val="nil"/>
              <w:bottom w:val="nil"/>
              <w:right w:val="nil"/>
            </w:tcBorders>
            <w:shd w:val="clear" w:color="auto" w:fill="auto"/>
            <w:noWrap/>
            <w:vAlign w:val="bottom"/>
            <w:hideMark/>
          </w:tcPr>
          <w:p w14:paraId="48A3D911" w14:textId="77777777" w:rsidR="007E7132" w:rsidRPr="0052441B" w:rsidRDefault="007E7132" w:rsidP="002B4E24">
            <w:pPr>
              <w:rPr>
                <w:rFonts w:cs="Calibri"/>
                <w:color w:val="000000"/>
              </w:rPr>
            </w:pPr>
            <w:r w:rsidRPr="0052441B">
              <w:rPr>
                <w:rFonts w:cs="Calibri"/>
                <w:color w:val="000000"/>
              </w:rPr>
              <w:t>GARY FOX</w:t>
            </w:r>
          </w:p>
        </w:tc>
      </w:tr>
      <w:tr w:rsidR="007E7132" w:rsidRPr="0052441B" w14:paraId="562E3E90" w14:textId="77777777" w:rsidTr="002B4E24">
        <w:trPr>
          <w:trHeight w:val="288"/>
        </w:trPr>
        <w:tc>
          <w:tcPr>
            <w:tcW w:w="3580" w:type="dxa"/>
            <w:tcBorders>
              <w:top w:val="nil"/>
              <w:left w:val="nil"/>
              <w:bottom w:val="nil"/>
              <w:right w:val="nil"/>
            </w:tcBorders>
            <w:shd w:val="clear" w:color="auto" w:fill="auto"/>
            <w:noWrap/>
            <w:vAlign w:val="bottom"/>
            <w:hideMark/>
          </w:tcPr>
          <w:p w14:paraId="204D727F" w14:textId="77777777" w:rsidR="007E7132" w:rsidRPr="0052441B" w:rsidRDefault="007E7132" w:rsidP="002B4E24">
            <w:pPr>
              <w:rPr>
                <w:rFonts w:cs="Calibri"/>
                <w:color w:val="000000"/>
              </w:rPr>
            </w:pPr>
            <w:r w:rsidRPr="0052441B">
              <w:rPr>
                <w:rFonts w:cs="Calibri"/>
                <w:color w:val="000000"/>
              </w:rPr>
              <w:t>GARY GOLDBLATT</w:t>
            </w:r>
          </w:p>
        </w:tc>
      </w:tr>
      <w:tr w:rsidR="007E7132" w:rsidRPr="0052441B" w14:paraId="248FBBBC" w14:textId="77777777" w:rsidTr="002B4E24">
        <w:trPr>
          <w:trHeight w:val="288"/>
        </w:trPr>
        <w:tc>
          <w:tcPr>
            <w:tcW w:w="3580" w:type="dxa"/>
            <w:tcBorders>
              <w:top w:val="nil"/>
              <w:left w:val="nil"/>
              <w:bottom w:val="nil"/>
              <w:right w:val="nil"/>
            </w:tcBorders>
            <w:shd w:val="clear" w:color="auto" w:fill="auto"/>
            <w:noWrap/>
            <w:vAlign w:val="bottom"/>
            <w:hideMark/>
          </w:tcPr>
          <w:p w14:paraId="4722FEA4" w14:textId="77777777" w:rsidR="007E7132" w:rsidRPr="0052441B" w:rsidRDefault="007E7132" w:rsidP="002B4E24">
            <w:pPr>
              <w:rPr>
                <w:rFonts w:cs="Calibri"/>
                <w:color w:val="000000"/>
              </w:rPr>
            </w:pPr>
            <w:r w:rsidRPr="0052441B">
              <w:rPr>
                <w:rFonts w:cs="Calibri"/>
                <w:color w:val="000000"/>
              </w:rPr>
              <w:t>GARY L CRUMP</w:t>
            </w:r>
          </w:p>
        </w:tc>
      </w:tr>
      <w:tr w:rsidR="007E7132" w:rsidRPr="0052441B" w14:paraId="667B54BF" w14:textId="77777777" w:rsidTr="002B4E24">
        <w:trPr>
          <w:trHeight w:val="288"/>
        </w:trPr>
        <w:tc>
          <w:tcPr>
            <w:tcW w:w="3580" w:type="dxa"/>
            <w:tcBorders>
              <w:top w:val="nil"/>
              <w:left w:val="nil"/>
              <w:bottom w:val="nil"/>
              <w:right w:val="nil"/>
            </w:tcBorders>
            <w:shd w:val="clear" w:color="auto" w:fill="auto"/>
            <w:noWrap/>
            <w:vAlign w:val="bottom"/>
            <w:hideMark/>
          </w:tcPr>
          <w:p w14:paraId="3921F330" w14:textId="77777777" w:rsidR="007E7132" w:rsidRPr="0052441B" w:rsidRDefault="007E7132" w:rsidP="002B4E24">
            <w:pPr>
              <w:rPr>
                <w:rFonts w:cs="Calibri"/>
                <w:color w:val="000000"/>
              </w:rPr>
            </w:pPr>
            <w:r w:rsidRPr="0052441B">
              <w:rPr>
                <w:rFonts w:cs="Calibri"/>
                <w:color w:val="000000"/>
              </w:rPr>
              <w:t>GARY L FUCHS</w:t>
            </w:r>
          </w:p>
        </w:tc>
      </w:tr>
      <w:tr w:rsidR="007E7132" w:rsidRPr="0052441B" w14:paraId="55733803" w14:textId="77777777" w:rsidTr="002B4E24">
        <w:trPr>
          <w:trHeight w:val="288"/>
        </w:trPr>
        <w:tc>
          <w:tcPr>
            <w:tcW w:w="3580" w:type="dxa"/>
            <w:tcBorders>
              <w:top w:val="nil"/>
              <w:left w:val="nil"/>
              <w:bottom w:val="nil"/>
              <w:right w:val="nil"/>
            </w:tcBorders>
            <w:shd w:val="clear" w:color="auto" w:fill="auto"/>
            <w:noWrap/>
            <w:vAlign w:val="bottom"/>
            <w:hideMark/>
          </w:tcPr>
          <w:p w14:paraId="246F1B33" w14:textId="77777777" w:rsidR="007E7132" w:rsidRPr="0052441B" w:rsidRDefault="007E7132" w:rsidP="002B4E24">
            <w:pPr>
              <w:rPr>
                <w:rFonts w:cs="Calibri"/>
                <w:color w:val="000000"/>
              </w:rPr>
            </w:pPr>
            <w:r w:rsidRPr="0052441B">
              <w:rPr>
                <w:rFonts w:cs="Calibri"/>
                <w:color w:val="000000"/>
              </w:rPr>
              <w:t>GARY S WEINSTEIN</w:t>
            </w:r>
          </w:p>
        </w:tc>
      </w:tr>
      <w:tr w:rsidR="007E7132" w:rsidRPr="0052441B" w14:paraId="5838CED7" w14:textId="77777777" w:rsidTr="002B4E24">
        <w:trPr>
          <w:trHeight w:val="288"/>
        </w:trPr>
        <w:tc>
          <w:tcPr>
            <w:tcW w:w="3580" w:type="dxa"/>
            <w:tcBorders>
              <w:top w:val="nil"/>
              <w:left w:val="nil"/>
              <w:bottom w:val="nil"/>
              <w:right w:val="nil"/>
            </w:tcBorders>
            <w:shd w:val="clear" w:color="auto" w:fill="auto"/>
            <w:noWrap/>
            <w:vAlign w:val="bottom"/>
            <w:hideMark/>
          </w:tcPr>
          <w:p w14:paraId="4038A5AE" w14:textId="77777777" w:rsidR="007E7132" w:rsidRPr="0052441B" w:rsidRDefault="007E7132" w:rsidP="002B4E24">
            <w:pPr>
              <w:rPr>
                <w:rFonts w:cs="Calibri"/>
                <w:color w:val="000000"/>
              </w:rPr>
            </w:pPr>
            <w:r w:rsidRPr="0052441B">
              <w:rPr>
                <w:rFonts w:cs="Calibri"/>
                <w:color w:val="000000"/>
              </w:rPr>
              <w:t>GARY SHIH</w:t>
            </w:r>
          </w:p>
        </w:tc>
      </w:tr>
      <w:tr w:rsidR="007E7132" w:rsidRPr="0052441B" w14:paraId="11478648" w14:textId="77777777" w:rsidTr="002B4E24">
        <w:trPr>
          <w:trHeight w:val="288"/>
        </w:trPr>
        <w:tc>
          <w:tcPr>
            <w:tcW w:w="3580" w:type="dxa"/>
            <w:tcBorders>
              <w:top w:val="nil"/>
              <w:left w:val="nil"/>
              <w:bottom w:val="nil"/>
              <w:right w:val="nil"/>
            </w:tcBorders>
            <w:shd w:val="clear" w:color="auto" w:fill="auto"/>
            <w:noWrap/>
            <w:vAlign w:val="bottom"/>
            <w:hideMark/>
          </w:tcPr>
          <w:p w14:paraId="1663E4A7" w14:textId="77777777" w:rsidR="007E7132" w:rsidRPr="0052441B" w:rsidRDefault="007E7132" w:rsidP="002B4E24">
            <w:pPr>
              <w:rPr>
                <w:rFonts w:cs="Calibri"/>
                <w:color w:val="000000"/>
              </w:rPr>
            </w:pPr>
            <w:r w:rsidRPr="0052441B">
              <w:rPr>
                <w:rFonts w:cs="Calibri"/>
                <w:color w:val="000000"/>
              </w:rPr>
              <w:t>GARY W DAVIS</w:t>
            </w:r>
          </w:p>
        </w:tc>
      </w:tr>
      <w:tr w:rsidR="007E7132" w:rsidRPr="0052441B" w14:paraId="46AE0A68" w14:textId="77777777" w:rsidTr="002B4E24">
        <w:trPr>
          <w:trHeight w:val="288"/>
        </w:trPr>
        <w:tc>
          <w:tcPr>
            <w:tcW w:w="3580" w:type="dxa"/>
            <w:tcBorders>
              <w:top w:val="nil"/>
              <w:left w:val="nil"/>
              <w:bottom w:val="nil"/>
              <w:right w:val="nil"/>
            </w:tcBorders>
            <w:shd w:val="clear" w:color="auto" w:fill="auto"/>
            <w:noWrap/>
            <w:vAlign w:val="bottom"/>
            <w:hideMark/>
          </w:tcPr>
          <w:p w14:paraId="7FF720B0" w14:textId="77777777" w:rsidR="007E7132" w:rsidRPr="0052441B" w:rsidRDefault="007E7132" w:rsidP="002B4E24">
            <w:pPr>
              <w:rPr>
                <w:rFonts w:cs="Calibri"/>
                <w:color w:val="000000"/>
              </w:rPr>
            </w:pPr>
            <w:r w:rsidRPr="0052441B">
              <w:rPr>
                <w:rFonts w:cs="Calibri"/>
                <w:color w:val="000000"/>
              </w:rPr>
              <w:t>GARY W SHIH</w:t>
            </w:r>
          </w:p>
        </w:tc>
      </w:tr>
      <w:tr w:rsidR="007E7132" w:rsidRPr="0052441B" w14:paraId="1D17E82A" w14:textId="77777777" w:rsidTr="002B4E24">
        <w:trPr>
          <w:trHeight w:val="288"/>
        </w:trPr>
        <w:tc>
          <w:tcPr>
            <w:tcW w:w="3580" w:type="dxa"/>
            <w:tcBorders>
              <w:top w:val="nil"/>
              <w:left w:val="nil"/>
              <w:bottom w:val="nil"/>
              <w:right w:val="nil"/>
            </w:tcBorders>
            <w:shd w:val="clear" w:color="auto" w:fill="auto"/>
            <w:noWrap/>
            <w:vAlign w:val="bottom"/>
            <w:hideMark/>
          </w:tcPr>
          <w:p w14:paraId="1DD20509" w14:textId="77777777" w:rsidR="007E7132" w:rsidRPr="0052441B" w:rsidRDefault="007E7132" w:rsidP="002B4E24">
            <w:pPr>
              <w:rPr>
                <w:rFonts w:cs="Calibri"/>
                <w:color w:val="000000"/>
              </w:rPr>
            </w:pPr>
            <w:r w:rsidRPr="0052441B">
              <w:rPr>
                <w:rFonts w:cs="Calibri"/>
                <w:color w:val="000000"/>
              </w:rPr>
              <w:t>GAURANG B SHAH</w:t>
            </w:r>
          </w:p>
        </w:tc>
      </w:tr>
      <w:tr w:rsidR="007E7132" w:rsidRPr="0052441B" w14:paraId="590429A4" w14:textId="77777777" w:rsidTr="002B4E24">
        <w:trPr>
          <w:trHeight w:val="288"/>
        </w:trPr>
        <w:tc>
          <w:tcPr>
            <w:tcW w:w="3580" w:type="dxa"/>
            <w:tcBorders>
              <w:top w:val="nil"/>
              <w:left w:val="nil"/>
              <w:bottom w:val="nil"/>
              <w:right w:val="nil"/>
            </w:tcBorders>
            <w:shd w:val="clear" w:color="auto" w:fill="auto"/>
            <w:noWrap/>
            <w:vAlign w:val="bottom"/>
            <w:hideMark/>
          </w:tcPr>
          <w:p w14:paraId="39324815" w14:textId="77777777" w:rsidR="007E7132" w:rsidRPr="0052441B" w:rsidRDefault="007E7132" w:rsidP="002B4E24">
            <w:pPr>
              <w:rPr>
                <w:rFonts w:cs="Calibri"/>
                <w:color w:val="000000"/>
              </w:rPr>
            </w:pPr>
            <w:r w:rsidRPr="0052441B">
              <w:rPr>
                <w:rFonts w:cs="Calibri"/>
                <w:color w:val="000000"/>
              </w:rPr>
              <w:t>GAUTY ATHOURISTE</w:t>
            </w:r>
          </w:p>
        </w:tc>
      </w:tr>
      <w:tr w:rsidR="007E7132" w:rsidRPr="0052441B" w14:paraId="13BD20ED" w14:textId="77777777" w:rsidTr="002B4E24">
        <w:trPr>
          <w:trHeight w:val="288"/>
        </w:trPr>
        <w:tc>
          <w:tcPr>
            <w:tcW w:w="3580" w:type="dxa"/>
            <w:tcBorders>
              <w:top w:val="nil"/>
              <w:left w:val="nil"/>
              <w:bottom w:val="nil"/>
              <w:right w:val="nil"/>
            </w:tcBorders>
            <w:shd w:val="clear" w:color="auto" w:fill="auto"/>
            <w:noWrap/>
            <w:vAlign w:val="bottom"/>
            <w:hideMark/>
          </w:tcPr>
          <w:p w14:paraId="0FBE5485" w14:textId="77777777" w:rsidR="007E7132" w:rsidRPr="0052441B" w:rsidRDefault="007E7132" w:rsidP="002B4E24">
            <w:pPr>
              <w:rPr>
                <w:rFonts w:cs="Calibri"/>
                <w:color w:val="000000"/>
              </w:rPr>
            </w:pPr>
            <w:r w:rsidRPr="0052441B">
              <w:rPr>
                <w:rFonts w:cs="Calibri"/>
                <w:color w:val="000000"/>
              </w:rPr>
              <w:t>GEETANJALI VAJAPEY</w:t>
            </w:r>
          </w:p>
        </w:tc>
      </w:tr>
      <w:tr w:rsidR="007E7132" w:rsidRPr="0052441B" w14:paraId="23D2355F" w14:textId="77777777" w:rsidTr="002B4E24">
        <w:trPr>
          <w:trHeight w:val="288"/>
        </w:trPr>
        <w:tc>
          <w:tcPr>
            <w:tcW w:w="3580" w:type="dxa"/>
            <w:tcBorders>
              <w:top w:val="nil"/>
              <w:left w:val="nil"/>
              <w:bottom w:val="nil"/>
              <w:right w:val="nil"/>
            </w:tcBorders>
            <w:shd w:val="clear" w:color="auto" w:fill="auto"/>
            <w:noWrap/>
            <w:vAlign w:val="bottom"/>
            <w:hideMark/>
          </w:tcPr>
          <w:p w14:paraId="59A4D6D3" w14:textId="77777777" w:rsidR="007E7132" w:rsidRPr="0052441B" w:rsidRDefault="007E7132" w:rsidP="002B4E24">
            <w:pPr>
              <w:rPr>
                <w:rFonts w:cs="Calibri"/>
                <w:color w:val="000000"/>
              </w:rPr>
            </w:pPr>
            <w:r w:rsidRPr="0052441B">
              <w:rPr>
                <w:rFonts w:cs="Calibri"/>
                <w:color w:val="000000"/>
              </w:rPr>
              <w:t>GENESIS BANGHA</w:t>
            </w:r>
          </w:p>
        </w:tc>
      </w:tr>
      <w:tr w:rsidR="007E7132" w:rsidRPr="0052441B" w14:paraId="4FFE2771" w14:textId="77777777" w:rsidTr="002B4E24">
        <w:trPr>
          <w:trHeight w:val="288"/>
        </w:trPr>
        <w:tc>
          <w:tcPr>
            <w:tcW w:w="3580" w:type="dxa"/>
            <w:tcBorders>
              <w:top w:val="nil"/>
              <w:left w:val="nil"/>
              <w:bottom w:val="nil"/>
              <w:right w:val="nil"/>
            </w:tcBorders>
            <w:shd w:val="clear" w:color="auto" w:fill="auto"/>
            <w:noWrap/>
            <w:vAlign w:val="bottom"/>
            <w:hideMark/>
          </w:tcPr>
          <w:p w14:paraId="52563362" w14:textId="77777777" w:rsidR="007E7132" w:rsidRPr="0052441B" w:rsidRDefault="007E7132" w:rsidP="002B4E24">
            <w:pPr>
              <w:rPr>
                <w:rFonts w:cs="Calibri"/>
                <w:color w:val="000000"/>
              </w:rPr>
            </w:pPr>
            <w:r w:rsidRPr="0052441B">
              <w:rPr>
                <w:rFonts w:cs="Calibri"/>
                <w:color w:val="000000"/>
              </w:rPr>
              <w:t>GEOFFREY DURHAM-SMITH</w:t>
            </w:r>
          </w:p>
        </w:tc>
      </w:tr>
      <w:tr w:rsidR="007E7132" w:rsidRPr="0052441B" w14:paraId="6E32DF07" w14:textId="77777777" w:rsidTr="002B4E24">
        <w:trPr>
          <w:trHeight w:val="288"/>
        </w:trPr>
        <w:tc>
          <w:tcPr>
            <w:tcW w:w="3580" w:type="dxa"/>
            <w:tcBorders>
              <w:top w:val="nil"/>
              <w:left w:val="nil"/>
              <w:bottom w:val="nil"/>
              <w:right w:val="nil"/>
            </w:tcBorders>
            <w:shd w:val="clear" w:color="auto" w:fill="auto"/>
            <w:noWrap/>
            <w:vAlign w:val="bottom"/>
            <w:hideMark/>
          </w:tcPr>
          <w:p w14:paraId="643C0905" w14:textId="77777777" w:rsidR="007E7132" w:rsidRPr="0052441B" w:rsidRDefault="007E7132" w:rsidP="002B4E24">
            <w:pPr>
              <w:rPr>
                <w:rFonts w:cs="Calibri"/>
                <w:color w:val="000000"/>
              </w:rPr>
            </w:pPr>
            <w:r w:rsidRPr="0052441B">
              <w:rPr>
                <w:rFonts w:cs="Calibri"/>
                <w:color w:val="000000"/>
              </w:rPr>
              <w:t>GEORGE A SPENCER</w:t>
            </w:r>
          </w:p>
        </w:tc>
      </w:tr>
      <w:tr w:rsidR="007E7132" w:rsidRPr="0052441B" w14:paraId="78DF784E" w14:textId="77777777" w:rsidTr="002B4E24">
        <w:trPr>
          <w:trHeight w:val="288"/>
        </w:trPr>
        <w:tc>
          <w:tcPr>
            <w:tcW w:w="3580" w:type="dxa"/>
            <w:tcBorders>
              <w:top w:val="nil"/>
              <w:left w:val="nil"/>
              <w:bottom w:val="nil"/>
              <w:right w:val="nil"/>
            </w:tcBorders>
            <w:shd w:val="clear" w:color="auto" w:fill="auto"/>
            <w:noWrap/>
            <w:vAlign w:val="bottom"/>
            <w:hideMark/>
          </w:tcPr>
          <w:p w14:paraId="30A3040F" w14:textId="77777777" w:rsidR="007E7132" w:rsidRPr="0052441B" w:rsidRDefault="007E7132" w:rsidP="002B4E24">
            <w:pPr>
              <w:rPr>
                <w:rFonts w:cs="Calibri"/>
                <w:color w:val="000000"/>
              </w:rPr>
            </w:pPr>
            <w:r w:rsidRPr="0052441B">
              <w:rPr>
                <w:rFonts w:cs="Calibri"/>
                <w:color w:val="000000"/>
              </w:rPr>
              <w:t>GEORGE ALLEN</w:t>
            </w:r>
          </w:p>
        </w:tc>
      </w:tr>
      <w:tr w:rsidR="007E7132" w:rsidRPr="0052441B" w14:paraId="07DC4CBE" w14:textId="77777777" w:rsidTr="002B4E24">
        <w:trPr>
          <w:trHeight w:val="288"/>
        </w:trPr>
        <w:tc>
          <w:tcPr>
            <w:tcW w:w="3580" w:type="dxa"/>
            <w:tcBorders>
              <w:top w:val="nil"/>
              <w:left w:val="nil"/>
              <w:bottom w:val="nil"/>
              <w:right w:val="nil"/>
            </w:tcBorders>
            <w:shd w:val="clear" w:color="auto" w:fill="auto"/>
            <w:noWrap/>
            <w:vAlign w:val="bottom"/>
            <w:hideMark/>
          </w:tcPr>
          <w:p w14:paraId="301745C4" w14:textId="77777777" w:rsidR="007E7132" w:rsidRPr="0052441B" w:rsidRDefault="007E7132" w:rsidP="002B4E24">
            <w:pPr>
              <w:rPr>
                <w:rFonts w:cs="Calibri"/>
                <w:color w:val="000000"/>
              </w:rPr>
            </w:pPr>
            <w:r w:rsidRPr="0052441B">
              <w:rPr>
                <w:rFonts w:cs="Calibri"/>
                <w:color w:val="000000"/>
              </w:rPr>
              <w:t>GEORGE B SONNIER</w:t>
            </w:r>
          </w:p>
        </w:tc>
      </w:tr>
      <w:tr w:rsidR="007E7132" w:rsidRPr="0052441B" w14:paraId="1B90B294" w14:textId="77777777" w:rsidTr="002B4E24">
        <w:trPr>
          <w:trHeight w:val="288"/>
        </w:trPr>
        <w:tc>
          <w:tcPr>
            <w:tcW w:w="3580" w:type="dxa"/>
            <w:tcBorders>
              <w:top w:val="nil"/>
              <w:left w:val="nil"/>
              <w:bottom w:val="nil"/>
              <w:right w:val="nil"/>
            </w:tcBorders>
            <w:shd w:val="clear" w:color="auto" w:fill="auto"/>
            <w:noWrap/>
            <w:vAlign w:val="bottom"/>
            <w:hideMark/>
          </w:tcPr>
          <w:p w14:paraId="2978D504" w14:textId="77777777" w:rsidR="007E7132" w:rsidRPr="0052441B" w:rsidRDefault="007E7132" w:rsidP="002B4E24">
            <w:pPr>
              <w:rPr>
                <w:rFonts w:cs="Calibri"/>
                <w:color w:val="000000"/>
              </w:rPr>
            </w:pPr>
            <w:r w:rsidRPr="0052441B">
              <w:rPr>
                <w:rFonts w:cs="Calibri"/>
                <w:color w:val="000000"/>
              </w:rPr>
              <w:t>GEORGE D WEISS</w:t>
            </w:r>
          </w:p>
        </w:tc>
      </w:tr>
      <w:tr w:rsidR="007E7132" w:rsidRPr="0052441B" w14:paraId="6A7577F6" w14:textId="77777777" w:rsidTr="002B4E24">
        <w:trPr>
          <w:trHeight w:val="288"/>
        </w:trPr>
        <w:tc>
          <w:tcPr>
            <w:tcW w:w="3580" w:type="dxa"/>
            <w:tcBorders>
              <w:top w:val="nil"/>
              <w:left w:val="nil"/>
              <w:bottom w:val="nil"/>
              <w:right w:val="nil"/>
            </w:tcBorders>
            <w:shd w:val="clear" w:color="auto" w:fill="auto"/>
            <w:noWrap/>
            <w:vAlign w:val="bottom"/>
            <w:hideMark/>
          </w:tcPr>
          <w:p w14:paraId="191F8D1E" w14:textId="77777777" w:rsidR="007E7132" w:rsidRPr="0052441B" w:rsidRDefault="007E7132" w:rsidP="002B4E24">
            <w:pPr>
              <w:rPr>
                <w:rFonts w:cs="Calibri"/>
                <w:color w:val="000000"/>
              </w:rPr>
            </w:pPr>
            <w:r w:rsidRPr="0052441B">
              <w:rPr>
                <w:rFonts w:cs="Calibri"/>
                <w:color w:val="000000"/>
              </w:rPr>
              <w:t>GEORGE E QUILL JR</w:t>
            </w:r>
          </w:p>
        </w:tc>
      </w:tr>
      <w:tr w:rsidR="007E7132" w:rsidRPr="0052441B" w14:paraId="772138E1" w14:textId="77777777" w:rsidTr="002B4E24">
        <w:trPr>
          <w:trHeight w:val="288"/>
        </w:trPr>
        <w:tc>
          <w:tcPr>
            <w:tcW w:w="3580" w:type="dxa"/>
            <w:tcBorders>
              <w:top w:val="nil"/>
              <w:left w:val="nil"/>
              <w:bottom w:val="nil"/>
              <w:right w:val="nil"/>
            </w:tcBorders>
            <w:shd w:val="clear" w:color="auto" w:fill="auto"/>
            <w:noWrap/>
            <w:vAlign w:val="bottom"/>
            <w:hideMark/>
          </w:tcPr>
          <w:p w14:paraId="3787FDD2" w14:textId="77777777" w:rsidR="007E7132" w:rsidRPr="0052441B" w:rsidRDefault="007E7132" w:rsidP="002B4E24">
            <w:pPr>
              <w:rPr>
                <w:rFonts w:cs="Calibri"/>
                <w:color w:val="000000"/>
              </w:rPr>
            </w:pPr>
            <w:r w:rsidRPr="0052441B">
              <w:rPr>
                <w:rFonts w:cs="Calibri"/>
                <w:color w:val="000000"/>
              </w:rPr>
              <w:t>GEORGE F ESTILL</w:t>
            </w:r>
          </w:p>
        </w:tc>
      </w:tr>
      <w:tr w:rsidR="007E7132" w:rsidRPr="0052441B" w14:paraId="3DF1EE11" w14:textId="77777777" w:rsidTr="002B4E24">
        <w:trPr>
          <w:trHeight w:val="288"/>
        </w:trPr>
        <w:tc>
          <w:tcPr>
            <w:tcW w:w="3580" w:type="dxa"/>
            <w:tcBorders>
              <w:top w:val="nil"/>
              <w:left w:val="nil"/>
              <w:bottom w:val="nil"/>
              <w:right w:val="nil"/>
            </w:tcBorders>
            <w:shd w:val="clear" w:color="auto" w:fill="auto"/>
            <w:noWrap/>
            <w:vAlign w:val="bottom"/>
            <w:hideMark/>
          </w:tcPr>
          <w:p w14:paraId="508FF68A" w14:textId="77777777" w:rsidR="007E7132" w:rsidRPr="0052441B" w:rsidRDefault="007E7132" w:rsidP="002B4E24">
            <w:pPr>
              <w:rPr>
                <w:rFonts w:cs="Calibri"/>
                <w:color w:val="000000"/>
              </w:rPr>
            </w:pPr>
            <w:r w:rsidRPr="0052441B">
              <w:rPr>
                <w:rFonts w:cs="Calibri"/>
                <w:color w:val="000000"/>
              </w:rPr>
              <w:t>GEORGE GAD</w:t>
            </w:r>
          </w:p>
        </w:tc>
      </w:tr>
      <w:tr w:rsidR="007E7132" w:rsidRPr="0052441B" w14:paraId="07069E93" w14:textId="77777777" w:rsidTr="002B4E24">
        <w:trPr>
          <w:trHeight w:val="288"/>
        </w:trPr>
        <w:tc>
          <w:tcPr>
            <w:tcW w:w="3580" w:type="dxa"/>
            <w:tcBorders>
              <w:top w:val="nil"/>
              <w:left w:val="nil"/>
              <w:bottom w:val="nil"/>
              <w:right w:val="nil"/>
            </w:tcBorders>
            <w:shd w:val="clear" w:color="auto" w:fill="auto"/>
            <w:noWrap/>
            <w:vAlign w:val="bottom"/>
            <w:hideMark/>
          </w:tcPr>
          <w:p w14:paraId="0546C52A" w14:textId="77777777" w:rsidR="007E7132" w:rsidRPr="0052441B" w:rsidRDefault="007E7132" w:rsidP="002B4E24">
            <w:pPr>
              <w:rPr>
                <w:rFonts w:cs="Calibri"/>
                <w:color w:val="000000"/>
              </w:rPr>
            </w:pPr>
            <w:r w:rsidRPr="0052441B">
              <w:rPr>
                <w:rFonts w:cs="Calibri"/>
                <w:color w:val="000000"/>
              </w:rPr>
              <w:t>GEORGE HANNA</w:t>
            </w:r>
          </w:p>
        </w:tc>
      </w:tr>
      <w:tr w:rsidR="007E7132" w:rsidRPr="0052441B" w14:paraId="65D319D5" w14:textId="77777777" w:rsidTr="002B4E24">
        <w:trPr>
          <w:trHeight w:val="288"/>
        </w:trPr>
        <w:tc>
          <w:tcPr>
            <w:tcW w:w="3580" w:type="dxa"/>
            <w:tcBorders>
              <w:top w:val="nil"/>
              <w:left w:val="nil"/>
              <w:bottom w:val="nil"/>
              <w:right w:val="nil"/>
            </w:tcBorders>
            <w:shd w:val="clear" w:color="auto" w:fill="auto"/>
            <w:noWrap/>
            <w:vAlign w:val="bottom"/>
            <w:hideMark/>
          </w:tcPr>
          <w:p w14:paraId="23FE175D" w14:textId="77777777" w:rsidR="007E7132" w:rsidRPr="0052441B" w:rsidRDefault="007E7132" w:rsidP="002B4E24">
            <w:pPr>
              <w:rPr>
                <w:rFonts w:cs="Calibri"/>
                <w:color w:val="000000"/>
              </w:rPr>
            </w:pPr>
            <w:r w:rsidRPr="0052441B">
              <w:rPr>
                <w:rFonts w:cs="Calibri"/>
                <w:color w:val="000000"/>
              </w:rPr>
              <w:t>GEORGE J KIM</w:t>
            </w:r>
          </w:p>
        </w:tc>
      </w:tr>
      <w:tr w:rsidR="007E7132" w:rsidRPr="0052441B" w14:paraId="166ADE3F" w14:textId="77777777" w:rsidTr="002B4E24">
        <w:trPr>
          <w:trHeight w:val="288"/>
        </w:trPr>
        <w:tc>
          <w:tcPr>
            <w:tcW w:w="3580" w:type="dxa"/>
            <w:tcBorders>
              <w:top w:val="nil"/>
              <w:left w:val="nil"/>
              <w:bottom w:val="nil"/>
              <w:right w:val="nil"/>
            </w:tcBorders>
            <w:shd w:val="clear" w:color="auto" w:fill="auto"/>
            <w:noWrap/>
            <w:vAlign w:val="bottom"/>
            <w:hideMark/>
          </w:tcPr>
          <w:p w14:paraId="6E92F26B" w14:textId="77777777" w:rsidR="007E7132" w:rsidRPr="0052441B" w:rsidRDefault="007E7132" w:rsidP="002B4E24">
            <w:pPr>
              <w:rPr>
                <w:rFonts w:cs="Calibri"/>
                <w:color w:val="000000"/>
              </w:rPr>
            </w:pPr>
            <w:r w:rsidRPr="0052441B">
              <w:rPr>
                <w:rFonts w:cs="Calibri"/>
                <w:color w:val="000000"/>
              </w:rPr>
              <w:t>GEORGE J POPHAM</w:t>
            </w:r>
          </w:p>
        </w:tc>
      </w:tr>
      <w:tr w:rsidR="007E7132" w:rsidRPr="0052441B" w14:paraId="5EFB500E" w14:textId="77777777" w:rsidTr="002B4E24">
        <w:trPr>
          <w:trHeight w:val="288"/>
        </w:trPr>
        <w:tc>
          <w:tcPr>
            <w:tcW w:w="3580" w:type="dxa"/>
            <w:tcBorders>
              <w:top w:val="nil"/>
              <w:left w:val="nil"/>
              <w:bottom w:val="nil"/>
              <w:right w:val="nil"/>
            </w:tcBorders>
            <w:shd w:val="clear" w:color="auto" w:fill="auto"/>
            <w:noWrap/>
            <w:vAlign w:val="bottom"/>
            <w:hideMark/>
          </w:tcPr>
          <w:p w14:paraId="1CDCD59B" w14:textId="77777777" w:rsidR="007E7132" w:rsidRPr="0052441B" w:rsidRDefault="007E7132" w:rsidP="002B4E24">
            <w:pPr>
              <w:rPr>
                <w:rFonts w:cs="Calibri"/>
                <w:color w:val="000000"/>
              </w:rPr>
            </w:pPr>
            <w:r w:rsidRPr="0052441B">
              <w:rPr>
                <w:rFonts w:cs="Calibri"/>
                <w:color w:val="000000"/>
              </w:rPr>
              <w:t>GEORGE KIM</w:t>
            </w:r>
          </w:p>
        </w:tc>
      </w:tr>
      <w:tr w:rsidR="007E7132" w:rsidRPr="0052441B" w14:paraId="79F3D5D4" w14:textId="77777777" w:rsidTr="002B4E24">
        <w:trPr>
          <w:trHeight w:val="288"/>
        </w:trPr>
        <w:tc>
          <w:tcPr>
            <w:tcW w:w="3580" w:type="dxa"/>
            <w:tcBorders>
              <w:top w:val="nil"/>
              <w:left w:val="nil"/>
              <w:bottom w:val="nil"/>
              <w:right w:val="nil"/>
            </w:tcBorders>
            <w:shd w:val="clear" w:color="auto" w:fill="auto"/>
            <w:noWrap/>
            <w:vAlign w:val="bottom"/>
            <w:hideMark/>
          </w:tcPr>
          <w:p w14:paraId="6A3B247E" w14:textId="77777777" w:rsidR="007E7132" w:rsidRPr="0052441B" w:rsidRDefault="007E7132" w:rsidP="002B4E24">
            <w:pPr>
              <w:rPr>
                <w:rFonts w:cs="Calibri"/>
                <w:color w:val="000000"/>
              </w:rPr>
            </w:pPr>
            <w:r w:rsidRPr="0052441B">
              <w:rPr>
                <w:rFonts w:cs="Calibri"/>
                <w:color w:val="000000"/>
              </w:rPr>
              <w:t>GEORGE M BENASHVILI</w:t>
            </w:r>
          </w:p>
        </w:tc>
      </w:tr>
      <w:tr w:rsidR="007E7132" w:rsidRPr="0052441B" w14:paraId="4E80CD25" w14:textId="77777777" w:rsidTr="002B4E24">
        <w:trPr>
          <w:trHeight w:val="288"/>
        </w:trPr>
        <w:tc>
          <w:tcPr>
            <w:tcW w:w="3580" w:type="dxa"/>
            <w:tcBorders>
              <w:top w:val="nil"/>
              <w:left w:val="nil"/>
              <w:bottom w:val="nil"/>
              <w:right w:val="nil"/>
            </w:tcBorders>
            <w:shd w:val="clear" w:color="auto" w:fill="auto"/>
            <w:noWrap/>
            <w:vAlign w:val="bottom"/>
            <w:hideMark/>
          </w:tcPr>
          <w:p w14:paraId="1A5F20FA" w14:textId="77777777" w:rsidR="007E7132" w:rsidRPr="0052441B" w:rsidRDefault="007E7132" w:rsidP="002B4E24">
            <w:pPr>
              <w:rPr>
                <w:rFonts w:cs="Calibri"/>
                <w:color w:val="000000"/>
              </w:rPr>
            </w:pPr>
            <w:r w:rsidRPr="0052441B">
              <w:rPr>
                <w:rFonts w:cs="Calibri"/>
                <w:color w:val="000000"/>
              </w:rPr>
              <w:t>GEORGE R VALENTINI</w:t>
            </w:r>
          </w:p>
        </w:tc>
      </w:tr>
      <w:tr w:rsidR="007E7132" w:rsidRPr="0052441B" w14:paraId="57753664" w14:textId="77777777" w:rsidTr="002B4E24">
        <w:trPr>
          <w:trHeight w:val="288"/>
        </w:trPr>
        <w:tc>
          <w:tcPr>
            <w:tcW w:w="3580" w:type="dxa"/>
            <w:tcBorders>
              <w:top w:val="nil"/>
              <w:left w:val="nil"/>
              <w:bottom w:val="nil"/>
              <w:right w:val="nil"/>
            </w:tcBorders>
            <w:shd w:val="clear" w:color="auto" w:fill="auto"/>
            <w:noWrap/>
            <w:vAlign w:val="bottom"/>
            <w:hideMark/>
          </w:tcPr>
          <w:p w14:paraId="3E4AD25E" w14:textId="77777777" w:rsidR="007E7132" w:rsidRPr="0052441B" w:rsidRDefault="007E7132" w:rsidP="002B4E24">
            <w:pPr>
              <w:rPr>
                <w:rFonts w:cs="Calibri"/>
                <w:color w:val="000000"/>
              </w:rPr>
            </w:pPr>
            <w:r w:rsidRPr="0052441B">
              <w:rPr>
                <w:rFonts w:cs="Calibri"/>
                <w:color w:val="000000"/>
              </w:rPr>
              <w:t>GEORGE STEPHENS</w:t>
            </w:r>
          </w:p>
        </w:tc>
      </w:tr>
      <w:tr w:rsidR="007E7132" w:rsidRPr="0052441B" w14:paraId="143E02C5" w14:textId="77777777" w:rsidTr="002B4E24">
        <w:trPr>
          <w:trHeight w:val="288"/>
        </w:trPr>
        <w:tc>
          <w:tcPr>
            <w:tcW w:w="3580" w:type="dxa"/>
            <w:tcBorders>
              <w:top w:val="nil"/>
              <w:left w:val="nil"/>
              <w:bottom w:val="nil"/>
              <w:right w:val="nil"/>
            </w:tcBorders>
            <w:shd w:val="clear" w:color="auto" w:fill="auto"/>
            <w:noWrap/>
            <w:vAlign w:val="bottom"/>
            <w:hideMark/>
          </w:tcPr>
          <w:p w14:paraId="46B476CA" w14:textId="77777777" w:rsidR="007E7132" w:rsidRPr="0052441B" w:rsidRDefault="007E7132" w:rsidP="002B4E24">
            <w:pPr>
              <w:rPr>
                <w:rFonts w:cs="Calibri"/>
                <w:color w:val="000000"/>
              </w:rPr>
            </w:pPr>
            <w:r w:rsidRPr="0052441B">
              <w:rPr>
                <w:rFonts w:cs="Calibri"/>
                <w:color w:val="000000"/>
              </w:rPr>
              <w:t>GEORGE W ISAACS</w:t>
            </w:r>
          </w:p>
        </w:tc>
      </w:tr>
      <w:tr w:rsidR="007E7132" w:rsidRPr="0052441B" w14:paraId="69550F89" w14:textId="77777777" w:rsidTr="002B4E24">
        <w:trPr>
          <w:trHeight w:val="288"/>
        </w:trPr>
        <w:tc>
          <w:tcPr>
            <w:tcW w:w="3580" w:type="dxa"/>
            <w:tcBorders>
              <w:top w:val="nil"/>
              <w:left w:val="nil"/>
              <w:bottom w:val="nil"/>
              <w:right w:val="nil"/>
            </w:tcBorders>
            <w:shd w:val="clear" w:color="auto" w:fill="auto"/>
            <w:noWrap/>
            <w:vAlign w:val="bottom"/>
            <w:hideMark/>
          </w:tcPr>
          <w:p w14:paraId="29FCFBCF" w14:textId="77777777" w:rsidR="007E7132" w:rsidRPr="0052441B" w:rsidRDefault="007E7132" w:rsidP="002B4E24">
            <w:pPr>
              <w:rPr>
                <w:rFonts w:cs="Calibri"/>
                <w:color w:val="000000"/>
              </w:rPr>
            </w:pPr>
            <w:r w:rsidRPr="0052441B">
              <w:rPr>
                <w:rFonts w:cs="Calibri"/>
                <w:color w:val="000000"/>
              </w:rPr>
              <w:t>GEORGE WEISS</w:t>
            </w:r>
          </w:p>
        </w:tc>
      </w:tr>
      <w:tr w:rsidR="007E7132" w:rsidRPr="0052441B" w14:paraId="1DF03A8B" w14:textId="77777777" w:rsidTr="002B4E24">
        <w:trPr>
          <w:trHeight w:val="288"/>
        </w:trPr>
        <w:tc>
          <w:tcPr>
            <w:tcW w:w="3580" w:type="dxa"/>
            <w:tcBorders>
              <w:top w:val="nil"/>
              <w:left w:val="nil"/>
              <w:bottom w:val="nil"/>
              <w:right w:val="nil"/>
            </w:tcBorders>
            <w:shd w:val="clear" w:color="auto" w:fill="auto"/>
            <w:noWrap/>
            <w:vAlign w:val="bottom"/>
            <w:hideMark/>
          </w:tcPr>
          <w:p w14:paraId="7F41E4B7" w14:textId="77777777" w:rsidR="007E7132" w:rsidRPr="0052441B" w:rsidRDefault="007E7132" w:rsidP="002B4E24">
            <w:pPr>
              <w:rPr>
                <w:rFonts w:cs="Calibri"/>
                <w:color w:val="000000"/>
              </w:rPr>
            </w:pPr>
            <w:r w:rsidRPr="0052441B">
              <w:rPr>
                <w:rFonts w:cs="Calibri"/>
                <w:color w:val="000000"/>
              </w:rPr>
              <w:t>GEORGINA OKOH</w:t>
            </w:r>
          </w:p>
        </w:tc>
      </w:tr>
      <w:tr w:rsidR="007E7132" w:rsidRPr="0052441B" w14:paraId="123E7E1E" w14:textId="77777777" w:rsidTr="002B4E24">
        <w:trPr>
          <w:trHeight w:val="288"/>
        </w:trPr>
        <w:tc>
          <w:tcPr>
            <w:tcW w:w="3580" w:type="dxa"/>
            <w:tcBorders>
              <w:top w:val="nil"/>
              <w:left w:val="nil"/>
              <w:bottom w:val="nil"/>
              <w:right w:val="nil"/>
            </w:tcBorders>
            <w:shd w:val="clear" w:color="auto" w:fill="auto"/>
            <w:noWrap/>
            <w:vAlign w:val="bottom"/>
            <w:hideMark/>
          </w:tcPr>
          <w:p w14:paraId="240295EE" w14:textId="77777777" w:rsidR="007E7132" w:rsidRPr="0052441B" w:rsidRDefault="007E7132" w:rsidP="002B4E24">
            <w:pPr>
              <w:rPr>
                <w:rFonts w:cs="Calibri"/>
                <w:color w:val="000000"/>
              </w:rPr>
            </w:pPr>
            <w:r w:rsidRPr="0052441B">
              <w:rPr>
                <w:rFonts w:cs="Calibri"/>
                <w:color w:val="000000"/>
              </w:rPr>
              <w:t>GEORGY CHERKASSKY</w:t>
            </w:r>
          </w:p>
        </w:tc>
      </w:tr>
      <w:tr w:rsidR="007E7132" w:rsidRPr="0052441B" w14:paraId="74A6DA83" w14:textId="77777777" w:rsidTr="002B4E24">
        <w:trPr>
          <w:trHeight w:val="288"/>
        </w:trPr>
        <w:tc>
          <w:tcPr>
            <w:tcW w:w="3580" w:type="dxa"/>
            <w:tcBorders>
              <w:top w:val="nil"/>
              <w:left w:val="nil"/>
              <w:bottom w:val="nil"/>
              <w:right w:val="nil"/>
            </w:tcBorders>
            <w:shd w:val="clear" w:color="auto" w:fill="auto"/>
            <w:noWrap/>
            <w:vAlign w:val="bottom"/>
            <w:hideMark/>
          </w:tcPr>
          <w:p w14:paraId="0278F049" w14:textId="77777777" w:rsidR="007E7132" w:rsidRPr="0052441B" w:rsidRDefault="007E7132" w:rsidP="002B4E24">
            <w:pPr>
              <w:rPr>
                <w:rFonts w:cs="Calibri"/>
                <w:color w:val="000000"/>
              </w:rPr>
            </w:pPr>
            <w:r w:rsidRPr="0052441B">
              <w:rPr>
                <w:rFonts w:cs="Calibri"/>
                <w:color w:val="000000"/>
              </w:rPr>
              <w:t>GERASIMOS S STAVENS</w:t>
            </w:r>
          </w:p>
        </w:tc>
      </w:tr>
      <w:tr w:rsidR="007E7132" w:rsidRPr="0052441B" w14:paraId="37835695" w14:textId="77777777" w:rsidTr="002B4E24">
        <w:trPr>
          <w:trHeight w:val="288"/>
        </w:trPr>
        <w:tc>
          <w:tcPr>
            <w:tcW w:w="3580" w:type="dxa"/>
            <w:tcBorders>
              <w:top w:val="nil"/>
              <w:left w:val="nil"/>
              <w:bottom w:val="nil"/>
              <w:right w:val="nil"/>
            </w:tcBorders>
            <w:shd w:val="clear" w:color="auto" w:fill="auto"/>
            <w:noWrap/>
            <w:vAlign w:val="bottom"/>
            <w:hideMark/>
          </w:tcPr>
          <w:p w14:paraId="4019C40F" w14:textId="77777777" w:rsidR="007E7132" w:rsidRPr="0052441B" w:rsidRDefault="007E7132" w:rsidP="002B4E24">
            <w:pPr>
              <w:rPr>
                <w:rFonts w:cs="Calibri"/>
                <w:color w:val="000000"/>
              </w:rPr>
            </w:pPr>
            <w:r w:rsidRPr="0052441B">
              <w:rPr>
                <w:rFonts w:cs="Calibri"/>
                <w:color w:val="000000"/>
              </w:rPr>
              <w:t>GERMAN FIKHMAN</w:t>
            </w:r>
          </w:p>
        </w:tc>
      </w:tr>
      <w:tr w:rsidR="007E7132" w:rsidRPr="0052441B" w14:paraId="624D286A" w14:textId="77777777" w:rsidTr="002B4E24">
        <w:trPr>
          <w:trHeight w:val="288"/>
        </w:trPr>
        <w:tc>
          <w:tcPr>
            <w:tcW w:w="3580" w:type="dxa"/>
            <w:tcBorders>
              <w:top w:val="nil"/>
              <w:left w:val="nil"/>
              <w:bottom w:val="nil"/>
              <w:right w:val="nil"/>
            </w:tcBorders>
            <w:shd w:val="clear" w:color="auto" w:fill="auto"/>
            <w:noWrap/>
            <w:vAlign w:val="bottom"/>
            <w:hideMark/>
          </w:tcPr>
          <w:p w14:paraId="449D5185" w14:textId="77777777" w:rsidR="007E7132" w:rsidRPr="0052441B" w:rsidRDefault="007E7132" w:rsidP="002B4E24">
            <w:pPr>
              <w:rPr>
                <w:rFonts w:cs="Calibri"/>
                <w:color w:val="000000"/>
              </w:rPr>
            </w:pPr>
            <w:r w:rsidRPr="0052441B">
              <w:rPr>
                <w:rFonts w:cs="Calibri"/>
                <w:color w:val="000000"/>
              </w:rPr>
              <w:t>GERRY-LYNN WICHMANN</w:t>
            </w:r>
          </w:p>
        </w:tc>
      </w:tr>
      <w:tr w:rsidR="007E7132" w:rsidRPr="0052441B" w14:paraId="3AC77FDE" w14:textId="77777777" w:rsidTr="002B4E24">
        <w:trPr>
          <w:trHeight w:val="288"/>
        </w:trPr>
        <w:tc>
          <w:tcPr>
            <w:tcW w:w="3580" w:type="dxa"/>
            <w:tcBorders>
              <w:top w:val="nil"/>
              <w:left w:val="nil"/>
              <w:bottom w:val="nil"/>
              <w:right w:val="nil"/>
            </w:tcBorders>
            <w:shd w:val="clear" w:color="auto" w:fill="auto"/>
            <w:noWrap/>
            <w:vAlign w:val="bottom"/>
            <w:hideMark/>
          </w:tcPr>
          <w:p w14:paraId="45146730" w14:textId="77777777" w:rsidR="007E7132" w:rsidRPr="0052441B" w:rsidRDefault="007E7132" w:rsidP="002B4E24">
            <w:pPr>
              <w:rPr>
                <w:rFonts w:cs="Calibri"/>
                <w:color w:val="000000"/>
              </w:rPr>
            </w:pPr>
            <w:r w:rsidRPr="0052441B">
              <w:rPr>
                <w:rFonts w:cs="Calibri"/>
                <w:color w:val="000000"/>
              </w:rPr>
              <w:t>GERY TOMASSONI</w:t>
            </w:r>
          </w:p>
        </w:tc>
      </w:tr>
      <w:tr w:rsidR="007E7132" w:rsidRPr="0052441B" w14:paraId="03F0C7A1" w14:textId="77777777" w:rsidTr="002B4E24">
        <w:trPr>
          <w:trHeight w:val="288"/>
        </w:trPr>
        <w:tc>
          <w:tcPr>
            <w:tcW w:w="3580" w:type="dxa"/>
            <w:tcBorders>
              <w:top w:val="nil"/>
              <w:left w:val="nil"/>
              <w:bottom w:val="nil"/>
              <w:right w:val="nil"/>
            </w:tcBorders>
            <w:shd w:val="clear" w:color="auto" w:fill="auto"/>
            <w:noWrap/>
            <w:vAlign w:val="bottom"/>
            <w:hideMark/>
          </w:tcPr>
          <w:p w14:paraId="128142EA" w14:textId="77777777" w:rsidR="007E7132" w:rsidRPr="0052441B" w:rsidRDefault="007E7132" w:rsidP="002B4E24">
            <w:pPr>
              <w:rPr>
                <w:rFonts w:cs="Calibri"/>
                <w:color w:val="000000"/>
              </w:rPr>
            </w:pPr>
            <w:r w:rsidRPr="0052441B">
              <w:rPr>
                <w:rFonts w:cs="Calibri"/>
                <w:color w:val="000000"/>
              </w:rPr>
              <w:t>GHASSAN SHAKHASHIRO</w:t>
            </w:r>
          </w:p>
        </w:tc>
      </w:tr>
      <w:tr w:rsidR="007E7132" w:rsidRPr="0052441B" w14:paraId="428E1EE5" w14:textId="77777777" w:rsidTr="002B4E24">
        <w:trPr>
          <w:trHeight w:val="288"/>
        </w:trPr>
        <w:tc>
          <w:tcPr>
            <w:tcW w:w="3580" w:type="dxa"/>
            <w:tcBorders>
              <w:top w:val="nil"/>
              <w:left w:val="nil"/>
              <w:bottom w:val="nil"/>
              <w:right w:val="nil"/>
            </w:tcBorders>
            <w:shd w:val="clear" w:color="auto" w:fill="auto"/>
            <w:noWrap/>
            <w:vAlign w:val="bottom"/>
            <w:hideMark/>
          </w:tcPr>
          <w:p w14:paraId="47271CF1" w14:textId="77777777" w:rsidR="007E7132" w:rsidRPr="0052441B" w:rsidRDefault="007E7132" w:rsidP="002B4E24">
            <w:pPr>
              <w:rPr>
                <w:rFonts w:cs="Calibri"/>
                <w:color w:val="000000"/>
              </w:rPr>
            </w:pPr>
            <w:r w:rsidRPr="0052441B">
              <w:rPr>
                <w:rFonts w:cs="Calibri"/>
                <w:color w:val="000000"/>
              </w:rPr>
              <w:t>GHULAM M MUGHAL</w:t>
            </w:r>
          </w:p>
        </w:tc>
      </w:tr>
      <w:tr w:rsidR="007E7132" w:rsidRPr="0052441B" w14:paraId="0AAA58F4" w14:textId="77777777" w:rsidTr="002B4E24">
        <w:trPr>
          <w:trHeight w:val="288"/>
        </w:trPr>
        <w:tc>
          <w:tcPr>
            <w:tcW w:w="3580" w:type="dxa"/>
            <w:tcBorders>
              <w:top w:val="nil"/>
              <w:left w:val="nil"/>
              <w:bottom w:val="nil"/>
              <w:right w:val="nil"/>
            </w:tcBorders>
            <w:shd w:val="clear" w:color="auto" w:fill="auto"/>
            <w:noWrap/>
            <w:vAlign w:val="bottom"/>
            <w:hideMark/>
          </w:tcPr>
          <w:p w14:paraId="61440CC2" w14:textId="77777777" w:rsidR="007E7132" w:rsidRPr="0052441B" w:rsidRDefault="007E7132" w:rsidP="002B4E24">
            <w:pPr>
              <w:rPr>
                <w:rFonts w:cs="Calibri"/>
                <w:color w:val="000000"/>
              </w:rPr>
            </w:pPr>
            <w:r w:rsidRPr="0052441B">
              <w:rPr>
                <w:rFonts w:cs="Calibri"/>
                <w:color w:val="000000"/>
              </w:rPr>
              <w:t>GIGI M MANUEL</w:t>
            </w:r>
          </w:p>
        </w:tc>
      </w:tr>
      <w:tr w:rsidR="007E7132" w:rsidRPr="0052441B" w14:paraId="1769F534" w14:textId="77777777" w:rsidTr="002B4E24">
        <w:trPr>
          <w:trHeight w:val="288"/>
        </w:trPr>
        <w:tc>
          <w:tcPr>
            <w:tcW w:w="3580" w:type="dxa"/>
            <w:tcBorders>
              <w:top w:val="nil"/>
              <w:left w:val="nil"/>
              <w:bottom w:val="nil"/>
              <w:right w:val="nil"/>
            </w:tcBorders>
            <w:shd w:val="clear" w:color="auto" w:fill="auto"/>
            <w:noWrap/>
            <w:vAlign w:val="bottom"/>
            <w:hideMark/>
          </w:tcPr>
          <w:p w14:paraId="44234063" w14:textId="77777777" w:rsidR="007E7132" w:rsidRPr="0052441B" w:rsidRDefault="007E7132" w:rsidP="002B4E24">
            <w:pPr>
              <w:rPr>
                <w:rFonts w:cs="Calibri"/>
                <w:color w:val="000000"/>
              </w:rPr>
            </w:pPr>
            <w:r w:rsidRPr="0052441B">
              <w:rPr>
                <w:rFonts w:cs="Calibri"/>
                <w:color w:val="000000"/>
              </w:rPr>
              <w:t>GINA BARKER</w:t>
            </w:r>
          </w:p>
        </w:tc>
      </w:tr>
      <w:tr w:rsidR="007E7132" w:rsidRPr="0052441B" w14:paraId="628CB3BE" w14:textId="77777777" w:rsidTr="002B4E24">
        <w:trPr>
          <w:trHeight w:val="288"/>
        </w:trPr>
        <w:tc>
          <w:tcPr>
            <w:tcW w:w="3580" w:type="dxa"/>
            <w:tcBorders>
              <w:top w:val="nil"/>
              <w:left w:val="nil"/>
              <w:bottom w:val="nil"/>
              <w:right w:val="nil"/>
            </w:tcBorders>
            <w:shd w:val="clear" w:color="auto" w:fill="auto"/>
            <w:noWrap/>
            <w:vAlign w:val="bottom"/>
            <w:hideMark/>
          </w:tcPr>
          <w:p w14:paraId="56F07A32" w14:textId="77777777" w:rsidR="007E7132" w:rsidRPr="0052441B" w:rsidRDefault="007E7132" w:rsidP="002B4E24">
            <w:pPr>
              <w:rPr>
                <w:rFonts w:cs="Calibri"/>
                <w:color w:val="000000"/>
              </w:rPr>
            </w:pPr>
            <w:r w:rsidRPr="0052441B">
              <w:rPr>
                <w:rFonts w:cs="Calibri"/>
                <w:color w:val="000000"/>
              </w:rPr>
              <w:t>GINA D'COSTA</w:t>
            </w:r>
          </w:p>
        </w:tc>
      </w:tr>
      <w:tr w:rsidR="007E7132" w:rsidRPr="0052441B" w14:paraId="6B498A71" w14:textId="77777777" w:rsidTr="002B4E24">
        <w:trPr>
          <w:trHeight w:val="288"/>
        </w:trPr>
        <w:tc>
          <w:tcPr>
            <w:tcW w:w="3580" w:type="dxa"/>
            <w:tcBorders>
              <w:top w:val="nil"/>
              <w:left w:val="nil"/>
              <w:bottom w:val="nil"/>
              <w:right w:val="nil"/>
            </w:tcBorders>
            <w:shd w:val="clear" w:color="auto" w:fill="auto"/>
            <w:noWrap/>
            <w:vAlign w:val="bottom"/>
            <w:hideMark/>
          </w:tcPr>
          <w:p w14:paraId="4AD86939" w14:textId="77777777" w:rsidR="007E7132" w:rsidRPr="0052441B" w:rsidRDefault="007E7132" w:rsidP="002B4E24">
            <w:pPr>
              <w:rPr>
                <w:rFonts w:cs="Calibri"/>
                <w:color w:val="000000"/>
              </w:rPr>
            </w:pPr>
            <w:r w:rsidRPr="0052441B">
              <w:rPr>
                <w:rFonts w:cs="Calibri"/>
                <w:color w:val="000000"/>
              </w:rPr>
              <w:t>GINA HUESTON</w:t>
            </w:r>
          </w:p>
        </w:tc>
      </w:tr>
      <w:tr w:rsidR="007E7132" w:rsidRPr="0052441B" w14:paraId="63DEDEA2" w14:textId="77777777" w:rsidTr="002B4E24">
        <w:trPr>
          <w:trHeight w:val="288"/>
        </w:trPr>
        <w:tc>
          <w:tcPr>
            <w:tcW w:w="3580" w:type="dxa"/>
            <w:tcBorders>
              <w:top w:val="nil"/>
              <w:left w:val="nil"/>
              <w:bottom w:val="nil"/>
              <w:right w:val="nil"/>
            </w:tcBorders>
            <w:shd w:val="clear" w:color="auto" w:fill="auto"/>
            <w:noWrap/>
            <w:vAlign w:val="bottom"/>
            <w:hideMark/>
          </w:tcPr>
          <w:p w14:paraId="7F510FFA" w14:textId="77777777" w:rsidR="007E7132" w:rsidRPr="0052441B" w:rsidRDefault="007E7132" w:rsidP="002B4E24">
            <w:pPr>
              <w:rPr>
                <w:rFonts w:cs="Calibri"/>
                <w:color w:val="000000"/>
              </w:rPr>
            </w:pPr>
            <w:r w:rsidRPr="0052441B">
              <w:rPr>
                <w:rFonts w:cs="Calibri"/>
                <w:color w:val="000000"/>
              </w:rPr>
              <w:t>GINA L LAND</w:t>
            </w:r>
          </w:p>
        </w:tc>
      </w:tr>
      <w:tr w:rsidR="007E7132" w:rsidRPr="0052441B" w14:paraId="114EBA14" w14:textId="77777777" w:rsidTr="002B4E24">
        <w:trPr>
          <w:trHeight w:val="288"/>
        </w:trPr>
        <w:tc>
          <w:tcPr>
            <w:tcW w:w="3580" w:type="dxa"/>
            <w:tcBorders>
              <w:top w:val="nil"/>
              <w:left w:val="nil"/>
              <w:bottom w:val="nil"/>
              <w:right w:val="nil"/>
            </w:tcBorders>
            <w:shd w:val="clear" w:color="auto" w:fill="auto"/>
            <w:noWrap/>
            <w:vAlign w:val="bottom"/>
            <w:hideMark/>
          </w:tcPr>
          <w:p w14:paraId="780FCD95" w14:textId="77777777" w:rsidR="007E7132" w:rsidRPr="0052441B" w:rsidRDefault="007E7132" w:rsidP="002B4E24">
            <w:pPr>
              <w:rPr>
                <w:rFonts w:cs="Calibri"/>
                <w:color w:val="000000"/>
              </w:rPr>
            </w:pPr>
            <w:r w:rsidRPr="0052441B">
              <w:rPr>
                <w:rFonts w:cs="Calibri"/>
                <w:color w:val="000000"/>
              </w:rPr>
              <w:t>GINA MACCARONE</w:t>
            </w:r>
          </w:p>
        </w:tc>
      </w:tr>
      <w:tr w:rsidR="007E7132" w:rsidRPr="0052441B" w14:paraId="410BF774" w14:textId="77777777" w:rsidTr="002B4E24">
        <w:trPr>
          <w:trHeight w:val="288"/>
        </w:trPr>
        <w:tc>
          <w:tcPr>
            <w:tcW w:w="3580" w:type="dxa"/>
            <w:tcBorders>
              <w:top w:val="nil"/>
              <w:left w:val="nil"/>
              <w:bottom w:val="nil"/>
              <w:right w:val="nil"/>
            </w:tcBorders>
            <w:shd w:val="clear" w:color="auto" w:fill="auto"/>
            <w:noWrap/>
            <w:vAlign w:val="bottom"/>
            <w:hideMark/>
          </w:tcPr>
          <w:p w14:paraId="144548F1" w14:textId="77777777" w:rsidR="007E7132" w:rsidRPr="0052441B" w:rsidRDefault="007E7132" w:rsidP="002B4E24">
            <w:pPr>
              <w:rPr>
                <w:rFonts w:cs="Calibri"/>
                <w:color w:val="000000"/>
              </w:rPr>
            </w:pPr>
            <w:r w:rsidRPr="0052441B">
              <w:rPr>
                <w:rFonts w:cs="Calibri"/>
                <w:color w:val="000000"/>
              </w:rPr>
              <w:t>GINA SMITH</w:t>
            </w:r>
          </w:p>
        </w:tc>
      </w:tr>
      <w:tr w:rsidR="007E7132" w:rsidRPr="0052441B" w14:paraId="22878EAB" w14:textId="77777777" w:rsidTr="002B4E24">
        <w:trPr>
          <w:trHeight w:val="288"/>
        </w:trPr>
        <w:tc>
          <w:tcPr>
            <w:tcW w:w="3580" w:type="dxa"/>
            <w:tcBorders>
              <w:top w:val="nil"/>
              <w:left w:val="nil"/>
              <w:bottom w:val="nil"/>
              <w:right w:val="nil"/>
            </w:tcBorders>
            <w:shd w:val="clear" w:color="auto" w:fill="auto"/>
            <w:noWrap/>
            <w:vAlign w:val="bottom"/>
            <w:hideMark/>
          </w:tcPr>
          <w:p w14:paraId="0320F5EF" w14:textId="77777777" w:rsidR="007E7132" w:rsidRPr="0052441B" w:rsidRDefault="007E7132" w:rsidP="002B4E24">
            <w:pPr>
              <w:rPr>
                <w:rFonts w:cs="Calibri"/>
                <w:color w:val="000000"/>
              </w:rPr>
            </w:pPr>
            <w:r w:rsidRPr="0052441B">
              <w:rPr>
                <w:rFonts w:cs="Calibri"/>
                <w:color w:val="000000"/>
              </w:rPr>
              <w:t>GINIUS PRADHAN</w:t>
            </w:r>
          </w:p>
        </w:tc>
      </w:tr>
      <w:tr w:rsidR="007E7132" w:rsidRPr="0052441B" w14:paraId="4D7ADAAB" w14:textId="77777777" w:rsidTr="002B4E24">
        <w:trPr>
          <w:trHeight w:val="288"/>
        </w:trPr>
        <w:tc>
          <w:tcPr>
            <w:tcW w:w="3580" w:type="dxa"/>
            <w:tcBorders>
              <w:top w:val="nil"/>
              <w:left w:val="nil"/>
              <w:bottom w:val="nil"/>
              <w:right w:val="nil"/>
            </w:tcBorders>
            <w:shd w:val="clear" w:color="auto" w:fill="auto"/>
            <w:noWrap/>
            <w:vAlign w:val="bottom"/>
            <w:hideMark/>
          </w:tcPr>
          <w:p w14:paraId="4578FC7B" w14:textId="77777777" w:rsidR="007E7132" w:rsidRPr="0052441B" w:rsidRDefault="007E7132" w:rsidP="002B4E24">
            <w:pPr>
              <w:rPr>
                <w:rFonts w:cs="Calibri"/>
                <w:color w:val="000000"/>
              </w:rPr>
            </w:pPr>
            <w:r w:rsidRPr="0052441B">
              <w:rPr>
                <w:rFonts w:cs="Calibri"/>
                <w:color w:val="000000"/>
              </w:rPr>
              <w:t>GIOVANNI G MILLARE</w:t>
            </w:r>
          </w:p>
        </w:tc>
      </w:tr>
      <w:tr w:rsidR="007E7132" w:rsidRPr="0052441B" w14:paraId="5AB4431E" w14:textId="77777777" w:rsidTr="002B4E24">
        <w:trPr>
          <w:trHeight w:val="288"/>
        </w:trPr>
        <w:tc>
          <w:tcPr>
            <w:tcW w:w="3580" w:type="dxa"/>
            <w:tcBorders>
              <w:top w:val="nil"/>
              <w:left w:val="nil"/>
              <w:bottom w:val="nil"/>
              <w:right w:val="nil"/>
            </w:tcBorders>
            <w:shd w:val="clear" w:color="auto" w:fill="auto"/>
            <w:noWrap/>
            <w:vAlign w:val="bottom"/>
            <w:hideMark/>
          </w:tcPr>
          <w:p w14:paraId="7D239FBE" w14:textId="77777777" w:rsidR="007E7132" w:rsidRPr="0052441B" w:rsidRDefault="007E7132" w:rsidP="002B4E24">
            <w:pPr>
              <w:rPr>
                <w:rFonts w:cs="Calibri"/>
                <w:color w:val="000000"/>
              </w:rPr>
            </w:pPr>
            <w:r w:rsidRPr="0052441B">
              <w:rPr>
                <w:rFonts w:cs="Calibri"/>
                <w:color w:val="000000"/>
              </w:rPr>
              <w:t>GLENN D HICKS</w:t>
            </w:r>
          </w:p>
        </w:tc>
      </w:tr>
      <w:tr w:rsidR="007E7132" w:rsidRPr="0052441B" w14:paraId="50659639" w14:textId="77777777" w:rsidTr="002B4E24">
        <w:trPr>
          <w:trHeight w:val="288"/>
        </w:trPr>
        <w:tc>
          <w:tcPr>
            <w:tcW w:w="3580" w:type="dxa"/>
            <w:tcBorders>
              <w:top w:val="nil"/>
              <w:left w:val="nil"/>
              <w:bottom w:val="nil"/>
              <w:right w:val="nil"/>
            </w:tcBorders>
            <w:shd w:val="clear" w:color="auto" w:fill="auto"/>
            <w:noWrap/>
            <w:vAlign w:val="bottom"/>
            <w:hideMark/>
          </w:tcPr>
          <w:p w14:paraId="507FC2EB" w14:textId="77777777" w:rsidR="007E7132" w:rsidRPr="0052441B" w:rsidRDefault="007E7132" w:rsidP="002B4E24">
            <w:pPr>
              <w:rPr>
                <w:rFonts w:cs="Calibri"/>
                <w:color w:val="000000"/>
              </w:rPr>
            </w:pPr>
            <w:r w:rsidRPr="0052441B">
              <w:rPr>
                <w:rFonts w:cs="Calibri"/>
                <w:color w:val="000000"/>
              </w:rPr>
              <w:t>GLENN PUERTOLLANO</w:t>
            </w:r>
          </w:p>
        </w:tc>
      </w:tr>
      <w:tr w:rsidR="007E7132" w:rsidRPr="0052441B" w14:paraId="2B0E8634" w14:textId="77777777" w:rsidTr="002B4E24">
        <w:trPr>
          <w:trHeight w:val="288"/>
        </w:trPr>
        <w:tc>
          <w:tcPr>
            <w:tcW w:w="3580" w:type="dxa"/>
            <w:tcBorders>
              <w:top w:val="nil"/>
              <w:left w:val="nil"/>
              <w:bottom w:val="nil"/>
              <w:right w:val="nil"/>
            </w:tcBorders>
            <w:shd w:val="clear" w:color="auto" w:fill="auto"/>
            <w:noWrap/>
            <w:vAlign w:val="bottom"/>
            <w:hideMark/>
          </w:tcPr>
          <w:p w14:paraId="6440F547" w14:textId="77777777" w:rsidR="007E7132" w:rsidRPr="0052441B" w:rsidRDefault="007E7132" w:rsidP="002B4E24">
            <w:pPr>
              <w:rPr>
                <w:rFonts w:cs="Calibri"/>
                <w:color w:val="000000"/>
              </w:rPr>
            </w:pPr>
            <w:r w:rsidRPr="0052441B">
              <w:rPr>
                <w:rFonts w:cs="Calibri"/>
                <w:color w:val="000000"/>
              </w:rPr>
              <w:t>GOKUL TOSHNIWAL</w:t>
            </w:r>
          </w:p>
        </w:tc>
      </w:tr>
      <w:tr w:rsidR="007E7132" w:rsidRPr="0052441B" w14:paraId="7E595B06" w14:textId="77777777" w:rsidTr="002B4E24">
        <w:trPr>
          <w:trHeight w:val="288"/>
        </w:trPr>
        <w:tc>
          <w:tcPr>
            <w:tcW w:w="3580" w:type="dxa"/>
            <w:tcBorders>
              <w:top w:val="nil"/>
              <w:left w:val="nil"/>
              <w:bottom w:val="nil"/>
              <w:right w:val="nil"/>
            </w:tcBorders>
            <w:shd w:val="clear" w:color="auto" w:fill="auto"/>
            <w:noWrap/>
            <w:vAlign w:val="bottom"/>
            <w:hideMark/>
          </w:tcPr>
          <w:p w14:paraId="673F3176" w14:textId="77777777" w:rsidR="007E7132" w:rsidRPr="0052441B" w:rsidRDefault="007E7132" w:rsidP="002B4E24">
            <w:pPr>
              <w:rPr>
                <w:rFonts w:cs="Calibri"/>
                <w:color w:val="000000"/>
              </w:rPr>
            </w:pPr>
            <w:r w:rsidRPr="0052441B">
              <w:rPr>
                <w:rFonts w:cs="Calibri"/>
                <w:color w:val="000000"/>
              </w:rPr>
              <w:t>GORDON G DOOLEY</w:t>
            </w:r>
          </w:p>
        </w:tc>
      </w:tr>
      <w:tr w:rsidR="007E7132" w:rsidRPr="0052441B" w14:paraId="0ED1D74D" w14:textId="77777777" w:rsidTr="002B4E24">
        <w:trPr>
          <w:trHeight w:val="288"/>
        </w:trPr>
        <w:tc>
          <w:tcPr>
            <w:tcW w:w="3580" w:type="dxa"/>
            <w:tcBorders>
              <w:top w:val="nil"/>
              <w:left w:val="nil"/>
              <w:bottom w:val="nil"/>
              <w:right w:val="nil"/>
            </w:tcBorders>
            <w:shd w:val="clear" w:color="auto" w:fill="auto"/>
            <w:noWrap/>
            <w:vAlign w:val="bottom"/>
            <w:hideMark/>
          </w:tcPr>
          <w:p w14:paraId="4505E93E" w14:textId="77777777" w:rsidR="007E7132" w:rsidRPr="0052441B" w:rsidRDefault="007E7132" w:rsidP="002B4E24">
            <w:pPr>
              <w:rPr>
                <w:rFonts w:cs="Calibri"/>
                <w:color w:val="000000"/>
              </w:rPr>
            </w:pPr>
            <w:r w:rsidRPr="0052441B">
              <w:rPr>
                <w:rFonts w:cs="Calibri"/>
                <w:color w:val="000000"/>
              </w:rPr>
              <w:t>GOUTHAM HEBBALMATH</w:t>
            </w:r>
          </w:p>
        </w:tc>
      </w:tr>
      <w:tr w:rsidR="007E7132" w:rsidRPr="0052441B" w14:paraId="06C13F8F" w14:textId="77777777" w:rsidTr="002B4E24">
        <w:trPr>
          <w:trHeight w:val="288"/>
        </w:trPr>
        <w:tc>
          <w:tcPr>
            <w:tcW w:w="3580" w:type="dxa"/>
            <w:tcBorders>
              <w:top w:val="nil"/>
              <w:left w:val="nil"/>
              <w:bottom w:val="nil"/>
              <w:right w:val="nil"/>
            </w:tcBorders>
            <w:shd w:val="clear" w:color="auto" w:fill="auto"/>
            <w:noWrap/>
            <w:vAlign w:val="bottom"/>
            <w:hideMark/>
          </w:tcPr>
          <w:p w14:paraId="233D6E68" w14:textId="77777777" w:rsidR="007E7132" w:rsidRPr="0052441B" w:rsidRDefault="007E7132" w:rsidP="002B4E24">
            <w:pPr>
              <w:rPr>
                <w:rFonts w:cs="Calibri"/>
                <w:color w:val="000000"/>
              </w:rPr>
            </w:pPr>
            <w:r w:rsidRPr="0052441B">
              <w:rPr>
                <w:rFonts w:cs="Calibri"/>
                <w:color w:val="000000"/>
              </w:rPr>
              <w:t>GRAHAM D ENGLUND</w:t>
            </w:r>
          </w:p>
        </w:tc>
      </w:tr>
      <w:tr w:rsidR="007E7132" w:rsidRPr="0052441B" w14:paraId="049A9943" w14:textId="77777777" w:rsidTr="002B4E24">
        <w:trPr>
          <w:trHeight w:val="288"/>
        </w:trPr>
        <w:tc>
          <w:tcPr>
            <w:tcW w:w="3580" w:type="dxa"/>
            <w:tcBorders>
              <w:top w:val="nil"/>
              <w:left w:val="nil"/>
              <w:bottom w:val="nil"/>
              <w:right w:val="nil"/>
            </w:tcBorders>
            <w:shd w:val="clear" w:color="auto" w:fill="auto"/>
            <w:noWrap/>
            <w:vAlign w:val="bottom"/>
            <w:hideMark/>
          </w:tcPr>
          <w:p w14:paraId="3EB01822" w14:textId="77777777" w:rsidR="007E7132" w:rsidRPr="0052441B" w:rsidRDefault="007E7132" w:rsidP="002B4E24">
            <w:pPr>
              <w:rPr>
                <w:rFonts w:cs="Calibri"/>
                <w:color w:val="000000"/>
              </w:rPr>
            </w:pPr>
            <w:r w:rsidRPr="0052441B">
              <w:rPr>
                <w:rFonts w:cs="Calibri"/>
                <w:color w:val="000000"/>
              </w:rPr>
              <w:t>GRANT E LATTIN JR</w:t>
            </w:r>
          </w:p>
        </w:tc>
      </w:tr>
      <w:tr w:rsidR="007E7132" w:rsidRPr="0052441B" w14:paraId="384FDF0F" w14:textId="77777777" w:rsidTr="002B4E24">
        <w:trPr>
          <w:trHeight w:val="288"/>
        </w:trPr>
        <w:tc>
          <w:tcPr>
            <w:tcW w:w="3580" w:type="dxa"/>
            <w:tcBorders>
              <w:top w:val="nil"/>
              <w:left w:val="nil"/>
              <w:bottom w:val="nil"/>
              <w:right w:val="nil"/>
            </w:tcBorders>
            <w:shd w:val="clear" w:color="auto" w:fill="auto"/>
            <w:noWrap/>
            <w:vAlign w:val="bottom"/>
            <w:hideMark/>
          </w:tcPr>
          <w:p w14:paraId="39F648B3" w14:textId="77777777" w:rsidR="007E7132" w:rsidRPr="0052441B" w:rsidRDefault="007E7132" w:rsidP="002B4E24">
            <w:pPr>
              <w:rPr>
                <w:rFonts w:cs="Calibri"/>
                <w:color w:val="000000"/>
              </w:rPr>
            </w:pPr>
            <w:r w:rsidRPr="0052441B">
              <w:rPr>
                <w:rFonts w:cs="Calibri"/>
                <w:color w:val="000000"/>
              </w:rPr>
              <w:t>GRANT WARMOUTH</w:t>
            </w:r>
          </w:p>
        </w:tc>
      </w:tr>
      <w:tr w:rsidR="007E7132" w:rsidRPr="0052441B" w14:paraId="39B4D64F" w14:textId="77777777" w:rsidTr="002B4E24">
        <w:trPr>
          <w:trHeight w:val="288"/>
        </w:trPr>
        <w:tc>
          <w:tcPr>
            <w:tcW w:w="3580" w:type="dxa"/>
            <w:tcBorders>
              <w:top w:val="nil"/>
              <w:left w:val="nil"/>
              <w:bottom w:val="nil"/>
              <w:right w:val="nil"/>
            </w:tcBorders>
            <w:shd w:val="clear" w:color="auto" w:fill="auto"/>
            <w:noWrap/>
            <w:vAlign w:val="bottom"/>
            <w:hideMark/>
          </w:tcPr>
          <w:p w14:paraId="6B2D08BB" w14:textId="77777777" w:rsidR="007E7132" w:rsidRPr="0052441B" w:rsidRDefault="007E7132" w:rsidP="002B4E24">
            <w:pPr>
              <w:rPr>
                <w:rFonts w:cs="Calibri"/>
                <w:color w:val="000000"/>
              </w:rPr>
            </w:pPr>
            <w:r w:rsidRPr="0052441B">
              <w:rPr>
                <w:rFonts w:cs="Calibri"/>
                <w:color w:val="000000"/>
              </w:rPr>
              <w:t>GRANWEL G ESTEBAN</w:t>
            </w:r>
          </w:p>
        </w:tc>
      </w:tr>
      <w:tr w:rsidR="007E7132" w:rsidRPr="0052441B" w14:paraId="185BB3FF" w14:textId="77777777" w:rsidTr="002B4E24">
        <w:trPr>
          <w:trHeight w:val="288"/>
        </w:trPr>
        <w:tc>
          <w:tcPr>
            <w:tcW w:w="3580" w:type="dxa"/>
            <w:tcBorders>
              <w:top w:val="nil"/>
              <w:left w:val="nil"/>
              <w:bottom w:val="nil"/>
              <w:right w:val="nil"/>
            </w:tcBorders>
            <w:shd w:val="clear" w:color="auto" w:fill="auto"/>
            <w:noWrap/>
            <w:vAlign w:val="bottom"/>
            <w:hideMark/>
          </w:tcPr>
          <w:p w14:paraId="698E6F96" w14:textId="77777777" w:rsidR="007E7132" w:rsidRPr="0052441B" w:rsidRDefault="007E7132" w:rsidP="002B4E24">
            <w:pPr>
              <w:rPr>
                <w:rFonts w:cs="Calibri"/>
                <w:color w:val="000000"/>
              </w:rPr>
            </w:pPr>
            <w:r w:rsidRPr="0052441B">
              <w:rPr>
                <w:rFonts w:cs="Calibri"/>
                <w:color w:val="000000"/>
              </w:rPr>
              <w:t>GRAYSEN PETERSEN-FITTS</w:t>
            </w:r>
          </w:p>
        </w:tc>
      </w:tr>
      <w:tr w:rsidR="007E7132" w:rsidRPr="0052441B" w14:paraId="6E3B9722" w14:textId="77777777" w:rsidTr="002B4E24">
        <w:trPr>
          <w:trHeight w:val="288"/>
        </w:trPr>
        <w:tc>
          <w:tcPr>
            <w:tcW w:w="3580" w:type="dxa"/>
            <w:tcBorders>
              <w:top w:val="nil"/>
              <w:left w:val="nil"/>
              <w:bottom w:val="nil"/>
              <w:right w:val="nil"/>
            </w:tcBorders>
            <w:shd w:val="clear" w:color="auto" w:fill="auto"/>
            <w:noWrap/>
            <w:vAlign w:val="bottom"/>
            <w:hideMark/>
          </w:tcPr>
          <w:p w14:paraId="111503B3" w14:textId="77777777" w:rsidR="007E7132" w:rsidRPr="0052441B" w:rsidRDefault="007E7132" w:rsidP="002B4E24">
            <w:pPr>
              <w:rPr>
                <w:rFonts w:cs="Calibri"/>
                <w:color w:val="000000"/>
              </w:rPr>
            </w:pPr>
            <w:r w:rsidRPr="0052441B">
              <w:rPr>
                <w:rFonts w:cs="Calibri"/>
                <w:color w:val="000000"/>
              </w:rPr>
              <w:t>GREG A BROOKS</w:t>
            </w:r>
          </w:p>
        </w:tc>
      </w:tr>
      <w:tr w:rsidR="007E7132" w:rsidRPr="0052441B" w14:paraId="50C94B87" w14:textId="77777777" w:rsidTr="002B4E24">
        <w:trPr>
          <w:trHeight w:val="288"/>
        </w:trPr>
        <w:tc>
          <w:tcPr>
            <w:tcW w:w="3580" w:type="dxa"/>
            <w:tcBorders>
              <w:top w:val="nil"/>
              <w:left w:val="nil"/>
              <w:bottom w:val="nil"/>
              <w:right w:val="nil"/>
            </w:tcBorders>
            <w:shd w:val="clear" w:color="auto" w:fill="auto"/>
            <w:noWrap/>
            <w:vAlign w:val="bottom"/>
            <w:hideMark/>
          </w:tcPr>
          <w:p w14:paraId="7F21DA86" w14:textId="77777777" w:rsidR="007E7132" w:rsidRPr="0052441B" w:rsidRDefault="007E7132" w:rsidP="002B4E24">
            <w:pPr>
              <w:rPr>
                <w:rFonts w:cs="Calibri"/>
                <w:color w:val="000000"/>
              </w:rPr>
            </w:pPr>
            <w:r w:rsidRPr="0052441B">
              <w:rPr>
                <w:rFonts w:cs="Calibri"/>
                <w:color w:val="000000"/>
              </w:rPr>
              <w:t>GREG COWEN</w:t>
            </w:r>
          </w:p>
        </w:tc>
      </w:tr>
      <w:tr w:rsidR="007E7132" w:rsidRPr="0052441B" w14:paraId="5EE09369" w14:textId="77777777" w:rsidTr="002B4E24">
        <w:trPr>
          <w:trHeight w:val="288"/>
        </w:trPr>
        <w:tc>
          <w:tcPr>
            <w:tcW w:w="3580" w:type="dxa"/>
            <w:tcBorders>
              <w:top w:val="nil"/>
              <w:left w:val="nil"/>
              <w:bottom w:val="nil"/>
              <w:right w:val="nil"/>
            </w:tcBorders>
            <w:shd w:val="clear" w:color="auto" w:fill="auto"/>
            <w:noWrap/>
            <w:vAlign w:val="bottom"/>
            <w:hideMark/>
          </w:tcPr>
          <w:p w14:paraId="556355D4" w14:textId="77777777" w:rsidR="007E7132" w:rsidRPr="0052441B" w:rsidRDefault="007E7132" w:rsidP="002B4E24">
            <w:pPr>
              <w:rPr>
                <w:rFonts w:cs="Calibri"/>
                <w:color w:val="000000"/>
              </w:rPr>
            </w:pPr>
            <w:r w:rsidRPr="0052441B">
              <w:rPr>
                <w:rFonts w:cs="Calibri"/>
                <w:color w:val="000000"/>
              </w:rPr>
              <w:t>GREG N SMITH</w:t>
            </w:r>
          </w:p>
        </w:tc>
      </w:tr>
      <w:tr w:rsidR="007E7132" w:rsidRPr="0052441B" w14:paraId="2BAC944A" w14:textId="77777777" w:rsidTr="002B4E24">
        <w:trPr>
          <w:trHeight w:val="288"/>
        </w:trPr>
        <w:tc>
          <w:tcPr>
            <w:tcW w:w="3580" w:type="dxa"/>
            <w:tcBorders>
              <w:top w:val="nil"/>
              <w:left w:val="nil"/>
              <w:bottom w:val="nil"/>
              <w:right w:val="nil"/>
            </w:tcBorders>
            <w:shd w:val="clear" w:color="auto" w:fill="auto"/>
            <w:noWrap/>
            <w:vAlign w:val="bottom"/>
            <w:hideMark/>
          </w:tcPr>
          <w:p w14:paraId="68840479" w14:textId="77777777" w:rsidR="007E7132" w:rsidRPr="0052441B" w:rsidRDefault="007E7132" w:rsidP="002B4E24">
            <w:pPr>
              <w:rPr>
                <w:rFonts w:cs="Calibri"/>
                <w:color w:val="000000"/>
              </w:rPr>
            </w:pPr>
            <w:r w:rsidRPr="0052441B">
              <w:rPr>
                <w:rFonts w:cs="Calibri"/>
                <w:color w:val="000000"/>
              </w:rPr>
              <w:t>GREG SMITH</w:t>
            </w:r>
          </w:p>
        </w:tc>
      </w:tr>
      <w:tr w:rsidR="007E7132" w:rsidRPr="0052441B" w14:paraId="1BE960CD" w14:textId="77777777" w:rsidTr="002B4E24">
        <w:trPr>
          <w:trHeight w:val="288"/>
        </w:trPr>
        <w:tc>
          <w:tcPr>
            <w:tcW w:w="3580" w:type="dxa"/>
            <w:tcBorders>
              <w:top w:val="nil"/>
              <w:left w:val="nil"/>
              <w:bottom w:val="nil"/>
              <w:right w:val="nil"/>
            </w:tcBorders>
            <w:shd w:val="clear" w:color="auto" w:fill="auto"/>
            <w:noWrap/>
            <w:vAlign w:val="bottom"/>
            <w:hideMark/>
          </w:tcPr>
          <w:p w14:paraId="16C197CD" w14:textId="77777777" w:rsidR="007E7132" w:rsidRPr="0052441B" w:rsidRDefault="007E7132" w:rsidP="002B4E24">
            <w:pPr>
              <w:rPr>
                <w:rFonts w:cs="Calibri"/>
                <w:color w:val="000000"/>
              </w:rPr>
            </w:pPr>
            <w:r w:rsidRPr="0052441B">
              <w:rPr>
                <w:rFonts w:cs="Calibri"/>
                <w:color w:val="000000"/>
              </w:rPr>
              <w:t>GREGORY A SZYCH</w:t>
            </w:r>
          </w:p>
        </w:tc>
      </w:tr>
      <w:tr w:rsidR="007E7132" w:rsidRPr="0052441B" w14:paraId="44905CF2" w14:textId="77777777" w:rsidTr="002B4E24">
        <w:trPr>
          <w:trHeight w:val="288"/>
        </w:trPr>
        <w:tc>
          <w:tcPr>
            <w:tcW w:w="3580" w:type="dxa"/>
            <w:tcBorders>
              <w:top w:val="nil"/>
              <w:left w:val="nil"/>
              <w:bottom w:val="nil"/>
              <w:right w:val="nil"/>
            </w:tcBorders>
            <w:shd w:val="clear" w:color="auto" w:fill="auto"/>
            <w:noWrap/>
            <w:vAlign w:val="bottom"/>
            <w:hideMark/>
          </w:tcPr>
          <w:p w14:paraId="63335D54" w14:textId="77777777" w:rsidR="007E7132" w:rsidRPr="0052441B" w:rsidRDefault="007E7132" w:rsidP="002B4E24">
            <w:pPr>
              <w:rPr>
                <w:rFonts w:cs="Calibri"/>
                <w:color w:val="000000"/>
              </w:rPr>
            </w:pPr>
            <w:r w:rsidRPr="0052441B">
              <w:rPr>
                <w:rFonts w:cs="Calibri"/>
                <w:color w:val="000000"/>
              </w:rPr>
              <w:t>GREGORY B NAZAR</w:t>
            </w:r>
          </w:p>
        </w:tc>
      </w:tr>
      <w:tr w:rsidR="007E7132" w:rsidRPr="0052441B" w14:paraId="53F53E63" w14:textId="77777777" w:rsidTr="002B4E24">
        <w:trPr>
          <w:trHeight w:val="288"/>
        </w:trPr>
        <w:tc>
          <w:tcPr>
            <w:tcW w:w="3580" w:type="dxa"/>
            <w:tcBorders>
              <w:top w:val="nil"/>
              <w:left w:val="nil"/>
              <w:bottom w:val="nil"/>
              <w:right w:val="nil"/>
            </w:tcBorders>
            <w:shd w:val="clear" w:color="auto" w:fill="auto"/>
            <w:noWrap/>
            <w:vAlign w:val="bottom"/>
            <w:hideMark/>
          </w:tcPr>
          <w:p w14:paraId="714A8C4C" w14:textId="77777777" w:rsidR="007E7132" w:rsidRPr="0052441B" w:rsidRDefault="007E7132" w:rsidP="002B4E24">
            <w:pPr>
              <w:rPr>
                <w:rFonts w:cs="Calibri"/>
                <w:color w:val="000000"/>
              </w:rPr>
            </w:pPr>
            <w:r w:rsidRPr="0052441B">
              <w:rPr>
                <w:rFonts w:cs="Calibri"/>
                <w:color w:val="000000"/>
              </w:rPr>
              <w:t>GREGORY B ROBSON</w:t>
            </w:r>
          </w:p>
        </w:tc>
      </w:tr>
      <w:tr w:rsidR="007E7132" w:rsidRPr="0052441B" w14:paraId="4E765B43" w14:textId="77777777" w:rsidTr="002B4E24">
        <w:trPr>
          <w:trHeight w:val="288"/>
        </w:trPr>
        <w:tc>
          <w:tcPr>
            <w:tcW w:w="3580" w:type="dxa"/>
            <w:tcBorders>
              <w:top w:val="nil"/>
              <w:left w:val="nil"/>
              <w:bottom w:val="nil"/>
              <w:right w:val="nil"/>
            </w:tcBorders>
            <w:shd w:val="clear" w:color="auto" w:fill="auto"/>
            <w:noWrap/>
            <w:vAlign w:val="bottom"/>
            <w:hideMark/>
          </w:tcPr>
          <w:p w14:paraId="026742B2" w14:textId="77777777" w:rsidR="007E7132" w:rsidRPr="0052441B" w:rsidRDefault="007E7132" w:rsidP="002B4E24">
            <w:pPr>
              <w:rPr>
                <w:rFonts w:cs="Calibri"/>
                <w:color w:val="000000"/>
              </w:rPr>
            </w:pPr>
            <w:r w:rsidRPr="0052441B">
              <w:rPr>
                <w:rFonts w:cs="Calibri"/>
                <w:color w:val="000000"/>
              </w:rPr>
              <w:t>GREGORY E STRULL</w:t>
            </w:r>
          </w:p>
        </w:tc>
      </w:tr>
      <w:tr w:rsidR="007E7132" w:rsidRPr="0052441B" w14:paraId="3C4A3281" w14:textId="77777777" w:rsidTr="002B4E24">
        <w:trPr>
          <w:trHeight w:val="288"/>
        </w:trPr>
        <w:tc>
          <w:tcPr>
            <w:tcW w:w="3580" w:type="dxa"/>
            <w:tcBorders>
              <w:top w:val="nil"/>
              <w:left w:val="nil"/>
              <w:bottom w:val="nil"/>
              <w:right w:val="nil"/>
            </w:tcBorders>
            <w:shd w:val="clear" w:color="auto" w:fill="auto"/>
            <w:noWrap/>
            <w:vAlign w:val="bottom"/>
            <w:hideMark/>
          </w:tcPr>
          <w:p w14:paraId="2D9806D0" w14:textId="77777777" w:rsidR="007E7132" w:rsidRPr="0052441B" w:rsidRDefault="007E7132" w:rsidP="002B4E24">
            <w:pPr>
              <w:rPr>
                <w:rFonts w:cs="Calibri"/>
                <w:color w:val="000000"/>
              </w:rPr>
            </w:pPr>
            <w:r w:rsidRPr="0052441B">
              <w:rPr>
                <w:rFonts w:cs="Calibri"/>
                <w:color w:val="000000"/>
              </w:rPr>
              <w:t>GREGORY F GRAU</w:t>
            </w:r>
          </w:p>
        </w:tc>
      </w:tr>
      <w:tr w:rsidR="007E7132" w:rsidRPr="0052441B" w14:paraId="2595FD0F" w14:textId="77777777" w:rsidTr="002B4E24">
        <w:trPr>
          <w:trHeight w:val="288"/>
        </w:trPr>
        <w:tc>
          <w:tcPr>
            <w:tcW w:w="3580" w:type="dxa"/>
            <w:tcBorders>
              <w:top w:val="nil"/>
              <w:left w:val="nil"/>
              <w:bottom w:val="nil"/>
              <w:right w:val="nil"/>
            </w:tcBorders>
            <w:shd w:val="clear" w:color="auto" w:fill="auto"/>
            <w:noWrap/>
            <w:vAlign w:val="bottom"/>
            <w:hideMark/>
          </w:tcPr>
          <w:p w14:paraId="058049A5" w14:textId="77777777" w:rsidR="007E7132" w:rsidRPr="0052441B" w:rsidRDefault="007E7132" w:rsidP="002B4E24">
            <w:pPr>
              <w:rPr>
                <w:rFonts w:cs="Calibri"/>
                <w:color w:val="000000"/>
              </w:rPr>
            </w:pPr>
            <w:r w:rsidRPr="0052441B">
              <w:rPr>
                <w:rFonts w:cs="Calibri"/>
                <w:color w:val="000000"/>
              </w:rPr>
              <w:t>GREGORY HALL</w:t>
            </w:r>
          </w:p>
        </w:tc>
      </w:tr>
      <w:tr w:rsidR="007E7132" w:rsidRPr="0052441B" w14:paraId="2C6C9E5C" w14:textId="77777777" w:rsidTr="002B4E24">
        <w:trPr>
          <w:trHeight w:val="288"/>
        </w:trPr>
        <w:tc>
          <w:tcPr>
            <w:tcW w:w="3580" w:type="dxa"/>
            <w:tcBorders>
              <w:top w:val="nil"/>
              <w:left w:val="nil"/>
              <w:bottom w:val="nil"/>
              <w:right w:val="nil"/>
            </w:tcBorders>
            <w:shd w:val="clear" w:color="auto" w:fill="auto"/>
            <w:noWrap/>
            <w:vAlign w:val="bottom"/>
            <w:hideMark/>
          </w:tcPr>
          <w:p w14:paraId="0619F22F" w14:textId="77777777" w:rsidR="007E7132" w:rsidRPr="0052441B" w:rsidRDefault="007E7132" w:rsidP="002B4E24">
            <w:pPr>
              <w:rPr>
                <w:rFonts w:cs="Calibri"/>
                <w:color w:val="000000"/>
              </w:rPr>
            </w:pPr>
            <w:r w:rsidRPr="0052441B">
              <w:rPr>
                <w:rFonts w:cs="Calibri"/>
                <w:color w:val="000000"/>
              </w:rPr>
              <w:t>GREGORY HOOD</w:t>
            </w:r>
          </w:p>
        </w:tc>
      </w:tr>
      <w:tr w:rsidR="007E7132" w:rsidRPr="0052441B" w14:paraId="5C5FBB73" w14:textId="77777777" w:rsidTr="002B4E24">
        <w:trPr>
          <w:trHeight w:val="288"/>
        </w:trPr>
        <w:tc>
          <w:tcPr>
            <w:tcW w:w="3580" w:type="dxa"/>
            <w:tcBorders>
              <w:top w:val="nil"/>
              <w:left w:val="nil"/>
              <w:bottom w:val="nil"/>
              <w:right w:val="nil"/>
            </w:tcBorders>
            <w:shd w:val="clear" w:color="auto" w:fill="auto"/>
            <w:noWrap/>
            <w:vAlign w:val="bottom"/>
            <w:hideMark/>
          </w:tcPr>
          <w:p w14:paraId="5E040C7B" w14:textId="77777777" w:rsidR="007E7132" w:rsidRPr="0052441B" w:rsidRDefault="007E7132" w:rsidP="002B4E24">
            <w:pPr>
              <w:rPr>
                <w:rFonts w:cs="Calibri"/>
                <w:color w:val="000000"/>
              </w:rPr>
            </w:pPr>
            <w:r w:rsidRPr="0052441B">
              <w:rPr>
                <w:rFonts w:cs="Calibri"/>
                <w:color w:val="000000"/>
              </w:rPr>
              <w:t>GREGORY J CILIBERTI</w:t>
            </w:r>
          </w:p>
        </w:tc>
      </w:tr>
      <w:tr w:rsidR="007E7132" w:rsidRPr="0052441B" w14:paraId="27883AA1" w14:textId="77777777" w:rsidTr="002B4E24">
        <w:trPr>
          <w:trHeight w:val="288"/>
        </w:trPr>
        <w:tc>
          <w:tcPr>
            <w:tcW w:w="3580" w:type="dxa"/>
            <w:tcBorders>
              <w:top w:val="nil"/>
              <w:left w:val="nil"/>
              <w:bottom w:val="nil"/>
              <w:right w:val="nil"/>
            </w:tcBorders>
            <w:shd w:val="clear" w:color="auto" w:fill="auto"/>
            <w:noWrap/>
            <w:vAlign w:val="bottom"/>
            <w:hideMark/>
          </w:tcPr>
          <w:p w14:paraId="5FA712C7" w14:textId="77777777" w:rsidR="007E7132" w:rsidRPr="0052441B" w:rsidRDefault="007E7132" w:rsidP="002B4E24">
            <w:pPr>
              <w:rPr>
                <w:rFonts w:cs="Calibri"/>
                <w:color w:val="000000"/>
              </w:rPr>
            </w:pPr>
            <w:r w:rsidRPr="0052441B">
              <w:rPr>
                <w:rFonts w:cs="Calibri"/>
                <w:color w:val="000000"/>
              </w:rPr>
              <w:t>GREGORY J POTTS</w:t>
            </w:r>
          </w:p>
        </w:tc>
      </w:tr>
      <w:tr w:rsidR="007E7132" w:rsidRPr="0052441B" w14:paraId="559CF902" w14:textId="77777777" w:rsidTr="002B4E24">
        <w:trPr>
          <w:trHeight w:val="288"/>
        </w:trPr>
        <w:tc>
          <w:tcPr>
            <w:tcW w:w="3580" w:type="dxa"/>
            <w:tcBorders>
              <w:top w:val="nil"/>
              <w:left w:val="nil"/>
              <w:bottom w:val="nil"/>
              <w:right w:val="nil"/>
            </w:tcBorders>
            <w:shd w:val="clear" w:color="auto" w:fill="auto"/>
            <w:noWrap/>
            <w:vAlign w:val="bottom"/>
            <w:hideMark/>
          </w:tcPr>
          <w:p w14:paraId="303E0044" w14:textId="77777777" w:rsidR="007E7132" w:rsidRPr="0052441B" w:rsidRDefault="007E7132" w:rsidP="002B4E24">
            <w:pPr>
              <w:rPr>
                <w:rFonts w:cs="Calibri"/>
                <w:color w:val="000000"/>
              </w:rPr>
            </w:pPr>
            <w:r w:rsidRPr="0052441B">
              <w:rPr>
                <w:rFonts w:cs="Calibri"/>
                <w:color w:val="000000"/>
              </w:rPr>
              <w:t>GREGORY JICHA</w:t>
            </w:r>
          </w:p>
        </w:tc>
      </w:tr>
      <w:tr w:rsidR="007E7132" w:rsidRPr="0052441B" w14:paraId="4742A898" w14:textId="77777777" w:rsidTr="002B4E24">
        <w:trPr>
          <w:trHeight w:val="288"/>
        </w:trPr>
        <w:tc>
          <w:tcPr>
            <w:tcW w:w="3580" w:type="dxa"/>
            <w:tcBorders>
              <w:top w:val="nil"/>
              <w:left w:val="nil"/>
              <w:bottom w:val="nil"/>
              <w:right w:val="nil"/>
            </w:tcBorders>
            <w:shd w:val="clear" w:color="auto" w:fill="auto"/>
            <w:noWrap/>
            <w:vAlign w:val="bottom"/>
            <w:hideMark/>
          </w:tcPr>
          <w:p w14:paraId="0209A66F" w14:textId="77777777" w:rsidR="007E7132" w:rsidRPr="0052441B" w:rsidRDefault="007E7132" w:rsidP="002B4E24">
            <w:pPr>
              <w:rPr>
                <w:rFonts w:cs="Calibri"/>
                <w:color w:val="000000"/>
              </w:rPr>
            </w:pPr>
            <w:r w:rsidRPr="0052441B">
              <w:rPr>
                <w:rFonts w:cs="Calibri"/>
                <w:color w:val="000000"/>
              </w:rPr>
              <w:t>GREGORY KIRK BRASHER</w:t>
            </w:r>
          </w:p>
        </w:tc>
      </w:tr>
      <w:tr w:rsidR="007E7132" w:rsidRPr="0052441B" w14:paraId="44A311D6" w14:textId="77777777" w:rsidTr="002B4E24">
        <w:trPr>
          <w:trHeight w:val="288"/>
        </w:trPr>
        <w:tc>
          <w:tcPr>
            <w:tcW w:w="3580" w:type="dxa"/>
            <w:tcBorders>
              <w:top w:val="nil"/>
              <w:left w:val="nil"/>
              <w:bottom w:val="nil"/>
              <w:right w:val="nil"/>
            </w:tcBorders>
            <w:shd w:val="clear" w:color="auto" w:fill="auto"/>
            <w:noWrap/>
            <w:vAlign w:val="bottom"/>
            <w:hideMark/>
          </w:tcPr>
          <w:p w14:paraId="634AB8DE" w14:textId="77777777" w:rsidR="007E7132" w:rsidRPr="0052441B" w:rsidRDefault="007E7132" w:rsidP="002B4E24">
            <w:pPr>
              <w:rPr>
                <w:rFonts w:cs="Calibri"/>
                <w:color w:val="000000"/>
              </w:rPr>
            </w:pPr>
            <w:r w:rsidRPr="0052441B">
              <w:rPr>
                <w:rFonts w:cs="Calibri"/>
                <w:color w:val="000000"/>
              </w:rPr>
              <w:t>GREGORY M ABBAS</w:t>
            </w:r>
          </w:p>
        </w:tc>
      </w:tr>
      <w:tr w:rsidR="007E7132" w:rsidRPr="0052441B" w14:paraId="1C6A581D" w14:textId="77777777" w:rsidTr="002B4E24">
        <w:trPr>
          <w:trHeight w:val="288"/>
        </w:trPr>
        <w:tc>
          <w:tcPr>
            <w:tcW w:w="3580" w:type="dxa"/>
            <w:tcBorders>
              <w:top w:val="nil"/>
              <w:left w:val="nil"/>
              <w:bottom w:val="nil"/>
              <w:right w:val="nil"/>
            </w:tcBorders>
            <w:shd w:val="clear" w:color="auto" w:fill="auto"/>
            <w:noWrap/>
            <w:vAlign w:val="bottom"/>
            <w:hideMark/>
          </w:tcPr>
          <w:p w14:paraId="3EF01BE1" w14:textId="77777777" w:rsidR="007E7132" w:rsidRPr="0052441B" w:rsidRDefault="007E7132" w:rsidP="002B4E24">
            <w:pPr>
              <w:rPr>
                <w:rFonts w:cs="Calibri"/>
                <w:color w:val="000000"/>
              </w:rPr>
            </w:pPr>
            <w:r w:rsidRPr="0052441B">
              <w:rPr>
                <w:rFonts w:cs="Calibri"/>
                <w:color w:val="000000"/>
              </w:rPr>
              <w:t>GREGORY M PURVIS</w:t>
            </w:r>
          </w:p>
        </w:tc>
      </w:tr>
      <w:tr w:rsidR="007E7132" w:rsidRPr="0052441B" w14:paraId="73FEE76E" w14:textId="77777777" w:rsidTr="002B4E24">
        <w:trPr>
          <w:trHeight w:val="288"/>
        </w:trPr>
        <w:tc>
          <w:tcPr>
            <w:tcW w:w="3580" w:type="dxa"/>
            <w:tcBorders>
              <w:top w:val="nil"/>
              <w:left w:val="nil"/>
              <w:bottom w:val="nil"/>
              <w:right w:val="nil"/>
            </w:tcBorders>
            <w:shd w:val="clear" w:color="auto" w:fill="auto"/>
            <w:noWrap/>
            <w:vAlign w:val="bottom"/>
            <w:hideMark/>
          </w:tcPr>
          <w:p w14:paraId="36C30E0D" w14:textId="77777777" w:rsidR="007E7132" w:rsidRPr="0052441B" w:rsidRDefault="007E7132" w:rsidP="002B4E24">
            <w:pPr>
              <w:rPr>
                <w:rFonts w:cs="Calibri"/>
                <w:color w:val="000000"/>
              </w:rPr>
            </w:pPr>
            <w:r w:rsidRPr="0052441B">
              <w:rPr>
                <w:rFonts w:cs="Calibri"/>
                <w:color w:val="000000"/>
              </w:rPr>
              <w:t>GREGORY MARTA</w:t>
            </w:r>
          </w:p>
        </w:tc>
      </w:tr>
      <w:tr w:rsidR="007E7132" w:rsidRPr="0052441B" w14:paraId="6F89A2E7" w14:textId="77777777" w:rsidTr="002B4E24">
        <w:trPr>
          <w:trHeight w:val="288"/>
        </w:trPr>
        <w:tc>
          <w:tcPr>
            <w:tcW w:w="3580" w:type="dxa"/>
            <w:tcBorders>
              <w:top w:val="nil"/>
              <w:left w:val="nil"/>
              <w:bottom w:val="nil"/>
              <w:right w:val="nil"/>
            </w:tcBorders>
            <w:shd w:val="clear" w:color="auto" w:fill="auto"/>
            <w:noWrap/>
            <w:vAlign w:val="bottom"/>
            <w:hideMark/>
          </w:tcPr>
          <w:p w14:paraId="15015795" w14:textId="77777777" w:rsidR="007E7132" w:rsidRPr="0052441B" w:rsidRDefault="007E7132" w:rsidP="002B4E24">
            <w:pPr>
              <w:rPr>
                <w:rFonts w:cs="Calibri"/>
                <w:color w:val="000000"/>
              </w:rPr>
            </w:pPr>
            <w:r w:rsidRPr="0052441B">
              <w:rPr>
                <w:rFonts w:cs="Calibri"/>
                <w:color w:val="000000"/>
              </w:rPr>
              <w:t>GREGORY OSETINSKY</w:t>
            </w:r>
          </w:p>
        </w:tc>
      </w:tr>
      <w:tr w:rsidR="007E7132" w:rsidRPr="0052441B" w14:paraId="17B04F4A" w14:textId="77777777" w:rsidTr="002B4E24">
        <w:trPr>
          <w:trHeight w:val="288"/>
        </w:trPr>
        <w:tc>
          <w:tcPr>
            <w:tcW w:w="3580" w:type="dxa"/>
            <w:tcBorders>
              <w:top w:val="nil"/>
              <w:left w:val="nil"/>
              <w:bottom w:val="nil"/>
              <w:right w:val="nil"/>
            </w:tcBorders>
            <w:shd w:val="clear" w:color="auto" w:fill="auto"/>
            <w:noWrap/>
            <w:vAlign w:val="bottom"/>
            <w:hideMark/>
          </w:tcPr>
          <w:p w14:paraId="0E3B6577" w14:textId="77777777" w:rsidR="007E7132" w:rsidRPr="0052441B" w:rsidRDefault="007E7132" w:rsidP="002B4E24">
            <w:pPr>
              <w:rPr>
                <w:rFonts w:cs="Calibri"/>
                <w:color w:val="000000"/>
              </w:rPr>
            </w:pPr>
            <w:r w:rsidRPr="0052441B">
              <w:rPr>
                <w:rFonts w:cs="Calibri"/>
                <w:color w:val="000000"/>
              </w:rPr>
              <w:t>GREGORY REPASS</w:t>
            </w:r>
          </w:p>
        </w:tc>
      </w:tr>
      <w:tr w:rsidR="007E7132" w:rsidRPr="0052441B" w14:paraId="300E9D80" w14:textId="77777777" w:rsidTr="002B4E24">
        <w:trPr>
          <w:trHeight w:val="288"/>
        </w:trPr>
        <w:tc>
          <w:tcPr>
            <w:tcW w:w="3580" w:type="dxa"/>
            <w:tcBorders>
              <w:top w:val="nil"/>
              <w:left w:val="nil"/>
              <w:bottom w:val="nil"/>
              <w:right w:val="nil"/>
            </w:tcBorders>
            <w:shd w:val="clear" w:color="auto" w:fill="auto"/>
            <w:noWrap/>
            <w:vAlign w:val="bottom"/>
            <w:hideMark/>
          </w:tcPr>
          <w:p w14:paraId="61DE812E" w14:textId="77777777" w:rsidR="007E7132" w:rsidRPr="0052441B" w:rsidRDefault="007E7132" w:rsidP="002B4E24">
            <w:pPr>
              <w:rPr>
                <w:rFonts w:cs="Calibri"/>
                <w:color w:val="000000"/>
              </w:rPr>
            </w:pPr>
            <w:r w:rsidRPr="0052441B">
              <w:rPr>
                <w:rFonts w:cs="Calibri"/>
                <w:color w:val="000000"/>
              </w:rPr>
              <w:t>GREGORY S ELLIOTT</w:t>
            </w:r>
          </w:p>
        </w:tc>
      </w:tr>
      <w:tr w:rsidR="007E7132" w:rsidRPr="0052441B" w14:paraId="5C7D88BD" w14:textId="77777777" w:rsidTr="002B4E24">
        <w:trPr>
          <w:trHeight w:val="288"/>
        </w:trPr>
        <w:tc>
          <w:tcPr>
            <w:tcW w:w="3580" w:type="dxa"/>
            <w:tcBorders>
              <w:top w:val="nil"/>
              <w:left w:val="nil"/>
              <w:bottom w:val="nil"/>
              <w:right w:val="nil"/>
            </w:tcBorders>
            <w:shd w:val="clear" w:color="auto" w:fill="auto"/>
            <w:noWrap/>
            <w:vAlign w:val="bottom"/>
            <w:hideMark/>
          </w:tcPr>
          <w:p w14:paraId="3BBCFE88" w14:textId="77777777" w:rsidR="007E7132" w:rsidRPr="0052441B" w:rsidRDefault="007E7132" w:rsidP="002B4E24">
            <w:pPr>
              <w:rPr>
                <w:rFonts w:cs="Calibri"/>
                <w:color w:val="000000"/>
              </w:rPr>
            </w:pPr>
            <w:r w:rsidRPr="0052441B">
              <w:rPr>
                <w:rFonts w:cs="Calibri"/>
                <w:color w:val="000000"/>
              </w:rPr>
              <w:t>GREGORY THALKEN</w:t>
            </w:r>
          </w:p>
        </w:tc>
      </w:tr>
      <w:tr w:rsidR="007E7132" w:rsidRPr="0052441B" w14:paraId="594CE767" w14:textId="77777777" w:rsidTr="002B4E24">
        <w:trPr>
          <w:trHeight w:val="288"/>
        </w:trPr>
        <w:tc>
          <w:tcPr>
            <w:tcW w:w="3580" w:type="dxa"/>
            <w:tcBorders>
              <w:top w:val="nil"/>
              <w:left w:val="nil"/>
              <w:bottom w:val="nil"/>
              <w:right w:val="nil"/>
            </w:tcBorders>
            <w:shd w:val="clear" w:color="auto" w:fill="auto"/>
            <w:noWrap/>
            <w:vAlign w:val="bottom"/>
            <w:hideMark/>
          </w:tcPr>
          <w:p w14:paraId="56F392A0" w14:textId="77777777" w:rsidR="007E7132" w:rsidRPr="0052441B" w:rsidRDefault="007E7132" w:rsidP="002B4E24">
            <w:pPr>
              <w:rPr>
                <w:rFonts w:cs="Calibri"/>
                <w:color w:val="000000"/>
              </w:rPr>
            </w:pPr>
            <w:r w:rsidRPr="0052441B">
              <w:rPr>
                <w:rFonts w:cs="Calibri"/>
                <w:color w:val="000000"/>
              </w:rPr>
              <w:lastRenderedPageBreak/>
              <w:t>GREGORY TRACY</w:t>
            </w:r>
          </w:p>
        </w:tc>
      </w:tr>
      <w:tr w:rsidR="007E7132" w:rsidRPr="0052441B" w14:paraId="67FF4D07" w14:textId="77777777" w:rsidTr="002B4E24">
        <w:trPr>
          <w:trHeight w:val="288"/>
        </w:trPr>
        <w:tc>
          <w:tcPr>
            <w:tcW w:w="3580" w:type="dxa"/>
            <w:tcBorders>
              <w:top w:val="nil"/>
              <w:left w:val="nil"/>
              <w:bottom w:val="nil"/>
              <w:right w:val="nil"/>
            </w:tcBorders>
            <w:shd w:val="clear" w:color="auto" w:fill="auto"/>
            <w:noWrap/>
            <w:vAlign w:val="bottom"/>
            <w:hideMark/>
          </w:tcPr>
          <w:p w14:paraId="76564E1B" w14:textId="77777777" w:rsidR="007E7132" w:rsidRPr="0052441B" w:rsidRDefault="007E7132" w:rsidP="002B4E24">
            <w:pPr>
              <w:rPr>
                <w:rFonts w:cs="Calibri"/>
                <w:color w:val="000000"/>
              </w:rPr>
            </w:pPr>
            <w:r w:rsidRPr="0052441B">
              <w:rPr>
                <w:rFonts w:cs="Calibri"/>
                <w:color w:val="000000"/>
              </w:rPr>
              <w:t>GREGORY V OSETINSKY</w:t>
            </w:r>
          </w:p>
        </w:tc>
      </w:tr>
      <w:tr w:rsidR="007E7132" w:rsidRPr="0052441B" w14:paraId="1AF0C6B8" w14:textId="77777777" w:rsidTr="002B4E24">
        <w:trPr>
          <w:trHeight w:val="288"/>
        </w:trPr>
        <w:tc>
          <w:tcPr>
            <w:tcW w:w="3580" w:type="dxa"/>
            <w:tcBorders>
              <w:top w:val="nil"/>
              <w:left w:val="nil"/>
              <w:bottom w:val="nil"/>
              <w:right w:val="nil"/>
            </w:tcBorders>
            <w:shd w:val="clear" w:color="auto" w:fill="auto"/>
            <w:noWrap/>
            <w:vAlign w:val="bottom"/>
            <w:hideMark/>
          </w:tcPr>
          <w:p w14:paraId="483B030C" w14:textId="77777777" w:rsidR="007E7132" w:rsidRPr="0052441B" w:rsidRDefault="007E7132" w:rsidP="002B4E24">
            <w:pPr>
              <w:rPr>
                <w:rFonts w:cs="Calibri"/>
                <w:color w:val="000000"/>
              </w:rPr>
            </w:pPr>
            <w:r w:rsidRPr="0052441B">
              <w:rPr>
                <w:rFonts w:cs="Calibri"/>
                <w:color w:val="000000"/>
              </w:rPr>
              <w:t>GREGORY WOOLFOLK</w:t>
            </w:r>
          </w:p>
        </w:tc>
      </w:tr>
      <w:tr w:rsidR="007E7132" w:rsidRPr="0052441B" w14:paraId="15834909" w14:textId="77777777" w:rsidTr="002B4E24">
        <w:trPr>
          <w:trHeight w:val="288"/>
        </w:trPr>
        <w:tc>
          <w:tcPr>
            <w:tcW w:w="3580" w:type="dxa"/>
            <w:tcBorders>
              <w:top w:val="nil"/>
              <w:left w:val="nil"/>
              <w:bottom w:val="nil"/>
              <w:right w:val="nil"/>
            </w:tcBorders>
            <w:shd w:val="clear" w:color="auto" w:fill="auto"/>
            <w:noWrap/>
            <w:vAlign w:val="bottom"/>
            <w:hideMark/>
          </w:tcPr>
          <w:p w14:paraId="22042EC7" w14:textId="77777777" w:rsidR="007E7132" w:rsidRPr="0052441B" w:rsidRDefault="007E7132" w:rsidP="002B4E24">
            <w:pPr>
              <w:rPr>
                <w:rFonts w:cs="Calibri"/>
                <w:color w:val="000000"/>
              </w:rPr>
            </w:pPr>
            <w:r w:rsidRPr="0052441B">
              <w:rPr>
                <w:rFonts w:cs="Calibri"/>
                <w:color w:val="000000"/>
              </w:rPr>
              <w:t>GRIFFIN BICKING</w:t>
            </w:r>
          </w:p>
        </w:tc>
      </w:tr>
      <w:tr w:rsidR="007E7132" w:rsidRPr="0052441B" w14:paraId="4CA92232" w14:textId="77777777" w:rsidTr="002B4E24">
        <w:trPr>
          <w:trHeight w:val="288"/>
        </w:trPr>
        <w:tc>
          <w:tcPr>
            <w:tcW w:w="3580" w:type="dxa"/>
            <w:tcBorders>
              <w:top w:val="nil"/>
              <w:left w:val="nil"/>
              <w:bottom w:val="nil"/>
              <w:right w:val="nil"/>
            </w:tcBorders>
            <w:shd w:val="clear" w:color="auto" w:fill="auto"/>
            <w:noWrap/>
            <w:vAlign w:val="bottom"/>
            <w:hideMark/>
          </w:tcPr>
          <w:p w14:paraId="68958F58" w14:textId="77777777" w:rsidR="007E7132" w:rsidRPr="0052441B" w:rsidRDefault="007E7132" w:rsidP="002B4E24">
            <w:pPr>
              <w:rPr>
                <w:rFonts w:cs="Calibri"/>
                <w:color w:val="000000"/>
              </w:rPr>
            </w:pPr>
            <w:r w:rsidRPr="0052441B">
              <w:rPr>
                <w:rFonts w:cs="Calibri"/>
                <w:color w:val="000000"/>
              </w:rPr>
              <w:t>GRISELDA CHENG-AKWA</w:t>
            </w:r>
          </w:p>
        </w:tc>
      </w:tr>
      <w:tr w:rsidR="007E7132" w:rsidRPr="0052441B" w14:paraId="65D945D7" w14:textId="77777777" w:rsidTr="002B4E24">
        <w:trPr>
          <w:trHeight w:val="288"/>
        </w:trPr>
        <w:tc>
          <w:tcPr>
            <w:tcW w:w="3580" w:type="dxa"/>
            <w:tcBorders>
              <w:top w:val="nil"/>
              <w:left w:val="nil"/>
              <w:bottom w:val="nil"/>
              <w:right w:val="nil"/>
            </w:tcBorders>
            <w:shd w:val="clear" w:color="auto" w:fill="auto"/>
            <w:noWrap/>
            <w:vAlign w:val="bottom"/>
            <w:hideMark/>
          </w:tcPr>
          <w:p w14:paraId="0F91C257" w14:textId="77777777" w:rsidR="007E7132" w:rsidRPr="0052441B" w:rsidRDefault="007E7132" w:rsidP="002B4E24">
            <w:pPr>
              <w:rPr>
                <w:rFonts w:cs="Calibri"/>
                <w:color w:val="000000"/>
              </w:rPr>
            </w:pPr>
            <w:r w:rsidRPr="0052441B">
              <w:rPr>
                <w:rFonts w:cs="Calibri"/>
                <w:color w:val="000000"/>
              </w:rPr>
              <w:t>GUSTAVO HUERTA</w:t>
            </w:r>
          </w:p>
        </w:tc>
      </w:tr>
      <w:tr w:rsidR="007E7132" w:rsidRPr="0052441B" w14:paraId="08E5C9D4" w14:textId="77777777" w:rsidTr="002B4E24">
        <w:trPr>
          <w:trHeight w:val="288"/>
        </w:trPr>
        <w:tc>
          <w:tcPr>
            <w:tcW w:w="3580" w:type="dxa"/>
            <w:tcBorders>
              <w:top w:val="nil"/>
              <w:left w:val="nil"/>
              <w:bottom w:val="nil"/>
              <w:right w:val="nil"/>
            </w:tcBorders>
            <w:shd w:val="clear" w:color="auto" w:fill="auto"/>
            <w:noWrap/>
            <w:vAlign w:val="bottom"/>
            <w:hideMark/>
          </w:tcPr>
          <w:p w14:paraId="5B5938D2" w14:textId="77777777" w:rsidR="007E7132" w:rsidRPr="0052441B" w:rsidRDefault="007E7132" w:rsidP="002B4E24">
            <w:pPr>
              <w:rPr>
                <w:rFonts w:cs="Calibri"/>
                <w:color w:val="000000"/>
              </w:rPr>
            </w:pPr>
            <w:r w:rsidRPr="0052441B">
              <w:rPr>
                <w:rFonts w:cs="Calibri"/>
                <w:color w:val="000000"/>
              </w:rPr>
              <w:t>GUY D SILVA</w:t>
            </w:r>
          </w:p>
        </w:tc>
      </w:tr>
      <w:tr w:rsidR="007E7132" w:rsidRPr="0052441B" w14:paraId="2AB97589" w14:textId="77777777" w:rsidTr="002B4E24">
        <w:trPr>
          <w:trHeight w:val="288"/>
        </w:trPr>
        <w:tc>
          <w:tcPr>
            <w:tcW w:w="3580" w:type="dxa"/>
            <w:tcBorders>
              <w:top w:val="nil"/>
              <w:left w:val="nil"/>
              <w:bottom w:val="nil"/>
              <w:right w:val="nil"/>
            </w:tcBorders>
            <w:shd w:val="clear" w:color="auto" w:fill="auto"/>
            <w:noWrap/>
            <w:vAlign w:val="bottom"/>
            <w:hideMark/>
          </w:tcPr>
          <w:p w14:paraId="727C6EF4" w14:textId="77777777" w:rsidR="007E7132" w:rsidRPr="0052441B" w:rsidRDefault="007E7132" w:rsidP="002B4E24">
            <w:pPr>
              <w:rPr>
                <w:rFonts w:cs="Calibri"/>
                <w:color w:val="000000"/>
              </w:rPr>
            </w:pPr>
            <w:r w:rsidRPr="0052441B">
              <w:rPr>
                <w:rFonts w:cs="Calibri"/>
                <w:color w:val="000000"/>
              </w:rPr>
              <w:t>GUY DEGENT</w:t>
            </w:r>
          </w:p>
        </w:tc>
      </w:tr>
      <w:tr w:rsidR="007E7132" w:rsidRPr="0052441B" w14:paraId="2BAB57BA" w14:textId="77777777" w:rsidTr="002B4E24">
        <w:trPr>
          <w:trHeight w:val="288"/>
        </w:trPr>
        <w:tc>
          <w:tcPr>
            <w:tcW w:w="3580" w:type="dxa"/>
            <w:tcBorders>
              <w:top w:val="nil"/>
              <w:left w:val="nil"/>
              <w:bottom w:val="nil"/>
              <w:right w:val="nil"/>
            </w:tcBorders>
            <w:shd w:val="clear" w:color="auto" w:fill="auto"/>
            <w:noWrap/>
            <w:vAlign w:val="bottom"/>
            <w:hideMark/>
          </w:tcPr>
          <w:p w14:paraId="27DEDC04" w14:textId="77777777" w:rsidR="007E7132" w:rsidRPr="0052441B" w:rsidRDefault="007E7132" w:rsidP="002B4E24">
            <w:pPr>
              <w:rPr>
                <w:rFonts w:cs="Calibri"/>
                <w:color w:val="000000"/>
              </w:rPr>
            </w:pPr>
            <w:r w:rsidRPr="0052441B">
              <w:rPr>
                <w:rFonts w:cs="Calibri"/>
                <w:color w:val="000000"/>
              </w:rPr>
              <w:t>GUY E DEGENT</w:t>
            </w:r>
          </w:p>
        </w:tc>
      </w:tr>
      <w:tr w:rsidR="007E7132" w:rsidRPr="0052441B" w14:paraId="32E9F6CE" w14:textId="77777777" w:rsidTr="002B4E24">
        <w:trPr>
          <w:trHeight w:val="288"/>
        </w:trPr>
        <w:tc>
          <w:tcPr>
            <w:tcW w:w="3580" w:type="dxa"/>
            <w:tcBorders>
              <w:top w:val="nil"/>
              <w:left w:val="nil"/>
              <w:bottom w:val="nil"/>
              <w:right w:val="nil"/>
            </w:tcBorders>
            <w:shd w:val="clear" w:color="auto" w:fill="auto"/>
            <w:noWrap/>
            <w:vAlign w:val="bottom"/>
            <w:hideMark/>
          </w:tcPr>
          <w:p w14:paraId="67513EFA" w14:textId="77777777" w:rsidR="007E7132" w:rsidRPr="0052441B" w:rsidRDefault="007E7132" w:rsidP="002B4E24">
            <w:pPr>
              <w:rPr>
                <w:rFonts w:cs="Calibri"/>
                <w:color w:val="000000"/>
              </w:rPr>
            </w:pPr>
            <w:r w:rsidRPr="0052441B">
              <w:rPr>
                <w:rFonts w:cs="Calibri"/>
                <w:color w:val="000000"/>
              </w:rPr>
              <w:t>GWENDOLYN GODFREY</w:t>
            </w:r>
          </w:p>
        </w:tc>
      </w:tr>
      <w:tr w:rsidR="007E7132" w:rsidRPr="0052441B" w14:paraId="33FF4FA9" w14:textId="77777777" w:rsidTr="002B4E24">
        <w:trPr>
          <w:trHeight w:val="288"/>
        </w:trPr>
        <w:tc>
          <w:tcPr>
            <w:tcW w:w="3580" w:type="dxa"/>
            <w:tcBorders>
              <w:top w:val="nil"/>
              <w:left w:val="nil"/>
              <w:bottom w:val="nil"/>
              <w:right w:val="nil"/>
            </w:tcBorders>
            <w:shd w:val="clear" w:color="auto" w:fill="auto"/>
            <w:noWrap/>
            <w:vAlign w:val="bottom"/>
            <w:hideMark/>
          </w:tcPr>
          <w:p w14:paraId="54AE0B96" w14:textId="77777777" w:rsidR="007E7132" w:rsidRPr="0052441B" w:rsidRDefault="007E7132" w:rsidP="002B4E24">
            <w:pPr>
              <w:rPr>
                <w:rFonts w:cs="Calibri"/>
                <w:color w:val="000000"/>
              </w:rPr>
            </w:pPr>
            <w:r w:rsidRPr="0052441B">
              <w:rPr>
                <w:rFonts w:cs="Calibri"/>
                <w:color w:val="000000"/>
              </w:rPr>
              <w:t>H FRED PREUSS JR</w:t>
            </w:r>
          </w:p>
        </w:tc>
      </w:tr>
      <w:tr w:rsidR="007E7132" w:rsidRPr="0052441B" w14:paraId="63C376F8" w14:textId="77777777" w:rsidTr="002B4E24">
        <w:trPr>
          <w:trHeight w:val="288"/>
        </w:trPr>
        <w:tc>
          <w:tcPr>
            <w:tcW w:w="3580" w:type="dxa"/>
            <w:tcBorders>
              <w:top w:val="nil"/>
              <w:left w:val="nil"/>
              <w:bottom w:val="nil"/>
              <w:right w:val="nil"/>
            </w:tcBorders>
            <w:shd w:val="clear" w:color="auto" w:fill="auto"/>
            <w:noWrap/>
            <w:vAlign w:val="bottom"/>
            <w:hideMark/>
          </w:tcPr>
          <w:p w14:paraId="649FDBE3" w14:textId="77777777" w:rsidR="007E7132" w:rsidRPr="0052441B" w:rsidRDefault="007E7132" w:rsidP="002B4E24">
            <w:pPr>
              <w:rPr>
                <w:rFonts w:cs="Calibri"/>
                <w:color w:val="000000"/>
              </w:rPr>
            </w:pPr>
            <w:r w:rsidRPr="0052441B">
              <w:rPr>
                <w:rFonts w:cs="Calibri"/>
                <w:color w:val="000000"/>
              </w:rPr>
              <w:t>HAFIZ SROYA</w:t>
            </w:r>
          </w:p>
        </w:tc>
      </w:tr>
      <w:tr w:rsidR="007E7132" w:rsidRPr="0052441B" w14:paraId="16A55104" w14:textId="77777777" w:rsidTr="002B4E24">
        <w:trPr>
          <w:trHeight w:val="288"/>
        </w:trPr>
        <w:tc>
          <w:tcPr>
            <w:tcW w:w="3580" w:type="dxa"/>
            <w:tcBorders>
              <w:top w:val="nil"/>
              <w:left w:val="nil"/>
              <w:bottom w:val="nil"/>
              <w:right w:val="nil"/>
            </w:tcBorders>
            <w:shd w:val="clear" w:color="auto" w:fill="auto"/>
            <w:noWrap/>
            <w:vAlign w:val="bottom"/>
            <w:hideMark/>
          </w:tcPr>
          <w:p w14:paraId="5CB7EA53" w14:textId="77777777" w:rsidR="007E7132" w:rsidRPr="0052441B" w:rsidRDefault="007E7132" w:rsidP="002B4E24">
            <w:pPr>
              <w:rPr>
                <w:rFonts w:cs="Calibri"/>
                <w:color w:val="000000"/>
              </w:rPr>
            </w:pPr>
            <w:r w:rsidRPr="0052441B">
              <w:rPr>
                <w:rFonts w:cs="Calibri"/>
                <w:color w:val="000000"/>
              </w:rPr>
              <w:t>HAHN AVITAL O'BRIEN</w:t>
            </w:r>
          </w:p>
        </w:tc>
      </w:tr>
      <w:tr w:rsidR="007E7132" w:rsidRPr="0052441B" w14:paraId="2BA773FB" w14:textId="77777777" w:rsidTr="002B4E24">
        <w:trPr>
          <w:trHeight w:val="288"/>
        </w:trPr>
        <w:tc>
          <w:tcPr>
            <w:tcW w:w="3580" w:type="dxa"/>
            <w:tcBorders>
              <w:top w:val="nil"/>
              <w:left w:val="nil"/>
              <w:bottom w:val="nil"/>
              <w:right w:val="nil"/>
            </w:tcBorders>
            <w:shd w:val="clear" w:color="auto" w:fill="auto"/>
            <w:noWrap/>
            <w:vAlign w:val="bottom"/>
            <w:hideMark/>
          </w:tcPr>
          <w:p w14:paraId="5F21B847" w14:textId="77777777" w:rsidR="007E7132" w:rsidRPr="0052441B" w:rsidRDefault="007E7132" w:rsidP="002B4E24">
            <w:pPr>
              <w:rPr>
                <w:rFonts w:cs="Calibri"/>
                <w:color w:val="000000"/>
              </w:rPr>
            </w:pPr>
            <w:r w:rsidRPr="0052441B">
              <w:rPr>
                <w:rFonts w:cs="Calibri"/>
                <w:color w:val="000000"/>
              </w:rPr>
              <w:t>HAILEY ZIEGLER</w:t>
            </w:r>
          </w:p>
        </w:tc>
      </w:tr>
      <w:tr w:rsidR="007E7132" w:rsidRPr="0052441B" w14:paraId="29B2E8CA" w14:textId="77777777" w:rsidTr="002B4E24">
        <w:trPr>
          <w:trHeight w:val="288"/>
        </w:trPr>
        <w:tc>
          <w:tcPr>
            <w:tcW w:w="3580" w:type="dxa"/>
            <w:tcBorders>
              <w:top w:val="nil"/>
              <w:left w:val="nil"/>
              <w:bottom w:val="nil"/>
              <w:right w:val="nil"/>
            </w:tcBorders>
            <w:shd w:val="clear" w:color="auto" w:fill="auto"/>
            <w:noWrap/>
            <w:vAlign w:val="bottom"/>
            <w:hideMark/>
          </w:tcPr>
          <w:p w14:paraId="52192525" w14:textId="77777777" w:rsidR="007E7132" w:rsidRPr="0052441B" w:rsidRDefault="007E7132" w:rsidP="002B4E24">
            <w:pPr>
              <w:rPr>
                <w:rFonts w:cs="Calibri"/>
                <w:color w:val="000000"/>
              </w:rPr>
            </w:pPr>
            <w:r w:rsidRPr="0052441B">
              <w:rPr>
                <w:rFonts w:cs="Calibri"/>
                <w:color w:val="000000"/>
              </w:rPr>
              <w:t>HAIQIAO JIAO</w:t>
            </w:r>
          </w:p>
        </w:tc>
      </w:tr>
      <w:tr w:rsidR="007E7132" w:rsidRPr="0052441B" w14:paraId="491A1E66" w14:textId="77777777" w:rsidTr="002B4E24">
        <w:trPr>
          <w:trHeight w:val="288"/>
        </w:trPr>
        <w:tc>
          <w:tcPr>
            <w:tcW w:w="3580" w:type="dxa"/>
            <w:tcBorders>
              <w:top w:val="nil"/>
              <w:left w:val="nil"/>
              <w:bottom w:val="nil"/>
              <w:right w:val="nil"/>
            </w:tcBorders>
            <w:shd w:val="clear" w:color="auto" w:fill="auto"/>
            <w:noWrap/>
            <w:vAlign w:val="bottom"/>
            <w:hideMark/>
          </w:tcPr>
          <w:p w14:paraId="4F9959E2" w14:textId="77777777" w:rsidR="007E7132" w:rsidRPr="0052441B" w:rsidRDefault="007E7132" w:rsidP="002B4E24">
            <w:pPr>
              <w:rPr>
                <w:rFonts w:cs="Calibri"/>
                <w:color w:val="000000"/>
              </w:rPr>
            </w:pPr>
            <w:r w:rsidRPr="0052441B">
              <w:rPr>
                <w:rFonts w:cs="Calibri"/>
                <w:color w:val="000000"/>
              </w:rPr>
              <w:t>HAITHAM ALSAHLI</w:t>
            </w:r>
          </w:p>
        </w:tc>
      </w:tr>
      <w:tr w:rsidR="007E7132" w:rsidRPr="0052441B" w14:paraId="31BC039F" w14:textId="77777777" w:rsidTr="002B4E24">
        <w:trPr>
          <w:trHeight w:val="288"/>
        </w:trPr>
        <w:tc>
          <w:tcPr>
            <w:tcW w:w="3580" w:type="dxa"/>
            <w:tcBorders>
              <w:top w:val="nil"/>
              <w:left w:val="nil"/>
              <w:bottom w:val="nil"/>
              <w:right w:val="nil"/>
            </w:tcBorders>
            <w:shd w:val="clear" w:color="auto" w:fill="auto"/>
            <w:noWrap/>
            <w:vAlign w:val="bottom"/>
            <w:hideMark/>
          </w:tcPr>
          <w:p w14:paraId="0A0D0D18" w14:textId="77777777" w:rsidR="007E7132" w:rsidRPr="0052441B" w:rsidRDefault="007E7132" w:rsidP="002B4E24">
            <w:pPr>
              <w:rPr>
                <w:rFonts w:cs="Calibri"/>
                <w:color w:val="000000"/>
              </w:rPr>
            </w:pPr>
            <w:r w:rsidRPr="0052441B">
              <w:rPr>
                <w:rFonts w:cs="Calibri"/>
                <w:color w:val="000000"/>
              </w:rPr>
              <w:t>HAL M CORWIN</w:t>
            </w:r>
          </w:p>
        </w:tc>
      </w:tr>
      <w:tr w:rsidR="007E7132" w:rsidRPr="0052441B" w14:paraId="00D1DB6F" w14:textId="77777777" w:rsidTr="002B4E24">
        <w:trPr>
          <w:trHeight w:val="288"/>
        </w:trPr>
        <w:tc>
          <w:tcPr>
            <w:tcW w:w="3580" w:type="dxa"/>
            <w:tcBorders>
              <w:top w:val="nil"/>
              <w:left w:val="nil"/>
              <w:bottom w:val="nil"/>
              <w:right w:val="nil"/>
            </w:tcBorders>
            <w:shd w:val="clear" w:color="auto" w:fill="auto"/>
            <w:noWrap/>
            <w:vAlign w:val="bottom"/>
            <w:hideMark/>
          </w:tcPr>
          <w:p w14:paraId="14E3C38E" w14:textId="77777777" w:rsidR="007E7132" w:rsidRPr="0052441B" w:rsidRDefault="007E7132" w:rsidP="002B4E24">
            <w:pPr>
              <w:rPr>
                <w:rFonts w:cs="Calibri"/>
                <w:color w:val="000000"/>
              </w:rPr>
            </w:pPr>
            <w:r w:rsidRPr="0052441B">
              <w:rPr>
                <w:rFonts w:cs="Calibri"/>
                <w:color w:val="000000"/>
              </w:rPr>
              <w:t>HALEH C HEYDARIAN</w:t>
            </w:r>
          </w:p>
        </w:tc>
      </w:tr>
      <w:tr w:rsidR="007E7132" w:rsidRPr="0052441B" w14:paraId="44F9FFC5" w14:textId="77777777" w:rsidTr="002B4E24">
        <w:trPr>
          <w:trHeight w:val="288"/>
        </w:trPr>
        <w:tc>
          <w:tcPr>
            <w:tcW w:w="3580" w:type="dxa"/>
            <w:tcBorders>
              <w:top w:val="nil"/>
              <w:left w:val="nil"/>
              <w:bottom w:val="nil"/>
              <w:right w:val="nil"/>
            </w:tcBorders>
            <w:shd w:val="clear" w:color="auto" w:fill="auto"/>
            <w:noWrap/>
            <w:vAlign w:val="bottom"/>
            <w:hideMark/>
          </w:tcPr>
          <w:p w14:paraId="0DDBD152" w14:textId="77777777" w:rsidR="007E7132" w:rsidRPr="0052441B" w:rsidRDefault="007E7132" w:rsidP="002B4E24">
            <w:pPr>
              <w:rPr>
                <w:rFonts w:cs="Calibri"/>
                <w:color w:val="000000"/>
              </w:rPr>
            </w:pPr>
            <w:r w:rsidRPr="0052441B">
              <w:rPr>
                <w:rFonts w:cs="Calibri"/>
                <w:color w:val="000000"/>
              </w:rPr>
              <w:t>HALEY J WARD</w:t>
            </w:r>
          </w:p>
        </w:tc>
      </w:tr>
      <w:tr w:rsidR="007E7132" w:rsidRPr="0052441B" w14:paraId="3F67A312" w14:textId="77777777" w:rsidTr="002B4E24">
        <w:trPr>
          <w:trHeight w:val="288"/>
        </w:trPr>
        <w:tc>
          <w:tcPr>
            <w:tcW w:w="3580" w:type="dxa"/>
            <w:tcBorders>
              <w:top w:val="nil"/>
              <w:left w:val="nil"/>
              <w:bottom w:val="nil"/>
              <w:right w:val="nil"/>
            </w:tcBorders>
            <w:shd w:val="clear" w:color="auto" w:fill="auto"/>
            <w:noWrap/>
            <w:vAlign w:val="bottom"/>
            <w:hideMark/>
          </w:tcPr>
          <w:p w14:paraId="45D60AC3" w14:textId="77777777" w:rsidR="007E7132" w:rsidRPr="0052441B" w:rsidRDefault="007E7132" w:rsidP="002B4E24">
            <w:pPr>
              <w:rPr>
                <w:rFonts w:cs="Calibri"/>
                <w:color w:val="000000"/>
              </w:rPr>
            </w:pPr>
            <w:r w:rsidRPr="0052441B">
              <w:rPr>
                <w:rFonts w:cs="Calibri"/>
                <w:color w:val="000000"/>
              </w:rPr>
              <w:t>HALEY T STRICKLAND</w:t>
            </w:r>
          </w:p>
        </w:tc>
      </w:tr>
      <w:tr w:rsidR="007E7132" w:rsidRPr="0052441B" w14:paraId="27D4AB30" w14:textId="77777777" w:rsidTr="002B4E24">
        <w:trPr>
          <w:trHeight w:val="288"/>
        </w:trPr>
        <w:tc>
          <w:tcPr>
            <w:tcW w:w="3580" w:type="dxa"/>
            <w:tcBorders>
              <w:top w:val="nil"/>
              <w:left w:val="nil"/>
              <w:bottom w:val="nil"/>
              <w:right w:val="nil"/>
            </w:tcBorders>
            <w:shd w:val="clear" w:color="auto" w:fill="auto"/>
            <w:noWrap/>
            <w:vAlign w:val="bottom"/>
            <w:hideMark/>
          </w:tcPr>
          <w:p w14:paraId="05E7C747" w14:textId="77777777" w:rsidR="007E7132" w:rsidRPr="0052441B" w:rsidRDefault="007E7132" w:rsidP="002B4E24">
            <w:pPr>
              <w:rPr>
                <w:rFonts w:cs="Calibri"/>
                <w:color w:val="000000"/>
              </w:rPr>
            </w:pPr>
            <w:r w:rsidRPr="0052441B">
              <w:rPr>
                <w:rFonts w:cs="Calibri"/>
                <w:color w:val="000000"/>
              </w:rPr>
              <w:t>HALEY WARD</w:t>
            </w:r>
          </w:p>
        </w:tc>
      </w:tr>
      <w:tr w:rsidR="007E7132" w:rsidRPr="0052441B" w14:paraId="44CB1F0A" w14:textId="77777777" w:rsidTr="002B4E24">
        <w:trPr>
          <w:trHeight w:val="288"/>
        </w:trPr>
        <w:tc>
          <w:tcPr>
            <w:tcW w:w="3580" w:type="dxa"/>
            <w:tcBorders>
              <w:top w:val="nil"/>
              <w:left w:val="nil"/>
              <w:bottom w:val="nil"/>
              <w:right w:val="nil"/>
            </w:tcBorders>
            <w:shd w:val="clear" w:color="auto" w:fill="auto"/>
            <w:noWrap/>
            <w:vAlign w:val="bottom"/>
            <w:hideMark/>
          </w:tcPr>
          <w:p w14:paraId="24B8135A" w14:textId="77777777" w:rsidR="007E7132" w:rsidRPr="0052441B" w:rsidRDefault="007E7132" w:rsidP="002B4E24">
            <w:pPr>
              <w:rPr>
                <w:rFonts w:cs="Calibri"/>
                <w:color w:val="000000"/>
              </w:rPr>
            </w:pPr>
            <w:r w:rsidRPr="0052441B">
              <w:rPr>
                <w:rFonts w:cs="Calibri"/>
                <w:color w:val="000000"/>
              </w:rPr>
              <w:t>HAMEED I KOURY</w:t>
            </w:r>
          </w:p>
        </w:tc>
      </w:tr>
      <w:tr w:rsidR="007E7132" w:rsidRPr="0052441B" w14:paraId="2A1AA8F1" w14:textId="77777777" w:rsidTr="002B4E24">
        <w:trPr>
          <w:trHeight w:val="288"/>
        </w:trPr>
        <w:tc>
          <w:tcPr>
            <w:tcW w:w="3580" w:type="dxa"/>
            <w:tcBorders>
              <w:top w:val="nil"/>
              <w:left w:val="nil"/>
              <w:bottom w:val="nil"/>
              <w:right w:val="nil"/>
            </w:tcBorders>
            <w:shd w:val="clear" w:color="auto" w:fill="auto"/>
            <w:noWrap/>
            <w:vAlign w:val="bottom"/>
            <w:hideMark/>
          </w:tcPr>
          <w:p w14:paraId="3F729714" w14:textId="77777777" w:rsidR="007E7132" w:rsidRPr="0052441B" w:rsidRDefault="007E7132" w:rsidP="002B4E24">
            <w:pPr>
              <w:rPr>
                <w:rFonts w:cs="Calibri"/>
                <w:color w:val="000000"/>
              </w:rPr>
            </w:pPr>
            <w:r w:rsidRPr="0052441B">
              <w:rPr>
                <w:rFonts w:cs="Calibri"/>
                <w:color w:val="000000"/>
              </w:rPr>
              <w:t>HAMMAD SIDDIQUI</w:t>
            </w:r>
          </w:p>
        </w:tc>
      </w:tr>
      <w:tr w:rsidR="007E7132" w:rsidRPr="0052441B" w14:paraId="53ED435D" w14:textId="77777777" w:rsidTr="002B4E24">
        <w:trPr>
          <w:trHeight w:val="288"/>
        </w:trPr>
        <w:tc>
          <w:tcPr>
            <w:tcW w:w="3580" w:type="dxa"/>
            <w:tcBorders>
              <w:top w:val="nil"/>
              <w:left w:val="nil"/>
              <w:bottom w:val="nil"/>
              <w:right w:val="nil"/>
            </w:tcBorders>
            <w:shd w:val="clear" w:color="auto" w:fill="auto"/>
            <w:noWrap/>
            <w:vAlign w:val="bottom"/>
            <w:hideMark/>
          </w:tcPr>
          <w:p w14:paraId="5BCFF4C0" w14:textId="77777777" w:rsidR="007E7132" w:rsidRPr="0052441B" w:rsidRDefault="007E7132" w:rsidP="002B4E24">
            <w:pPr>
              <w:rPr>
                <w:rFonts w:cs="Calibri"/>
                <w:color w:val="000000"/>
              </w:rPr>
            </w:pPr>
            <w:r w:rsidRPr="0052441B">
              <w:rPr>
                <w:rFonts w:cs="Calibri"/>
                <w:color w:val="000000"/>
              </w:rPr>
              <w:t>HAMZA TANTOUSH</w:t>
            </w:r>
          </w:p>
        </w:tc>
      </w:tr>
      <w:tr w:rsidR="007E7132" w:rsidRPr="0052441B" w14:paraId="7BDADBC2" w14:textId="77777777" w:rsidTr="002B4E24">
        <w:trPr>
          <w:trHeight w:val="288"/>
        </w:trPr>
        <w:tc>
          <w:tcPr>
            <w:tcW w:w="3580" w:type="dxa"/>
            <w:tcBorders>
              <w:top w:val="nil"/>
              <w:left w:val="nil"/>
              <w:bottom w:val="nil"/>
              <w:right w:val="nil"/>
            </w:tcBorders>
            <w:shd w:val="clear" w:color="auto" w:fill="auto"/>
            <w:noWrap/>
            <w:vAlign w:val="bottom"/>
            <w:hideMark/>
          </w:tcPr>
          <w:p w14:paraId="503E29EA" w14:textId="77777777" w:rsidR="007E7132" w:rsidRPr="0052441B" w:rsidRDefault="007E7132" w:rsidP="002B4E24">
            <w:pPr>
              <w:rPr>
                <w:rFonts w:cs="Calibri"/>
                <w:color w:val="000000"/>
              </w:rPr>
            </w:pPr>
            <w:r w:rsidRPr="0052441B">
              <w:rPr>
                <w:rFonts w:cs="Calibri"/>
                <w:color w:val="000000"/>
              </w:rPr>
              <w:t>HANAN N BUDEIRI</w:t>
            </w:r>
          </w:p>
        </w:tc>
      </w:tr>
      <w:tr w:rsidR="007E7132" w:rsidRPr="0052441B" w14:paraId="6DB7B7F1" w14:textId="77777777" w:rsidTr="002B4E24">
        <w:trPr>
          <w:trHeight w:val="288"/>
        </w:trPr>
        <w:tc>
          <w:tcPr>
            <w:tcW w:w="3580" w:type="dxa"/>
            <w:tcBorders>
              <w:top w:val="nil"/>
              <w:left w:val="nil"/>
              <w:bottom w:val="nil"/>
              <w:right w:val="nil"/>
            </w:tcBorders>
            <w:shd w:val="clear" w:color="auto" w:fill="auto"/>
            <w:noWrap/>
            <w:vAlign w:val="bottom"/>
            <w:hideMark/>
          </w:tcPr>
          <w:p w14:paraId="162D94F2" w14:textId="77777777" w:rsidR="007E7132" w:rsidRPr="0052441B" w:rsidRDefault="007E7132" w:rsidP="002B4E24">
            <w:pPr>
              <w:rPr>
                <w:rFonts w:cs="Calibri"/>
                <w:color w:val="000000"/>
              </w:rPr>
            </w:pPr>
            <w:r w:rsidRPr="0052441B">
              <w:rPr>
                <w:rFonts w:cs="Calibri"/>
                <w:color w:val="000000"/>
              </w:rPr>
              <w:t>HANNAH BROWN</w:t>
            </w:r>
          </w:p>
        </w:tc>
      </w:tr>
      <w:tr w:rsidR="007E7132" w:rsidRPr="0052441B" w14:paraId="13647B6C" w14:textId="77777777" w:rsidTr="002B4E24">
        <w:trPr>
          <w:trHeight w:val="288"/>
        </w:trPr>
        <w:tc>
          <w:tcPr>
            <w:tcW w:w="3580" w:type="dxa"/>
            <w:tcBorders>
              <w:top w:val="nil"/>
              <w:left w:val="nil"/>
              <w:bottom w:val="nil"/>
              <w:right w:val="nil"/>
            </w:tcBorders>
            <w:shd w:val="clear" w:color="auto" w:fill="auto"/>
            <w:noWrap/>
            <w:vAlign w:val="bottom"/>
            <w:hideMark/>
          </w:tcPr>
          <w:p w14:paraId="3C1882F3" w14:textId="77777777" w:rsidR="007E7132" w:rsidRPr="0052441B" w:rsidRDefault="007E7132" w:rsidP="002B4E24">
            <w:pPr>
              <w:rPr>
                <w:rFonts w:cs="Calibri"/>
                <w:color w:val="000000"/>
              </w:rPr>
            </w:pPr>
            <w:r w:rsidRPr="0052441B">
              <w:rPr>
                <w:rFonts w:cs="Calibri"/>
                <w:color w:val="000000"/>
              </w:rPr>
              <w:t>HANNAH C RAAKE</w:t>
            </w:r>
          </w:p>
        </w:tc>
      </w:tr>
      <w:tr w:rsidR="007E7132" w:rsidRPr="0052441B" w14:paraId="6D52D45D" w14:textId="77777777" w:rsidTr="002B4E24">
        <w:trPr>
          <w:trHeight w:val="288"/>
        </w:trPr>
        <w:tc>
          <w:tcPr>
            <w:tcW w:w="3580" w:type="dxa"/>
            <w:tcBorders>
              <w:top w:val="nil"/>
              <w:left w:val="nil"/>
              <w:bottom w:val="nil"/>
              <w:right w:val="nil"/>
            </w:tcBorders>
            <w:shd w:val="clear" w:color="auto" w:fill="auto"/>
            <w:noWrap/>
            <w:vAlign w:val="bottom"/>
            <w:hideMark/>
          </w:tcPr>
          <w:p w14:paraId="10DF9B3B" w14:textId="77777777" w:rsidR="007E7132" w:rsidRPr="0052441B" w:rsidRDefault="007E7132" w:rsidP="002B4E24">
            <w:pPr>
              <w:rPr>
                <w:rFonts w:cs="Calibri"/>
                <w:color w:val="000000"/>
              </w:rPr>
            </w:pPr>
            <w:r w:rsidRPr="0052441B">
              <w:rPr>
                <w:rFonts w:cs="Calibri"/>
                <w:color w:val="000000"/>
              </w:rPr>
              <w:t>HANNAH ENGLISH</w:t>
            </w:r>
          </w:p>
        </w:tc>
      </w:tr>
      <w:tr w:rsidR="007E7132" w:rsidRPr="0052441B" w14:paraId="183F0DE9" w14:textId="77777777" w:rsidTr="002B4E24">
        <w:trPr>
          <w:trHeight w:val="288"/>
        </w:trPr>
        <w:tc>
          <w:tcPr>
            <w:tcW w:w="3580" w:type="dxa"/>
            <w:tcBorders>
              <w:top w:val="nil"/>
              <w:left w:val="nil"/>
              <w:bottom w:val="nil"/>
              <w:right w:val="nil"/>
            </w:tcBorders>
            <w:shd w:val="clear" w:color="auto" w:fill="auto"/>
            <w:noWrap/>
            <w:vAlign w:val="bottom"/>
            <w:hideMark/>
          </w:tcPr>
          <w:p w14:paraId="1DA9DAE4" w14:textId="77777777" w:rsidR="007E7132" w:rsidRPr="0052441B" w:rsidRDefault="007E7132" w:rsidP="002B4E24">
            <w:pPr>
              <w:rPr>
                <w:rFonts w:cs="Calibri"/>
                <w:color w:val="000000"/>
              </w:rPr>
            </w:pPr>
            <w:r w:rsidRPr="0052441B">
              <w:rPr>
                <w:rFonts w:cs="Calibri"/>
                <w:color w:val="000000"/>
              </w:rPr>
              <w:t>HANNAH KLEIN</w:t>
            </w:r>
          </w:p>
        </w:tc>
      </w:tr>
      <w:tr w:rsidR="007E7132" w:rsidRPr="0052441B" w14:paraId="55C6B39D" w14:textId="77777777" w:rsidTr="002B4E24">
        <w:trPr>
          <w:trHeight w:val="288"/>
        </w:trPr>
        <w:tc>
          <w:tcPr>
            <w:tcW w:w="3580" w:type="dxa"/>
            <w:tcBorders>
              <w:top w:val="nil"/>
              <w:left w:val="nil"/>
              <w:bottom w:val="nil"/>
              <w:right w:val="nil"/>
            </w:tcBorders>
            <w:shd w:val="clear" w:color="auto" w:fill="auto"/>
            <w:noWrap/>
            <w:vAlign w:val="bottom"/>
            <w:hideMark/>
          </w:tcPr>
          <w:p w14:paraId="46055625" w14:textId="77777777" w:rsidR="007E7132" w:rsidRPr="0052441B" w:rsidRDefault="007E7132" w:rsidP="002B4E24">
            <w:pPr>
              <w:rPr>
                <w:rFonts w:cs="Calibri"/>
                <w:color w:val="000000"/>
              </w:rPr>
            </w:pPr>
            <w:r w:rsidRPr="0052441B">
              <w:rPr>
                <w:rFonts w:cs="Calibri"/>
                <w:color w:val="000000"/>
              </w:rPr>
              <w:t>HANNAH R FISCHER</w:t>
            </w:r>
          </w:p>
        </w:tc>
      </w:tr>
      <w:tr w:rsidR="007E7132" w:rsidRPr="0052441B" w14:paraId="78051491" w14:textId="77777777" w:rsidTr="002B4E24">
        <w:trPr>
          <w:trHeight w:val="288"/>
        </w:trPr>
        <w:tc>
          <w:tcPr>
            <w:tcW w:w="3580" w:type="dxa"/>
            <w:tcBorders>
              <w:top w:val="nil"/>
              <w:left w:val="nil"/>
              <w:bottom w:val="nil"/>
              <w:right w:val="nil"/>
            </w:tcBorders>
            <w:shd w:val="clear" w:color="auto" w:fill="auto"/>
            <w:noWrap/>
            <w:vAlign w:val="bottom"/>
            <w:hideMark/>
          </w:tcPr>
          <w:p w14:paraId="42E576A3" w14:textId="77777777" w:rsidR="007E7132" w:rsidRPr="0052441B" w:rsidRDefault="007E7132" w:rsidP="002B4E24">
            <w:pPr>
              <w:rPr>
                <w:rFonts w:cs="Calibri"/>
                <w:color w:val="000000"/>
              </w:rPr>
            </w:pPr>
            <w:r w:rsidRPr="0052441B">
              <w:rPr>
                <w:rFonts w:cs="Calibri"/>
                <w:color w:val="000000"/>
              </w:rPr>
              <w:t>HANNAH STEINFORTH</w:t>
            </w:r>
          </w:p>
        </w:tc>
      </w:tr>
      <w:tr w:rsidR="007E7132" w:rsidRPr="0052441B" w14:paraId="0528FB13" w14:textId="77777777" w:rsidTr="002B4E24">
        <w:trPr>
          <w:trHeight w:val="288"/>
        </w:trPr>
        <w:tc>
          <w:tcPr>
            <w:tcW w:w="3580" w:type="dxa"/>
            <w:tcBorders>
              <w:top w:val="nil"/>
              <w:left w:val="nil"/>
              <w:bottom w:val="nil"/>
              <w:right w:val="nil"/>
            </w:tcBorders>
            <w:shd w:val="clear" w:color="auto" w:fill="auto"/>
            <w:noWrap/>
            <w:vAlign w:val="bottom"/>
            <w:hideMark/>
          </w:tcPr>
          <w:p w14:paraId="75F2F835" w14:textId="77777777" w:rsidR="007E7132" w:rsidRPr="0052441B" w:rsidRDefault="007E7132" w:rsidP="002B4E24">
            <w:pPr>
              <w:rPr>
                <w:rFonts w:cs="Calibri"/>
                <w:color w:val="000000"/>
              </w:rPr>
            </w:pPr>
            <w:r w:rsidRPr="0052441B">
              <w:rPr>
                <w:rFonts w:cs="Calibri"/>
                <w:color w:val="000000"/>
              </w:rPr>
              <w:t>HANS C MOUSER</w:t>
            </w:r>
          </w:p>
        </w:tc>
      </w:tr>
      <w:tr w:rsidR="007E7132" w:rsidRPr="0052441B" w14:paraId="5186CF9A" w14:textId="77777777" w:rsidTr="002B4E24">
        <w:trPr>
          <w:trHeight w:val="288"/>
        </w:trPr>
        <w:tc>
          <w:tcPr>
            <w:tcW w:w="3580" w:type="dxa"/>
            <w:tcBorders>
              <w:top w:val="nil"/>
              <w:left w:val="nil"/>
              <w:bottom w:val="nil"/>
              <w:right w:val="nil"/>
            </w:tcBorders>
            <w:shd w:val="clear" w:color="auto" w:fill="auto"/>
            <w:noWrap/>
            <w:vAlign w:val="bottom"/>
            <w:hideMark/>
          </w:tcPr>
          <w:p w14:paraId="1034B816" w14:textId="77777777" w:rsidR="007E7132" w:rsidRPr="0052441B" w:rsidRDefault="007E7132" w:rsidP="002B4E24">
            <w:pPr>
              <w:rPr>
                <w:rFonts w:cs="Calibri"/>
                <w:color w:val="000000"/>
              </w:rPr>
            </w:pPr>
            <w:r w:rsidRPr="0052441B">
              <w:rPr>
                <w:rFonts w:cs="Calibri"/>
                <w:color w:val="000000"/>
              </w:rPr>
              <w:t>HANS MOUSER</w:t>
            </w:r>
          </w:p>
        </w:tc>
      </w:tr>
      <w:tr w:rsidR="007E7132" w:rsidRPr="0052441B" w14:paraId="456DE393" w14:textId="77777777" w:rsidTr="002B4E24">
        <w:trPr>
          <w:trHeight w:val="288"/>
        </w:trPr>
        <w:tc>
          <w:tcPr>
            <w:tcW w:w="3580" w:type="dxa"/>
            <w:tcBorders>
              <w:top w:val="nil"/>
              <w:left w:val="nil"/>
              <w:bottom w:val="nil"/>
              <w:right w:val="nil"/>
            </w:tcBorders>
            <w:shd w:val="clear" w:color="auto" w:fill="auto"/>
            <w:noWrap/>
            <w:vAlign w:val="bottom"/>
            <w:hideMark/>
          </w:tcPr>
          <w:p w14:paraId="3BD715D8" w14:textId="77777777" w:rsidR="007E7132" w:rsidRPr="0052441B" w:rsidRDefault="007E7132" w:rsidP="002B4E24">
            <w:pPr>
              <w:rPr>
                <w:rFonts w:cs="Calibri"/>
                <w:color w:val="000000"/>
              </w:rPr>
            </w:pPr>
            <w:r w:rsidRPr="0052441B">
              <w:rPr>
                <w:rFonts w:cs="Calibri"/>
                <w:color w:val="000000"/>
              </w:rPr>
              <w:t>HARI CHARAN P REDDY</w:t>
            </w:r>
          </w:p>
        </w:tc>
      </w:tr>
      <w:tr w:rsidR="007E7132" w:rsidRPr="0052441B" w14:paraId="232329ED" w14:textId="77777777" w:rsidTr="002B4E24">
        <w:trPr>
          <w:trHeight w:val="288"/>
        </w:trPr>
        <w:tc>
          <w:tcPr>
            <w:tcW w:w="3580" w:type="dxa"/>
            <w:tcBorders>
              <w:top w:val="nil"/>
              <w:left w:val="nil"/>
              <w:bottom w:val="nil"/>
              <w:right w:val="nil"/>
            </w:tcBorders>
            <w:shd w:val="clear" w:color="auto" w:fill="auto"/>
            <w:noWrap/>
            <w:vAlign w:val="bottom"/>
            <w:hideMark/>
          </w:tcPr>
          <w:p w14:paraId="23C04BA8" w14:textId="77777777" w:rsidR="007E7132" w:rsidRPr="0052441B" w:rsidRDefault="007E7132" w:rsidP="002B4E24">
            <w:pPr>
              <w:rPr>
                <w:rFonts w:cs="Calibri"/>
                <w:color w:val="000000"/>
              </w:rPr>
            </w:pPr>
            <w:r w:rsidRPr="0052441B">
              <w:rPr>
                <w:rFonts w:cs="Calibri"/>
                <w:color w:val="000000"/>
              </w:rPr>
              <w:t>HARI CHARAN REDDY</w:t>
            </w:r>
          </w:p>
        </w:tc>
      </w:tr>
      <w:tr w:rsidR="007E7132" w:rsidRPr="0052441B" w14:paraId="46E4C2BF" w14:textId="77777777" w:rsidTr="002B4E24">
        <w:trPr>
          <w:trHeight w:val="288"/>
        </w:trPr>
        <w:tc>
          <w:tcPr>
            <w:tcW w:w="3580" w:type="dxa"/>
            <w:tcBorders>
              <w:top w:val="nil"/>
              <w:left w:val="nil"/>
              <w:bottom w:val="nil"/>
              <w:right w:val="nil"/>
            </w:tcBorders>
            <w:shd w:val="clear" w:color="auto" w:fill="auto"/>
            <w:noWrap/>
            <w:vAlign w:val="bottom"/>
            <w:hideMark/>
          </w:tcPr>
          <w:p w14:paraId="170C1DED" w14:textId="77777777" w:rsidR="007E7132" w:rsidRPr="0052441B" w:rsidRDefault="007E7132" w:rsidP="002B4E24">
            <w:pPr>
              <w:rPr>
                <w:rFonts w:cs="Calibri"/>
                <w:color w:val="000000"/>
              </w:rPr>
            </w:pPr>
            <w:r w:rsidRPr="0052441B">
              <w:rPr>
                <w:rFonts w:cs="Calibri"/>
                <w:color w:val="000000"/>
              </w:rPr>
              <w:t>HARI K ANKEM</w:t>
            </w:r>
          </w:p>
        </w:tc>
      </w:tr>
      <w:tr w:rsidR="007E7132" w:rsidRPr="0052441B" w14:paraId="6C43461E" w14:textId="77777777" w:rsidTr="002B4E24">
        <w:trPr>
          <w:trHeight w:val="288"/>
        </w:trPr>
        <w:tc>
          <w:tcPr>
            <w:tcW w:w="3580" w:type="dxa"/>
            <w:tcBorders>
              <w:top w:val="nil"/>
              <w:left w:val="nil"/>
              <w:bottom w:val="nil"/>
              <w:right w:val="nil"/>
            </w:tcBorders>
            <w:shd w:val="clear" w:color="auto" w:fill="auto"/>
            <w:noWrap/>
            <w:vAlign w:val="bottom"/>
            <w:hideMark/>
          </w:tcPr>
          <w:p w14:paraId="510FF553" w14:textId="77777777" w:rsidR="007E7132" w:rsidRPr="0052441B" w:rsidRDefault="007E7132" w:rsidP="002B4E24">
            <w:pPr>
              <w:rPr>
                <w:rFonts w:cs="Calibri"/>
                <w:color w:val="000000"/>
              </w:rPr>
            </w:pPr>
            <w:r w:rsidRPr="0052441B">
              <w:rPr>
                <w:rFonts w:cs="Calibri"/>
                <w:color w:val="000000"/>
              </w:rPr>
              <w:t>HARIKRISHNAN DAMODARAN-NAIR</w:t>
            </w:r>
          </w:p>
        </w:tc>
      </w:tr>
      <w:tr w:rsidR="007E7132" w:rsidRPr="0052441B" w14:paraId="6EA9117C" w14:textId="77777777" w:rsidTr="002B4E24">
        <w:trPr>
          <w:trHeight w:val="288"/>
        </w:trPr>
        <w:tc>
          <w:tcPr>
            <w:tcW w:w="3580" w:type="dxa"/>
            <w:tcBorders>
              <w:top w:val="nil"/>
              <w:left w:val="nil"/>
              <w:bottom w:val="nil"/>
              <w:right w:val="nil"/>
            </w:tcBorders>
            <w:shd w:val="clear" w:color="auto" w:fill="auto"/>
            <w:noWrap/>
            <w:vAlign w:val="bottom"/>
            <w:hideMark/>
          </w:tcPr>
          <w:p w14:paraId="6BE5EC59" w14:textId="77777777" w:rsidR="007E7132" w:rsidRPr="0052441B" w:rsidRDefault="007E7132" w:rsidP="002B4E24">
            <w:pPr>
              <w:rPr>
                <w:rFonts w:cs="Calibri"/>
                <w:color w:val="000000"/>
              </w:rPr>
            </w:pPr>
            <w:r w:rsidRPr="0052441B">
              <w:rPr>
                <w:rFonts w:cs="Calibri"/>
                <w:color w:val="000000"/>
              </w:rPr>
              <w:t>HARING J NAUTA</w:t>
            </w:r>
          </w:p>
        </w:tc>
      </w:tr>
      <w:tr w:rsidR="007E7132" w:rsidRPr="0052441B" w14:paraId="04A354EC" w14:textId="77777777" w:rsidTr="002B4E24">
        <w:trPr>
          <w:trHeight w:val="288"/>
        </w:trPr>
        <w:tc>
          <w:tcPr>
            <w:tcW w:w="3580" w:type="dxa"/>
            <w:tcBorders>
              <w:top w:val="nil"/>
              <w:left w:val="nil"/>
              <w:bottom w:val="nil"/>
              <w:right w:val="nil"/>
            </w:tcBorders>
            <w:shd w:val="clear" w:color="auto" w:fill="auto"/>
            <w:noWrap/>
            <w:vAlign w:val="bottom"/>
            <w:hideMark/>
          </w:tcPr>
          <w:p w14:paraId="6710A553" w14:textId="77777777" w:rsidR="007E7132" w:rsidRPr="0052441B" w:rsidRDefault="007E7132" w:rsidP="002B4E24">
            <w:pPr>
              <w:rPr>
                <w:rFonts w:cs="Calibri"/>
                <w:color w:val="000000"/>
              </w:rPr>
            </w:pPr>
            <w:r w:rsidRPr="0052441B">
              <w:rPr>
                <w:rFonts w:cs="Calibri"/>
                <w:color w:val="000000"/>
              </w:rPr>
              <w:t>HARLEEN K CHAHIL</w:t>
            </w:r>
          </w:p>
        </w:tc>
      </w:tr>
      <w:tr w:rsidR="007E7132" w:rsidRPr="0052441B" w14:paraId="0138827A" w14:textId="77777777" w:rsidTr="002B4E24">
        <w:trPr>
          <w:trHeight w:val="288"/>
        </w:trPr>
        <w:tc>
          <w:tcPr>
            <w:tcW w:w="3580" w:type="dxa"/>
            <w:tcBorders>
              <w:top w:val="nil"/>
              <w:left w:val="nil"/>
              <w:bottom w:val="nil"/>
              <w:right w:val="nil"/>
            </w:tcBorders>
            <w:shd w:val="clear" w:color="auto" w:fill="auto"/>
            <w:noWrap/>
            <w:vAlign w:val="bottom"/>
            <w:hideMark/>
          </w:tcPr>
          <w:p w14:paraId="08FD8734" w14:textId="77777777" w:rsidR="007E7132" w:rsidRPr="0052441B" w:rsidRDefault="007E7132" w:rsidP="002B4E24">
            <w:pPr>
              <w:rPr>
                <w:rFonts w:cs="Calibri"/>
                <w:color w:val="000000"/>
              </w:rPr>
            </w:pPr>
            <w:r w:rsidRPr="0052441B">
              <w:rPr>
                <w:rFonts w:cs="Calibri"/>
                <w:color w:val="000000"/>
              </w:rPr>
              <w:t>HAROLD D HALLER JR</w:t>
            </w:r>
          </w:p>
        </w:tc>
      </w:tr>
      <w:tr w:rsidR="007E7132" w:rsidRPr="0052441B" w14:paraId="3A76BFBD" w14:textId="77777777" w:rsidTr="002B4E24">
        <w:trPr>
          <w:trHeight w:val="288"/>
        </w:trPr>
        <w:tc>
          <w:tcPr>
            <w:tcW w:w="3580" w:type="dxa"/>
            <w:tcBorders>
              <w:top w:val="nil"/>
              <w:left w:val="nil"/>
              <w:bottom w:val="nil"/>
              <w:right w:val="nil"/>
            </w:tcBorders>
            <w:shd w:val="clear" w:color="auto" w:fill="auto"/>
            <w:noWrap/>
            <w:vAlign w:val="bottom"/>
            <w:hideMark/>
          </w:tcPr>
          <w:p w14:paraId="6FF238B7" w14:textId="77777777" w:rsidR="007E7132" w:rsidRPr="0052441B" w:rsidRDefault="007E7132" w:rsidP="002B4E24">
            <w:pPr>
              <w:rPr>
                <w:rFonts w:cs="Calibri"/>
                <w:color w:val="000000"/>
              </w:rPr>
            </w:pPr>
            <w:r w:rsidRPr="0052441B">
              <w:rPr>
                <w:rFonts w:cs="Calibri"/>
                <w:color w:val="000000"/>
              </w:rPr>
              <w:t>HAROLD D HALLER JR.</w:t>
            </w:r>
          </w:p>
        </w:tc>
      </w:tr>
      <w:tr w:rsidR="007E7132" w:rsidRPr="0052441B" w14:paraId="29716C73" w14:textId="77777777" w:rsidTr="002B4E24">
        <w:trPr>
          <w:trHeight w:val="288"/>
        </w:trPr>
        <w:tc>
          <w:tcPr>
            <w:tcW w:w="3580" w:type="dxa"/>
            <w:tcBorders>
              <w:top w:val="nil"/>
              <w:left w:val="nil"/>
              <w:bottom w:val="nil"/>
              <w:right w:val="nil"/>
            </w:tcBorders>
            <w:shd w:val="clear" w:color="auto" w:fill="auto"/>
            <w:noWrap/>
            <w:vAlign w:val="bottom"/>
            <w:hideMark/>
          </w:tcPr>
          <w:p w14:paraId="78A69364" w14:textId="77777777" w:rsidR="007E7132" w:rsidRPr="0052441B" w:rsidRDefault="007E7132" w:rsidP="002B4E24">
            <w:pPr>
              <w:rPr>
                <w:rFonts w:cs="Calibri"/>
                <w:color w:val="000000"/>
              </w:rPr>
            </w:pPr>
            <w:r w:rsidRPr="0052441B">
              <w:rPr>
                <w:rFonts w:cs="Calibri"/>
                <w:color w:val="000000"/>
              </w:rPr>
              <w:t>HAROLD HALFHILL</w:t>
            </w:r>
          </w:p>
        </w:tc>
      </w:tr>
      <w:tr w:rsidR="007E7132" w:rsidRPr="0052441B" w14:paraId="43901363" w14:textId="77777777" w:rsidTr="002B4E24">
        <w:trPr>
          <w:trHeight w:val="288"/>
        </w:trPr>
        <w:tc>
          <w:tcPr>
            <w:tcW w:w="3580" w:type="dxa"/>
            <w:tcBorders>
              <w:top w:val="nil"/>
              <w:left w:val="nil"/>
              <w:bottom w:val="nil"/>
              <w:right w:val="nil"/>
            </w:tcBorders>
            <w:shd w:val="clear" w:color="auto" w:fill="auto"/>
            <w:noWrap/>
            <w:vAlign w:val="bottom"/>
            <w:hideMark/>
          </w:tcPr>
          <w:p w14:paraId="7F5A3AD6" w14:textId="77777777" w:rsidR="007E7132" w:rsidRPr="0052441B" w:rsidRDefault="007E7132" w:rsidP="002B4E24">
            <w:pPr>
              <w:rPr>
                <w:rFonts w:cs="Calibri"/>
                <w:color w:val="000000"/>
              </w:rPr>
            </w:pPr>
            <w:r w:rsidRPr="0052441B">
              <w:rPr>
                <w:rFonts w:cs="Calibri"/>
                <w:color w:val="000000"/>
              </w:rPr>
              <w:t>HAROLD HALLER</w:t>
            </w:r>
          </w:p>
        </w:tc>
      </w:tr>
      <w:tr w:rsidR="007E7132" w:rsidRPr="0052441B" w14:paraId="2554C5CA" w14:textId="77777777" w:rsidTr="002B4E24">
        <w:trPr>
          <w:trHeight w:val="288"/>
        </w:trPr>
        <w:tc>
          <w:tcPr>
            <w:tcW w:w="3580" w:type="dxa"/>
            <w:tcBorders>
              <w:top w:val="nil"/>
              <w:left w:val="nil"/>
              <w:bottom w:val="nil"/>
              <w:right w:val="nil"/>
            </w:tcBorders>
            <w:shd w:val="clear" w:color="auto" w:fill="auto"/>
            <w:noWrap/>
            <w:vAlign w:val="bottom"/>
            <w:hideMark/>
          </w:tcPr>
          <w:p w14:paraId="09448952" w14:textId="77777777" w:rsidR="007E7132" w:rsidRPr="0052441B" w:rsidRDefault="007E7132" w:rsidP="002B4E24">
            <w:pPr>
              <w:rPr>
                <w:rFonts w:cs="Calibri"/>
                <w:color w:val="000000"/>
              </w:rPr>
            </w:pPr>
            <w:r w:rsidRPr="0052441B">
              <w:rPr>
                <w:rFonts w:cs="Calibri"/>
                <w:color w:val="000000"/>
              </w:rPr>
              <w:t>HAROLD M CALVERT</w:t>
            </w:r>
          </w:p>
        </w:tc>
      </w:tr>
      <w:tr w:rsidR="007E7132" w:rsidRPr="0052441B" w14:paraId="3C76B920" w14:textId="77777777" w:rsidTr="002B4E24">
        <w:trPr>
          <w:trHeight w:val="288"/>
        </w:trPr>
        <w:tc>
          <w:tcPr>
            <w:tcW w:w="3580" w:type="dxa"/>
            <w:tcBorders>
              <w:top w:val="nil"/>
              <w:left w:val="nil"/>
              <w:bottom w:val="nil"/>
              <w:right w:val="nil"/>
            </w:tcBorders>
            <w:shd w:val="clear" w:color="auto" w:fill="auto"/>
            <w:noWrap/>
            <w:vAlign w:val="bottom"/>
            <w:hideMark/>
          </w:tcPr>
          <w:p w14:paraId="4034964C" w14:textId="77777777" w:rsidR="007E7132" w:rsidRPr="0052441B" w:rsidRDefault="007E7132" w:rsidP="002B4E24">
            <w:pPr>
              <w:rPr>
                <w:rFonts w:cs="Calibri"/>
                <w:color w:val="000000"/>
              </w:rPr>
            </w:pPr>
            <w:r w:rsidRPr="0052441B">
              <w:rPr>
                <w:rFonts w:cs="Calibri"/>
                <w:color w:val="000000"/>
              </w:rPr>
              <w:t>HAROLD REEDY</w:t>
            </w:r>
          </w:p>
        </w:tc>
      </w:tr>
      <w:tr w:rsidR="007E7132" w:rsidRPr="0052441B" w14:paraId="36B7CE8F" w14:textId="77777777" w:rsidTr="002B4E24">
        <w:trPr>
          <w:trHeight w:val="288"/>
        </w:trPr>
        <w:tc>
          <w:tcPr>
            <w:tcW w:w="3580" w:type="dxa"/>
            <w:tcBorders>
              <w:top w:val="nil"/>
              <w:left w:val="nil"/>
              <w:bottom w:val="nil"/>
              <w:right w:val="nil"/>
            </w:tcBorders>
            <w:shd w:val="clear" w:color="auto" w:fill="auto"/>
            <w:noWrap/>
            <w:vAlign w:val="bottom"/>
            <w:hideMark/>
          </w:tcPr>
          <w:p w14:paraId="31A8E076" w14:textId="77777777" w:rsidR="007E7132" w:rsidRPr="0052441B" w:rsidRDefault="007E7132" w:rsidP="002B4E24">
            <w:pPr>
              <w:rPr>
                <w:rFonts w:cs="Calibri"/>
                <w:color w:val="000000"/>
              </w:rPr>
            </w:pPr>
            <w:r w:rsidRPr="0052441B">
              <w:rPr>
                <w:rFonts w:cs="Calibri"/>
                <w:color w:val="000000"/>
              </w:rPr>
              <w:t>HARRY J DEMPSEY</w:t>
            </w:r>
          </w:p>
        </w:tc>
      </w:tr>
      <w:tr w:rsidR="007E7132" w:rsidRPr="0052441B" w14:paraId="65148825" w14:textId="77777777" w:rsidTr="002B4E24">
        <w:trPr>
          <w:trHeight w:val="288"/>
        </w:trPr>
        <w:tc>
          <w:tcPr>
            <w:tcW w:w="3580" w:type="dxa"/>
            <w:tcBorders>
              <w:top w:val="nil"/>
              <w:left w:val="nil"/>
              <w:bottom w:val="nil"/>
              <w:right w:val="nil"/>
            </w:tcBorders>
            <w:shd w:val="clear" w:color="auto" w:fill="auto"/>
            <w:noWrap/>
            <w:vAlign w:val="bottom"/>
            <w:hideMark/>
          </w:tcPr>
          <w:p w14:paraId="447C068F" w14:textId="77777777" w:rsidR="007E7132" w:rsidRPr="0052441B" w:rsidRDefault="007E7132" w:rsidP="002B4E24">
            <w:pPr>
              <w:rPr>
                <w:rFonts w:cs="Calibri"/>
                <w:color w:val="000000"/>
              </w:rPr>
            </w:pPr>
            <w:r w:rsidRPr="0052441B">
              <w:rPr>
                <w:rFonts w:cs="Calibri"/>
                <w:color w:val="000000"/>
              </w:rPr>
              <w:t>HARRY L RENCO</w:t>
            </w:r>
          </w:p>
        </w:tc>
      </w:tr>
      <w:tr w:rsidR="007E7132" w:rsidRPr="0052441B" w14:paraId="2AF481B1" w14:textId="77777777" w:rsidTr="002B4E24">
        <w:trPr>
          <w:trHeight w:val="288"/>
        </w:trPr>
        <w:tc>
          <w:tcPr>
            <w:tcW w:w="3580" w:type="dxa"/>
            <w:tcBorders>
              <w:top w:val="nil"/>
              <w:left w:val="nil"/>
              <w:bottom w:val="nil"/>
              <w:right w:val="nil"/>
            </w:tcBorders>
            <w:shd w:val="clear" w:color="auto" w:fill="auto"/>
            <w:noWrap/>
            <w:vAlign w:val="bottom"/>
            <w:hideMark/>
          </w:tcPr>
          <w:p w14:paraId="5FB7D85E" w14:textId="77777777" w:rsidR="007E7132" w:rsidRPr="0052441B" w:rsidRDefault="007E7132" w:rsidP="002B4E24">
            <w:pPr>
              <w:rPr>
                <w:rFonts w:cs="Calibri"/>
                <w:color w:val="000000"/>
              </w:rPr>
            </w:pPr>
            <w:r w:rsidRPr="0052441B">
              <w:rPr>
                <w:rFonts w:cs="Calibri"/>
                <w:color w:val="000000"/>
              </w:rPr>
              <w:t>HARRY LOCKSTADT</w:t>
            </w:r>
          </w:p>
        </w:tc>
      </w:tr>
      <w:tr w:rsidR="007E7132" w:rsidRPr="0052441B" w14:paraId="479ADC04" w14:textId="77777777" w:rsidTr="002B4E24">
        <w:trPr>
          <w:trHeight w:val="288"/>
        </w:trPr>
        <w:tc>
          <w:tcPr>
            <w:tcW w:w="3580" w:type="dxa"/>
            <w:tcBorders>
              <w:top w:val="nil"/>
              <w:left w:val="nil"/>
              <w:bottom w:val="nil"/>
              <w:right w:val="nil"/>
            </w:tcBorders>
            <w:shd w:val="clear" w:color="auto" w:fill="auto"/>
            <w:noWrap/>
            <w:vAlign w:val="bottom"/>
            <w:hideMark/>
          </w:tcPr>
          <w:p w14:paraId="01201A3A" w14:textId="77777777" w:rsidR="007E7132" w:rsidRPr="0052441B" w:rsidRDefault="007E7132" w:rsidP="002B4E24">
            <w:pPr>
              <w:rPr>
                <w:rFonts w:cs="Calibri"/>
                <w:color w:val="000000"/>
              </w:rPr>
            </w:pPr>
            <w:r w:rsidRPr="0052441B">
              <w:rPr>
                <w:rFonts w:cs="Calibri"/>
                <w:color w:val="000000"/>
              </w:rPr>
              <w:t>HARSHA G NAGARAJA</w:t>
            </w:r>
          </w:p>
        </w:tc>
      </w:tr>
      <w:tr w:rsidR="007E7132" w:rsidRPr="0052441B" w14:paraId="1F549A48" w14:textId="77777777" w:rsidTr="002B4E24">
        <w:trPr>
          <w:trHeight w:val="288"/>
        </w:trPr>
        <w:tc>
          <w:tcPr>
            <w:tcW w:w="3580" w:type="dxa"/>
            <w:tcBorders>
              <w:top w:val="nil"/>
              <w:left w:val="nil"/>
              <w:bottom w:val="nil"/>
              <w:right w:val="nil"/>
            </w:tcBorders>
            <w:shd w:val="clear" w:color="auto" w:fill="auto"/>
            <w:noWrap/>
            <w:vAlign w:val="bottom"/>
            <w:hideMark/>
          </w:tcPr>
          <w:p w14:paraId="1AF76118" w14:textId="77777777" w:rsidR="007E7132" w:rsidRPr="0052441B" w:rsidRDefault="007E7132" w:rsidP="002B4E24">
            <w:pPr>
              <w:rPr>
                <w:rFonts w:cs="Calibri"/>
                <w:color w:val="000000"/>
              </w:rPr>
            </w:pPr>
            <w:r w:rsidRPr="0052441B">
              <w:rPr>
                <w:rFonts w:cs="Calibri"/>
                <w:color w:val="000000"/>
              </w:rPr>
              <w:t>HARSHUL PATEL</w:t>
            </w:r>
          </w:p>
        </w:tc>
      </w:tr>
      <w:tr w:rsidR="007E7132" w:rsidRPr="0052441B" w14:paraId="65827E33" w14:textId="77777777" w:rsidTr="002B4E24">
        <w:trPr>
          <w:trHeight w:val="288"/>
        </w:trPr>
        <w:tc>
          <w:tcPr>
            <w:tcW w:w="3580" w:type="dxa"/>
            <w:tcBorders>
              <w:top w:val="nil"/>
              <w:left w:val="nil"/>
              <w:bottom w:val="nil"/>
              <w:right w:val="nil"/>
            </w:tcBorders>
            <w:shd w:val="clear" w:color="auto" w:fill="auto"/>
            <w:noWrap/>
            <w:vAlign w:val="bottom"/>
            <w:hideMark/>
          </w:tcPr>
          <w:p w14:paraId="0BAF775A" w14:textId="77777777" w:rsidR="007E7132" w:rsidRPr="0052441B" w:rsidRDefault="007E7132" w:rsidP="002B4E24">
            <w:pPr>
              <w:rPr>
                <w:rFonts w:cs="Calibri"/>
                <w:color w:val="000000"/>
              </w:rPr>
            </w:pPr>
            <w:r w:rsidRPr="0052441B">
              <w:rPr>
                <w:rFonts w:cs="Calibri"/>
                <w:color w:val="000000"/>
              </w:rPr>
              <w:t>HASSAN MOHAMMED</w:t>
            </w:r>
          </w:p>
        </w:tc>
      </w:tr>
      <w:tr w:rsidR="007E7132" w:rsidRPr="0052441B" w14:paraId="0E0B3EA7" w14:textId="77777777" w:rsidTr="002B4E24">
        <w:trPr>
          <w:trHeight w:val="288"/>
        </w:trPr>
        <w:tc>
          <w:tcPr>
            <w:tcW w:w="3580" w:type="dxa"/>
            <w:tcBorders>
              <w:top w:val="nil"/>
              <w:left w:val="nil"/>
              <w:bottom w:val="nil"/>
              <w:right w:val="nil"/>
            </w:tcBorders>
            <w:shd w:val="clear" w:color="auto" w:fill="auto"/>
            <w:noWrap/>
            <w:vAlign w:val="bottom"/>
            <w:hideMark/>
          </w:tcPr>
          <w:p w14:paraId="5A3067CE" w14:textId="77777777" w:rsidR="007E7132" w:rsidRPr="0052441B" w:rsidRDefault="007E7132" w:rsidP="002B4E24">
            <w:pPr>
              <w:rPr>
                <w:rFonts w:cs="Calibri"/>
                <w:color w:val="000000"/>
              </w:rPr>
            </w:pPr>
            <w:r w:rsidRPr="0052441B">
              <w:rPr>
                <w:rFonts w:cs="Calibri"/>
                <w:color w:val="000000"/>
              </w:rPr>
              <w:t>HATEM ASAD</w:t>
            </w:r>
          </w:p>
        </w:tc>
      </w:tr>
      <w:tr w:rsidR="007E7132" w:rsidRPr="0052441B" w14:paraId="28023159" w14:textId="77777777" w:rsidTr="002B4E24">
        <w:trPr>
          <w:trHeight w:val="288"/>
        </w:trPr>
        <w:tc>
          <w:tcPr>
            <w:tcW w:w="3580" w:type="dxa"/>
            <w:tcBorders>
              <w:top w:val="nil"/>
              <w:left w:val="nil"/>
              <w:bottom w:val="nil"/>
              <w:right w:val="nil"/>
            </w:tcBorders>
            <w:shd w:val="clear" w:color="auto" w:fill="auto"/>
            <w:noWrap/>
            <w:vAlign w:val="bottom"/>
            <w:hideMark/>
          </w:tcPr>
          <w:p w14:paraId="606F46F6" w14:textId="77777777" w:rsidR="007E7132" w:rsidRPr="0052441B" w:rsidRDefault="007E7132" w:rsidP="002B4E24">
            <w:pPr>
              <w:rPr>
                <w:rFonts w:cs="Calibri"/>
                <w:color w:val="000000"/>
              </w:rPr>
            </w:pPr>
            <w:r w:rsidRPr="0052441B">
              <w:rPr>
                <w:rFonts w:cs="Calibri"/>
                <w:color w:val="000000"/>
              </w:rPr>
              <w:t>HAYDEN PHILLIPS</w:t>
            </w:r>
          </w:p>
        </w:tc>
      </w:tr>
      <w:tr w:rsidR="007E7132" w:rsidRPr="0052441B" w14:paraId="6915E6C6" w14:textId="77777777" w:rsidTr="002B4E24">
        <w:trPr>
          <w:trHeight w:val="288"/>
        </w:trPr>
        <w:tc>
          <w:tcPr>
            <w:tcW w:w="3580" w:type="dxa"/>
            <w:tcBorders>
              <w:top w:val="nil"/>
              <w:left w:val="nil"/>
              <w:bottom w:val="nil"/>
              <w:right w:val="nil"/>
            </w:tcBorders>
            <w:shd w:val="clear" w:color="auto" w:fill="auto"/>
            <w:noWrap/>
            <w:vAlign w:val="bottom"/>
            <w:hideMark/>
          </w:tcPr>
          <w:p w14:paraId="772BDEF9" w14:textId="77777777" w:rsidR="007E7132" w:rsidRPr="0052441B" w:rsidRDefault="007E7132" w:rsidP="002B4E24">
            <w:pPr>
              <w:rPr>
                <w:rFonts w:cs="Calibri"/>
                <w:color w:val="000000"/>
              </w:rPr>
            </w:pPr>
            <w:r w:rsidRPr="0052441B">
              <w:rPr>
                <w:rFonts w:cs="Calibri"/>
                <w:color w:val="000000"/>
              </w:rPr>
              <w:t>HAYES WILSON</w:t>
            </w:r>
          </w:p>
        </w:tc>
      </w:tr>
      <w:tr w:rsidR="007E7132" w:rsidRPr="0052441B" w14:paraId="11F82B9E" w14:textId="77777777" w:rsidTr="002B4E24">
        <w:trPr>
          <w:trHeight w:val="288"/>
        </w:trPr>
        <w:tc>
          <w:tcPr>
            <w:tcW w:w="3580" w:type="dxa"/>
            <w:tcBorders>
              <w:top w:val="nil"/>
              <w:left w:val="nil"/>
              <w:bottom w:val="nil"/>
              <w:right w:val="nil"/>
            </w:tcBorders>
            <w:shd w:val="clear" w:color="auto" w:fill="auto"/>
            <w:noWrap/>
            <w:vAlign w:val="bottom"/>
            <w:hideMark/>
          </w:tcPr>
          <w:p w14:paraId="08431E90" w14:textId="77777777" w:rsidR="007E7132" w:rsidRPr="0052441B" w:rsidRDefault="007E7132" w:rsidP="002B4E24">
            <w:pPr>
              <w:rPr>
                <w:rFonts w:cs="Calibri"/>
                <w:color w:val="000000"/>
              </w:rPr>
            </w:pPr>
            <w:r w:rsidRPr="0052441B">
              <w:rPr>
                <w:rFonts w:cs="Calibri"/>
                <w:color w:val="000000"/>
              </w:rPr>
              <w:t>HAYLEY BARBATO</w:t>
            </w:r>
          </w:p>
        </w:tc>
      </w:tr>
      <w:tr w:rsidR="007E7132" w:rsidRPr="0052441B" w14:paraId="493AA3A5" w14:textId="77777777" w:rsidTr="002B4E24">
        <w:trPr>
          <w:trHeight w:val="288"/>
        </w:trPr>
        <w:tc>
          <w:tcPr>
            <w:tcW w:w="3580" w:type="dxa"/>
            <w:tcBorders>
              <w:top w:val="nil"/>
              <w:left w:val="nil"/>
              <w:bottom w:val="nil"/>
              <w:right w:val="nil"/>
            </w:tcBorders>
            <w:shd w:val="clear" w:color="auto" w:fill="auto"/>
            <w:noWrap/>
            <w:vAlign w:val="bottom"/>
            <w:hideMark/>
          </w:tcPr>
          <w:p w14:paraId="78AE13CD" w14:textId="77777777" w:rsidR="007E7132" w:rsidRPr="0052441B" w:rsidRDefault="007E7132" w:rsidP="002B4E24">
            <w:pPr>
              <w:rPr>
                <w:rFonts w:cs="Calibri"/>
                <w:color w:val="000000"/>
              </w:rPr>
            </w:pPr>
            <w:r w:rsidRPr="0052441B">
              <w:rPr>
                <w:rFonts w:cs="Calibri"/>
                <w:color w:val="000000"/>
              </w:rPr>
              <w:t>HAZEM KAKAJI</w:t>
            </w:r>
          </w:p>
        </w:tc>
      </w:tr>
      <w:tr w:rsidR="007E7132" w:rsidRPr="0052441B" w14:paraId="746590E8" w14:textId="77777777" w:rsidTr="002B4E24">
        <w:trPr>
          <w:trHeight w:val="288"/>
        </w:trPr>
        <w:tc>
          <w:tcPr>
            <w:tcW w:w="3580" w:type="dxa"/>
            <w:tcBorders>
              <w:top w:val="nil"/>
              <w:left w:val="nil"/>
              <w:bottom w:val="nil"/>
              <w:right w:val="nil"/>
            </w:tcBorders>
            <w:shd w:val="clear" w:color="auto" w:fill="auto"/>
            <w:noWrap/>
            <w:vAlign w:val="bottom"/>
            <w:hideMark/>
          </w:tcPr>
          <w:p w14:paraId="69A4DAAA" w14:textId="77777777" w:rsidR="007E7132" w:rsidRPr="0052441B" w:rsidRDefault="007E7132" w:rsidP="002B4E24">
            <w:pPr>
              <w:rPr>
                <w:rFonts w:cs="Calibri"/>
                <w:color w:val="000000"/>
              </w:rPr>
            </w:pPr>
            <w:r w:rsidRPr="0052441B">
              <w:rPr>
                <w:rFonts w:cs="Calibri"/>
                <w:color w:val="000000"/>
              </w:rPr>
              <w:t>HEATH E BROWN</w:t>
            </w:r>
          </w:p>
        </w:tc>
      </w:tr>
      <w:tr w:rsidR="007E7132" w:rsidRPr="0052441B" w14:paraId="62DBDC91" w14:textId="77777777" w:rsidTr="002B4E24">
        <w:trPr>
          <w:trHeight w:val="288"/>
        </w:trPr>
        <w:tc>
          <w:tcPr>
            <w:tcW w:w="3580" w:type="dxa"/>
            <w:tcBorders>
              <w:top w:val="nil"/>
              <w:left w:val="nil"/>
              <w:bottom w:val="nil"/>
              <w:right w:val="nil"/>
            </w:tcBorders>
            <w:shd w:val="clear" w:color="auto" w:fill="auto"/>
            <w:noWrap/>
            <w:vAlign w:val="bottom"/>
            <w:hideMark/>
          </w:tcPr>
          <w:p w14:paraId="77751CB9" w14:textId="77777777" w:rsidR="007E7132" w:rsidRPr="0052441B" w:rsidRDefault="007E7132" w:rsidP="002B4E24">
            <w:pPr>
              <w:rPr>
                <w:rFonts w:cs="Calibri"/>
                <w:color w:val="000000"/>
              </w:rPr>
            </w:pPr>
            <w:r w:rsidRPr="0052441B">
              <w:rPr>
                <w:rFonts w:cs="Calibri"/>
                <w:color w:val="000000"/>
              </w:rPr>
              <w:t>HEATHER A GUSIC</w:t>
            </w:r>
          </w:p>
        </w:tc>
      </w:tr>
      <w:tr w:rsidR="007E7132" w:rsidRPr="0052441B" w14:paraId="2EBF4217" w14:textId="77777777" w:rsidTr="002B4E24">
        <w:trPr>
          <w:trHeight w:val="288"/>
        </w:trPr>
        <w:tc>
          <w:tcPr>
            <w:tcW w:w="3580" w:type="dxa"/>
            <w:tcBorders>
              <w:top w:val="nil"/>
              <w:left w:val="nil"/>
              <w:bottom w:val="nil"/>
              <w:right w:val="nil"/>
            </w:tcBorders>
            <w:shd w:val="clear" w:color="auto" w:fill="auto"/>
            <w:noWrap/>
            <w:vAlign w:val="bottom"/>
            <w:hideMark/>
          </w:tcPr>
          <w:p w14:paraId="27A98E27" w14:textId="77777777" w:rsidR="007E7132" w:rsidRPr="0052441B" w:rsidRDefault="007E7132" w:rsidP="002B4E24">
            <w:pPr>
              <w:rPr>
                <w:rFonts w:cs="Calibri"/>
                <w:color w:val="000000"/>
              </w:rPr>
            </w:pPr>
            <w:r w:rsidRPr="0052441B">
              <w:rPr>
                <w:rFonts w:cs="Calibri"/>
                <w:color w:val="000000"/>
              </w:rPr>
              <w:t>HEATHER A LEWIS</w:t>
            </w:r>
          </w:p>
        </w:tc>
      </w:tr>
      <w:tr w:rsidR="007E7132" w:rsidRPr="0052441B" w14:paraId="7DF0E314" w14:textId="77777777" w:rsidTr="002B4E24">
        <w:trPr>
          <w:trHeight w:val="288"/>
        </w:trPr>
        <w:tc>
          <w:tcPr>
            <w:tcW w:w="3580" w:type="dxa"/>
            <w:tcBorders>
              <w:top w:val="nil"/>
              <w:left w:val="nil"/>
              <w:bottom w:val="nil"/>
              <w:right w:val="nil"/>
            </w:tcBorders>
            <w:shd w:val="clear" w:color="auto" w:fill="auto"/>
            <w:noWrap/>
            <w:vAlign w:val="bottom"/>
            <w:hideMark/>
          </w:tcPr>
          <w:p w14:paraId="7A57309D" w14:textId="77777777" w:rsidR="007E7132" w:rsidRPr="0052441B" w:rsidRDefault="007E7132" w:rsidP="002B4E24">
            <w:pPr>
              <w:rPr>
                <w:rFonts w:cs="Calibri"/>
                <w:color w:val="000000"/>
              </w:rPr>
            </w:pPr>
            <w:r w:rsidRPr="0052441B">
              <w:rPr>
                <w:rFonts w:cs="Calibri"/>
                <w:color w:val="000000"/>
              </w:rPr>
              <w:t>HEATHER CLOUSE</w:t>
            </w:r>
          </w:p>
        </w:tc>
      </w:tr>
      <w:tr w:rsidR="007E7132" w:rsidRPr="0052441B" w14:paraId="661A2FFF" w14:textId="77777777" w:rsidTr="002B4E24">
        <w:trPr>
          <w:trHeight w:val="288"/>
        </w:trPr>
        <w:tc>
          <w:tcPr>
            <w:tcW w:w="3580" w:type="dxa"/>
            <w:tcBorders>
              <w:top w:val="nil"/>
              <w:left w:val="nil"/>
              <w:bottom w:val="nil"/>
              <w:right w:val="nil"/>
            </w:tcBorders>
            <w:shd w:val="clear" w:color="auto" w:fill="auto"/>
            <w:noWrap/>
            <w:vAlign w:val="bottom"/>
            <w:hideMark/>
          </w:tcPr>
          <w:p w14:paraId="1D4473C6" w14:textId="77777777" w:rsidR="007E7132" w:rsidRPr="0052441B" w:rsidRDefault="007E7132" w:rsidP="002B4E24">
            <w:pPr>
              <w:rPr>
                <w:rFonts w:cs="Calibri"/>
                <w:color w:val="000000"/>
              </w:rPr>
            </w:pPr>
            <w:r w:rsidRPr="0052441B">
              <w:rPr>
                <w:rFonts w:cs="Calibri"/>
                <w:color w:val="000000"/>
              </w:rPr>
              <w:t>HEATHER JOHNSON</w:t>
            </w:r>
          </w:p>
        </w:tc>
      </w:tr>
      <w:tr w:rsidR="007E7132" w:rsidRPr="0052441B" w14:paraId="21846E8A" w14:textId="77777777" w:rsidTr="002B4E24">
        <w:trPr>
          <w:trHeight w:val="288"/>
        </w:trPr>
        <w:tc>
          <w:tcPr>
            <w:tcW w:w="3580" w:type="dxa"/>
            <w:tcBorders>
              <w:top w:val="nil"/>
              <w:left w:val="nil"/>
              <w:bottom w:val="nil"/>
              <w:right w:val="nil"/>
            </w:tcBorders>
            <w:shd w:val="clear" w:color="auto" w:fill="auto"/>
            <w:noWrap/>
            <w:vAlign w:val="bottom"/>
            <w:hideMark/>
          </w:tcPr>
          <w:p w14:paraId="15B024E7" w14:textId="77777777" w:rsidR="007E7132" w:rsidRPr="0052441B" w:rsidRDefault="007E7132" w:rsidP="002B4E24">
            <w:pPr>
              <w:rPr>
                <w:rFonts w:cs="Calibri"/>
                <w:color w:val="000000"/>
              </w:rPr>
            </w:pPr>
            <w:r w:rsidRPr="0052441B">
              <w:rPr>
                <w:rFonts w:cs="Calibri"/>
                <w:color w:val="000000"/>
              </w:rPr>
              <w:t>HEATHER L RANDOLPH</w:t>
            </w:r>
          </w:p>
        </w:tc>
      </w:tr>
      <w:tr w:rsidR="007E7132" w:rsidRPr="0052441B" w14:paraId="128D30D7" w14:textId="77777777" w:rsidTr="002B4E24">
        <w:trPr>
          <w:trHeight w:val="288"/>
        </w:trPr>
        <w:tc>
          <w:tcPr>
            <w:tcW w:w="3580" w:type="dxa"/>
            <w:tcBorders>
              <w:top w:val="nil"/>
              <w:left w:val="nil"/>
              <w:bottom w:val="nil"/>
              <w:right w:val="nil"/>
            </w:tcBorders>
            <w:shd w:val="clear" w:color="auto" w:fill="auto"/>
            <w:noWrap/>
            <w:vAlign w:val="bottom"/>
            <w:hideMark/>
          </w:tcPr>
          <w:p w14:paraId="70915595" w14:textId="77777777" w:rsidR="007E7132" w:rsidRPr="0052441B" w:rsidRDefault="007E7132" w:rsidP="002B4E24">
            <w:pPr>
              <w:rPr>
                <w:rFonts w:cs="Calibri"/>
                <w:color w:val="000000"/>
              </w:rPr>
            </w:pPr>
            <w:r w:rsidRPr="0052441B">
              <w:rPr>
                <w:rFonts w:cs="Calibri"/>
                <w:color w:val="000000"/>
              </w:rPr>
              <w:t>HEATHER M HEDGEPETH</w:t>
            </w:r>
          </w:p>
        </w:tc>
      </w:tr>
      <w:tr w:rsidR="007E7132" w:rsidRPr="0052441B" w14:paraId="42003C0B" w14:textId="77777777" w:rsidTr="002B4E24">
        <w:trPr>
          <w:trHeight w:val="288"/>
        </w:trPr>
        <w:tc>
          <w:tcPr>
            <w:tcW w:w="3580" w:type="dxa"/>
            <w:tcBorders>
              <w:top w:val="nil"/>
              <w:left w:val="nil"/>
              <w:bottom w:val="nil"/>
              <w:right w:val="nil"/>
            </w:tcBorders>
            <w:shd w:val="clear" w:color="auto" w:fill="auto"/>
            <w:noWrap/>
            <w:vAlign w:val="bottom"/>
            <w:hideMark/>
          </w:tcPr>
          <w:p w14:paraId="4D975762" w14:textId="77777777" w:rsidR="007E7132" w:rsidRPr="0052441B" w:rsidRDefault="007E7132" w:rsidP="002B4E24">
            <w:pPr>
              <w:rPr>
                <w:rFonts w:cs="Calibri"/>
                <w:color w:val="000000"/>
              </w:rPr>
            </w:pPr>
            <w:r w:rsidRPr="0052441B">
              <w:rPr>
                <w:rFonts w:cs="Calibri"/>
                <w:color w:val="000000"/>
              </w:rPr>
              <w:t>HEATHER MCMILLIN</w:t>
            </w:r>
          </w:p>
        </w:tc>
      </w:tr>
      <w:tr w:rsidR="007E7132" w:rsidRPr="0052441B" w14:paraId="58CBE227" w14:textId="77777777" w:rsidTr="002B4E24">
        <w:trPr>
          <w:trHeight w:val="288"/>
        </w:trPr>
        <w:tc>
          <w:tcPr>
            <w:tcW w:w="3580" w:type="dxa"/>
            <w:tcBorders>
              <w:top w:val="nil"/>
              <w:left w:val="nil"/>
              <w:bottom w:val="nil"/>
              <w:right w:val="nil"/>
            </w:tcBorders>
            <w:shd w:val="clear" w:color="auto" w:fill="auto"/>
            <w:noWrap/>
            <w:vAlign w:val="bottom"/>
            <w:hideMark/>
          </w:tcPr>
          <w:p w14:paraId="1E0C4BFD" w14:textId="77777777" w:rsidR="007E7132" w:rsidRPr="0052441B" w:rsidRDefault="007E7132" w:rsidP="002B4E24">
            <w:pPr>
              <w:rPr>
                <w:rFonts w:cs="Calibri"/>
                <w:color w:val="000000"/>
              </w:rPr>
            </w:pPr>
            <w:r w:rsidRPr="0052441B">
              <w:rPr>
                <w:rFonts w:cs="Calibri"/>
                <w:color w:val="000000"/>
              </w:rPr>
              <w:t>HEATHER R AUTON</w:t>
            </w:r>
          </w:p>
        </w:tc>
      </w:tr>
      <w:tr w:rsidR="007E7132" w:rsidRPr="0052441B" w14:paraId="17A48730" w14:textId="77777777" w:rsidTr="002B4E24">
        <w:trPr>
          <w:trHeight w:val="288"/>
        </w:trPr>
        <w:tc>
          <w:tcPr>
            <w:tcW w:w="3580" w:type="dxa"/>
            <w:tcBorders>
              <w:top w:val="nil"/>
              <w:left w:val="nil"/>
              <w:bottom w:val="nil"/>
              <w:right w:val="nil"/>
            </w:tcBorders>
            <w:shd w:val="clear" w:color="auto" w:fill="auto"/>
            <w:noWrap/>
            <w:vAlign w:val="bottom"/>
            <w:hideMark/>
          </w:tcPr>
          <w:p w14:paraId="20AFE9AE" w14:textId="77777777" w:rsidR="007E7132" w:rsidRPr="0052441B" w:rsidRDefault="007E7132" w:rsidP="002B4E24">
            <w:pPr>
              <w:rPr>
                <w:rFonts w:cs="Calibri"/>
                <w:color w:val="000000"/>
              </w:rPr>
            </w:pPr>
            <w:r w:rsidRPr="0052441B">
              <w:rPr>
                <w:rFonts w:cs="Calibri"/>
                <w:color w:val="000000"/>
              </w:rPr>
              <w:t>HEATHER SCHULTE</w:t>
            </w:r>
          </w:p>
        </w:tc>
      </w:tr>
      <w:tr w:rsidR="007E7132" w:rsidRPr="0052441B" w14:paraId="28AFD7F0" w14:textId="77777777" w:rsidTr="002B4E24">
        <w:trPr>
          <w:trHeight w:val="288"/>
        </w:trPr>
        <w:tc>
          <w:tcPr>
            <w:tcW w:w="3580" w:type="dxa"/>
            <w:tcBorders>
              <w:top w:val="nil"/>
              <w:left w:val="nil"/>
              <w:bottom w:val="nil"/>
              <w:right w:val="nil"/>
            </w:tcBorders>
            <w:shd w:val="clear" w:color="auto" w:fill="auto"/>
            <w:noWrap/>
            <w:vAlign w:val="bottom"/>
            <w:hideMark/>
          </w:tcPr>
          <w:p w14:paraId="1DE30126" w14:textId="77777777" w:rsidR="007E7132" w:rsidRPr="0052441B" w:rsidRDefault="007E7132" w:rsidP="002B4E24">
            <w:pPr>
              <w:rPr>
                <w:rFonts w:cs="Calibri"/>
                <w:color w:val="000000"/>
              </w:rPr>
            </w:pPr>
            <w:r w:rsidRPr="0052441B">
              <w:rPr>
                <w:rFonts w:cs="Calibri"/>
                <w:color w:val="000000"/>
              </w:rPr>
              <w:t>HEATHER SUTTON</w:t>
            </w:r>
          </w:p>
        </w:tc>
      </w:tr>
      <w:tr w:rsidR="007E7132" w:rsidRPr="0052441B" w14:paraId="6378C9CE" w14:textId="77777777" w:rsidTr="002B4E24">
        <w:trPr>
          <w:trHeight w:val="288"/>
        </w:trPr>
        <w:tc>
          <w:tcPr>
            <w:tcW w:w="3580" w:type="dxa"/>
            <w:tcBorders>
              <w:top w:val="nil"/>
              <w:left w:val="nil"/>
              <w:bottom w:val="nil"/>
              <w:right w:val="nil"/>
            </w:tcBorders>
            <w:shd w:val="clear" w:color="auto" w:fill="auto"/>
            <w:noWrap/>
            <w:vAlign w:val="bottom"/>
            <w:hideMark/>
          </w:tcPr>
          <w:p w14:paraId="7CFBD073" w14:textId="77777777" w:rsidR="007E7132" w:rsidRPr="0052441B" w:rsidRDefault="007E7132" w:rsidP="002B4E24">
            <w:pPr>
              <w:rPr>
                <w:rFonts w:cs="Calibri"/>
                <w:color w:val="000000"/>
              </w:rPr>
            </w:pPr>
            <w:r w:rsidRPr="0052441B">
              <w:rPr>
                <w:rFonts w:cs="Calibri"/>
                <w:color w:val="000000"/>
              </w:rPr>
              <w:t>HEIDI D YANG</w:t>
            </w:r>
          </w:p>
        </w:tc>
      </w:tr>
      <w:tr w:rsidR="007E7132" w:rsidRPr="0052441B" w14:paraId="3795C4DC" w14:textId="77777777" w:rsidTr="002B4E24">
        <w:trPr>
          <w:trHeight w:val="288"/>
        </w:trPr>
        <w:tc>
          <w:tcPr>
            <w:tcW w:w="3580" w:type="dxa"/>
            <w:tcBorders>
              <w:top w:val="nil"/>
              <w:left w:val="nil"/>
              <w:bottom w:val="nil"/>
              <w:right w:val="nil"/>
            </w:tcBorders>
            <w:shd w:val="clear" w:color="auto" w:fill="auto"/>
            <w:noWrap/>
            <w:vAlign w:val="bottom"/>
            <w:hideMark/>
          </w:tcPr>
          <w:p w14:paraId="2BE2D1C2" w14:textId="77777777" w:rsidR="007E7132" w:rsidRPr="0052441B" w:rsidRDefault="007E7132" w:rsidP="002B4E24">
            <w:pPr>
              <w:rPr>
                <w:rFonts w:cs="Calibri"/>
                <w:color w:val="000000"/>
              </w:rPr>
            </w:pPr>
            <w:r w:rsidRPr="0052441B">
              <w:rPr>
                <w:rFonts w:cs="Calibri"/>
                <w:color w:val="000000"/>
              </w:rPr>
              <w:t>HEIDI DAVIES</w:t>
            </w:r>
          </w:p>
        </w:tc>
      </w:tr>
      <w:tr w:rsidR="007E7132" w:rsidRPr="0052441B" w14:paraId="3B450E52" w14:textId="77777777" w:rsidTr="002B4E24">
        <w:trPr>
          <w:trHeight w:val="288"/>
        </w:trPr>
        <w:tc>
          <w:tcPr>
            <w:tcW w:w="3580" w:type="dxa"/>
            <w:tcBorders>
              <w:top w:val="nil"/>
              <w:left w:val="nil"/>
              <w:bottom w:val="nil"/>
              <w:right w:val="nil"/>
            </w:tcBorders>
            <w:shd w:val="clear" w:color="auto" w:fill="auto"/>
            <w:noWrap/>
            <w:vAlign w:val="bottom"/>
            <w:hideMark/>
          </w:tcPr>
          <w:p w14:paraId="07AE0D68" w14:textId="77777777" w:rsidR="007E7132" w:rsidRPr="0052441B" w:rsidRDefault="007E7132" w:rsidP="002B4E24">
            <w:pPr>
              <w:rPr>
                <w:rFonts w:cs="Calibri"/>
                <w:color w:val="000000"/>
              </w:rPr>
            </w:pPr>
            <w:r w:rsidRPr="0052441B">
              <w:rPr>
                <w:rFonts w:cs="Calibri"/>
                <w:color w:val="000000"/>
              </w:rPr>
              <w:t>HEIDI E MAHNKEN</w:t>
            </w:r>
          </w:p>
        </w:tc>
      </w:tr>
      <w:tr w:rsidR="007E7132" w:rsidRPr="0052441B" w14:paraId="2534A518" w14:textId="77777777" w:rsidTr="002B4E24">
        <w:trPr>
          <w:trHeight w:val="288"/>
        </w:trPr>
        <w:tc>
          <w:tcPr>
            <w:tcW w:w="3580" w:type="dxa"/>
            <w:tcBorders>
              <w:top w:val="nil"/>
              <w:left w:val="nil"/>
              <w:bottom w:val="nil"/>
              <w:right w:val="nil"/>
            </w:tcBorders>
            <w:shd w:val="clear" w:color="auto" w:fill="auto"/>
            <w:noWrap/>
            <w:vAlign w:val="bottom"/>
            <w:hideMark/>
          </w:tcPr>
          <w:p w14:paraId="63433AD3" w14:textId="77777777" w:rsidR="007E7132" w:rsidRPr="0052441B" w:rsidRDefault="007E7132" w:rsidP="002B4E24">
            <w:pPr>
              <w:rPr>
                <w:rFonts w:cs="Calibri"/>
                <w:color w:val="000000"/>
              </w:rPr>
            </w:pPr>
            <w:r w:rsidRPr="0052441B">
              <w:rPr>
                <w:rFonts w:cs="Calibri"/>
                <w:color w:val="000000"/>
              </w:rPr>
              <w:t>HEITH WILLIS ROBERTSON</w:t>
            </w:r>
          </w:p>
        </w:tc>
      </w:tr>
      <w:tr w:rsidR="007E7132" w:rsidRPr="0052441B" w14:paraId="0BFB26FE" w14:textId="77777777" w:rsidTr="002B4E24">
        <w:trPr>
          <w:trHeight w:val="288"/>
        </w:trPr>
        <w:tc>
          <w:tcPr>
            <w:tcW w:w="3580" w:type="dxa"/>
            <w:tcBorders>
              <w:top w:val="nil"/>
              <w:left w:val="nil"/>
              <w:bottom w:val="nil"/>
              <w:right w:val="nil"/>
            </w:tcBorders>
            <w:shd w:val="clear" w:color="auto" w:fill="auto"/>
            <w:noWrap/>
            <w:vAlign w:val="bottom"/>
            <w:hideMark/>
          </w:tcPr>
          <w:p w14:paraId="6FAE4788" w14:textId="77777777" w:rsidR="007E7132" w:rsidRPr="0052441B" w:rsidRDefault="007E7132" w:rsidP="002B4E24">
            <w:pPr>
              <w:rPr>
                <w:rFonts w:cs="Calibri"/>
                <w:color w:val="000000"/>
              </w:rPr>
            </w:pPr>
            <w:r w:rsidRPr="0052441B">
              <w:rPr>
                <w:rFonts w:cs="Calibri"/>
                <w:color w:val="000000"/>
              </w:rPr>
              <w:t>HENRY C RICHMOND IV</w:t>
            </w:r>
          </w:p>
        </w:tc>
      </w:tr>
      <w:tr w:rsidR="007E7132" w:rsidRPr="0052441B" w14:paraId="33BCB98F" w14:textId="77777777" w:rsidTr="002B4E24">
        <w:trPr>
          <w:trHeight w:val="288"/>
        </w:trPr>
        <w:tc>
          <w:tcPr>
            <w:tcW w:w="3580" w:type="dxa"/>
            <w:tcBorders>
              <w:top w:val="nil"/>
              <w:left w:val="nil"/>
              <w:bottom w:val="nil"/>
              <w:right w:val="nil"/>
            </w:tcBorders>
            <w:shd w:val="clear" w:color="auto" w:fill="auto"/>
            <w:noWrap/>
            <w:vAlign w:val="bottom"/>
            <w:hideMark/>
          </w:tcPr>
          <w:p w14:paraId="3D13980B" w14:textId="77777777" w:rsidR="007E7132" w:rsidRPr="0052441B" w:rsidRDefault="007E7132" w:rsidP="002B4E24">
            <w:pPr>
              <w:rPr>
                <w:rFonts w:cs="Calibri"/>
                <w:color w:val="000000"/>
              </w:rPr>
            </w:pPr>
            <w:r w:rsidRPr="0052441B">
              <w:rPr>
                <w:rFonts w:cs="Calibri"/>
                <w:color w:val="000000"/>
              </w:rPr>
              <w:t>HENRY GARTH SMITH</w:t>
            </w:r>
          </w:p>
        </w:tc>
      </w:tr>
      <w:tr w:rsidR="007E7132" w:rsidRPr="0052441B" w14:paraId="07B76563" w14:textId="77777777" w:rsidTr="002B4E24">
        <w:trPr>
          <w:trHeight w:val="288"/>
        </w:trPr>
        <w:tc>
          <w:tcPr>
            <w:tcW w:w="3580" w:type="dxa"/>
            <w:tcBorders>
              <w:top w:val="nil"/>
              <w:left w:val="nil"/>
              <w:bottom w:val="nil"/>
              <w:right w:val="nil"/>
            </w:tcBorders>
            <w:shd w:val="clear" w:color="auto" w:fill="auto"/>
            <w:noWrap/>
            <w:vAlign w:val="bottom"/>
            <w:hideMark/>
          </w:tcPr>
          <w:p w14:paraId="6A277B70" w14:textId="77777777" w:rsidR="007E7132" w:rsidRPr="0052441B" w:rsidRDefault="007E7132" w:rsidP="002B4E24">
            <w:pPr>
              <w:rPr>
                <w:rFonts w:cs="Calibri"/>
                <w:color w:val="000000"/>
              </w:rPr>
            </w:pPr>
            <w:r w:rsidRPr="0052441B">
              <w:rPr>
                <w:rFonts w:cs="Calibri"/>
                <w:color w:val="000000"/>
              </w:rPr>
              <w:t>HENRY J WALTER</w:t>
            </w:r>
          </w:p>
        </w:tc>
      </w:tr>
      <w:tr w:rsidR="007E7132" w:rsidRPr="0052441B" w14:paraId="5990D7E5" w14:textId="77777777" w:rsidTr="002B4E24">
        <w:trPr>
          <w:trHeight w:val="288"/>
        </w:trPr>
        <w:tc>
          <w:tcPr>
            <w:tcW w:w="3580" w:type="dxa"/>
            <w:tcBorders>
              <w:top w:val="nil"/>
              <w:left w:val="nil"/>
              <w:bottom w:val="nil"/>
              <w:right w:val="nil"/>
            </w:tcBorders>
            <w:shd w:val="clear" w:color="auto" w:fill="auto"/>
            <w:noWrap/>
            <w:vAlign w:val="bottom"/>
            <w:hideMark/>
          </w:tcPr>
          <w:p w14:paraId="21B93772" w14:textId="77777777" w:rsidR="007E7132" w:rsidRPr="0052441B" w:rsidRDefault="007E7132" w:rsidP="002B4E24">
            <w:pPr>
              <w:rPr>
                <w:rFonts w:cs="Calibri"/>
                <w:color w:val="000000"/>
              </w:rPr>
            </w:pPr>
            <w:r w:rsidRPr="0052441B">
              <w:rPr>
                <w:rFonts w:cs="Calibri"/>
                <w:color w:val="000000"/>
              </w:rPr>
              <w:t>HENRY N MEIERS III</w:t>
            </w:r>
          </w:p>
        </w:tc>
      </w:tr>
      <w:tr w:rsidR="007E7132" w:rsidRPr="0052441B" w14:paraId="27AA1FB3" w14:textId="77777777" w:rsidTr="002B4E24">
        <w:trPr>
          <w:trHeight w:val="288"/>
        </w:trPr>
        <w:tc>
          <w:tcPr>
            <w:tcW w:w="3580" w:type="dxa"/>
            <w:tcBorders>
              <w:top w:val="nil"/>
              <w:left w:val="nil"/>
              <w:bottom w:val="nil"/>
              <w:right w:val="nil"/>
            </w:tcBorders>
            <w:shd w:val="clear" w:color="auto" w:fill="auto"/>
            <w:noWrap/>
            <w:vAlign w:val="bottom"/>
            <w:hideMark/>
          </w:tcPr>
          <w:p w14:paraId="24B750F9" w14:textId="77777777" w:rsidR="007E7132" w:rsidRPr="0052441B" w:rsidRDefault="007E7132" w:rsidP="002B4E24">
            <w:pPr>
              <w:rPr>
                <w:rFonts w:cs="Calibri"/>
                <w:color w:val="000000"/>
              </w:rPr>
            </w:pPr>
            <w:r w:rsidRPr="0052441B">
              <w:rPr>
                <w:rFonts w:cs="Calibri"/>
                <w:color w:val="000000"/>
              </w:rPr>
              <w:t>HENRY RICHMOND</w:t>
            </w:r>
          </w:p>
        </w:tc>
      </w:tr>
      <w:tr w:rsidR="007E7132" w:rsidRPr="0052441B" w14:paraId="3695975C" w14:textId="77777777" w:rsidTr="002B4E24">
        <w:trPr>
          <w:trHeight w:val="288"/>
        </w:trPr>
        <w:tc>
          <w:tcPr>
            <w:tcW w:w="3580" w:type="dxa"/>
            <w:tcBorders>
              <w:top w:val="nil"/>
              <w:left w:val="nil"/>
              <w:bottom w:val="nil"/>
              <w:right w:val="nil"/>
            </w:tcBorders>
            <w:shd w:val="clear" w:color="auto" w:fill="auto"/>
            <w:noWrap/>
            <w:vAlign w:val="bottom"/>
            <w:hideMark/>
          </w:tcPr>
          <w:p w14:paraId="448ED531" w14:textId="77777777" w:rsidR="007E7132" w:rsidRPr="0052441B" w:rsidRDefault="007E7132" w:rsidP="002B4E24">
            <w:pPr>
              <w:rPr>
                <w:rFonts w:cs="Calibri"/>
                <w:color w:val="000000"/>
              </w:rPr>
            </w:pPr>
            <w:r w:rsidRPr="0052441B">
              <w:rPr>
                <w:rFonts w:cs="Calibri"/>
                <w:color w:val="000000"/>
              </w:rPr>
              <w:t>HENRY WELLS</w:t>
            </w:r>
          </w:p>
        </w:tc>
      </w:tr>
      <w:tr w:rsidR="007E7132" w:rsidRPr="0052441B" w14:paraId="5E37D2C0" w14:textId="77777777" w:rsidTr="002B4E24">
        <w:trPr>
          <w:trHeight w:val="288"/>
        </w:trPr>
        <w:tc>
          <w:tcPr>
            <w:tcW w:w="3580" w:type="dxa"/>
            <w:tcBorders>
              <w:top w:val="nil"/>
              <w:left w:val="nil"/>
              <w:bottom w:val="nil"/>
              <w:right w:val="nil"/>
            </w:tcBorders>
            <w:shd w:val="clear" w:color="auto" w:fill="auto"/>
            <w:noWrap/>
            <w:vAlign w:val="bottom"/>
            <w:hideMark/>
          </w:tcPr>
          <w:p w14:paraId="23DC871B" w14:textId="77777777" w:rsidR="007E7132" w:rsidRPr="0052441B" w:rsidRDefault="007E7132" w:rsidP="002B4E24">
            <w:pPr>
              <w:rPr>
                <w:rFonts w:cs="Calibri"/>
                <w:color w:val="000000"/>
              </w:rPr>
            </w:pPr>
            <w:r w:rsidRPr="0052441B">
              <w:rPr>
                <w:rFonts w:cs="Calibri"/>
                <w:color w:val="000000"/>
              </w:rPr>
              <w:t>HERBERT EGGERS</w:t>
            </w:r>
          </w:p>
        </w:tc>
      </w:tr>
      <w:tr w:rsidR="007E7132" w:rsidRPr="0052441B" w14:paraId="068602D7" w14:textId="77777777" w:rsidTr="002B4E24">
        <w:trPr>
          <w:trHeight w:val="288"/>
        </w:trPr>
        <w:tc>
          <w:tcPr>
            <w:tcW w:w="3580" w:type="dxa"/>
            <w:tcBorders>
              <w:top w:val="nil"/>
              <w:left w:val="nil"/>
              <w:bottom w:val="nil"/>
              <w:right w:val="nil"/>
            </w:tcBorders>
            <w:shd w:val="clear" w:color="auto" w:fill="auto"/>
            <w:noWrap/>
            <w:vAlign w:val="bottom"/>
            <w:hideMark/>
          </w:tcPr>
          <w:p w14:paraId="1E9CF594" w14:textId="77777777" w:rsidR="007E7132" w:rsidRPr="0052441B" w:rsidRDefault="007E7132" w:rsidP="002B4E24">
            <w:pPr>
              <w:rPr>
                <w:rFonts w:cs="Calibri"/>
                <w:color w:val="000000"/>
              </w:rPr>
            </w:pPr>
            <w:r w:rsidRPr="0052441B">
              <w:rPr>
                <w:rFonts w:cs="Calibri"/>
                <w:color w:val="000000"/>
              </w:rPr>
              <w:t>HERBERT M EGGERS III</w:t>
            </w:r>
          </w:p>
        </w:tc>
      </w:tr>
      <w:tr w:rsidR="007E7132" w:rsidRPr="0052441B" w14:paraId="30E2E3FE" w14:textId="77777777" w:rsidTr="002B4E24">
        <w:trPr>
          <w:trHeight w:val="288"/>
        </w:trPr>
        <w:tc>
          <w:tcPr>
            <w:tcW w:w="3580" w:type="dxa"/>
            <w:tcBorders>
              <w:top w:val="nil"/>
              <w:left w:val="nil"/>
              <w:bottom w:val="nil"/>
              <w:right w:val="nil"/>
            </w:tcBorders>
            <w:shd w:val="clear" w:color="auto" w:fill="auto"/>
            <w:noWrap/>
            <w:vAlign w:val="bottom"/>
            <w:hideMark/>
          </w:tcPr>
          <w:p w14:paraId="5E279DF0" w14:textId="77777777" w:rsidR="007E7132" w:rsidRPr="0052441B" w:rsidRDefault="007E7132" w:rsidP="002B4E24">
            <w:pPr>
              <w:rPr>
                <w:rFonts w:cs="Calibri"/>
                <w:color w:val="000000"/>
              </w:rPr>
            </w:pPr>
            <w:r w:rsidRPr="0052441B">
              <w:rPr>
                <w:rFonts w:cs="Calibri"/>
                <w:color w:val="000000"/>
              </w:rPr>
              <w:t>HERBY G HAY JR</w:t>
            </w:r>
          </w:p>
        </w:tc>
      </w:tr>
      <w:tr w:rsidR="007E7132" w:rsidRPr="0052441B" w14:paraId="4BB6EAD4" w14:textId="77777777" w:rsidTr="002B4E24">
        <w:trPr>
          <w:trHeight w:val="288"/>
        </w:trPr>
        <w:tc>
          <w:tcPr>
            <w:tcW w:w="3580" w:type="dxa"/>
            <w:tcBorders>
              <w:top w:val="nil"/>
              <w:left w:val="nil"/>
              <w:bottom w:val="nil"/>
              <w:right w:val="nil"/>
            </w:tcBorders>
            <w:shd w:val="clear" w:color="auto" w:fill="auto"/>
            <w:noWrap/>
            <w:vAlign w:val="bottom"/>
            <w:hideMark/>
          </w:tcPr>
          <w:p w14:paraId="0B515F05" w14:textId="77777777" w:rsidR="007E7132" w:rsidRPr="0052441B" w:rsidRDefault="007E7132" w:rsidP="002B4E24">
            <w:pPr>
              <w:rPr>
                <w:rFonts w:cs="Calibri"/>
                <w:color w:val="000000"/>
              </w:rPr>
            </w:pPr>
            <w:r w:rsidRPr="0052441B">
              <w:rPr>
                <w:rFonts w:cs="Calibri"/>
                <w:color w:val="000000"/>
              </w:rPr>
              <w:t>HEYDI FLORES PODADERA</w:t>
            </w:r>
          </w:p>
        </w:tc>
      </w:tr>
      <w:tr w:rsidR="007E7132" w:rsidRPr="0052441B" w14:paraId="2D31037E" w14:textId="77777777" w:rsidTr="002B4E24">
        <w:trPr>
          <w:trHeight w:val="288"/>
        </w:trPr>
        <w:tc>
          <w:tcPr>
            <w:tcW w:w="3580" w:type="dxa"/>
            <w:tcBorders>
              <w:top w:val="nil"/>
              <w:left w:val="nil"/>
              <w:bottom w:val="nil"/>
              <w:right w:val="nil"/>
            </w:tcBorders>
            <w:shd w:val="clear" w:color="auto" w:fill="auto"/>
            <w:noWrap/>
            <w:vAlign w:val="bottom"/>
            <w:hideMark/>
          </w:tcPr>
          <w:p w14:paraId="435BA0B4" w14:textId="77777777" w:rsidR="007E7132" w:rsidRPr="0052441B" w:rsidRDefault="007E7132" w:rsidP="002B4E24">
            <w:pPr>
              <w:rPr>
                <w:rFonts w:cs="Calibri"/>
                <w:color w:val="000000"/>
              </w:rPr>
            </w:pPr>
            <w:r w:rsidRPr="0052441B">
              <w:rPr>
                <w:rFonts w:cs="Calibri"/>
                <w:color w:val="000000"/>
              </w:rPr>
              <w:t>HINDI SHAFIC EL</w:t>
            </w:r>
          </w:p>
        </w:tc>
      </w:tr>
      <w:tr w:rsidR="007E7132" w:rsidRPr="0052441B" w14:paraId="0E8AD77A" w14:textId="77777777" w:rsidTr="002B4E24">
        <w:trPr>
          <w:trHeight w:val="288"/>
        </w:trPr>
        <w:tc>
          <w:tcPr>
            <w:tcW w:w="3580" w:type="dxa"/>
            <w:tcBorders>
              <w:top w:val="nil"/>
              <w:left w:val="nil"/>
              <w:bottom w:val="nil"/>
              <w:right w:val="nil"/>
            </w:tcBorders>
            <w:shd w:val="clear" w:color="auto" w:fill="auto"/>
            <w:noWrap/>
            <w:vAlign w:val="bottom"/>
            <w:hideMark/>
          </w:tcPr>
          <w:p w14:paraId="4C5FB40B" w14:textId="77777777" w:rsidR="007E7132" w:rsidRPr="0052441B" w:rsidRDefault="007E7132" w:rsidP="002B4E24">
            <w:pPr>
              <w:rPr>
                <w:rFonts w:cs="Calibri"/>
                <w:color w:val="000000"/>
              </w:rPr>
            </w:pPr>
            <w:r w:rsidRPr="0052441B">
              <w:rPr>
                <w:rFonts w:cs="Calibri"/>
                <w:color w:val="000000"/>
              </w:rPr>
              <w:t>HISHAM ELSHERBINY</w:t>
            </w:r>
          </w:p>
        </w:tc>
      </w:tr>
      <w:tr w:rsidR="007E7132" w:rsidRPr="0052441B" w14:paraId="625E2DF0" w14:textId="77777777" w:rsidTr="002B4E24">
        <w:trPr>
          <w:trHeight w:val="288"/>
        </w:trPr>
        <w:tc>
          <w:tcPr>
            <w:tcW w:w="3580" w:type="dxa"/>
            <w:tcBorders>
              <w:top w:val="nil"/>
              <w:left w:val="nil"/>
              <w:bottom w:val="nil"/>
              <w:right w:val="nil"/>
            </w:tcBorders>
            <w:shd w:val="clear" w:color="auto" w:fill="auto"/>
            <w:noWrap/>
            <w:vAlign w:val="bottom"/>
            <w:hideMark/>
          </w:tcPr>
          <w:p w14:paraId="7F790FC0" w14:textId="77777777" w:rsidR="007E7132" w:rsidRPr="0052441B" w:rsidRDefault="007E7132" w:rsidP="002B4E24">
            <w:pPr>
              <w:rPr>
                <w:rFonts w:cs="Calibri"/>
                <w:color w:val="000000"/>
              </w:rPr>
            </w:pPr>
            <w:r w:rsidRPr="0052441B">
              <w:rPr>
                <w:rFonts w:cs="Calibri"/>
                <w:color w:val="000000"/>
              </w:rPr>
              <w:t>HODA H AHWAZI</w:t>
            </w:r>
          </w:p>
        </w:tc>
      </w:tr>
      <w:tr w:rsidR="007E7132" w:rsidRPr="0052441B" w14:paraId="11789A87" w14:textId="77777777" w:rsidTr="002B4E24">
        <w:trPr>
          <w:trHeight w:val="288"/>
        </w:trPr>
        <w:tc>
          <w:tcPr>
            <w:tcW w:w="3580" w:type="dxa"/>
            <w:tcBorders>
              <w:top w:val="nil"/>
              <w:left w:val="nil"/>
              <w:bottom w:val="nil"/>
              <w:right w:val="nil"/>
            </w:tcBorders>
            <w:shd w:val="clear" w:color="auto" w:fill="auto"/>
            <w:noWrap/>
            <w:vAlign w:val="bottom"/>
            <w:hideMark/>
          </w:tcPr>
          <w:p w14:paraId="52152D53" w14:textId="77777777" w:rsidR="007E7132" w:rsidRPr="0052441B" w:rsidRDefault="007E7132" w:rsidP="002B4E24">
            <w:pPr>
              <w:rPr>
                <w:rFonts w:cs="Calibri"/>
                <w:color w:val="000000"/>
              </w:rPr>
            </w:pPr>
            <w:r w:rsidRPr="0052441B">
              <w:rPr>
                <w:rFonts w:cs="Calibri"/>
                <w:color w:val="000000"/>
              </w:rPr>
              <w:t>HOLLIS HILTY</w:t>
            </w:r>
          </w:p>
        </w:tc>
      </w:tr>
      <w:tr w:rsidR="007E7132" w:rsidRPr="0052441B" w14:paraId="024F4EAA" w14:textId="77777777" w:rsidTr="002B4E24">
        <w:trPr>
          <w:trHeight w:val="288"/>
        </w:trPr>
        <w:tc>
          <w:tcPr>
            <w:tcW w:w="3580" w:type="dxa"/>
            <w:tcBorders>
              <w:top w:val="nil"/>
              <w:left w:val="nil"/>
              <w:bottom w:val="nil"/>
              <w:right w:val="nil"/>
            </w:tcBorders>
            <w:shd w:val="clear" w:color="auto" w:fill="auto"/>
            <w:noWrap/>
            <w:vAlign w:val="bottom"/>
            <w:hideMark/>
          </w:tcPr>
          <w:p w14:paraId="5ACCEA8F" w14:textId="77777777" w:rsidR="007E7132" w:rsidRPr="0052441B" w:rsidRDefault="007E7132" w:rsidP="002B4E24">
            <w:pPr>
              <w:rPr>
                <w:rFonts w:cs="Calibri"/>
                <w:color w:val="000000"/>
              </w:rPr>
            </w:pPr>
            <w:r w:rsidRPr="0052441B">
              <w:rPr>
                <w:rFonts w:cs="Calibri"/>
                <w:color w:val="000000"/>
              </w:rPr>
              <w:t>HOLLIS V EDWARDS</w:t>
            </w:r>
          </w:p>
        </w:tc>
      </w:tr>
      <w:tr w:rsidR="007E7132" w:rsidRPr="0052441B" w14:paraId="2F26815F" w14:textId="77777777" w:rsidTr="002B4E24">
        <w:trPr>
          <w:trHeight w:val="288"/>
        </w:trPr>
        <w:tc>
          <w:tcPr>
            <w:tcW w:w="3580" w:type="dxa"/>
            <w:tcBorders>
              <w:top w:val="nil"/>
              <w:left w:val="nil"/>
              <w:bottom w:val="nil"/>
              <w:right w:val="nil"/>
            </w:tcBorders>
            <w:shd w:val="clear" w:color="auto" w:fill="auto"/>
            <w:noWrap/>
            <w:vAlign w:val="bottom"/>
            <w:hideMark/>
          </w:tcPr>
          <w:p w14:paraId="378973A6" w14:textId="77777777" w:rsidR="007E7132" w:rsidRPr="0052441B" w:rsidRDefault="007E7132" w:rsidP="002B4E24">
            <w:pPr>
              <w:rPr>
                <w:rFonts w:cs="Calibri"/>
                <w:color w:val="000000"/>
              </w:rPr>
            </w:pPr>
            <w:r w:rsidRPr="0052441B">
              <w:rPr>
                <w:rFonts w:cs="Calibri"/>
                <w:color w:val="000000"/>
              </w:rPr>
              <w:t>HOLLY HALL</w:t>
            </w:r>
          </w:p>
        </w:tc>
      </w:tr>
      <w:tr w:rsidR="007E7132" w:rsidRPr="0052441B" w14:paraId="2A48F9E5" w14:textId="77777777" w:rsidTr="002B4E24">
        <w:trPr>
          <w:trHeight w:val="288"/>
        </w:trPr>
        <w:tc>
          <w:tcPr>
            <w:tcW w:w="3580" w:type="dxa"/>
            <w:tcBorders>
              <w:top w:val="nil"/>
              <w:left w:val="nil"/>
              <w:bottom w:val="nil"/>
              <w:right w:val="nil"/>
            </w:tcBorders>
            <w:shd w:val="clear" w:color="auto" w:fill="auto"/>
            <w:noWrap/>
            <w:vAlign w:val="bottom"/>
            <w:hideMark/>
          </w:tcPr>
          <w:p w14:paraId="733DF0BA" w14:textId="77777777" w:rsidR="007E7132" w:rsidRPr="0052441B" w:rsidRDefault="007E7132" w:rsidP="002B4E24">
            <w:pPr>
              <w:rPr>
                <w:rFonts w:cs="Calibri"/>
                <w:color w:val="000000"/>
              </w:rPr>
            </w:pPr>
            <w:r w:rsidRPr="0052441B">
              <w:rPr>
                <w:rFonts w:cs="Calibri"/>
                <w:color w:val="000000"/>
              </w:rPr>
              <w:t>HOLLY L YAHYAWI</w:t>
            </w:r>
          </w:p>
        </w:tc>
      </w:tr>
      <w:tr w:rsidR="007E7132" w:rsidRPr="0052441B" w14:paraId="54433522" w14:textId="77777777" w:rsidTr="002B4E24">
        <w:trPr>
          <w:trHeight w:val="288"/>
        </w:trPr>
        <w:tc>
          <w:tcPr>
            <w:tcW w:w="3580" w:type="dxa"/>
            <w:tcBorders>
              <w:top w:val="nil"/>
              <w:left w:val="nil"/>
              <w:bottom w:val="nil"/>
              <w:right w:val="nil"/>
            </w:tcBorders>
            <w:shd w:val="clear" w:color="auto" w:fill="auto"/>
            <w:noWrap/>
            <w:vAlign w:val="bottom"/>
            <w:hideMark/>
          </w:tcPr>
          <w:p w14:paraId="4CA79670" w14:textId="77777777" w:rsidR="007E7132" w:rsidRPr="0052441B" w:rsidRDefault="007E7132" w:rsidP="002B4E24">
            <w:pPr>
              <w:rPr>
                <w:rFonts w:cs="Calibri"/>
                <w:color w:val="000000"/>
              </w:rPr>
            </w:pPr>
            <w:r w:rsidRPr="0052441B">
              <w:rPr>
                <w:rFonts w:cs="Calibri"/>
                <w:color w:val="000000"/>
              </w:rPr>
              <w:t>HOLLY M SHOULDERS</w:t>
            </w:r>
          </w:p>
        </w:tc>
      </w:tr>
      <w:tr w:rsidR="007E7132" w:rsidRPr="0052441B" w14:paraId="6AE981CD" w14:textId="77777777" w:rsidTr="002B4E24">
        <w:trPr>
          <w:trHeight w:val="288"/>
        </w:trPr>
        <w:tc>
          <w:tcPr>
            <w:tcW w:w="3580" w:type="dxa"/>
            <w:tcBorders>
              <w:top w:val="nil"/>
              <w:left w:val="nil"/>
              <w:bottom w:val="nil"/>
              <w:right w:val="nil"/>
            </w:tcBorders>
            <w:shd w:val="clear" w:color="auto" w:fill="auto"/>
            <w:noWrap/>
            <w:vAlign w:val="bottom"/>
            <w:hideMark/>
          </w:tcPr>
          <w:p w14:paraId="315A2927" w14:textId="77777777" w:rsidR="007E7132" w:rsidRPr="0052441B" w:rsidRDefault="007E7132" w:rsidP="002B4E24">
            <w:pPr>
              <w:rPr>
                <w:rFonts w:cs="Calibri"/>
                <w:color w:val="000000"/>
              </w:rPr>
            </w:pPr>
            <w:r w:rsidRPr="0052441B">
              <w:rPr>
                <w:rFonts w:cs="Calibri"/>
                <w:color w:val="000000"/>
              </w:rPr>
              <w:t>HOLLY W BROWN</w:t>
            </w:r>
          </w:p>
        </w:tc>
      </w:tr>
      <w:tr w:rsidR="007E7132" w:rsidRPr="0052441B" w14:paraId="085F8877" w14:textId="77777777" w:rsidTr="002B4E24">
        <w:trPr>
          <w:trHeight w:val="288"/>
        </w:trPr>
        <w:tc>
          <w:tcPr>
            <w:tcW w:w="3580" w:type="dxa"/>
            <w:tcBorders>
              <w:top w:val="nil"/>
              <w:left w:val="nil"/>
              <w:bottom w:val="nil"/>
              <w:right w:val="nil"/>
            </w:tcBorders>
            <w:shd w:val="clear" w:color="auto" w:fill="auto"/>
            <w:noWrap/>
            <w:vAlign w:val="bottom"/>
            <w:hideMark/>
          </w:tcPr>
          <w:p w14:paraId="1B257E00" w14:textId="77777777" w:rsidR="007E7132" w:rsidRPr="0052441B" w:rsidRDefault="007E7132" w:rsidP="002B4E24">
            <w:pPr>
              <w:rPr>
                <w:rFonts w:cs="Calibri"/>
                <w:color w:val="000000"/>
              </w:rPr>
            </w:pPr>
            <w:r w:rsidRPr="0052441B">
              <w:rPr>
                <w:rFonts w:cs="Calibri"/>
                <w:color w:val="000000"/>
              </w:rPr>
              <w:t>HOLLY WILLIS</w:t>
            </w:r>
          </w:p>
        </w:tc>
      </w:tr>
      <w:tr w:rsidR="007E7132" w:rsidRPr="0052441B" w14:paraId="1082B9CC" w14:textId="77777777" w:rsidTr="002B4E24">
        <w:trPr>
          <w:trHeight w:val="288"/>
        </w:trPr>
        <w:tc>
          <w:tcPr>
            <w:tcW w:w="3580" w:type="dxa"/>
            <w:tcBorders>
              <w:top w:val="nil"/>
              <w:left w:val="nil"/>
              <w:bottom w:val="nil"/>
              <w:right w:val="nil"/>
            </w:tcBorders>
            <w:shd w:val="clear" w:color="auto" w:fill="auto"/>
            <w:noWrap/>
            <w:vAlign w:val="bottom"/>
            <w:hideMark/>
          </w:tcPr>
          <w:p w14:paraId="5402F520" w14:textId="77777777" w:rsidR="007E7132" w:rsidRPr="0052441B" w:rsidRDefault="007E7132" w:rsidP="002B4E24">
            <w:pPr>
              <w:rPr>
                <w:rFonts w:cs="Calibri"/>
                <w:color w:val="000000"/>
              </w:rPr>
            </w:pPr>
            <w:r w:rsidRPr="0052441B">
              <w:rPr>
                <w:rFonts w:cs="Calibri"/>
                <w:color w:val="000000"/>
              </w:rPr>
              <w:t>HOPE COTTRILL</w:t>
            </w:r>
          </w:p>
        </w:tc>
      </w:tr>
      <w:tr w:rsidR="007E7132" w:rsidRPr="0052441B" w14:paraId="6A0ED319" w14:textId="77777777" w:rsidTr="002B4E24">
        <w:trPr>
          <w:trHeight w:val="288"/>
        </w:trPr>
        <w:tc>
          <w:tcPr>
            <w:tcW w:w="3580" w:type="dxa"/>
            <w:tcBorders>
              <w:top w:val="nil"/>
              <w:left w:val="nil"/>
              <w:bottom w:val="nil"/>
              <w:right w:val="nil"/>
            </w:tcBorders>
            <w:shd w:val="clear" w:color="auto" w:fill="auto"/>
            <w:noWrap/>
            <w:vAlign w:val="bottom"/>
            <w:hideMark/>
          </w:tcPr>
          <w:p w14:paraId="021E938A" w14:textId="77777777" w:rsidR="007E7132" w:rsidRPr="0052441B" w:rsidRDefault="007E7132" w:rsidP="002B4E24">
            <w:pPr>
              <w:rPr>
                <w:rFonts w:cs="Calibri"/>
                <w:color w:val="000000"/>
              </w:rPr>
            </w:pPr>
            <w:r w:rsidRPr="0052441B">
              <w:rPr>
                <w:rFonts w:cs="Calibri"/>
                <w:color w:val="000000"/>
              </w:rPr>
              <w:t>HOPE M COTTRILL</w:t>
            </w:r>
          </w:p>
        </w:tc>
      </w:tr>
      <w:tr w:rsidR="007E7132" w:rsidRPr="0052441B" w14:paraId="0C713B0F" w14:textId="77777777" w:rsidTr="002B4E24">
        <w:trPr>
          <w:trHeight w:val="288"/>
        </w:trPr>
        <w:tc>
          <w:tcPr>
            <w:tcW w:w="3580" w:type="dxa"/>
            <w:tcBorders>
              <w:top w:val="nil"/>
              <w:left w:val="nil"/>
              <w:bottom w:val="nil"/>
              <w:right w:val="nil"/>
            </w:tcBorders>
            <w:shd w:val="clear" w:color="auto" w:fill="auto"/>
            <w:noWrap/>
            <w:vAlign w:val="bottom"/>
            <w:hideMark/>
          </w:tcPr>
          <w:p w14:paraId="55C5483D" w14:textId="77777777" w:rsidR="007E7132" w:rsidRPr="0052441B" w:rsidRDefault="007E7132" w:rsidP="002B4E24">
            <w:pPr>
              <w:rPr>
                <w:rFonts w:cs="Calibri"/>
                <w:color w:val="000000"/>
              </w:rPr>
            </w:pPr>
            <w:r w:rsidRPr="0052441B">
              <w:rPr>
                <w:rFonts w:cs="Calibri"/>
                <w:color w:val="000000"/>
              </w:rPr>
              <w:t>HOSAM HANNA</w:t>
            </w:r>
          </w:p>
        </w:tc>
      </w:tr>
      <w:tr w:rsidR="007E7132" w:rsidRPr="0052441B" w14:paraId="09039E27" w14:textId="77777777" w:rsidTr="002B4E24">
        <w:trPr>
          <w:trHeight w:val="288"/>
        </w:trPr>
        <w:tc>
          <w:tcPr>
            <w:tcW w:w="3580" w:type="dxa"/>
            <w:tcBorders>
              <w:top w:val="nil"/>
              <w:left w:val="nil"/>
              <w:bottom w:val="nil"/>
              <w:right w:val="nil"/>
            </w:tcBorders>
            <w:shd w:val="clear" w:color="auto" w:fill="auto"/>
            <w:noWrap/>
            <w:vAlign w:val="bottom"/>
            <w:hideMark/>
          </w:tcPr>
          <w:p w14:paraId="6EF35B54" w14:textId="77777777" w:rsidR="007E7132" w:rsidRPr="0052441B" w:rsidRDefault="007E7132" w:rsidP="002B4E24">
            <w:pPr>
              <w:rPr>
                <w:rFonts w:cs="Calibri"/>
                <w:color w:val="000000"/>
              </w:rPr>
            </w:pPr>
            <w:r w:rsidRPr="0052441B">
              <w:rPr>
                <w:rFonts w:cs="Calibri"/>
                <w:color w:val="000000"/>
              </w:rPr>
              <w:t>HOSSAM JABBOUR</w:t>
            </w:r>
          </w:p>
        </w:tc>
      </w:tr>
      <w:tr w:rsidR="007E7132" w:rsidRPr="0052441B" w14:paraId="55907B20" w14:textId="77777777" w:rsidTr="002B4E24">
        <w:trPr>
          <w:trHeight w:val="288"/>
        </w:trPr>
        <w:tc>
          <w:tcPr>
            <w:tcW w:w="3580" w:type="dxa"/>
            <w:tcBorders>
              <w:top w:val="nil"/>
              <w:left w:val="nil"/>
              <w:bottom w:val="nil"/>
              <w:right w:val="nil"/>
            </w:tcBorders>
            <w:shd w:val="clear" w:color="auto" w:fill="auto"/>
            <w:noWrap/>
            <w:vAlign w:val="bottom"/>
            <w:hideMark/>
          </w:tcPr>
          <w:p w14:paraId="6AD702BA" w14:textId="77777777" w:rsidR="007E7132" w:rsidRPr="0052441B" w:rsidRDefault="007E7132" w:rsidP="002B4E24">
            <w:pPr>
              <w:rPr>
                <w:rFonts w:cs="Calibri"/>
                <w:color w:val="000000"/>
              </w:rPr>
            </w:pPr>
            <w:r w:rsidRPr="0052441B">
              <w:rPr>
                <w:rFonts w:cs="Calibri"/>
                <w:color w:val="000000"/>
              </w:rPr>
              <w:t>HOWARD BENNETT</w:t>
            </w:r>
          </w:p>
        </w:tc>
      </w:tr>
      <w:tr w:rsidR="007E7132" w:rsidRPr="0052441B" w14:paraId="302509CC" w14:textId="77777777" w:rsidTr="002B4E24">
        <w:trPr>
          <w:trHeight w:val="288"/>
        </w:trPr>
        <w:tc>
          <w:tcPr>
            <w:tcW w:w="3580" w:type="dxa"/>
            <w:tcBorders>
              <w:top w:val="nil"/>
              <w:left w:val="nil"/>
              <w:bottom w:val="nil"/>
              <w:right w:val="nil"/>
            </w:tcBorders>
            <w:shd w:val="clear" w:color="auto" w:fill="auto"/>
            <w:noWrap/>
            <w:vAlign w:val="bottom"/>
            <w:hideMark/>
          </w:tcPr>
          <w:p w14:paraId="22D067A6" w14:textId="77777777" w:rsidR="007E7132" w:rsidRPr="0052441B" w:rsidRDefault="007E7132" w:rsidP="002B4E24">
            <w:pPr>
              <w:rPr>
                <w:rFonts w:cs="Calibri"/>
                <w:color w:val="000000"/>
              </w:rPr>
            </w:pPr>
            <w:r w:rsidRPr="0052441B">
              <w:rPr>
                <w:rFonts w:cs="Calibri"/>
                <w:color w:val="000000"/>
              </w:rPr>
              <w:t>HOWARD S LAZARUS</w:t>
            </w:r>
          </w:p>
        </w:tc>
      </w:tr>
      <w:tr w:rsidR="007E7132" w:rsidRPr="0052441B" w14:paraId="44A10DD5" w14:textId="77777777" w:rsidTr="002B4E24">
        <w:trPr>
          <w:trHeight w:val="288"/>
        </w:trPr>
        <w:tc>
          <w:tcPr>
            <w:tcW w:w="3580" w:type="dxa"/>
            <w:tcBorders>
              <w:top w:val="nil"/>
              <w:left w:val="nil"/>
              <w:bottom w:val="nil"/>
              <w:right w:val="nil"/>
            </w:tcBorders>
            <w:shd w:val="clear" w:color="auto" w:fill="auto"/>
            <w:noWrap/>
            <w:vAlign w:val="bottom"/>
            <w:hideMark/>
          </w:tcPr>
          <w:p w14:paraId="17F59D52" w14:textId="77777777" w:rsidR="007E7132" w:rsidRPr="0052441B" w:rsidRDefault="007E7132" w:rsidP="002B4E24">
            <w:pPr>
              <w:rPr>
                <w:rFonts w:cs="Calibri"/>
                <w:color w:val="000000"/>
              </w:rPr>
            </w:pPr>
            <w:r w:rsidRPr="0052441B">
              <w:rPr>
                <w:rFonts w:cs="Calibri"/>
                <w:color w:val="000000"/>
              </w:rPr>
              <w:t>HRAK CHEMCHIRIAN</w:t>
            </w:r>
          </w:p>
        </w:tc>
      </w:tr>
      <w:tr w:rsidR="007E7132" w:rsidRPr="0052441B" w14:paraId="1C667339" w14:textId="77777777" w:rsidTr="002B4E24">
        <w:trPr>
          <w:trHeight w:val="288"/>
        </w:trPr>
        <w:tc>
          <w:tcPr>
            <w:tcW w:w="3580" w:type="dxa"/>
            <w:tcBorders>
              <w:top w:val="nil"/>
              <w:left w:val="nil"/>
              <w:bottom w:val="nil"/>
              <w:right w:val="nil"/>
            </w:tcBorders>
            <w:shd w:val="clear" w:color="auto" w:fill="auto"/>
            <w:noWrap/>
            <w:vAlign w:val="bottom"/>
            <w:hideMark/>
          </w:tcPr>
          <w:p w14:paraId="719C834F" w14:textId="77777777" w:rsidR="007E7132" w:rsidRPr="0052441B" w:rsidRDefault="007E7132" w:rsidP="002B4E24">
            <w:pPr>
              <w:rPr>
                <w:rFonts w:cs="Calibri"/>
                <w:color w:val="000000"/>
              </w:rPr>
            </w:pPr>
            <w:r w:rsidRPr="0052441B">
              <w:rPr>
                <w:rFonts w:cs="Calibri"/>
                <w:color w:val="000000"/>
              </w:rPr>
              <w:t>HSIONG CHEN</w:t>
            </w:r>
          </w:p>
        </w:tc>
      </w:tr>
      <w:tr w:rsidR="007E7132" w:rsidRPr="0052441B" w14:paraId="594A8039" w14:textId="77777777" w:rsidTr="002B4E24">
        <w:trPr>
          <w:trHeight w:val="288"/>
        </w:trPr>
        <w:tc>
          <w:tcPr>
            <w:tcW w:w="3580" w:type="dxa"/>
            <w:tcBorders>
              <w:top w:val="nil"/>
              <w:left w:val="nil"/>
              <w:bottom w:val="nil"/>
              <w:right w:val="nil"/>
            </w:tcBorders>
            <w:shd w:val="clear" w:color="auto" w:fill="auto"/>
            <w:noWrap/>
            <w:vAlign w:val="bottom"/>
            <w:hideMark/>
          </w:tcPr>
          <w:p w14:paraId="215F1F8F" w14:textId="77777777" w:rsidR="007E7132" w:rsidRPr="0052441B" w:rsidRDefault="007E7132" w:rsidP="002B4E24">
            <w:pPr>
              <w:rPr>
                <w:rFonts w:cs="Calibri"/>
                <w:color w:val="000000"/>
              </w:rPr>
            </w:pPr>
            <w:r w:rsidRPr="0052441B">
              <w:rPr>
                <w:rFonts w:cs="Calibri"/>
                <w:color w:val="000000"/>
              </w:rPr>
              <w:t>HUBERT BALLARD</w:t>
            </w:r>
          </w:p>
        </w:tc>
      </w:tr>
      <w:tr w:rsidR="007E7132" w:rsidRPr="0052441B" w14:paraId="3BC054E4" w14:textId="77777777" w:rsidTr="002B4E24">
        <w:trPr>
          <w:trHeight w:val="288"/>
        </w:trPr>
        <w:tc>
          <w:tcPr>
            <w:tcW w:w="3580" w:type="dxa"/>
            <w:tcBorders>
              <w:top w:val="nil"/>
              <w:left w:val="nil"/>
              <w:bottom w:val="nil"/>
              <w:right w:val="nil"/>
            </w:tcBorders>
            <w:shd w:val="clear" w:color="auto" w:fill="auto"/>
            <w:noWrap/>
            <w:vAlign w:val="bottom"/>
            <w:hideMark/>
          </w:tcPr>
          <w:p w14:paraId="1A25EB4B" w14:textId="77777777" w:rsidR="007E7132" w:rsidRPr="0052441B" w:rsidRDefault="007E7132" w:rsidP="002B4E24">
            <w:pPr>
              <w:rPr>
                <w:rFonts w:cs="Calibri"/>
                <w:color w:val="000000"/>
              </w:rPr>
            </w:pPr>
            <w:r w:rsidRPr="0052441B">
              <w:rPr>
                <w:rFonts w:cs="Calibri"/>
                <w:color w:val="000000"/>
              </w:rPr>
              <w:t>HUEY-YUAN Y TIEN</w:t>
            </w:r>
          </w:p>
        </w:tc>
      </w:tr>
      <w:tr w:rsidR="007E7132" w:rsidRPr="0052441B" w14:paraId="0BB04496" w14:textId="77777777" w:rsidTr="002B4E24">
        <w:trPr>
          <w:trHeight w:val="288"/>
        </w:trPr>
        <w:tc>
          <w:tcPr>
            <w:tcW w:w="3580" w:type="dxa"/>
            <w:tcBorders>
              <w:top w:val="nil"/>
              <w:left w:val="nil"/>
              <w:bottom w:val="nil"/>
              <w:right w:val="nil"/>
            </w:tcBorders>
            <w:shd w:val="clear" w:color="auto" w:fill="auto"/>
            <w:noWrap/>
            <w:vAlign w:val="bottom"/>
            <w:hideMark/>
          </w:tcPr>
          <w:p w14:paraId="5C8594F4" w14:textId="77777777" w:rsidR="007E7132" w:rsidRPr="0052441B" w:rsidRDefault="007E7132" w:rsidP="002B4E24">
            <w:pPr>
              <w:rPr>
                <w:rFonts w:cs="Calibri"/>
                <w:color w:val="000000"/>
              </w:rPr>
            </w:pPr>
            <w:r w:rsidRPr="0052441B">
              <w:rPr>
                <w:rFonts w:cs="Calibri"/>
                <w:color w:val="000000"/>
              </w:rPr>
              <w:t>HUMZA A ANSARI</w:t>
            </w:r>
          </w:p>
        </w:tc>
      </w:tr>
      <w:tr w:rsidR="007E7132" w:rsidRPr="0052441B" w14:paraId="3D62E032" w14:textId="77777777" w:rsidTr="002B4E24">
        <w:trPr>
          <w:trHeight w:val="288"/>
        </w:trPr>
        <w:tc>
          <w:tcPr>
            <w:tcW w:w="3580" w:type="dxa"/>
            <w:tcBorders>
              <w:top w:val="nil"/>
              <w:left w:val="nil"/>
              <w:bottom w:val="nil"/>
              <w:right w:val="nil"/>
            </w:tcBorders>
            <w:shd w:val="clear" w:color="auto" w:fill="auto"/>
            <w:noWrap/>
            <w:vAlign w:val="bottom"/>
            <w:hideMark/>
          </w:tcPr>
          <w:p w14:paraId="0443F035" w14:textId="77777777" w:rsidR="007E7132" w:rsidRPr="0052441B" w:rsidRDefault="007E7132" w:rsidP="002B4E24">
            <w:pPr>
              <w:rPr>
                <w:rFonts w:cs="Calibri"/>
                <w:color w:val="000000"/>
              </w:rPr>
            </w:pPr>
            <w:r w:rsidRPr="0052441B">
              <w:rPr>
                <w:rFonts w:cs="Calibri"/>
                <w:color w:val="000000"/>
              </w:rPr>
              <w:t>HUNTER P NOLEN</w:t>
            </w:r>
          </w:p>
        </w:tc>
      </w:tr>
      <w:tr w:rsidR="007E7132" w:rsidRPr="0052441B" w14:paraId="4615EBF8" w14:textId="77777777" w:rsidTr="002B4E24">
        <w:trPr>
          <w:trHeight w:val="288"/>
        </w:trPr>
        <w:tc>
          <w:tcPr>
            <w:tcW w:w="3580" w:type="dxa"/>
            <w:tcBorders>
              <w:top w:val="nil"/>
              <w:left w:val="nil"/>
              <w:bottom w:val="nil"/>
              <w:right w:val="nil"/>
            </w:tcBorders>
            <w:shd w:val="clear" w:color="auto" w:fill="auto"/>
            <w:noWrap/>
            <w:vAlign w:val="bottom"/>
            <w:hideMark/>
          </w:tcPr>
          <w:p w14:paraId="153FA7D2" w14:textId="77777777" w:rsidR="007E7132" w:rsidRPr="0052441B" w:rsidRDefault="007E7132" w:rsidP="002B4E24">
            <w:pPr>
              <w:rPr>
                <w:rFonts w:cs="Calibri"/>
                <w:color w:val="000000"/>
              </w:rPr>
            </w:pPr>
            <w:r w:rsidRPr="0052441B">
              <w:rPr>
                <w:rFonts w:cs="Calibri"/>
                <w:color w:val="000000"/>
              </w:rPr>
              <w:t>HUNTER W DAVIS</w:t>
            </w:r>
          </w:p>
        </w:tc>
      </w:tr>
      <w:tr w:rsidR="007E7132" w:rsidRPr="0052441B" w14:paraId="749BEFD2" w14:textId="77777777" w:rsidTr="002B4E24">
        <w:trPr>
          <w:trHeight w:val="288"/>
        </w:trPr>
        <w:tc>
          <w:tcPr>
            <w:tcW w:w="3580" w:type="dxa"/>
            <w:tcBorders>
              <w:top w:val="nil"/>
              <w:left w:val="nil"/>
              <w:bottom w:val="nil"/>
              <w:right w:val="nil"/>
            </w:tcBorders>
            <w:shd w:val="clear" w:color="auto" w:fill="auto"/>
            <w:noWrap/>
            <w:vAlign w:val="bottom"/>
            <w:hideMark/>
          </w:tcPr>
          <w:p w14:paraId="520A6A46" w14:textId="77777777" w:rsidR="007E7132" w:rsidRPr="0052441B" w:rsidRDefault="007E7132" w:rsidP="002B4E24">
            <w:pPr>
              <w:rPr>
                <w:rFonts w:cs="Calibri"/>
                <w:color w:val="000000"/>
              </w:rPr>
            </w:pPr>
            <w:r w:rsidRPr="0052441B">
              <w:rPr>
                <w:rFonts w:cs="Calibri"/>
                <w:color w:val="000000"/>
              </w:rPr>
              <w:t>IAN B HOLBROOK</w:t>
            </w:r>
          </w:p>
        </w:tc>
      </w:tr>
      <w:tr w:rsidR="007E7132" w:rsidRPr="0052441B" w14:paraId="0FDF9638" w14:textId="77777777" w:rsidTr="002B4E24">
        <w:trPr>
          <w:trHeight w:val="288"/>
        </w:trPr>
        <w:tc>
          <w:tcPr>
            <w:tcW w:w="3580" w:type="dxa"/>
            <w:tcBorders>
              <w:top w:val="nil"/>
              <w:left w:val="nil"/>
              <w:bottom w:val="nil"/>
              <w:right w:val="nil"/>
            </w:tcBorders>
            <w:shd w:val="clear" w:color="auto" w:fill="auto"/>
            <w:noWrap/>
            <w:vAlign w:val="bottom"/>
            <w:hideMark/>
          </w:tcPr>
          <w:p w14:paraId="1D4C36D0" w14:textId="77777777" w:rsidR="007E7132" w:rsidRPr="0052441B" w:rsidRDefault="007E7132" w:rsidP="002B4E24">
            <w:pPr>
              <w:rPr>
                <w:rFonts w:cs="Calibri"/>
                <w:color w:val="000000"/>
              </w:rPr>
            </w:pPr>
            <w:r w:rsidRPr="0052441B">
              <w:rPr>
                <w:rFonts w:cs="Calibri"/>
                <w:color w:val="000000"/>
              </w:rPr>
              <w:t>IBRAIZ IQBAL</w:t>
            </w:r>
          </w:p>
        </w:tc>
      </w:tr>
      <w:tr w:rsidR="007E7132" w:rsidRPr="0052441B" w14:paraId="047F16FE" w14:textId="77777777" w:rsidTr="002B4E24">
        <w:trPr>
          <w:trHeight w:val="288"/>
        </w:trPr>
        <w:tc>
          <w:tcPr>
            <w:tcW w:w="3580" w:type="dxa"/>
            <w:tcBorders>
              <w:top w:val="nil"/>
              <w:left w:val="nil"/>
              <w:bottom w:val="nil"/>
              <w:right w:val="nil"/>
            </w:tcBorders>
            <w:shd w:val="clear" w:color="auto" w:fill="auto"/>
            <w:noWrap/>
            <w:vAlign w:val="bottom"/>
            <w:hideMark/>
          </w:tcPr>
          <w:p w14:paraId="0F928EDB" w14:textId="77777777" w:rsidR="007E7132" w:rsidRPr="0052441B" w:rsidRDefault="007E7132" w:rsidP="002B4E24">
            <w:pPr>
              <w:rPr>
                <w:rFonts w:cs="Calibri"/>
                <w:color w:val="000000"/>
              </w:rPr>
            </w:pPr>
            <w:r w:rsidRPr="0052441B">
              <w:rPr>
                <w:rFonts w:cs="Calibri"/>
                <w:color w:val="000000"/>
              </w:rPr>
              <w:t>IDONA BREWER</w:t>
            </w:r>
          </w:p>
        </w:tc>
      </w:tr>
      <w:tr w:rsidR="007E7132" w:rsidRPr="0052441B" w14:paraId="4A7315D8" w14:textId="77777777" w:rsidTr="002B4E24">
        <w:trPr>
          <w:trHeight w:val="288"/>
        </w:trPr>
        <w:tc>
          <w:tcPr>
            <w:tcW w:w="3580" w:type="dxa"/>
            <w:tcBorders>
              <w:top w:val="nil"/>
              <w:left w:val="nil"/>
              <w:bottom w:val="nil"/>
              <w:right w:val="nil"/>
            </w:tcBorders>
            <w:shd w:val="clear" w:color="auto" w:fill="auto"/>
            <w:noWrap/>
            <w:vAlign w:val="bottom"/>
            <w:hideMark/>
          </w:tcPr>
          <w:p w14:paraId="1AA1C0ED" w14:textId="77777777" w:rsidR="007E7132" w:rsidRPr="0052441B" w:rsidRDefault="007E7132" w:rsidP="002B4E24">
            <w:pPr>
              <w:rPr>
                <w:rFonts w:cs="Calibri"/>
                <w:color w:val="000000"/>
              </w:rPr>
            </w:pPr>
            <w:r w:rsidRPr="0052441B">
              <w:rPr>
                <w:rFonts w:cs="Calibri"/>
                <w:color w:val="000000"/>
              </w:rPr>
              <w:t>IFEOMA R OKEKE</w:t>
            </w:r>
          </w:p>
        </w:tc>
      </w:tr>
      <w:tr w:rsidR="007E7132" w:rsidRPr="0052441B" w14:paraId="47AC921F" w14:textId="77777777" w:rsidTr="002B4E24">
        <w:trPr>
          <w:trHeight w:val="288"/>
        </w:trPr>
        <w:tc>
          <w:tcPr>
            <w:tcW w:w="3580" w:type="dxa"/>
            <w:tcBorders>
              <w:top w:val="nil"/>
              <w:left w:val="nil"/>
              <w:bottom w:val="nil"/>
              <w:right w:val="nil"/>
            </w:tcBorders>
            <w:shd w:val="clear" w:color="auto" w:fill="auto"/>
            <w:noWrap/>
            <w:vAlign w:val="bottom"/>
            <w:hideMark/>
          </w:tcPr>
          <w:p w14:paraId="3C19DFD4" w14:textId="77777777" w:rsidR="007E7132" w:rsidRPr="0052441B" w:rsidRDefault="007E7132" w:rsidP="002B4E24">
            <w:pPr>
              <w:rPr>
                <w:rFonts w:cs="Calibri"/>
                <w:color w:val="000000"/>
              </w:rPr>
            </w:pPr>
            <w:r w:rsidRPr="0052441B">
              <w:rPr>
                <w:rFonts w:cs="Calibri"/>
                <w:color w:val="000000"/>
              </w:rPr>
              <w:t>IGNACIO MONTES</w:t>
            </w:r>
          </w:p>
        </w:tc>
      </w:tr>
      <w:tr w:rsidR="007E7132" w:rsidRPr="0052441B" w14:paraId="238073C9" w14:textId="77777777" w:rsidTr="002B4E24">
        <w:trPr>
          <w:trHeight w:val="288"/>
        </w:trPr>
        <w:tc>
          <w:tcPr>
            <w:tcW w:w="3580" w:type="dxa"/>
            <w:tcBorders>
              <w:top w:val="nil"/>
              <w:left w:val="nil"/>
              <w:bottom w:val="nil"/>
              <w:right w:val="nil"/>
            </w:tcBorders>
            <w:shd w:val="clear" w:color="auto" w:fill="auto"/>
            <w:noWrap/>
            <w:vAlign w:val="bottom"/>
            <w:hideMark/>
          </w:tcPr>
          <w:p w14:paraId="426E7B64" w14:textId="77777777" w:rsidR="007E7132" w:rsidRPr="0052441B" w:rsidRDefault="007E7132" w:rsidP="002B4E24">
            <w:pPr>
              <w:rPr>
                <w:rFonts w:cs="Calibri"/>
                <w:color w:val="000000"/>
              </w:rPr>
            </w:pPr>
            <w:r w:rsidRPr="0052441B">
              <w:rPr>
                <w:rFonts w:cs="Calibri"/>
                <w:color w:val="000000"/>
              </w:rPr>
              <w:t>IGOR V KRAVCHUK</w:t>
            </w:r>
          </w:p>
        </w:tc>
      </w:tr>
      <w:tr w:rsidR="007E7132" w:rsidRPr="0052441B" w14:paraId="5A52E400" w14:textId="77777777" w:rsidTr="002B4E24">
        <w:trPr>
          <w:trHeight w:val="288"/>
        </w:trPr>
        <w:tc>
          <w:tcPr>
            <w:tcW w:w="3580" w:type="dxa"/>
            <w:tcBorders>
              <w:top w:val="nil"/>
              <w:left w:val="nil"/>
              <w:bottom w:val="nil"/>
              <w:right w:val="nil"/>
            </w:tcBorders>
            <w:shd w:val="clear" w:color="auto" w:fill="auto"/>
            <w:noWrap/>
            <w:vAlign w:val="bottom"/>
            <w:hideMark/>
          </w:tcPr>
          <w:p w14:paraId="11E6B24D" w14:textId="77777777" w:rsidR="007E7132" w:rsidRPr="0052441B" w:rsidRDefault="007E7132" w:rsidP="002B4E24">
            <w:pPr>
              <w:rPr>
                <w:rFonts w:cs="Calibri"/>
                <w:color w:val="000000"/>
              </w:rPr>
            </w:pPr>
            <w:r w:rsidRPr="0052441B">
              <w:rPr>
                <w:rFonts w:cs="Calibri"/>
                <w:color w:val="000000"/>
              </w:rPr>
              <w:t>IGOR VOSKRESENSKY</w:t>
            </w:r>
          </w:p>
        </w:tc>
      </w:tr>
      <w:tr w:rsidR="007E7132" w:rsidRPr="0052441B" w14:paraId="12F22633" w14:textId="77777777" w:rsidTr="002B4E24">
        <w:trPr>
          <w:trHeight w:val="288"/>
        </w:trPr>
        <w:tc>
          <w:tcPr>
            <w:tcW w:w="3580" w:type="dxa"/>
            <w:tcBorders>
              <w:top w:val="nil"/>
              <w:left w:val="nil"/>
              <w:bottom w:val="nil"/>
              <w:right w:val="nil"/>
            </w:tcBorders>
            <w:shd w:val="clear" w:color="auto" w:fill="auto"/>
            <w:noWrap/>
            <w:vAlign w:val="bottom"/>
            <w:hideMark/>
          </w:tcPr>
          <w:p w14:paraId="3901BE66" w14:textId="77777777" w:rsidR="007E7132" w:rsidRPr="0052441B" w:rsidRDefault="007E7132" w:rsidP="002B4E24">
            <w:pPr>
              <w:rPr>
                <w:rFonts w:cs="Calibri"/>
                <w:color w:val="000000"/>
              </w:rPr>
            </w:pPr>
            <w:r w:rsidRPr="0052441B">
              <w:rPr>
                <w:rFonts w:cs="Calibri"/>
                <w:color w:val="000000"/>
              </w:rPr>
              <w:t>ILANA KOGAN</w:t>
            </w:r>
          </w:p>
        </w:tc>
      </w:tr>
      <w:tr w:rsidR="007E7132" w:rsidRPr="0052441B" w14:paraId="781BD59C" w14:textId="77777777" w:rsidTr="002B4E24">
        <w:trPr>
          <w:trHeight w:val="288"/>
        </w:trPr>
        <w:tc>
          <w:tcPr>
            <w:tcW w:w="3580" w:type="dxa"/>
            <w:tcBorders>
              <w:top w:val="nil"/>
              <w:left w:val="nil"/>
              <w:bottom w:val="nil"/>
              <w:right w:val="nil"/>
            </w:tcBorders>
            <w:shd w:val="clear" w:color="auto" w:fill="auto"/>
            <w:noWrap/>
            <w:vAlign w:val="bottom"/>
            <w:hideMark/>
          </w:tcPr>
          <w:p w14:paraId="6EB02F84" w14:textId="77777777" w:rsidR="007E7132" w:rsidRPr="0052441B" w:rsidRDefault="007E7132" w:rsidP="002B4E24">
            <w:pPr>
              <w:rPr>
                <w:rFonts w:cs="Calibri"/>
                <w:color w:val="000000"/>
              </w:rPr>
            </w:pPr>
            <w:r w:rsidRPr="0052441B">
              <w:rPr>
                <w:rFonts w:cs="Calibri"/>
                <w:color w:val="000000"/>
              </w:rPr>
              <w:t>IMAN A HASSAN</w:t>
            </w:r>
          </w:p>
        </w:tc>
      </w:tr>
      <w:tr w:rsidR="007E7132" w:rsidRPr="0052441B" w14:paraId="1F006B52" w14:textId="77777777" w:rsidTr="002B4E24">
        <w:trPr>
          <w:trHeight w:val="288"/>
        </w:trPr>
        <w:tc>
          <w:tcPr>
            <w:tcW w:w="3580" w:type="dxa"/>
            <w:tcBorders>
              <w:top w:val="nil"/>
              <w:left w:val="nil"/>
              <w:bottom w:val="nil"/>
              <w:right w:val="nil"/>
            </w:tcBorders>
            <w:shd w:val="clear" w:color="auto" w:fill="auto"/>
            <w:noWrap/>
            <w:vAlign w:val="bottom"/>
            <w:hideMark/>
          </w:tcPr>
          <w:p w14:paraId="5EDEA8D9" w14:textId="77777777" w:rsidR="007E7132" w:rsidRPr="0052441B" w:rsidRDefault="007E7132" w:rsidP="002B4E24">
            <w:pPr>
              <w:rPr>
                <w:rFonts w:cs="Calibri"/>
                <w:color w:val="000000"/>
              </w:rPr>
            </w:pPr>
            <w:r w:rsidRPr="0052441B">
              <w:rPr>
                <w:rFonts w:cs="Calibri"/>
                <w:color w:val="000000"/>
              </w:rPr>
              <w:t>IMAN HASSAN</w:t>
            </w:r>
          </w:p>
        </w:tc>
      </w:tr>
      <w:tr w:rsidR="007E7132" w:rsidRPr="0052441B" w14:paraId="2453CB25" w14:textId="77777777" w:rsidTr="002B4E24">
        <w:trPr>
          <w:trHeight w:val="288"/>
        </w:trPr>
        <w:tc>
          <w:tcPr>
            <w:tcW w:w="3580" w:type="dxa"/>
            <w:tcBorders>
              <w:top w:val="nil"/>
              <w:left w:val="nil"/>
              <w:bottom w:val="nil"/>
              <w:right w:val="nil"/>
            </w:tcBorders>
            <w:shd w:val="clear" w:color="auto" w:fill="auto"/>
            <w:noWrap/>
            <w:vAlign w:val="bottom"/>
            <w:hideMark/>
          </w:tcPr>
          <w:p w14:paraId="6E21DE23" w14:textId="77777777" w:rsidR="007E7132" w:rsidRPr="0052441B" w:rsidRDefault="007E7132" w:rsidP="002B4E24">
            <w:pPr>
              <w:rPr>
                <w:rFonts w:cs="Calibri"/>
                <w:color w:val="000000"/>
              </w:rPr>
            </w:pPr>
            <w:r w:rsidRPr="0052441B">
              <w:rPr>
                <w:rFonts w:cs="Calibri"/>
                <w:color w:val="000000"/>
              </w:rPr>
              <w:t>IMRAN DOSANI</w:t>
            </w:r>
          </w:p>
        </w:tc>
      </w:tr>
      <w:tr w:rsidR="007E7132" w:rsidRPr="0052441B" w14:paraId="7F6E5DDD" w14:textId="77777777" w:rsidTr="002B4E24">
        <w:trPr>
          <w:trHeight w:val="288"/>
        </w:trPr>
        <w:tc>
          <w:tcPr>
            <w:tcW w:w="3580" w:type="dxa"/>
            <w:tcBorders>
              <w:top w:val="nil"/>
              <w:left w:val="nil"/>
              <w:bottom w:val="nil"/>
              <w:right w:val="nil"/>
            </w:tcBorders>
            <w:shd w:val="clear" w:color="auto" w:fill="auto"/>
            <w:noWrap/>
            <w:vAlign w:val="bottom"/>
            <w:hideMark/>
          </w:tcPr>
          <w:p w14:paraId="3DA5099B" w14:textId="77777777" w:rsidR="007E7132" w:rsidRPr="0052441B" w:rsidRDefault="007E7132" w:rsidP="002B4E24">
            <w:pPr>
              <w:rPr>
                <w:rFonts w:cs="Calibri"/>
                <w:color w:val="000000"/>
              </w:rPr>
            </w:pPr>
            <w:r w:rsidRPr="0052441B">
              <w:rPr>
                <w:rFonts w:cs="Calibri"/>
                <w:color w:val="000000"/>
              </w:rPr>
              <w:t>IMTIAZ HUSSAIN</w:t>
            </w:r>
          </w:p>
        </w:tc>
      </w:tr>
      <w:tr w:rsidR="007E7132" w:rsidRPr="0052441B" w14:paraId="3FF7A8E6" w14:textId="77777777" w:rsidTr="002B4E24">
        <w:trPr>
          <w:trHeight w:val="288"/>
        </w:trPr>
        <w:tc>
          <w:tcPr>
            <w:tcW w:w="3580" w:type="dxa"/>
            <w:tcBorders>
              <w:top w:val="nil"/>
              <w:left w:val="nil"/>
              <w:bottom w:val="nil"/>
              <w:right w:val="nil"/>
            </w:tcBorders>
            <w:shd w:val="clear" w:color="auto" w:fill="auto"/>
            <w:noWrap/>
            <w:vAlign w:val="bottom"/>
            <w:hideMark/>
          </w:tcPr>
          <w:p w14:paraId="4813F054" w14:textId="77777777" w:rsidR="007E7132" w:rsidRPr="0052441B" w:rsidRDefault="007E7132" w:rsidP="002B4E24">
            <w:pPr>
              <w:rPr>
                <w:rFonts w:cs="Calibri"/>
                <w:color w:val="000000"/>
              </w:rPr>
            </w:pPr>
            <w:r w:rsidRPr="0052441B">
              <w:rPr>
                <w:rFonts w:cs="Calibri"/>
                <w:color w:val="000000"/>
              </w:rPr>
              <w:t>INIKO SALLEE</w:t>
            </w:r>
          </w:p>
        </w:tc>
      </w:tr>
      <w:tr w:rsidR="007E7132" w:rsidRPr="0052441B" w14:paraId="66E4CADB" w14:textId="77777777" w:rsidTr="002B4E24">
        <w:trPr>
          <w:trHeight w:val="288"/>
        </w:trPr>
        <w:tc>
          <w:tcPr>
            <w:tcW w:w="3580" w:type="dxa"/>
            <w:tcBorders>
              <w:top w:val="nil"/>
              <w:left w:val="nil"/>
              <w:bottom w:val="nil"/>
              <w:right w:val="nil"/>
            </w:tcBorders>
            <w:shd w:val="clear" w:color="auto" w:fill="auto"/>
            <w:noWrap/>
            <w:vAlign w:val="bottom"/>
            <w:hideMark/>
          </w:tcPr>
          <w:p w14:paraId="1B1745FD" w14:textId="77777777" w:rsidR="007E7132" w:rsidRPr="0052441B" w:rsidRDefault="007E7132" w:rsidP="002B4E24">
            <w:pPr>
              <w:rPr>
                <w:rFonts w:cs="Calibri"/>
                <w:color w:val="000000"/>
              </w:rPr>
            </w:pPr>
            <w:r w:rsidRPr="0052441B">
              <w:rPr>
                <w:rFonts w:cs="Calibri"/>
                <w:color w:val="000000"/>
              </w:rPr>
              <w:t>IRAKLIS LIVAS</w:t>
            </w:r>
          </w:p>
        </w:tc>
      </w:tr>
      <w:tr w:rsidR="007E7132" w:rsidRPr="0052441B" w14:paraId="2F82BE0F" w14:textId="77777777" w:rsidTr="002B4E24">
        <w:trPr>
          <w:trHeight w:val="288"/>
        </w:trPr>
        <w:tc>
          <w:tcPr>
            <w:tcW w:w="3580" w:type="dxa"/>
            <w:tcBorders>
              <w:top w:val="nil"/>
              <w:left w:val="nil"/>
              <w:bottom w:val="nil"/>
              <w:right w:val="nil"/>
            </w:tcBorders>
            <w:shd w:val="clear" w:color="auto" w:fill="auto"/>
            <w:noWrap/>
            <w:vAlign w:val="bottom"/>
            <w:hideMark/>
          </w:tcPr>
          <w:p w14:paraId="72472C7D" w14:textId="77777777" w:rsidR="007E7132" w:rsidRPr="0052441B" w:rsidRDefault="007E7132" w:rsidP="002B4E24">
            <w:pPr>
              <w:rPr>
                <w:rFonts w:cs="Calibri"/>
                <w:color w:val="000000"/>
              </w:rPr>
            </w:pPr>
            <w:r w:rsidRPr="0052441B">
              <w:rPr>
                <w:rFonts w:cs="Calibri"/>
                <w:color w:val="000000"/>
              </w:rPr>
              <w:t>IRVIN SMITH</w:t>
            </w:r>
          </w:p>
        </w:tc>
      </w:tr>
      <w:tr w:rsidR="007E7132" w:rsidRPr="0052441B" w14:paraId="3FD3129D" w14:textId="77777777" w:rsidTr="002B4E24">
        <w:trPr>
          <w:trHeight w:val="288"/>
        </w:trPr>
        <w:tc>
          <w:tcPr>
            <w:tcW w:w="3580" w:type="dxa"/>
            <w:tcBorders>
              <w:top w:val="nil"/>
              <w:left w:val="nil"/>
              <w:bottom w:val="nil"/>
              <w:right w:val="nil"/>
            </w:tcBorders>
            <w:shd w:val="clear" w:color="auto" w:fill="auto"/>
            <w:noWrap/>
            <w:vAlign w:val="bottom"/>
            <w:hideMark/>
          </w:tcPr>
          <w:p w14:paraId="45C208A9" w14:textId="77777777" w:rsidR="007E7132" w:rsidRPr="0052441B" w:rsidRDefault="007E7132" w:rsidP="002B4E24">
            <w:pPr>
              <w:rPr>
                <w:rFonts w:cs="Calibri"/>
                <w:color w:val="000000"/>
              </w:rPr>
            </w:pPr>
            <w:r w:rsidRPr="0052441B">
              <w:rPr>
                <w:rFonts w:cs="Calibri"/>
                <w:color w:val="000000"/>
              </w:rPr>
              <w:t>IRVING YE</w:t>
            </w:r>
          </w:p>
        </w:tc>
      </w:tr>
      <w:tr w:rsidR="007E7132" w:rsidRPr="0052441B" w14:paraId="39610AD0" w14:textId="77777777" w:rsidTr="002B4E24">
        <w:trPr>
          <w:trHeight w:val="288"/>
        </w:trPr>
        <w:tc>
          <w:tcPr>
            <w:tcW w:w="3580" w:type="dxa"/>
            <w:tcBorders>
              <w:top w:val="nil"/>
              <w:left w:val="nil"/>
              <w:bottom w:val="nil"/>
              <w:right w:val="nil"/>
            </w:tcBorders>
            <w:shd w:val="clear" w:color="auto" w:fill="auto"/>
            <w:noWrap/>
            <w:vAlign w:val="bottom"/>
            <w:hideMark/>
          </w:tcPr>
          <w:p w14:paraId="1F7DD4FF" w14:textId="77777777" w:rsidR="007E7132" w:rsidRPr="0052441B" w:rsidRDefault="007E7132" w:rsidP="002B4E24">
            <w:pPr>
              <w:rPr>
                <w:rFonts w:cs="Calibri"/>
                <w:color w:val="000000"/>
              </w:rPr>
            </w:pPr>
            <w:r w:rsidRPr="0052441B">
              <w:rPr>
                <w:rFonts w:cs="Calibri"/>
                <w:color w:val="000000"/>
              </w:rPr>
              <w:t>ISAAC J ABECASSIS</w:t>
            </w:r>
          </w:p>
        </w:tc>
      </w:tr>
      <w:tr w:rsidR="007E7132" w:rsidRPr="0052441B" w14:paraId="26B656C5" w14:textId="77777777" w:rsidTr="002B4E24">
        <w:trPr>
          <w:trHeight w:val="288"/>
        </w:trPr>
        <w:tc>
          <w:tcPr>
            <w:tcW w:w="3580" w:type="dxa"/>
            <w:tcBorders>
              <w:top w:val="nil"/>
              <w:left w:val="nil"/>
              <w:bottom w:val="nil"/>
              <w:right w:val="nil"/>
            </w:tcBorders>
            <w:shd w:val="clear" w:color="auto" w:fill="auto"/>
            <w:noWrap/>
            <w:vAlign w:val="bottom"/>
            <w:hideMark/>
          </w:tcPr>
          <w:p w14:paraId="5AE88EAD" w14:textId="77777777" w:rsidR="007E7132" w:rsidRPr="0052441B" w:rsidRDefault="007E7132" w:rsidP="002B4E24">
            <w:pPr>
              <w:rPr>
                <w:rFonts w:cs="Calibri"/>
                <w:color w:val="000000"/>
              </w:rPr>
            </w:pPr>
            <w:r w:rsidRPr="0052441B">
              <w:rPr>
                <w:rFonts w:cs="Calibri"/>
                <w:color w:val="000000"/>
              </w:rPr>
              <w:t>ISAAC MITTENDORF</w:t>
            </w:r>
          </w:p>
        </w:tc>
      </w:tr>
      <w:tr w:rsidR="007E7132" w:rsidRPr="0052441B" w14:paraId="6D0695B2" w14:textId="77777777" w:rsidTr="002B4E24">
        <w:trPr>
          <w:trHeight w:val="288"/>
        </w:trPr>
        <w:tc>
          <w:tcPr>
            <w:tcW w:w="3580" w:type="dxa"/>
            <w:tcBorders>
              <w:top w:val="nil"/>
              <w:left w:val="nil"/>
              <w:bottom w:val="nil"/>
              <w:right w:val="nil"/>
            </w:tcBorders>
            <w:shd w:val="clear" w:color="auto" w:fill="auto"/>
            <w:noWrap/>
            <w:vAlign w:val="bottom"/>
            <w:hideMark/>
          </w:tcPr>
          <w:p w14:paraId="3C2B87D4" w14:textId="77777777" w:rsidR="007E7132" w:rsidRPr="0052441B" w:rsidRDefault="007E7132" w:rsidP="002B4E24">
            <w:pPr>
              <w:rPr>
                <w:rFonts w:cs="Calibri"/>
                <w:color w:val="000000"/>
              </w:rPr>
            </w:pPr>
            <w:r w:rsidRPr="0052441B">
              <w:rPr>
                <w:rFonts w:cs="Calibri"/>
                <w:color w:val="000000"/>
              </w:rPr>
              <w:t>IVAN PENA</w:t>
            </w:r>
          </w:p>
        </w:tc>
      </w:tr>
      <w:tr w:rsidR="007E7132" w:rsidRPr="0052441B" w14:paraId="7CDE544E" w14:textId="77777777" w:rsidTr="002B4E24">
        <w:trPr>
          <w:trHeight w:val="288"/>
        </w:trPr>
        <w:tc>
          <w:tcPr>
            <w:tcW w:w="3580" w:type="dxa"/>
            <w:tcBorders>
              <w:top w:val="nil"/>
              <w:left w:val="nil"/>
              <w:bottom w:val="nil"/>
              <w:right w:val="nil"/>
            </w:tcBorders>
            <w:shd w:val="clear" w:color="auto" w:fill="auto"/>
            <w:noWrap/>
            <w:vAlign w:val="bottom"/>
            <w:hideMark/>
          </w:tcPr>
          <w:p w14:paraId="30A9CB05" w14:textId="77777777" w:rsidR="007E7132" w:rsidRPr="0052441B" w:rsidRDefault="007E7132" w:rsidP="002B4E24">
            <w:pPr>
              <w:rPr>
                <w:rFonts w:cs="Calibri"/>
                <w:color w:val="000000"/>
              </w:rPr>
            </w:pPr>
            <w:r w:rsidRPr="0052441B">
              <w:rPr>
                <w:rFonts w:cs="Calibri"/>
                <w:color w:val="000000"/>
              </w:rPr>
              <w:t>IVO O BESONG MANGEB</w:t>
            </w:r>
          </w:p>
        </w:tc>
      </w:tr>
      <w:tr w:rsidR="007E7132" w:rsidRPr="0052441B" w14:paraId="7940331E" w14:textId="77777777" w:rsidTr="002B4E24">
        <w:trPr>
          <w:trHeight w:val="288"/>
        </w:trPr>
        <w:tc>
          <w:tcPr>
            <w:tcW w:w="3580" w:type="dxa"/>
            <w:tcBorders>
              <w:top w:val="nil"/>
              <w:left w:val="nil"/>
              <w:bottom w:val="nil"/>
              <w:right w:val="nil"/>
            </w:tcBorders>
            <w:shd w:val="clear" w:color="auto" w:fill="auto"/>
            <w:noWrap/>
            <w:vAlign w:val="bottom"/>
            <w:hideMark/>
          </w:tcPr>
          <w:p w14:paraId="78553E33" w14:textId="77777777" w:rsidR="007E7132" w:rsidRPr="0052441B" w:rsidRDefault="007E7132" w:rsidP="002B4E24">
            <w:pPr>
              <w:rPr>
                <w:rFonts w:cs="Calibri"/>
                <w:color w:val="000000"/>
              </w:rPr>
            </w:pPr>
            <w:r w:rsidRPr="0052441B">
              <w:rPr>
                <w:rFonts w:cs="Calibri"/>
                <w:color w:val="000000"/>
              </w:rPr>
              <w:t>IYAD ALJABI</w:t>
            </w:r>
          </w:p>
        </w:tc>
      </w:tr>
      <w:tr w:rsidR="007E7132" w:rsidRPr="0052441B" w14:paraId="30185C66" w14:textId="77777777" w:rsidTr="002B4E24">
        <w:trPr>
          <w:trHeight w:val="288"/>
        </w:trPr>
        <w:tc>
          <w:tcPr>
            <w:tcW w:w="3580" w:type="dxa"/>
            <w:tcBorders>
              <w:top w:val="nil"/>
              <w:left w:val="nil"/>
              <w:bottom w:val="nil"/>
              <w:right w:val="nil"/>
            </w:tcBorders>
            <w:shd w:val="clear" w:color="auto" w:fill="auto"/>
            <w:noWrap/>
            <w:vAlign w:val="bottom"/>
            <w:hideMark/>
          </w:tcPr>
          <w:p w14:paraId="2EF60B32" w14:textId="77777777" w:rsidR="007E7132" w:rsidRPr="0052441B" w:rsidRDefault="007E7132" w:rsidP="002B4E24">
            <w:pPr>
              <w:rPr>
                <w:rFonts w:cs="Calibri"/>
                <w:color w:val="000000"/>
              </w:rPr>
            </w:pPr>
            <w:r w:rsidRPr="0052441B">
              <w:rPr>
                <w:rFonts w:cs="Calibri"/>
                <w:color w:val="000000"/>
              </w:rPr>
              <w:t>J GLENN GABBARD</w:t>
            </w:r>
          </w:p>
        </w:tc>
      </w:tr>
      <w:tr w:rsidR="007E7132" w:rsidRPr="0052441B" w14:paraId="03B961CA" w14:textId="77777777" w:rsidTr="002B4E24">
        <w:trPr>
          <w:trHeight w:val="288"/>
        </w:trPr>
        <w:tc>
          <w:tcPr>
            <w:tcW w:w="3580" w:type="dxa"/>
            <w:tcBorders>
              <w:top w:val="nil"/>
              <w:left w:val="nil"/>
              <w:bottom w:val="nil"/>
              <w:right w:val="nil"/>
            </w:tcBorders>
            <w:shd w:val="clear" w:color="auto" w:fill="auto"/>
            <w:noWrap/>
            <w:vAlign w:val="bottom"/>
            <w:hideMark/>
          </w:tcPr>
          <w:p w14:paraId="319D89BA" w14:textId="77777777" w:rsidR="007E7132" w:rsidRPr="0052441B" w:rsidRDefault="007E7132" w:rsidP="002B4E24">
            <w:pPr>
              <w:rPr>
                <w:rFonts w:cs="Calibri"/>
                <w:color w:val="000000"/>
              </w:rPr>
            </w:pPr>
            <w:r w:rsidRPr="0052441B">
              <w:rPr>
                <w:rFonts w:cs="Calibri"/>
                <w:color w:val="000000"/>
              </w:rPr>
              <w:t>J THOMAS ADKINS</w:t>
            </w:r>
          </w:p>
        </w:tc>
      </w:tr>
      <w:tr w:rsidR="007E7132" w:rsidRPr="0052441B" w14:paraId="05115016" w14:textId="77777777" w:rsidTr="002B4E24">
        <w:trPr>
          <w:trHeight w:val="288"/>
        </w:trPr>
        <w:tc>
          <w:tcPr>
            <w:tcW w:w="3580" w:type="dxa"/>
            <w:tcBorders>
              <w:top w:val="nil"/>
              <w:left w:val="nil"/>
              <w:bottom w:val="nil"/>
              <w:right w:val="nil"/>
            </w:tcBorders>
            <w:shd w:val="clear" w:color="auto" w:fill="auto"/>
            <w:noWrap/>
            <w:vAlign w:val="bottom"/>
            <w:hideMark/>
          </w:tcPr>
          <w:p w14:paraId="79E94537" w14:textId="77777777" w:rsidR="007E7132" w:rsidRPr="0052441B" w:rsidRDefault="007E7132" w:rsidP="002B4E24">
            <w:pPr>
              <w:rPr>
                <w:rFonts w:cs="Calibri"/>
                <w:color w:val="000000"/>
              </w:rPr>
            </w:pPr>
            <w:r w:rsidRPr="0052441B">
              <w:rPr>
                <w:rFonts w:cs="Calibri"/>
                <w:color w:val="000000"/>
              </w:rPr>
              <w:t>J TURNBO</w:t>
            </w:r>
          </w:p>
        </w:tc>
      </w:tr>
      <w:tr w:rsidR="007E7132" w:rsidRPr="0052441B" w14:paraId="42424256" w14:textId="77777777" w:rsidTr="002B4E24">
        <w:trPr>
          <w:trHeight w:val="288"/>
        </w:trPr>
        <w:tc>
          <w:tcPr>
            <w:tcW w:w="3580" w:type="dxa"/>
            <w:tcBorders>
              <w:top w:val="nil"/>
              <w:left w:val="nil"/>
              <w:bottom w:val="nil"/>
              <w:right w:val="nil"/>
            </w:tcBorders>
            <w:shd w:val="clear" w:color="auto" w:fill="auto"/>
            <w:noWrap/>
            <w:vAlign w:val="bottom"/>
            <w:hideMark/>
          </w:tcPr>
          <w:p w14:paraId="043A0E46" w14:textId="77777777" w:rsidR="007E7132" w:rsidRPr="0052441B" w:rsidRDefault="007E7132" w:rsidP="002B4E24">
            <w:pPr>
              <w:rPr>
                <w:rFonts w:cs="Calibri"/>
                <w:color w:val="000000"/>
              </w:rPr>
            </w:pPr>
            <w:r w:rsidRPr="0052441B">
              <w:rPr>
                <w:rFonts w:cs="Calibri"/>
                <w:color w:val="000000"/>
              </w:rPr>
              <w:t>J. KENNETH FORD</w:t>
            </w:r>
          </w:p>
        </w:tc>
      </w:tr>
      <w:tr w:rsidR="007E7132" w:rsidRPr="0052441B" w14:paraId="728845B2" w14:textId="77777777" w:rsidTr="002B4E24">
        <w:trPr>
          <w:trHeight w:val="288"/>
        </w:trPr>
        <w:tc>
          <w:tcPr>
            <w:tcW w:w="3580" w:type="dxa"/>
            <w:tcBorders>
              <w:top w:val="nil"/>
              <w:left w:val="nil"/>
              <w:bottom w:val="nil"/>
              <w:right w:val="nil"/>
            </w:tcBorders>
            <w:shd w:val="clear" w:color="auto" w:fill="auto"/>
            <w:noWrap/>
            <w:vAlign w:val="bottom"/>
            <w:hideMark/>
          </w:tcPr>
          <w:p w14:paraId="02F7ABD9" w14:textId="77777777" w:rsidR="007E7132" w:rsidRPr="0052441B" w:rsidRDefault="007E7132" w:rsidP="002B4E24">
            <w:pPr>
              <w:rPr>
                <w:rFonts w:cs="Calibri"/>
                <w:color w:val="000000"/>
              </w:rPr>
            </w:pPr>
            <w:r w:rsidRPr="0052441B">
              <w:rPr>
                <w:rFonts w:cs="Calibri"/>
                <w:color w:val="000000"/>
              </w:rPr>
              <w:t>JABARI CAPP</w:t>
            </w:r>
          </w:p>
        </w:tc>
      </w:tr>
      <w:tr w:rsidR="007E7132" w:rsidRPr="0052441B" w14:paraId="5FA44F99" w14:textId="77777777" w:rsidTr="002B4E24">
        <w:trPr>
          <w:trHeight w:val="288"/>
        </w:trPr>
        <w:tc>
          <w:tcPr>
            <w:tcW w:w="3580" w:type="dxa"/>
            <w:tcBorders>
              <w:top w:val="nil"/>
              <w:left w:val="nil"/>
              <w:bottom w:val="nil"/>
              <w:right w:val="nil"/>
            </w:tcBorders>
            <w:shd w:val="clear" w:color="auto" w:fill="auto"/>
            <w:noWrap/>
            <w:vAlign w:val="bottom"/>
            <w:hideMark/>
          </w:tcPr>
          <w:p w14:paraId="70E6C1C3" w14:textId="77777777" w:rsidR="007E7132" w:rsidRPr="0052441B" w:rsidRDefault="007E7132" w:rsidP="002B4E24">
            <w:pPr>
              <w:rPr>
                <w:rFonts w:cs="Calibri"/>
                <w:color w:val="000000"/>
              </w:rPr>
            </w:pPr>
            <w:r w:rsidRPr="0052441B">
              <w:rPr>
                <w:rFonts w:cs="Calibri"/>
                <w:color w:val="000000"/>
              </w:rPr>
              <w:t>JABULANI SIDILE</w:t>
            </w:r>
          </w:p>
        </w:tc>
      </w:tr>
      <w:tr w:rsidR="007E7132" w:rsidRPr="0052441B" w14:paraId="1EF287C9" w14:textId="77777777" w:rsidTr="002B4E24">
        <w:trPr>
          <w:trHeight w:val="288"/>
        </w:trPr>
        <w:tc>
          <w:tcPr>
            <w:tcW w:w="3580" w:type="dxa"/>
            <w:tcBorders>
              <w:top w:val="nil"/>
              <w:left w:val="nil"/>
              <w:bottom w:val="nil"/>
              <w:right w:val="nil"/>
            </w:tcBorders>
            <w:shd w:val="clear" w:color="auto" w:fill="auto"/>
            <w:noWrap/>
            <w:vAlign w:val="bottom"/>
            <w:hideMark/>
          </w:tcPr>
          <w:p w14:paraId="3D8E80DE" w14:textId="77777777" w:rsidR="007E7132" w:rsidRPr="0052441B" w:rsidRDefault="007E7132" w:rsidP="002B4E24">
            <w:pPr>
              <w:rPr>
                <w:rFonts w:cs="Calibri"/>
                <w:color w:val="000000"/>
              </w:rPr>
            </w:pPr>
            <w:r w:rsidRPr="0052441B">
              <w:rPr>
                <w:rFonts w:cs="Calibri"/>
                <w:color w:val="000000"/>
              </w:rPr>
              <w:t>JACK L HAMMAN</w:t>
            </w:r>
          </w:p>
        </w:tc>
      </w:tr>
      <w:tr w:rsidR="007E7132" w:rsidRPr="0052441B" w14:paraId="6C40F125" w14:textId="77777777" w:rsidTr="002B4E24">
        <w:trPr>
          <w:trHeight w:val="288"/>
        </w:trPr>
        <w:tc>
          <w:tcPr>
            <w:tcW w:w="3580" w:type="dxa"/>
            <w:tcBorders>
              <w:top w:val="nil"/>
              <w:left w:val="nil"/>
              <w:bottom w:val="nil"/>
              <w:right w:val="nil"/>
            </w:tcBorders>
            <w:shd w:val="clear" w:color="auto" w:fill="auto"/>
            <w:noWrap/>
            <w:vAlign w:val="bottom"/>
            <w:hideMark/>
          </w:tcPr>
          <w:p w14:paraId="594FFA44" w14:textId="77777777" w:rsidR="007E7132" w:rsidRPr="0052441B" w:rsidRDefault="007E7132" w:rsidP="002B4E24">
            <w:pPr>
              <w:rPr>
                <w:rFonts w:cs="Calibri"/>
                <w:color w:val="000000"/>
              </w:rPr>
            </w:pPr>
            <w:r w:rsidRPr="0052441B">
              <w:rPr>
                <w:rFonts w:cs="Calibri"/>
                <w:color w:val="000000"/>
              </w:rPr>
              <w:t>JACLYN A BURLESON</w:t>
            </w:r>
          </w:p>
        </w:tc>
      </w:tr>
      <w:tr w:rsidR="007E7132" w:rsidRPr="0052441B" w14:paraId="6FED1504" w14:textId="77777777" w:rsidTr="002B4E24">
        <w:trPr>
          <w:trHeight w:val="288"/>
        </w:trPr>
        <w:tc>
          <w:tcPr>
            <w:tcW w:w="3580" w:type="dxa"/>
            <w:tcBorders>
              <w:top w:val="nil"/>
              <w:left w:val="nil"/>
              <w:bottom w:val="nil"/>
              <w:right w:val="nil"/>
            </w:tcBorders>
            <w:shd w:val="clear" w:color="auto" w:fill="auto"/>
            <w:noWrap/>
            <w:vAlign w:val="bottom"/>
            <w:hideMark/>
          </w:tcPr>
          <w:p w14:paraId="12700E9B" w14:textId="77777777" w:rsidR="007E7132" w:rsidRPr="0052441B" w:rsidRDefault="007E7132" w:rsidP="002B4E24">
            <w:pPr>
              <w:rPr>
                <w:rFonts w:cs="Calibri"/>
                <w:color w:val="000000"/>
              </w:rPr>
            </w:pPr>
            <w:r w:rsidRPr="0052441B">
              <w:rPr>
                <w:rFonts w:cs="Calibri"/>
                <w:color w:val="000000"/>
              </w:rPr>
              <w:t>JACOB A BISHOP</w:t>
            </w:r>
          </w:p>
        </w:tc>
      </w:tr>
      <w:tr w:rsidR="007E7132" w:rsidRPr="0052441B" w14:paraId="05F20D8C" w14:textId="77777777" w:rsidTr="002B4E24">
        <w:trPr>
          <w:trHeight w:val="288"/>
        </w:trPr>
        <w:tc>
          <w:tcPr>
            <w:tcW w:w="3580" w:type="dxa"/>
            <w:tcBorders>
              <w:top w:val="nil"/>
              <w:left w:val="nil"/>
              <w:bottom w:val="nil"/>
              <w:right w:val="nil"/>
            </w:tcBorders>
            <w:shd w:val="clear" w:color="auto" w:fill="auto"/>
            <w:noWrap/>
            <w:vAlign w:val="bottom"/>
            <w:hideMark/>
          </w:tcPr>
          <w:p w14:paraId="754C29F2" w14:textId="77777777" w:rsidR="007E7132" w:rsidRPr="0052441B" w:rsidRDefault="007E7132" w:rsidP="002B4E24">
            <w:pPr>
              <w:rPr>
                <w:rFonts w:cs="Calibri"/>
                <w:color w:val="000000"/>
              </w:rPr>
            </w:pPr>
            <w:r w:rsidRPr="0052441B">
              <w:rPr>
                <w:rFonts w:cs="Calibri"/>
                <w:color w:val="000000"/>
              </w:rPr>
              <w:lastRenderedPageBreak/>
              <w:t>JACOB BISHOP</w:t>
            </w:r>
          </w:p>
        </w:tc>
      </w:tr>
      <w:tr w:rsidR="007E7132" w:rsidRPr="0052441B" w14:paraId="077EA38A" w14:textId="77777777" w:rsidTr="002B4E24">
        <w:trPr>
          <w:trHeight w:val="288"/>
        </w:trPr>
        <w:tc>
          <w:tcPr>
            <w:tcW w:w="3580" w:type="dxa"/>
            <w:tcBorders>
              <w:top w:val="nil"/>
              <w:left w:val="nil"/>
              <w:bottom w:val="nil"/>
              <w:right w:val="nil"/>
            </w:tcBorders>
            <w:shd w:val="clear" w:color="auto" w:fill="auto"/>
            <w:noWrap/>
            <w:vAlign w:val="bottom"/>
            <w:hideMark/>
          </w:tcPr>
          <w:p w14:paraId="31FE653D" w14:textId="77777777" w:rsidR="007E7132" w:rsidRPr="0052441B" w:rsidRDefault="007E7132" w:rsidP="002B4E24">
            <w:pPr>
              <w:rPr>
                <w:rFonts w:cs="Calibri"/>
                <w:color w:val="000000"/>
              </w:rPr>
            </w:pPr>
            <w:r w:rsidRPr="0052441B">
              <w:rPr>
                <w:rFonts w:cs="Calibri"/>
                <w:color w:val="000000"/>
              </w:rPr>
              <w:t>JACOB J YUNKER</w:t>
            </w:r>
          </w:p>
        </w:tc>
      </w:tr>
      <w:tr w:rsidR="007E7132" w:rsidRPr="0052441B" w14:paraId="6869AA9A" w14:textId="77777777" w:rsidTr="002B4E24">
        <w:trPr>
          <w:trHeight w:val="288"/>
        </w:trPr>
        <w:tc>
          <w:tcPr>
            <w:tcW w:w="3580" w:type="dxa"/>
            <w:tcBorders>
              <w:top w:val="nil"/>
              <w:left w:val="nil"/>
              <w:bottom w:val="nil"/>
              <w:right w:val="nil"/>
            </w:tcBorders>
            <w:shd w:val="clear" w:color="auto" w:fill="auto"/>
            <w:noWrap/>
            <w:vAlign w:val="bottom"/>
            <w:hideMark/>
          </w:tcPr>
          <w:p w14:paraId="20549876" w14:textId="77777777" w:rsidR="007E7132" w:rsidRPr="0052441B" w:rsidRDefault="007E7132" w:rsidP="002B4E24">
            <w:pPr>
              <w:rPr>
                <w:rFonts w:cs="Calibri"/>
                <w:color w:val="000000"/>
              </w:rPr>
            </w:pPr>
            <w:r w:rsidRPr="0052441B">
              <w:rPr>
                <w:rFonts w:cs="Calibri"/>
                <w:color w:val="000000"/>
              </w:rPr>
              <w:t>JACOB L NUNAMAKER</w:t>
            </w:r>
          </w:p>
        </w:tc>
      </w:tr>
      <w:tr w:rsidR="007E7132" w:rsidRPr="0052441B" w14:paraId="2109763E" w14:textId="77777777" w:rsidTr="002B4E24">
        <w:trPr>
          <w:trHeight w:val="288"/>
        </w:trPr>
        <w:tc>
          <w:tcPr>
            <w:tcW w:w="3580" w:type="dxa"/>
            <w:tcBorders>
              <w:top w:val="nil"/>
              <w:left w:val="nil"/>
              <w:bottom w:val="nil"/>
              <w:right w:val="nil"/>
            </w:tcBorders>
            <w:shd w:val="clear" w:color="auto" w:fill="auto"/>
            <w:noWrap/>
            <w:vAlign w:val="bottom"/>
            <w:hideMark/>
          </w:tcPr>
          <w:p w14:paraId="38C2B794" w14:textId="77777777" w:rsidR="007E7132" w:rsidRPr="0052441B" w:rsidRDefault="007E7132" w:rsidP="002B4E24">
            <w:pPr>
              <w:rPr>
                <w:rFonts w:cs="Calibri"/>
                <w:color w:val="000000"/>
              </w:rPr>
            </w:pPr>
            <w:r w:rsidRPr="0052441B">
              <w:rPr>
                <w:rFonts w:cs="Calibri"/>
                <w:color w:val="000000"/>
              </w:rPr>
              <w:t>JACOB SCHOPP</w:t>
            </w:r>
          </w:p>
        </w:tc>
      </w:tr>
      <w:tr w:rsidR="007E7132" w:rsidRPr="0052441B" w14:paraId="30FB479D" w14:textId="77777777" w:rsidTr="002B4E24">
        <w:trPr>
          <w:trHeight w:val="288"/>
        </w:trPr>
        <w:tc>
          <w:tcPr>
            <w:tcW w:w="3580" w:type="dxa"/>
            <w:tcBorders>
              <w:top w:val="nil"/>
              <w:left w:val="nil"/>
              <w:bottom w:val="nil"/>
              <w:right w:val="nil"/>
            </w:tcBorders>
            <w:shd w:val="clear" w:color="auto" w:fill="auto"/>
            <w:noWrap/>
            <w:vAlign w:val="bottom"/>
            <w:hideMark/>
          </w:tcPr>
          <w:p w14:paraId="0309FB53" w14:textId="77777777" w:rsidR="007E7132" w:rsidRPr="0052441B" w:rsidRDefault="007E7132" w:rsidP="002B4E24">
            <w:pPr>
              <w:rPr>
                <w:rFonts w:cs="Calibri"/>
                <w:color w:val="000000"/>
              </w:rPr>
            </w:pPr>
            <w:r w:rsidRPr="0052441B">
              <w:rPr>
                <w:rFonts w:cs="Calibri"/>
                <w:color w:val="000000"/>
              </w:rPr>
              <w:t>JACQUELENE STEELE</w:t>
            </w:r>
          </w:p>
        </w:tc>
      </w:tr>
      <w:tr w:rsidR="007E7132" w:rsidRPr="0052441B" w14:paraId="4FD9935C" w14:textId="77777777" w:rsidTr="002B4E24">
        <w:trPr>
          <w:trHeight w:val="288"/>
        </w:trPr>
        <w:tc>
          <w:tcPr>
            <w:tcW w:w="3580" w:type="dxa"/>
            <w:tcBorders>
              <w:top w:val="nil"/>
              <w:left w:val="nil"/>
              <w:bottom w:val="nil"/>
              <w:right w:val="nil"/>
            </w:tcBorders>
            <w:shd w:val="clear" w:color="auto" w:fill="auto"/>
            <w:noWrap/>
            <w:vAlign w:val="bottom"/>
            <w:hideMark/>
          </w:tcPr>
          <w:p w14:paraId="32F72F2D" w14:textId="77777777" w:rsidR="007E7132" w:rsidRPr="0052441B" w:rsidRDefault="007E7132" w:rsidP="002B4E24">
            <w:pPr>
              <w:rPr>
                <w:rFonts w:cs="Calibri"/>
                <w:color w:val="000000"/>
              </w:rPr>
            </w:pPr>
            <w:r w:rsidRPr="0052441B">
              <w:rPr>
                <w:rFonts w:cs="Calibri"/>
                <w:color w:val="000000"/>
              </w:rPr>
              <w:t>JACQUELINE BAKER</w:t>
            </w:r>
          </w:p>
        </w:tc>
      </w:tr>
      <w:tr w:rsidR="007E7132" w:rsidRPr="0052441B" w14:paraId="6876DC54" w14:textId="77777777" w:rsidTr="002B4E24">
        <w:trPr>
          <w:trHeight w:val="288"/>
        </w:trPr>
        <w:tc>
          <w:tcPr>
            <w:tcW w:w="3580" w:type="dxa"/>
            <w:tcBorders>
              <w:top w:val="nil"/>
              <w:left w:val="nil"/>
              <w:bottom w:val="nil"/>
              <w:right w:val="nil"/>
            </w:tcBorders>
            <w:shd w:val="clear" w:color="auto" w:fill="auto"/>
            <w:noWrap/>
            <w:vAlign w:val="bottom"/>
            <w:hideMark/>
          </w:tcPr>
          <w:p w14:paraId="68F70B3C" w14:textId="77777777" w:rsidR="007E7132" w:rsidRPr="0052441B" w:rsidRDefault="007E7132" w:rsidP="002B4E24">
            <w:pPr>
              <w:rPr>
                <w:rFonts w:cs="Calibri"/>
                <w:color w:val="000000"/>
              </w:rPr>
            </w:pPr>
            <w:r w:rsidRPr="0052441B">
              <w:rPr>
                <w:rFonts w:cs="Calibri"/>
                <w:color w:val="000000"/>
              </w:rPr>
              <w:t>JACQUELYN A SMITH</w:t>
            </w:r>
          </w:p>
        </w:tc>
      </w:tr>
      <w:tr w:rsidR="007E7132" w:rsidRPr="0052441B" w14:paraId="271DD98C" w14:textId="77777777" w:rsidTr="002B4E24">
        <w:trPr>
          <w:trHeight w:val="288"/>
        </w:trPr>
        <w:tc>
          <w:tcPr>
            <w:tcW w:w="3580" w:type="dxa"/>
            <w:tcBorders>
              <w:top w:val="nil"/>
              <w:left w:val="nil"/>
              <w:bottom w:val="nil"/>
              <w:right w:val="nil"/>
            </w:tcBorders>
            <w:shd w:val="clear" w:color="auto" w:fill="auto"/>
            <w:noWrap/>
            <w:vAlign w:val="bottom"/>
            <w:hideMark/>
          </w:tcPr>
          <w:p w14:paraId="32EF730F" w14:textId="77777777" w:rsidR="007E7132" w:rsidRPr="0052441B" w:rsidRDefault="007E7132" w:rsidP="002B4E24">
            <w:pPr>
              <w:rPr>
                <w:rFonts w:cs="Calibri"/>
                <w:color w:val="000000"/>
              </w:rPr>
            </w:pPr>
            <w:r w:rsidRPr="0052441B">
              <w:rPr>
                <w:rFonts w:cs="Calibri"/>
                <w:color w:val="000000"/>
              </w:rPr>
              <w:t>JACQUELYN R SMITH</w:t>
            </w:r>
          </w:p>
        </w:tc>
      </w:tr>
      <w:tr w:rsidR="007E7132" w:rsidRPr="0052441B" w14:paraId="1F550ED1" w14:textId="77777777" w:rsidTr="002B4E24">
        <w:trPr>
          <w:trHeight w:val="288"/>
        </w:trPr>
        <w:tc>
          <w:tcPr>
            <w:tcW w:w="3580" w:type="dxa"/>
            <w:tcBorders>
              <w:top w:val="nil"/>
              <w:left w:val="nil"/>
              <w:bottom w:val="nil"/>
              <w:right w:val="nil"/>
            </w:tcBorders>
            <w:shd w:val="clear" w:color="auto" w:fill="auto"/>
            <w:noWrap/>
            <w:vAlign w:val="bottom"/>
            <w:hideMark/>
          </w:tcPr>
          <w:p w14:paraId="3F2F9432" w14:textId="77777777" w:rsidR="007E7132" w:rsidRPr="0052441B" w:rsidRDefault="007E7132" w:rsidP="002B4E24">
            <w:pPr>
              <w:rPr>
                <w:rFonts w:cs="Calibri"/>
                <w:color w:val="000000"/>
              </w:rPr>
            </w:pPr>
            <w:r w:rsidRPr="0052441B">
              <w:rPr>
                <w:rFonts w:cs="Calibri"/>
                <w:color w:val="000000"/>
              </w:rPr>
              <w:t>JACQUELYN WENTWORTH</w:t>
            </w:r>
          </w:p>
        </w:tc>
      </w:tr>
      <w:tr w:rsidR="007E7132" w:rsidRPr="0052441B" w14:paraId="5EAA79E7" w14:textId="77777777" w:rsidTr="002B4E24">
        <w:trPr>
          <w:trHeight w:val="288"/>
        </w:trPr>
        <w:tc>
          <w:tcPr>
            <w:tcW w:w="3580" w:type="dxa"/>
            <w:tcBorders>
              <w:top w:val="nil"/>
              <w:left w:val="nil"/>
              <w:bottom w:val="nil"/>
              <w:right w:val="nil"/>
            </w:tcBorders>
            <w:shd w:val="clear" w:color="auto" w:fill="auto"/>
            <w:noWrap/>
            <w:vAlign w:val="bottom"/>
            <w:hideMark/>
          </w:tcPr>
          <w:p w14:paraId="1D263ACD" w14:textId="77777777" w:rsidR="007E7132" w:rsidRPr="0052441B" w:rsidRDefault="007E7132" w:rsidP="002B4E24">
            <w:pPr>
              <w:rPr>
                <w:rFonts w:cs="Calibri"/>
                <w:color w:val="000000"/>
              </w:rPr>
            </w:pPr>
            <w:r w:rsidRPr="0052441B">
              <w:rPr>
                <w:rFonts w:cs="Calibri"/>
                <w:color w:val="000000"/>
              </w:rPr>
              <w:t>JACQUES YOUSSEF</w:t>
            </w:r>
          </w:p>
        </w:tc>
      </w:tr>
      <w:tr w:rsidR="007E7132" w:rsidRPr="0052441B" w14:paraId="7D208191" w14:textId="77777777" w:rsidTr="002B4E24">
        <w:trPr>
          <w:trHeight w:val="288"/>
        </w:trPr>
        <w:tc>
          <w:tcPr>
            <w:tcW w:w="3580" w:type="dxa"/>
            <w:tcBorders>
              <w:top w:val="nil"/>
              <w:left w:val="nil"/>
              <w:bottom w:val="nil"/>
              <w:right w:val="nil"/>
            </w:tcBorders>
            <w:shd w:val="clear" w:color="auto" w:fill="auto"/>
            <w:noWrap/>
            <w:vAlign w:val="bottom"/>
            <w:hideMark/>
          </w:tcPr>
          <w:p w14:paraId="4D136BEF" w14:textId="77777777" w:rsidR="007E7132" w:rsidRPr="0052441B" w:rsidRDefault="007E7132" w:rsidP="002B4E24">
            <w:pPr>
              <w:rPr>
                <w:rFonts w:cs="Calibri"/>
                <w:color w:val="000000"/>
              </w:rPr>
            </w:pPr>
            <w:r w:rsidRPr="0052441B">
              <w:rPr>
                <w:rFonts w:cs="Calibri"/>
                <w:color w:val="000000"/>
              </w:rPr>
              <w:t>JACQUETTA N WILSON</w:t>
            </w:r>
          </w:p>
        </w:tc>
      </w:tr>
      <w:tr w:rsidR="007E7132" w:rsidRPr="0052441B" w14:paraId="1C247950" w14:textId="77777777" w:rsidTr="002B4E24">
        <w:trPr>
          <w:trHeight w:val="288"/>
        </w:trPr>
        <w:tc>
          <w:tcPr>
            <w:tcW w:w="3580" w:type="dxa"/>
            <w:tcBorders>
              <w:top w:val="nil"/>
              <w:left w:val="nil"/>
              <w:bottom w:val="nil"/>
              <w:right w:val="nil"/>
            </w:tcBorders>
            <w:shd w:val="clear" w:color="auto" w:fill="auto"/>
            <w:noWrap/>
            <w:vAlign w:val="bottom"/>
            <w:hideMark/>
          </w:tcPr>
          <w:p w14:paraId="63179E65" w14:textId="77777777" w:rsidR="007E7132" w:rsidRPr="0052441B" w:rsidRDefault="007E7132" w:rsidP="002B4E24">
            <w:pPr>
              <w:rPr>
                <w:rFonts w:cs="Calibri"/>
                <w:color w:val="000000"/>
              </w:rPr>
            </w:pPr>
            <w:r w:rsidRPr="0052441B">
              <w:rPr>
                <w:rFonts w:cs="Calibri"/>
                <w:color w:val="000000"/>
              </w:rPr>
              <w:t>JAEGER MARY MOSELEY</w:t>
            </w:r>
          </w:p>
        </w:tc>
      </w:tr>
      <w:tr w:rsidR="007E7132" w:rsidRPr="0052441B" w14:paraId="6A3A106A" w14:textId="77777777" w:rsidTr="002B4E24">
        <w:trPr>
          <w:trHeight w:val="288"/>
        </w:trPr>
        <w:tc>
          <w:tcPr>
            <w:tcW w:w="3580" w:type="dxa"/>
            <w:tcBorders>
              <w:top w:val="nil"/>
              <w:left w:val="nil"/>
              <w:bottom w:val="nil"/>
              <w:right w:val="nil"/>
            </w:tcBorders>
            <w:shd w:val="clear" w:color="auto" w:fill="auto"/>
            <w:noWrap/>
            <w:vAlign w:val="bottom"/>
            <w:hideMark/>
          </w:tcPr>
          <w:p w14:paraId="3E4EA5C3" w14:textId="77777777" w:rsidR="007E7132" w:rsidRPr="0052441B" w:rsidRDefault="007E7132" w:rsidP="002B4E24">
            <w:pPr>
              <w:rPr>
                <w:rFonts w:cs="Calibri"/>
                <w:color w:val="000000"/>
              </w:rPr>
            </w:pPr>
            <w:r w:rsidRPr="0052441B">
              <w:rPr>
                <w:rFonts w:cs="Calibri"/>
                <w:color w:val="000000"/>
              </w:rPr>
              <w:t>JAGANNATH M SHERIGAR</w:t>
            </w:r>
          </w:p>
        </w:tc>
      </w:tr>
      <w:tr w:rsidR="007E7132" w:rsidRPr="0052441B" w14:paraId="71AD37E7" w14:textId="77777777" w:rsidTr="002B4E24">
        <w:trPr>
          <w:trHeight w:val="288"/>
        </w:trPr>
        <w:tc>
          <w:tcPr>
            <w:tcW w:w="3580" w:type="dxa"/>
            <w:tcBorders>
              <w:top w:val="nil"/>
              <w:left w:val="nil"/>
              <w:bottom w:val="nil"/>
              <w:right w:val="nil"/>
            </w:tcBorders>
            <w:shd w:val="clear" w:color="auto" w:fill="auto"/>
            <w:noWrap/>
            <w:vAlign w:val="bottom"/>
            <w:hideMark/>
          </w:tcPr>
          <w:p w14:paraId="5094A5E6" w14:textId="77777777" w:rsidR="007E7132" w:rsidRPr="0052441B" w:rsidRDefault="007E7132" w:rsidP="002B4E24">
            <w:pPr>
              <w:rPr>
                <w:rFonts w:cs="Calibri"/>
                <w:color w:val="000000"/>
              </w:rPr>
            </w:pPr>
            <w:r w:rsidRPr="0052441B">
              <w:rPr>
                <w:rFonts w:cs="Calibri"/>
                <w:color w:val="000000"/>
              </w:rPr>
              <w:t>JAHAN MIREMAMI</w:t>
            </w:r>
          </w:p>
        </w:tc>
      </w:tr>
      <w:tr w:rsidR="007E7132" w:rsidRPr="0052441B" w14:paraId="34BB56A2" w14:textId="77777777" w:rsidTr="002B4E24">
        <w:trPr>
          <w:trHeight w:val="288"/>
        </w:trPr>
        <w:tc>
          <w:tcPr>
            <w:tcW w:w="3580" w:type="dxa"/>
            <w:tcBorders>
              <w:top w:val="nil"/>
              <w:left w:val="nil"/>
              <w:bottom w:val="nil"/>
              <w:right w:val="nil"/>
            </w:tcBorders>
            <w:shd w:val="clear" w:color="auto" w:fill="auto"/>
            <w:noWrap/>
            <w:vAlign w:val="bottom"/>
            <w:hideMark/>
          </w:tcPr>
          <w:p w14:paraId="1D468079" w14:textId="77777777" w:rsidR="007E7132" w:rsidRPr="0052441B" w:rsidRDefault="007E7132" w:rsidP="002B4E24">
            <w:pPr>
              <w:rPr>
                <w:rFonts w:cs="Calibri"/>
                <w:color w:val="000000"/>
              </w:rPr>
            </w:pPr>
            <w:r w:rsidRPr="0052441B">
              <w:rPr>
                <w:rFonts w:cs="Calibri"/>
                <w:color w:val="000000"/>
              </w:rPr>
              <w:t>JAI GILLIAM</w:t>
            </w:r>
          </w:p>
        </w:tc>
      </w:tr>
      <w:tr w:rsidR="007E7132" w:rsidRPr="0052441B" w14:paraId="58353247" w14:textId="77777777" w:rsidTr="002B4E24">
        <w:trPr>
          <w:trHeight w:val="288"/>
        </w:trPr>
        <w:tc>
          <w:tcPr>
            <w:tcW w:w="3580" w:type="dxa"/>
            <w:tcBorders>
              <w:top w:val="nil"/>
              <w:left w:val="nil"/>
              <w:bottom w:val="nil"/>
              <w:right w:val="nil"/>
            </w:tcBorders>
            <w:shd w:val="clear" w:color="auto" w:fill="auto"/>
            <w:noWrap/>
            <w:vAlign w:val="bottom"/>
            <w:hideMark/>
          </w:tcPr>
          <w:p w14:paraId="11F752EE" w14:textId="77777777" w:rsidR="007E7132" w:rsidRPr="0052441B" w:rsidRDefault="007E7132" w:rsidP="002B4E24">
            <w:pPr>
              <w:rPr>
                <w:rFonts w:cs="Calibri"/>
                <w:color w:val="000000"/>
              </w:rPr>
            </w:pPr>
            <w:r w:rsidRPr="0052441B">
              <w:rPr>
                <w:rFonts w:cs="Calibri"/>
                <w:color w:val="000000"/>
              </w:rPr>
              <w:t>JAI P BHIMANI</w:t>
            </w:r>
          </w:p>
        </w:tc>
      </w:tr>
      <w:tr w:rsidR="007E7132" w:rsidRPr="0052441B" w14:paraId="44122D39" w14:textId="77777777" w:rsidTr="002B4E24">
        <w:trPr>
          <w:trHeight w:val="288"/>
        </w:trPr>
        <w:tc>
          <w:tcPr>
            <w:tcW w:w="3580" w:type="dxa"/>
            <w:tcBorders>
              <w:top w:val="nil"/>
              <w:left w:val="nil"/>
              <w:bottom w:val="nil"/>
              <w:right w:val="nil"/>
            </w:tcBorders>
            <w:shd w:val="clear" w:color="auto" w:fill="auto"/>
            <w:noWrap/>
            <w:vAlign w:val="bottom"/>
            <w:hideMark/>
          </w:tcPr>
          <w:p w14:paraId="0BD6A204" w14:textId="77777777" w:rsidR="007E7132" w:rsidRPr="0052441B" w:rsidRDefault="007E7132" w:rsidP="002B4E24">
            <w:pPr>
              <w:rPr>
                <w:rFonts w:cs="Calibri"/>
                <w:color w:val="000000"/>
              </w:rPr>
            </w:pPr>
            <w:r w:rsidRPr="0052441B">
              <w:rPr>
                <w:rFonts w:cs="Calibri"/>
                <w:color w:val="000000"/>
              </w:rPr>
              <w:t>JAIME DAVENPORT</w:t>
            </w:r>
          </w:p>
        </w:tc>
      </w:tr>
      <w:tr w:rsidR="007E7132" w:rsidRPr="0052441B" w14:paraId="0F7F928F" w14:textId="77777777" w:rsidTr="002B4E24">
        <w:trPr>
          <w:trHeight w:val="288"/>
        </w:trPr>
        <w:tc>
          <w:tcPr>
            <w:tcW w:w="3580" w:type="dxa"/>
            <w:tcBorders>
              <w:top w:val="nil"/>
              <w:left w:val="nil"/>
              <w:bottom w:val="nil"/>
              <w:right w:val="nil"/>
            </w:tcBorders>
            <w:shd w:val="clear" w:color="auto" w:fill="auto"/>
            <w:noWrap/>
            <w:vAlign w:val="bottom"/>
            <w:hideMark/>
          </w:tcPr>
          <w:p w14:paraId="085DBF46" w14:textId="77777777" w:rsidR="007E7132" w:rsidRPr="0052441B" w:rsidRDefault="007E7132" w:rsidP="002B4E24">
            <w:pPr>
              <w:rPr>
                <w:rFonts w:cs="Calibri"/>
                <w:color w:val="000000"/>
              </w:rPr>
            </w:pPr>
            <w:r w:rsidRPr="0052441B">
              <w:rPr>
                <w:rFonts w:cs="Calibri"/>
                <w:color w:val="000000"/>
              </w:rPr>
              <w:t>JAIME R BAILEY</w:t>
            </w:r>
          </w:p>
        </w:tc>
      </w:tr>
      <w:tr w:rsidR="007E7132" w:rsidRPr="0052441B" w14:paraId="525683FF" w14:textId="77777777" w:rsidTr="002B4E24">
        <w:trPr>
          <w:trHeight w:val="288"/>
        </w:trPr>
        <w:tc>
          <w:tcPr>
            <w:tcW w:w="3580" w:type="dxa"/>
            <w:tcBorders>
              <w:top w:val="nil"/>
              <w:left w:val="nil"/>
              <w:bottom w:val="nil"/>
              <w:right w:val="nil"/>
            </w:tcBorders>
            <w:shd w:val="clear" w:color="auto" w:fill="auto"/>
            <w:noWrap/>
            <w:vAlign w:val="bottom"/>
            <w:hideMark/>
          </w:tcPr>
          <w:p w14:paraId="2C263F48" w14:textId="77777777" w:rsidR="007E7132" w:rsidRPr="0052441B" w:rsidRDefault="007E7132" w:rsidP="002B4E24">
            <w:pPr>
              <w:rPr>
                <w:rFonts w:cs="Calibri"/>
                <w:color w:val="000000"/>
              </w:rPr>
            </w:pPr>
            <w:r w:rsidRPr="0052441B">
              <w:rPr>
                <w:rFonts w:cs="Calibri"/>
                <w:color w:val="000000"/>
              </w:rPr>
              <w:t>JAIVANTI LOHANO</w:t>
            </w:r>
          </w:p>
        </w:tc>
      </w:tr>
      <w:tr w:rsidR="007E7132" w:rsidRPr="0052441B" w14:paraId="55AF4276" w14:textId="77777777" w:rsidTr="002B4E24">
        <w:trPr>
          <w:trHeight w:val="288"/>
        </w:trPr>
        <w:tc>
          <w:tcPr>
            <w:tcW w:w="3580" w:type="dxa"/>
            <w:tcBorders>
              <w:top w:val="nil"/>
              <w:left w:val="nil"/>
              <w:bottom w:val="nil"/>
              <w:right w:val="nil"/>
            </w:tcBorders>
            <w:shd w:val="clear" w:color="auto" w:fill="auto"/>
            <w:noWrap/>
            <w:vAlign w:val="bottom"/>
            <w:hideMark/>
          </w:tcPr>
          <w:p w14:paraId="5C12BB7B" w14:textId="77777777" w:rsidR="007E7132" w:rsidRPr="0052441B" w:rsidRDefault="007E7132" w:rsidP="002B4E24">
            <w:pPr>
              <w:rPr>
                <w:rFonts w:cs="Calibri"/>
                <w:color w:val="000000"/>
              </w:rPr>
            </w:pPr>
            <w:r w:rsidRPr="0052441B">
              <w:rPr>
                <w:rFonts w:cs="Calibri"/>
                <w:color w:val="000000"/>
              </w:rPr>
              <w:t>JAKE BEGGS</w:t>
            </w:r>
          </w:p>
        </w:tc>
      </w:tr>
      <w:tr w:rsidR="007E7132" w:rsidRPr="0052441B" w14:paraId="6787771F" w14:textId="77777777" w:rsidTr="002B4E24">
        <w:trPr>
          <w:trHeight w:val="288"/>
        </w:trPr>
        <w:tc>
          <w:tcPr>
            <w:tcW w:w="3580" w:type="dxa"/>
            <w:tcBorders>
              <w:top w:val="nil"/>
              <w:left w:val="nil"/>
              <w:bottom w:val="nil"/>
              <w:right w:val="nil"/>
            </w:tcBorders>
            <w:shd w:val="clear" w:color="auto" w:fill="auto"/>
            <w:noWrap/>
            <w:vAlign w:val="bottom"/>
            <w:hideMark/>
          </w:tcPr>
          <w:p w14:paraId="3F958E78" w14:textId="77777777" w:rsidR="007E7132" w:rsidRPr="0052441B" w:rsidRDefault="007E7132" w:rsidP="002B4E24">
            <w:pPr>
              <w:rPr>
                <w:rFonts w:cs="Calibri"/>
                <w:color w:val="000000"/>
              </w:rPr>
            </w:pPr>
            <w:r w:rsidRPr="0052441B">
              <w:rPr>
                <w:rFonts w:cs="Calibri"/>
                <w:color w:val="000000"/>
              </w:rPr>
              <w:t>JAKE C CHANG</w:t>
            </w:r>
          </w:p>
        </w:tc>
      </w:tr>
      <w:tr w:rsidR="007E7132" w:rsidRPr="0052441B" w14:paraId="1F3260F9" w14:textId="77777777" w:rsidTr="002B4E24">
        <w:trPr>
          <w:trHeight w:val="288"/>
        </w:trPr>
        <w:tc>
          <w:tcPr>
            <w:tcW w:w="3580" w:type="dxa"/>
            <w:tcBorders>
              <w:top w:val="nil"/>
              <w:left w:val="nil"/>
              <w:bottom w:val="nil"/>
              <w:right w:val="nil"/>
            </w:tcBorders>
            <w:shd w:val="clear" w:color="auto" w:fill="auto"/>
            <w:noWrap/>
            <w:vAlign w:val="bottom"/>
            <w:hideMark/>
          </w:tcPr>
          <w:p w14:paraId="52F1BED2" w14:textId="77777777" w:rsidR="007E7132" w:rsidRPr="0052441B" w:rsidRDefault="007E7132" w:rsidP="002B4E24">
            <w:pPr>
              <w:rPr>
                <w:rFonts w:cs="Calibri"/>
                <w:color w:val="000000"/>
              </w:rPr>
            </w:pPr>
            <w:r w:rsidRPr="0052441B">
              <w:rPr>
                <w:rFonts w:cs="Calibri"/>
                <w:color w:val="000000"/>
              </w:rPr>
              <w:t>JALARAM PATEL</w:t>
            </w:r>
          </w:p>
        </w:tc>
      </w:tr>
      <w:tr w:rsidR="007E7132" w:rsidRPr="0052441B" w14:paraId="397FEAE2" w14:textId="77777777" w:rsidTr="002B4E24">
        <w:trPr>
          <w:trHeight w:val="288"/>
        </w:trPr>
        <w:tc>
          <w:tcPr>
            <w:tcW w:w="3580" w:type="dxa"/>
            <w:tcBorders>
              <w:top w:val="nil"/>
              <w:left w:val="nil"/>
              <w:bottom w:val="nil"/>
              <w:right w:val="nil"/>
            </w:tcBorders>
            <w:shd w:val="clear" w:color="auto" w:fill="auto"/>
            <w:noWrap/>
            <w:vAlign w:val="bottom"/>
            <w:hideMark/>
          </w:tcPr>
          <w:p w14:paraId="6ABEEC66" w14:textId="77777777" w:rsidR="007E7132" w:rsidRPr="0052441B" w:rsidRDefault="007E7132" w:rsidP="002B4E24">
            <w:pPr>
              <w:rPr>
                <w:rFonts w:cs="Calibri"/>
                <w:color w:val="000000"/>
              </w:rPr>
            </w:pPr>
            <w:r w:rsidRPr="0052441B">
              <w:rPr>
                <w:rFonts w:cs="Calibri"/>
                <w:color w:val="000000"/>
              </w:rPr>
              <w:t>JAMAL SHILLINGFORD</w:t>
            </w:r>
          </w:p>
        </w:tc>
      </w:tr>
      <w:tr w:rsidR="007E7132" w:rsidRPr="0052441B" w14:paraId="14A6CE2F" w14:textId="77777777" w:rsidTr="002B4E24">
        <w:trPr>
          <w:trHeight w:val="288"/>
        </w:trPr>
        <w:tc>
          <w:tcPr>
            <w:tcW w:w="3580" w:type="dxa"/>
            <w:tcBorders>
              <w:top w:val="nil"/>
              <w:left w:val="nil"/>
              <w:bottom w:val="nil"/>
              <w:right w:val="nil"/>
            </w:tcBorders>
            <w:shd w:val="clear" w:color="auto" w:fill="auto"/>
            <w:noWrap/>
            <w:vAlign w:val="bottom"/>
            <w:hideMark/>
          </w:tcPr>
          <w:p w14:paraId="7B62B42B" w14:textId="77777777" w:rsidR="007E7132" w:rsidRPr="0052441B" w:rsidRDefault="007E7132" w:rsidP="002B4E24">
            <w:pPr>
              <w:rPr>
                <w:rFonts w:cs="Calibri"/>
                <w:color w:val="000000"/>
              </w:rPr>
            </w:pPr>
            <w:r w:rsidRPr="0052441B">
              <w:rPr>
                <w:rFonts w:cs="Calibri"/>
                <w:color w:val="000000"/>
              </w:rPr>
              <w:t>JAMAL TAHA</w:t>
            </w:r>
          </w:p>
        </w:tc>
      </w:tr>
      <w:tr w:rsidR="007E7132" w:rsidRPr="0052441B" w14:paraId="7010E590" w14:textId="77777777" w:rsidTr="002B4E24">
        <w:trPr>
          <w:trHeight w:val="288"/>
        </w:trPr>
        <w:tc>
          <w:tcPr>
            <w:tcW w:w="3580" w:type="dxa"/>
            <w:tcBorders>
              <w:top w:val="nil"/>
              <w:left w:val="nil"/>
              <w:bottom w:val="nil"/>
              <w:right w:val="nil"/>
            </w:tcBorders>
            <w:shd w:val="clear" w:color="auto" w:fill="auto"/>
            <w:noWrap/>
            <w:vAlign w:val="bottom"/>
            <w:hideMark/>
          </w:tcPr>
          <w:p w14:paraId="5E409E97" w14:textId="77777777" w:rsidR="007E7132" w:rsidRPr="0052441B" w:rsidRDefault="007E7132" w:rsidP="002B4E24">
            <w:pPr>
              <w:rPr>
                <w:rFonts w:cs="Calibri"/>
                <w:color w:val="000000"/>
              </w:rPr>
            </w:pPr>
            <w:r w:rsidRPr="0052441B">
              <w:rPr>
                <w:rFonts w:cs="Calibri"/>
                <w:color w:val="000000"/>
              </w:rPr>
              <w:t>JAMES A TURPIN</w:t>
            </w:r>
          </w:p>
        </w:tc>
      </w:tr>
      <w:tr w:rsidR="007E7132" w:rsidRPr="0052441B" w14:paraId="67A74599" w14:textId="77777777" w:rsidTr="002B4E24">
        <w:trPr>
          <w:trHeight w:val="288"/>
        </w:trPr>
        <w:tc>
          <w:tcPr>
            <w:tcW w:w="3580" w:type="dxa"/>
            <w:tcBorders>
              <w:top w:val="nil"/>
              <w:left w:val="nil"/>
              <w:bottom w:val="nil"/>
              <w:right w:val="nil"/>
            </w:tcBorders>
            <w:shd w:val="clear" w:color="auto" w:fill="auto"/>
            <w:noWrap/>
            <w:vAlign w:val="bottom"/>
            <w:hideMark/>
          </w:tcPr>
          <w:p w14:paraId="5343B5EE" w14:textId="77777777" w:rsidR="007E7132" w:rsidRPr="0052441B" w:rsidRDefault="007E7132" w:rsidP="002B4E24">
            <w:pPr>
              <w:rPr>
                <w:rFonts w:cs="Calibri"/>
                <w:color w:val="000000"/>
              </w:rPr>
            </w:pPr>
            <w:r w:rsidRPr="0052441B">
              <w:rPr>
                <w:rFonts w:cs="Calibri"/>
                <w:color w:val="000000"/>
              </w:rPr>
              <w:t>JAMES A WRIGHT</w:t>
            </w:r>
          </w:p>
        </w:tc>
      </w:tr>
      <w:tr w:rsidR="007E7132" w:rsidRPr="0052441B" w14:paraId="24E076E5" w14:textId="77777777" w:rsidTr="002B4E24">
        <w:trPr>
          <w:trHeight w:val="288"/>
        </w:trPr>
        <w:tc>
          <w:tcPr>
            <w:tcW w:w="3580" w:type="dxa"/>
            <w:tcBorders>
              <w:top w:val="nil"/>
              <w:left w:val="nil"/>
              <w:bottom w:val="nil"/>
              <w:right w:val="nil"/>
            </w:tcBorders>
            <w:shd w:val="clear" w:color="auto" w:fill="auto"/>
            <w:noWrap/>
            <w:vAlign w:val="bottom"/>
            <w:hideMark/>
          </w:tcPr>
          <w:p w14:paraId="1725EC21" w14:textId="77777777" w:rsidR="007E7132" w:rsidRPr="0052441B" w:rsidRDefault="007E7132" w:rsidP="002B4E24">
            <w:pPr>
              <w:rPr>
                <w:rFonts w:cs="Calibri"/>
                <w:color w:val="000000"/>
              </w:rPr>
            </w:pPr>
            <w:r w:rsidRPr="0052441B">
              <w:rPr>
                <w:rFonts w:cs="Calibri"/>
                <w:color w:val="000000"/>
              </w:rPr>
              <w:t>JAMES AKIN</w:t>
            </w:r>
          </w:p>
        </w:tc>
      </w:tr>
      <w:tr w:rsidR="007E7132" w:rsidRPr="0052441B" w14:paraId="2F693B0A" w14:textId="77777777" w:rsidTr="002B4E24">
        <w:trPr>
          <w:trHeight w:val="288"/>
        </w:trPr>
        <w:tc>
          <w:tcPr>
            <w:tcW w:w="3580" w:type="dxa"/>
            <w:tcBorders>
              <w:top w:val="nil"/>
              <w:left w:val="nil"/>
              <w:bottom w:val="nil"/>
              <w:right w:val="nil"/>
            </w:tcBorders>
            <w:shd w:val="clear" w:color="auto" w:fill="auto"/>
            <w:noWrap/>
            <w:vAlign w:val="bottom"/>
            <w:hideMark/>
          </w:tcPr>
          <w:p w14:paraId="523DFEEA" w14:textId="77777777" w:rsidR="007E7132" w:rsidRPr="0052441B" w:rsidRDefault="007E7132" w:rsidP="002B4E24">
            <w:pPr>
              <w:rPr>
                <w:rFonts w:cs="Calibri"/>
                <w:color w:val="000000"/>
              </w:rPr>
            </w:pPr>
            <w:r w:rsidRPr="0052441B">
              <w:rPr>
                <w:rFonts w:cs="Calibri"/>
                <w:color w:val="000000"/>
              </w:rPr>
              <w:t>JAMES B CARRICO JR</w:t>
            </w:r>
          </w:p>
        </w:tc>
      </w:tr>
      <w:tr w:rsidR="007E7132" w:rsidRPr="0052441B" w14:paraId="7CCB5D61" w14:textId="77777777" w:rsidTr="002B4E24">
        <w:trPr>
          <w:trHeight w:val="288"/>
        </w:trPr>
        <w:tc>
          <w:tcPr>
            <w:tcW w:w="3580" w:type="dxa"/>
            <w:tcBorders>
              <w:top w:val="nil"/>
              <w:left w:val="nil"/>
              <w:bottom w:val="nil"/>
              <w:right w:val="nil"/>
            </w:tcBorders>
            <w:shd w:val="clear" w:color="auto" w:fill="auto"/>
            <w:noWrap/>
            <w:vAlign w:val="bottom"/>
            <w:hideMark/>
          </w:tcPr>
          <w:p w14:paraId="730AB4EA" w14:textId="77777777" w:rsidR="007E7132" w:rsidRPr="0052441B" w:rsidRDefault="007E7132" w:rsidP="002B4E24">
            <w:pPr>
              <w:rPr>
                <w:rFonts w:cs="Calibri"/>
                <w:color w:val="000000"/>
              </w:rPr>
            </w:pPr>
            <w:r w:rsidRPr="0052441B">
              <w:rPr>
                <w:rFonts w:cs="Calibri"/>
                <w:color w:val="000000"/>
              </w:rPr>
              <w:t>JAMES B ECKMAN JR</w:t>
            </w:r>
          </w:p>
        </w:tc>
      </w:tr>
      <w:tr w:rsidR="007E7132" w:rsidRPr="0052441B" w14:paraId="0CF1C8FE" w14:textId="77777777" w:rsidTr="002B4E24">
        <w:trPr>
          <w:trHeight w:val="288"/>
        </w:trPr>
        <w:tc>
          <w:tcPr>
            <w:tcW w:w="3580" w:type="dxa"/>
            <w:tcBorders>
              <w:top w:val="nil"/>
              <w:left w:val="nil"/>
              <w:bottom w:val="nil"/>
              <w:right w:val="nil"/>
            </w:tcBorders>
            <w:shd w:val="clear" w:color="auto" w:fill="auto"/>
            <w:noWrap/>
            <w:vAlign w:val="bottom"/>
            <w:hideMark/>
          </w:tcPr>
          <w:p w14:paraId="20CA537E" w14:textId="77777777" w:rsidR="007E7132" w:rsidRPr="0052441B" w:rsidRDefault="007E7132" w:rsidP="002B4E24">
            <w:pPr>
              <w:rPr>
                <w:rFonts w:cs="Calibri"/>
                <w:color w:val="000000"/>
              </w:rPr>
            </w:pPr>
            <w:r w:rsidRPr="0052441B">
              <w:rPr>
                <w:rFonts w:cs="Calibri"/>
                <w:color w:val="000000"/>
              </w:rPr>
              <w:t>JAMES B SWEATT</w:t>
            </w:r>
          </w:p>
        </w:tc>
      </w:tr>
      <w:tr w:rsidR="007E7132" w:rsidRPr="0052441B" w14:paraId="661EEC89" w14:textId="77777777" w:rsidTr="002B4E24">
        <w:trPr>
          <w:trHeight w:val="288"/>
        </w:trPr>
        <w:tc>
          <w:tcPr>
            <w:tcW w:w="3580" w:type="dxa"/>
            <w:tcBorders>
              <w:top w:val="nil"/>
              <w:left w:val="nil"/>
              <w:bottom w:val="nil"/>
              <w:right w:val="nil"/>
            </w:tcBorders>
            <w:shd w:val="clear" w:color="auto" w:fill="auto"/>
            <w:noWrap/>
            <w:vAlign w:val="bottom"/>
            <w:hideMark/>
          </w:tcPr>
          <w:p w14:paraId="32B85EF0" w14:textId="77777777" w:rsidR="007E7132" w:rsidRPr="0052441B" w:rsidRDefault="007E7132" w:rsidP="002B4E24">
            <w:pPr>
              <w:rPr>
                <w:rFonts w:cs="Calibri"/>
                <w:color w:val="000000"/>
              </w:rPr>
            </w:pPr>
            <w:r w:rsidRPr="0052441B">
              <w:rPr>
                <w:rFonts w:cs="Calibri"/>
                <w:color w:val="000000"/>
              </w:rPr>
              <w:t>JAMES B THORNTON</w:t>
            </w:r>
          </w:p>
        </w:tc>
      </w:tr>
      <w:tr w:rsidR="007E7132" w:rsidRPr="0052441B" w14:paraId="033BC3AE" w14:textId="77777777" w:rsidTr="002B4E24">
        <w:trPr>
          <w:trHeight w:val="288"/>
        </w:trPr>
        <w:tc>
          <w:tcPr>
            <w:tcW w:w="3580" w:type="dxa"/>
            <w:tcBorders>
              <w:top w:val="nil"/>
              <w:left w:val="nil"/>
              <w:bottom w:val="nil"/>
              <w:right w:val="nil"/>
            </w:tcBorders>
            <w:shd w:val="clear" w:color="auto" w:fill="auto"/>
            <w:noWrap/>
            <w:vAlign w:val="bottom"/>
            <w:hideMark/>
          </w:tcPr>
          <w:p w14:paraId="4B652B52" w14:textId="77777777" w:rsidR="007E7132" w:rsidRPr="0052441B" w:rsidRDefault="007E7132" w:rsidP="002B4E24">
            <w:pPr>
              <w:rPr>
                <w:rFonts w:cs="Calibri"/>
                <w:color w:val="000000"/>
              </w:rPr>
            </w:pPr>
            <w:r w:rsidRPr="0052441B">
              <w:rPr>
                <w:rFonts w:cs="Calibri"/>
                <w:color w:val="000000"/>
              </w:rPr>
              <w:t>JAMES BAKER</w:t>
            </w:r>
          </w:p>
        </w:tc>
      </w:tr>
      <w:tr w:rsidR="007E7132" w:rsidRPr="0052441B" w14:paraId="616A04C1" w14:textId="77777777" w:rsidTr="002B4E24">
        <w:trPr>
          <w:trHeight w:val="288"/>
        </w:trPr>
        <w:tc>
          <w:tcPr>
            <w:tcW w:w="3580" w:type="dxa"/>
            <w:tcBorders>
              <w:top w:val="nil"/>
              <w:left w:val="nil"/>
              <w:bottom w:val="nil"/>
              <w:right w:val="nil"/>
            </w:tcBorders>
            <w:shd w:val="clear" w:color="auto" w:fill="auto"/>
            <w:noWrap/>
            <w:vAlign w:val="bottom"/>
            <w:hideMark/>
          </w:tcPr>
          <w:p w14:paraId="26CEAA5A" w14:textId="77777777" w:rsidR="007E7132" w:rsidRPr="0052441B" w:rsidRDefault="007E7132" w:rsidP="002B4E24">
            <w:pPr>
              <w:rPr>
                <w:rFonts w:cs="Calibri"/>
                <w:color w:val="000000"/>
              </w:rPr>
            </w:pPr>
            <w:r w:rsidRPr="0052441B">
              <w:rPr>
                <w:rFonts w:cs="Calibri"/>
                <w:color w:val="000000"/>
              </w:rPr>
              <w:t>JAMES BOYD</w:t>
            </w:r>
          </w:p>
        </w:tc>
      </w:tr>
      <w:tr w:rsidR="007E7132" w:rsidRPr="0052441B" w14:paraId="6C4B3A9A" w14:textId="77777777" w:rsidTr="002B4E24">
        <w:trPr>
          <w:trHeight w:val="288"/>
        </w:trPr>
        <w:tc>
          <w:tcPr>
            <w:tcW w:w="3580" w:type="dxa"/>
            <w:tcBorders>
              <w:top w:val="nil"/>
              <w:left w:val="nil"/>
              <w:bottom w:val="nil"/>
              <w:right w:val="nil"/>
            </w:tcBorders>
            <w:shd w:val="clear" w:color="auto" w:fill="auto"/>
            <w:noWrap/>
            <w:vAlign w:val="bottom"/>
            <w:hideMark/>
          </w:tcPr>
          <w:p w14:paraId="3B454A96" w14:textId="77777777" w:rsidR="007E7132" w:rsidRPr="0052441B" w:rsidRDefault="007E7132" w:rsidP="002B4E24">
            <w:pPr>
              <w:rPr>
                <w:rFonts w:cs="Calibri"/>
                <w:color w:val="000000"/>
              </w:rPr>
            </w:pPr>
            <w:r w:rsidRPr="0052441B">
              <w:rPr>
                <w:rFonts w:cs="Calibri"/>
                <w:color w:val="000000"/>
              </w:rPr>
              <w:t>JAMES C DODDS</w:t>
            </w:r>
          </w:p>
        </w:tc>
      </w:tr>
      <w:tr w:rsidR="007E7132" w:rsidRPr="0052441B" w14:paraId="24178A75" w14:textId="77777777" w:rsidTr="002B4E24">
        <w:trPr>
          <w:trHeight w:val="288"/>
        </w:trPr>
        <w:tc>
          <w:tcPr>
            <w:tcW w:w="3580" w:type="dxa"/>
            <w:tcBorders>
              <w:top w:val="nil"/>
              <w:left w:val="nil"/>
              <w:bottom w:val="nil"/>
              <w:right w:val="nil"/>
            </w:tcBorders>
            <w:shd w:val="clear" w:color="auto" w:fill="auto"/>
            <w:noWrap/>
            <w:vAlign w:val="bottom"/>
            <w:hideMark/>
          </w:tcPr>
          <w:p w14:paraId="1D14052E" w14:textId="77777777" w:rsidR="007E7132" w:rsidRPr="0052441B" w:rsidRDefault="007E7132" w:rsidP="002B4E24">
            <w:pPr>
              <w:rPr>
                <w:rFonts w:cs="Calibri"/>
                <w:color w:val="000000"/>
              </w:rPr>
            </w:pPr>
            <w:r w:rsidRPr="0052441B">
              <w:rPr>
                <w:rFonts w:cs="Calibri"/>
                <w:color w:val="000000"/>
              </w:rPr>
              <w:t>JAMES C HART JR</w:t>
            </w:r>
          </w:p>
        </w:tc>
      </w:tr>
      <w:tr w:rsidR="007E7132" w:rsidRPr="0052441B" w14:paraId="21CE3B05" w14:textId="77777777" w:rsidTr="002B4E24">
        <w:trPr>
          <w:trHeight w:val="288"/>
        </w:trPr>
        <w:tc>
          <w:tcPr>
            <w:tcW w:w="3580" w:type="dxa"/>
            <w:tcBorders>
              <w:top w:val="nil"/>
              <w:left w:val="nil"/>
              <w:bottom w:val="nil"/>
              <w:right w:val="nil"/>
            </w:tcBorders>
            <w:shd w:val="clear" w:color="auto" w:fill="auto"/>
            <w:noWrap/>
            <w:vAlign w:val="bottom"/>
            <w:hideMark/>
          </w:tcPr>
          <w:p w14:paraId="36276EB1" w14:textId="77777777" w:rsidR="007E7132" w:rsidRPr="0052441B" w:rsidRDefault="007E7132" w:rsidP="002B4E24">
            <w:pPr>
              <w:rPr>
                <w:rFonts w:cs="Calibri"/>
                <w:color w:val="000000"/>
              </w:rPr>
            </w:pPr>
            <w:r w:rsidRPr="0052441B">
              <w:rPr>
                <w:rFonts w:cs="Calibri"/>
                <w:color w:val="000000"/>
              </w:rPr>
              <w:t>JAMES C STROBEL</w:t>
            </w:r>
          </w:p>
        </w:tc>
      </w:tr>
      <w:tr w:rsidR="007E7132" w:rsidRPr="0052441B" w14:paraId="3FB906B8" w14:textId="77777777" w:rsidTr="002B4E24">
        <w:trPr>
          <w:trHeight w:val="288"/>
        </w:trPr>
        <w:tc>
          <w:tcPr>
            <w:tcW w:w="3580" w:type="dxa"/>
            <w:tcBorders>
              <w:top w:val="nil"/>
              <w:left w:val="nil"/>
              <w:bottom w:val="nil"/>
              <w:right w:val="nil"/>
            </w:tcBorders>
            <w:shd w:val="clear" w:color="auto" w:fill="auto"/>
            <w:noWrap/>
            <w:vAlign w:val="bottom"/>
            <w:hideMark/>
          </w:tcPr>
          <w:p w14:paraId="7FBAE390" w14:textId="77777777" w:rsidR="007E7132" w:rsidRPr="0052441B" w:rsidRDefault="007E7132" w:rsidP="002B4E24">
            <w:pPr>
              <w:rPr>
                <w:rFonts w:cs="Calibri"/>
                <w:color w:val="000000"/>
              </w:rPr>
            </w:pPr>
            <w:r w:rsidRPr="0052441B">
              <w:rPr>
                <w:rFonts w:cs="Calibri"/>
                <w:color w:val="000000"/>
              </w:rPr>
              <w:t>JAMES CAMERON</w:t>
            </w:r>
          </w:p>
        </w:tc>
      </w:tr>
      <w:tr w:rsidR="007E7132" w:rsidRPr="0052441B" w14:paraId="15837263" w14:textId="77777777" w:rsidTr="002B4E24">
        <w:trPr>
          <w:trHeight w:val="288"/>
        </w:trPr>
        <w:tc>
          <w:tcPr>
            <w:tcW w:w="3580" w:type="dxa"/>
            <w:tcBorders>
              <w:top w:val="nil"/>
              <w:left w:val="nil"/>
              <w:bottom w:val="nil"/>
              <w:right w:val="nil"/>
            </w:tcBorders>
            <w:shd w:val="clear" w:color="auto" w:fill="auto"/>
            <w:noWrap/>
            <w:vAlign w:val="bottom"/>
            <w:hideMark/>
          </w:tcPr>
          <w:p w14:paraId="3843A0FA" w14:textId="77777777" w:rsidR="007E7132" w:rsidRPr="0052441B" w:rsidRDefault="007E7132" w:rsidP="002B4E24">
            <w:pPr>
              <w:rPr>
                <w:rFonts w:cs="Calibri"/>
                <w:color w:val="000000"/>
              </w:rPr>
            </w:pPr>
            <w:r w:rsidRPr="0052441B">
              <w:rPr>
                <w:rFonts w:cs="Calibri"/>
                <w:color w:val="000000"/>
              </w:rPr>
              <w:t>JAMES CARRICO</w:t>
            </w:r>
          </w:p>
        </w:tc>
      </w:tr>
      <w:tr w:rsidR="007E7132" w:rsidRPr="0052441B" w14:paraId="079F4A0E" w14:textId="77777777" w:rsidTr="002B4E24">
        <w:trPr>
          <w:trHeight w:val="288"/>
        </w:trPr>
        <w:tc>
          <w:tcPr>
            <w:tcW w:w="3580" w:type="dxa"/>
            <w:tcBorders>
              <w:top w:val="nil"/>
              <w:left w:val="nil"/>
              <w:bottom w:val="nil"/>
              <w:right w:val="nil"/>
            </w:tcBorders>
            <w:shd w:val="clear" w:color="auto" w:fill="auto"/>
            <w:noWrap/>
            <w:vAlign w:val="bottom"/>
            <w:hideMark/>
          </w:tcPr>
          <w:p w14:paraId="6EC7F217" w14:textId="77777777" w:rsidR="007E7132" w:rsidRPr="0052441B" w:rsidRDefault="007E7132" w:rsidP="002B4E24">
            <w:pPr>
              <w:rPr>
                <w:rFonts w:cs="Calibri"/>
                <w:color w:val="000000"/>
              </w:rPr>
            </w:pPr>
            <w:r w:rsidRPr="0052441B">
              <w:rPr>
                <w:rFonts w:cs="Calibri"/>
                <w:color w:val="000000"/>
              </w:rPr>
              <w:t>JAMES CHUNG</w:t>
            </w:r>
          </w:p>
        </w:tc>
      </w:tr>
      <w:tr w:rsidR="007E7132" w:rsidRPr="0052441B" w14:paraId="6D0AA128" w14:textId="77777777" w:rsidTr="002B4E24">
        <w:trPr>
          <w:trHeight w:val="288"/>
        </w:trPr>
        <w:tc>
          <w:tcPr>
            <w:tcW w:w="3580" w:type="dxa"/>
            <w:tcBorders>
              <w:top w:val="nil"/>
              <w:left w:val="nil"/>
              <w:bottom w:val="nil"/>
              <w:right w:val="nil"/>
            </w:tcBorders>
            <w:shd w:val="clear" w:color="auto" w:fill="auto"/>
            <w:noWrap/>
            <w:vAlign w:val="bottom"/>
            <w:hideMark/>
          </w:tcPr>
          <w:p w14:paraId="04E8AB92" w14:textId="77777777" w:rsidR="007E7132" w:rsidRPr="0052441B" w:rsidRDefault="007E7132" w:rsidP="002B4E24">
            <w:pPr>
              <w:rPr>
                <w:rFonts w:cs="Calibri"/>
                <w:color w:val="000000"/>
              </w:rPr>
            </w:pPr>
            <w:r w:rsidRPr="0052441B">
              <w:rPr>
                <w:rFonts w:cs="Calibri"/>
                <w:color w:val="000000"/>
              </w:rPr>
              <w:t>JAMES CRAGER</w:t>
            </w:r>
          </w:p>
        </w:tc>
      </w:tr>
      <w:tr w:rsidR="007E7132" w:rsidRPr="0052441B" w14:paraId="53DC9C60" w14:textId="77777777" w:rsidTr="002B4E24">
        <w:trPr>
          <w:trHeight w:val="288"/>
        </w:trPr>
        <w:tc>
          <w:tcPr>
            <w:tcW w:w="3580" w:type="dxa"/>
            <w:tcBorders>
              <w:top w:val="nil"/>
              <w:left w:val="nil"/>
              <w:bottom w:val="nil"/>
              <w:right w:val="nil"/>
            </w:tcBorders>
            <w:shd w:val="clear" w:color="auto" w:fill="auto"/>
            <w:noWrap/>
            <w:vAlign w:val="bottom"/>
            <w:hideMark/>
          </w:tcPr>
          <w:p w14:paraId="4BD5604F" w14:textId="77777777" w:rsidR="007E7132" w:rsidRPr="0052441B" w:rsidRDefault="007E7132" w:rsidP="002B4E24">
            <w:pPr>
              <w:rPr>
                <w:rFonts w:cs="Calibri"/>
                <w:color w:val="000000"/>
              </w:rPr>
            </w:pPr>
            <w:r w:rsidRPr="0052441B">
              <w:rPr>
                <w:rFonts w:cs="Calibri"/>
                <w:color w:val="000000"/>
              </w:rPr>
              <w:t>JAMES D CHARASIKA</w:t>
            </w:r>
          </w:p>
        </w:tc>
      </w:tr>
      <w:tr w:rsidR="007E7132" w:rsidRPr="0052441B" w14:paraId="1D2345F4" w14:textId="77777777" w:rsidTr="002B4E24">
        <w:trPr>
          <w:trHeight w:val="288"/>
        </w:trPr>
        <w:tc>
          <w:tcPr>
            <w:tcW w:w="3580" w:type="dxa"/>
            <w:tcBorders>
              <w:top w:val="nil"/>
              <w:left w:val="nil"/>
              <w:bottom w:val="nil"/>
              <w:right w:val="nil"/>
            </w:tcBorders>
            <w:shd w:val="clear" w:color="auto" w:fill="auto"/>
            <w:noWrap/>
            <w:vAlign w:val="bottom"/>
            <w:hideMark/>
          </w:tcPr>
          <w:p w14:paraId="5167FB5F" w14:textId="77777777" w:rsidR="007E7132" w:rsidRPr="0052441B" w:rsidRDefault="007E7132" w:rsidP="002B4E24">
            <w:pPr>
              <w:rPr>
                <w:rFonts w:cs="Calibri"/>
                <w:color w:val="000000"/>
              </w:rPr>
            </w:pPr>
            <w:r w:rsidRPr="0052441B">
              <w:rPr>
                <w:rFonts w:cs="Calibri"/>
                <w:color w:val="000000"/>
              </w:rPr>
              <w:t>JAMES D MCNEVIN</w:t>
            </w:r>
          </w:p>
        </w:tc>
      </w:tr>
      <w:tr w:rsidR="007E7132" w:rsidRPr="0052441B" w14:paraId="3312C1AA" w14:textId="77777777" w:rsidTr="002B4E24">
        <w:trPr>
          <w:trHeight w:val="288"/>
        </w:trPr>
        <w:tc>
          <w:tcPr>
            <w:tcW w:w="3580" w:type="dxa"/>
            <w:tcBorders>
              <w:top w:val="nil"/>
              <w:left w:val="nil"/>
              <w:bottom w:val="nil"/>
              <w:right w:val="nil"/>
            </w:tcBorders>
            <w:shd w:val="clear" w:color="auto" w:fill="auto"/>
            <w:noWrap/>
            <w:vAlign w:val="bottom"/>
            <w:hideMark/>
          </w:tcPr>
          <w:p w14:paraId="6D3F5E55" w14:textId="77777777" w:rsidR="007E7132" w:rsidRPr="0052441B" w:rsidRDefault="007E7132" w:rsidP="002B4E24">
            <w:pPr>
              <w:rPr>
                <w:rFonts w:cs="Calibri"/>
                <w:color w:val="000000"/>
              </w:rPr>
            </w:pPr>
            <w:r w:rsidRPr="0052441B">
              <w:rPr>
                <w:rFonts w:cs="Calibri"/>
                <w:color w:val="000000"/>
              </w:rPr>
              <w:t>JAMES DURBIN</w:t>
            </w:r>
          </w:p>
        </w:tc>
      </w:tr>
      <w:tr w:rsidR="007E7132" w:rsidRPr="0052441B" w14:paraId="1850BE00" w14:textId="77777777" w:rsidTr="002B4E24">
        <w:trPr>
          <w:trHeight w:val="288"/>
        </w:trPr>
        <w:tc>
          <w:tcPr>
            <w:tcW w:w="3580" w:type="dxa"/>
            <w:tcBorders>
              <w:top w:val="nil"/>
              <w:left w:val="nil"/>
              <w:bottom w:val="nil"/>
              <w:right w:val="nil"/>
            </w:tcBorders>
            <w:shd w:val="clear" w:color="auto" w:fill="auto"/>
            <w:noWrap/>
            <w:vAlign w:val="bottom"/>
            <w:hideMark/>
          </w:tcPr>
          <w:p w14:paraId="719C680D" w14:textId="77777777" w:rsidR="007E7132" w:rsidRPr="0052441B" w:rsidRDefault="007E7132" w:rsidP="002B4E24">
            <w:pPr>
              <w:rPr>
                <w:rFonts w:cs="Calibri"/>
                <w:color w:val="000000"/>
              </w:rPr>
            </w:pPr>
            <w:r w:rsidRPr="0052441B">
              <w:rPr>
                <w:rFonts w:cs="Calibri"/>
                <w:color w:val="000000"/>
              </w:rPr>
              <w:t>JAMES E ARMSTRONG</w:t>
            </w:r>
          </w:p>
        </w:tc>
      </w:tr>
      <w:tr w:rsidR="007E7132" w:rsidRPr="0052441B" w14:paraId="48523F79" w14:textId="77777777" w:rsidTr="002B4E24">
        <w:trPr>
          <w:trHeight w:val="288"/>
        </w:trPr>
        <w:tc>
          <w:tcPr>
            <w:tcW w:w="3580" w:type="dxa"/>
            <w:tcBorders>
              <w:top w:val="nil"/>
              <w:left w:val="nil"/>
              <w:bottom w:val="nil"/>
              <w:right w:val="nil"/>
            </w:tcBorders>
            <w:shd w:val="clear" w:color="auto" w:fill="auto"/>
            <w:noWrap/>
            <w:vAlign w:val="bottom"/>
            <w:hideMark/>
          </w:tcPr>
          <w:p w14:paraId="6C95C277" w14:textId="77777777" w:rsidR="007E7132" w:rsidRPr="0052441B" w:rsidRDefault="007E7132" w:rsidP="002B4E24">
            <w:pPr>
              <w:rPr>
                <w:rFonts w:cs="Calibri"/>
                <w:color w:val="000000"/>
              </w:rPr>
            </w:pPr>
            <w:r w:rsidRPr="0052441B">
              <w:rPr>
                <w:rFonts w:cs="Calibri"/>
                <w:color w:val="000000"/>
              </w:rPr>
              <w:t>JAMES E SEGAL</w:t>
            </w:r>
          </w:p>
        </w:tc>
      </w:tr>
      <w:tr w:rsidR="007E7132" w:rsidRPr="0052441B" w14:paraId="115A830F" w14:textId="77777777" w:rsidTr="002B4E24">
        <w:trPr>
          <w:trHeight w:val="288"/>
        </w:trPr>
        <w:tc>
          <w:tcPr>
            <w:tcW w:w="3580" w:type="dxa"/>
            <w:tcBorders>
              <w:top w:val="nil"/>
              <w:left w:val="nil"/>
              <w:bottom w:val="nil"/>
              <w:right w:val="nil"/>
            </w:tcBorders>
            <w:shd w:val="clear" w:color="auto" w:fill="auto"/>
            <w:noWrap/>
            <w:vAlign w:val="bottom"/>
            <w:hideMark/>
          </w:tcPr>
          <w:p w14:paraId="1659E2B2" w14:textId="77777777" w:rsidR="007E7132" w:rsidRPr="0052441B" w:rsidRDefault="007E7132" w:rsidP="002B4E24">
            <w:pPr>
              <w:rPr>
                <w:rFonts w:cs="Calibri"/>
                <w:color w:val="000000"/>
              </w:rPr>
            </w:pPr>
            <w:r w:rsidRPr="0052441B">
              <w:rPr>
                <w:rFonts w:cs="Calibri"/>
                <w:color w:val="000000"/>
              </w:rPr>
              <w:t>JAMES E WHEELER II</w:t>
            </w:r>
          </w:p>
        </w:tc>
      </w:tr>
      <w:tr w:rsidR="007E7132" w:rsidRPr="0052441B" w14:paraId="59A24021" w14:textId="77777777" w:rsidTr="002B4E24">
        <w:trPr>
          <w:trHeight w:val="288"/>
        </w:trPr>
        <w:tc>
          <w:tcPr>
            <w:tcW w:w="3580" w:type="dxa"/>
            <w:tcBorders>
              <w:top w:val="nil"/>
              <w:left w:val="nil"/>
              <w:bottom w:val="nil"/>
              <w:right w:val="nil"/>
            </w:tcBorders>
            <w:shd w:val="clear" w:color="auto" w:fill="auto"/>
            <w:noWrap/>
            <w:vAlign w:val="bottom"/>
            <w:hideMark/>
          </w:tcPr>
          <w:p w14:paraId="5862995C" w14:textId="77777777" w:rsidR="007E7132" w:rsidRPr="0052441B" w:rsidRDefault="007E7132" w:rsidP="002B4E24">
            <w:pPr>
              <w:rPr>
                <w:rFonts w:cs="Calibri"/>
                <w:color w:val="000000"/>
              </w:rPr>
            </w:pPr>
            <w:r w:rsidRPr="0052441B">
              <w:rPr>
                <w:rFonts w:cs="Calibri"/>
                <w:color w:val="000000"/>
              </w:rPr>
              <w:t>JAMES EICKHOLZ</w:t>
            </w:r>
          </w:p>
        </w:tc>
      </w:tr>
      <w:tr w:rsidR="007E7132" w:rsidRPr="0052441B" w14:paraId="7D9A9EFF" w14:textId="77777777" w:rsidTr="002B4E24">
        <w:trPr>
          <w:trHeight w:val="288"/>
        </w:trPr>
        <w:tc>
          <w:tcPr>
            <w:tcW w:w="3580" w:type="dxa"/>
            <w:tcBorders>
              <w:top w:val="nil"/>
              <w:left w:val="nil"/>
              <w:bottom w:val="nil"/>
              <w:right w:val="nil"/>
            </w:tcBorders>
            <w:shd w:val="clear" w:color="auto" w:fill="auto"/>
            <w:noWrap/>
            <w:vAlign w:val="bottom"/>
            <w:hideMark/>
          </w:tcPr>
          <w:p w14:paraId="4083066F" w14:textId="77777777" w:rsidR="007E7132" w:rsidRPr="0052441B" w:rsidRDefault="007E7132" w:rsidP="002B4E24">
            <w:pPr>
              <w:rPr>
                <w:rFonts w:cs="Calibri"/>
                <w:color w:val="000000"/>
              </w:rPr>
            </w:pPr>
            <w:r w:rsidRPr="0052441B">
              <w:rPr>
                <w:rFonts w:cs="Calibri"/>
                <w:color w:val="000000"/>
              </w:rPr>
              <w:t>JAMES F CNOTA II</w:t>
            </w:r>
          </w:p>
        </w:tc>
      </w:tr>
      <w:tr w:rsidR="007E7132" w:rsidRPr="0052441B" w14:paraId="3C3F8838" w14:textId="77777777" w:rsidTr="002B4E24">
        <w:trPr>
          <w:trHeight w:val="288"/>
        </w:trPr>
        <w:tc>
          <w:tcPr>
            <w:tcW w:w="3580" w:type="dxa"/>
            <w:tcBorders>
              <w:top w:val="nil"/>
              <w:left w:val="nil"/>
              <w:bottom w:val="nil"/>
              <w:right w:val="nil"/>
            </w:tcBorders>
            <w:shd w:val="clear" w:color="auto" w:fill="auto"/>
            <w:noWrap/>
            <w:vAlign w:val="bottom"/>
            <w:hideMark/>
          </w:tcPr>
          <w:p w14:paraId="2FD29233" w14:textId="77777777" w:rsidR="007E7132" w:rsidRPr="0052441B" w:rsidRDefault="007E7132" w:rsidP="002B4E24">
            <w:pPr>
              <w:rPr>
                <w:rFonts w:cs="Calibri"/>
                <w:color w:val="000000"/>
              </w:rPr>
            </w:pPr>
            <w:r w:rsidRPr="0052441B">
              <w:rPr>
                <w:rFonts w:cs="Calibri"/>
                <w:color w:val="000000"/>
              </w:rPr>
              <w:t>JAMES F PHIFER</w:t>
            </w:r>
          </w:p>
        </w:tc>
      </w:tr>
      <w:tr w:rsidR="007E7132" w:rsidRPr="0052441B" w14:paraId="42F930E6" w14:textId="77777777" w:rsidTr="002B4E24">
        <w:trPr>
          <w:trHeight w:val="288"/>
        </w:trPr>
        <w:tc>
          <w:tcPr>
            <w:tcW w:w="3580" w:type="dxa"/>
            <w:tcBorders>
              <w:top w:val="nil"/>
              <w:left w:val="nil"/>
              <w:bottom w:val="nil"/>
              <w:right w:val="nil"/>
            </w:tcBorders>
            <w:shd w:val="clear" w:color="auto" w:fill="auto"/>
            <w:noWrap/>
            <w:vAlign w:val="bottom"/>
            <w:hideMark/>
          </w:tcPr>
          <w:p w14:paraId="6C599014" w14:textId="77777777" w:rsidR="007E7132" w:rsidRPr="0052441B" w:rsidRDefault="007E7132" w:rsidP="002B4E24">
            <w:pPr>
              <w:rPr>
                <w:rFonts w:cs="Calibri"/>
                <w:color w:val="000000"/>
              </w:rPr>
            </w:pPr>
            <w:r w:rsidRPr="0052441B">
              <w:rPr>
                <w:rFonts w:cs="Calibri"/>
                <w:color w:val="000000"/>
              </w:rPr>
              <w:t>JAMES FOUST</w:t>
            </w:r>
          </w:p>
        </w:tc>
      </w:tr>
      <w:tr w:rsidR="007E7132" w:rsidRPr="0052441B" w14:paraId="5D91A692" w14:textId="77777777" w:rsidTr="002B4E24">
        <w:trPr>
          <w:trHeight w:val="288"/>
        </w:trPr>
        <w:tc>
          <w:tcPr>
            <w:tcW w:w="3580" w:type="dxa"/>
            <w:tcBorders>
              <w:top w:val="nil"/>
              <w:left w:val="nil"/>
              <w:bottom w:val="nil"/>
              <w:right w:val="nil"/>
            </w:tcBorders>
            <w:shd w:val="clear" w:color="auto" w:fill="auto"/>
            <w:noWrap/>
            <w:vAlign w:val="bottom"/>
            <w:hideMark/>
          </w:tcPr>
          <w:p w14:paraId="6CD5B51A" w14:textId="77777777" w:rsidR="007E7132" w:rsidRPr="0052441B" w:rsidRDefault="007E7132" w:rsidP="002B4E24">
            <w:pPr>
              <w:rPr>
                <w:rFonts w:cs="Calibri"/>
                <w:color w:val="000000"/>
              </w:rPr>
            </w:pPr>
            <w:r w:rsidRPr="0052441B">
              <w:rPr>
                <w:rFonts w:cs="Calibri"/>
                <w:color w:val="000000"/>
              </w:rPr>
              <w:t>JAMES FRANCIS</w:t>
            </w:r>
          </w:p>
        </w:tc>
      </w:tr>
      <w:tr w:rsidR="007E7132" w:rsidRPr="0052441B" w14:paraId="7AD2490F" w14:textId="77777777" w:rsidTr="002B4E24">
        <w:trPr>
          <w:trHeight w:val="288"/>
        </w:trPr>
        <w:tc>
          <w:tcPr>
            <w:tcW w:w="3580" w:type="dxa"/>
            <w:tcBorders>
              <w:top w:val="nil"/>
              <w:left w:val="nil"/>
              <w:bottom w:val="nil"/>
              <w:right w:val="nil"/>
            </w:tcBorders>
            <w:shd w:val="clear" w:color="auto" w:fill="auto"/>
            <w:noWrap/>
            <w:vAlign w:val="bottom"/>
            <w:hideMark/>
          </w:tcPr>
          <w:p w14:paraId="37B02042" w14:textId="77777777" w:rsidR="007E7132" w:rsidRPr="0052441B" w:rsidRDefault="007E7132" w:rsidP="002B4E24">
            <w:pPr>
              <w:rPr>
                <w:rFonts w:cs="Calibri"/>
                <w:color w:val="000000"/>
              </w:rPr>
            </w:pPr>
            <w:r w:rsidRPr="0052441B">
              <w:rPr>
                <w:rFonts w:cs="Calibri"/>
                <w:color w:val="000000"/>
              </w:rPr>
              <w:t>JAMES FRENCHER</w:t>
            </w:r>
          </w:p>
        </w:tc>
      </w:tr>
      <w:tr w:rsidR="007E7132" w:rsidRPr="0052441B" w14:paraId="5601EF55" w14:textId="77777777" w:rsidTr="002B4E24">
        <w:trPr>
          <w:trHeight w:val="288"/>
        </w:trPr>
        <w:tc>
          <w:tcPr>
            <w:tcW w:w="3580" w:type="dxa"/>
            <w:tcBorders>
              <w:top w:val="nil"/>
              <w:left w:val="nil"/>
              <w:bottom w:val="nil"/>
              <w:right w:val="nil"/>
            </w:tcBorders>
            <w:shd w:val="clear" w:color="auto" w:fill="auto"/>
            <w:noWrap/>
            <w:vAlign w:val="bottom"/>
            <w:hideMark/>
          </w:tcPr>
          <w:p w14:paraId="7049B06B" w14:textId="77777777" w:rsidR="007E7132" w:rsidRPr="0052441B" w:rsidRDefault="007E7132" w:rsidP="002B4E24">
            <w:pPr>
              <w:rPr>
                <w:rFonts w:cs="Calibri"/>
                <w:color w:val="000000"/>
              </w:rPr>
            </w:pPr>
            <w:r w:rsidRPr="0052441B">
              <w:rPr>
                <w:rFonts w:cs="Calibri"/>
                <w:color w:val="000000"/>
              </w:rPr>
              <w:t>JAMES GIEBINK</w:t>
            </w:r>
          </w:p>
        </w:tc>
      </w:tr>
      <w:tr w:rsidR="007E7132" w:rsidRPr="0052441B" w14:paraId="06B23DE1" w14:textId="77777777" w:rsidTr="002B4E24">
        <w:trPr>
          <w:trHeight w:val="288"/>
        </w:trPr>
        <w:tc>
          <w:tcPr>
            <w:tcW w:w="3580" w:type="dxa"/>
            <w:tcBorders>
              <w:top w:val="nil"/>
              <w:left w:val="nil"/>
              <w:bottom w:val="nil"/>
              <w:right w:val="nil"/>
            </w:tcBorders>
            <w:shd w:val="clear" w:color="auto" w:fill="auto"/>
            <w:noWrap/>
            <w:vAlign w:val="bottom"/>
            <w:hideMark/>
          </w:tcPr>
          <w:p w14:paraId="23477077" w14:textId="77777777" w:rsidR="007E7132" w:rsidRPr="0052441B" w:rsidRDefault="007E7132" w:rsidP="002B4E24">
            <w:pPr>
              <w:rPr>
                <w:rFonts w:cs="Calibri"/>
                <w:color w:val="000000"/>
              </w:rPr>
            </w:pPr>
            <w:r w:rsidRPr="0052441B">
              <w:rPr>
                <w:rFonts w:cs="Calibri"/>
                <w:color w:val="000000"/>
              </w:rPr>
              <w:t>JAMES GUILER</w:t>
            </w:r>
          </w:p>
        </w:tc>
      </w:tr>
      <w:tr w:rsidR="007E7132" w:rsidRPr="0052441B" w14:paraId="3CA63E72" w14:textId="77777777" w:rsidTr="002B4E24">
        <w:trPr>
          <w:trHeight w:val="288"/>
        </w:trPr>
        <w:tc>
          <w:tcPr>
            <w:tcW w:w="3580" w:type="dxa"/>
            <w:tcBorders>
              <w:top w:val="nil"/>
              <w:left w:val="nil"/>
              <w:bottom w:val="nil"/>
              <w:right w:val="nil"/>
            </w:tcBorders>
            <w:shd w:val="clear" w:color="auto" w:fill="auto"/>
            <w:noWrap/>
            <w:vAlign w:val="bottom"/>
            <w:hideMark/>
          </w:tcPr>
          <w:p w14:paraId="7EFCA080" w14:textId="77777777" w:rsidR="007E7132" w:rsidRPr="0052441B" w:rsidRDefault="007E7132" w:rsidP="002B4E24">
            <w:pPr>
              <w:rPr>
                <w:rFonts w:cs="Calibri"/>
                <w:color w:val="000000"/>
              </w:rPr>
            </w:pPr>
            <w:r w:rsidRPr="0052441B">
              <w:rPr>
                <w:rFonts w:cs="Calibri"/>
                <w:color w:val="000000"/>
              </w:rPr>
              <w:t>JAMES GWINN</w:t>
            </w:r>
          </w:p>
        </w:tc>
      </w:tr>
      <w:tr w:rsidR="007E7132" w:rsidRPr="0052441B" w14:paraId="7F2539AA" w14:textId="77777777" w:rsidTr="002B4E24">
        <w:trPr>
          <w:trHeight w:val="288"/>
        </w:trPr>
        <w:tc>
          <w:tcPr>
            <w:tcW w:w="3580" w:type="dxa"/>
            <w:tcBorders>
              <w:top w:val="nil"/>
              <w:left w:val="nil"/>
              <w:bottom w:val="nil"/>
              <w:right w:val="nil"/>
            </w:tcBorders>
            <w:shd w:val="clear" w:color="auto" w:fill="auto"/>
            <w:noWrap/>
            <w:vAlign w:val="bottom"/>
            <w:hideMark/>
          </w:tcPr>
          <w:p w14:paraId="50B65D46" w14:textId="77777777" w:rsidR="007E7132" w:rsidRPr="0052441B" w:rsidRDefault="007E7132" w:rsidP="002B4E24">
            <w:pPr>
              <w:rPr>
                <w:rFonts w:cs="Calibri"/>
                <w:color w:val="000000"/>
              </w:rPr>
            </w:pPr>
            <w:r w:rsidRPr="0052441B">
              <w:rPr>
                <w:rFonts w:cs="Calibri"/>
                <w:color w:val="000000"/>
              </w:rPr>
              <w:t>JAMES HARGAN</w:t>
            </w:r>
          </w:p>
        </w:tc>
      </w:tr>
      <w:tr w:rsidR="007E7132" w:rsidRPr="0052441B" w14:paraId="06870D10" w14:textId="77777777" w:rsidTr="002B4E24">
        <w:trPr>
          <w:trHeight w:val="288"/>
        </w:trPr>
        <w:tc>
          <w:tcPr>
            <w:tcW w:w="3580" w:type="dxa"/>
            <w:tcBorders>
              <w:top w:val="nil"/>
              <w:left w:val="nil"/>
              <w:bottom w:val="nil"/>
              <w:right w:val="nil"/>
            </w:tcBorders>
            <w:shd w:val="clear" w:color="auto" w:fill="auto"/>
            <w:noWrap/>
            <w:vAlign w:val="bottom"/>
            <w:hideMark/>
          </w:tcPr>
          <w:p w14:paraId="52223CE5" w14:textId="77777777" w:rsidR="007E7132" w:rsidRPr="0052441B" w:rsidRDefault="007E7132" w:rsidP="002B4E24">
            <w:pPr>
              <w:rPr>
                <w:rFonts w:cs="Calibri"/>
                <w:color w:val="000000"/>
              </w:rPr>
            </w:pPr>
            <w:r w:rsidRPr="0052441B">
              <w:rPr>
                <w:rFonts w:cs="Calibri"/>
                <w:color w:val="000000"/>
              </w:rPr>
              <w:t>JAMES HUFFMAN</w:t>
            </w:r>
          </w:p>
        </w:tc>
      </w:tr>
      <w:tr w:rsidR="007E7132" w:rsidRPr="0052441B" w14:paraId="36030603" w14:textId="77777777" w:rsidTr="002B4E24">
        <w:trPr>
          <w:trHeight w:val="288"/>
        </w:trPr>
        <w:tc>
          <w:tcPr>
            <w:tcW w:w="3580" w:type="dxa"/>
            <w:tcBorders>
              <w:top w:val="nil"/>
              <w:left w:val="nil"/>
              <w:bottom w:val="nil"/>
              <w:right w:val="nil"/>
            </w:tcBorders>
            <w:shd w:val="clear" w:color="auto" w:fill="auto"/>
            <w:noWrap/>
            <w:vAlign w:val="bottom"/>
            <w:hideMark/>
          </w:tcPr>
          <w:p w14:paraId="060CD98F" w14:textId="77777777" w:rsidR="007E7132" w:rsidRPr="0052441B" w:rsidRDefault="007E7132" w:rsidP="002B4E24">
            <w:pPr>
              <w:rPr>
                <w:rFonts w:cs="Calibri"/>
                <w:color w:val="000000"/>
              </w:rPr>
            </w:pPr>
            <w:r w:rsidRPr="0052441B">
              <w:rPr>
                <w:rFonts w:cs="Calibri"/>
                <w:color w:val="000000"/>
              </w:rPr>
              <w:t>JAMES J MILLER</w:t>
            </w:r>
          </w:p>
        </w:tc>
      </w:tr>
      <w:tr w:rsidR="007E7132" w:rsidRPr="0052441B" w14:paraId="039F8AB8" w14:textId="77777777" w:rsidTr="002B4E24">
        <w:trPr>
          <w:trHeight w:val="288"/>
        </w:trPr>
        <w:tc>
          <w:tcPr>
            <w:tcW w:w="3580" w:type="dxa"/>
            <w:tcBorders>
              <w:top w:val="nil"/>
              <w:left w:val="nil"/>
              <w:bottom w:val="nil"/>
              <w:right w:val="nil"/>
            </w:tcBorders>
            <w:shd w:val="clear" w:color="auto" w:fill="auto"/>
            <w:noWrap/>
            <w:vAlign w:val="bottom"/>
            <w:hideMark/>
          </w:tcPr>
          <w:p w14:paraId="2D0A6A5F" w14:textId="77777777" w:rsidR="007E7132" w:rsidRPr="0052441B" w:rsidRDefault="007E7132" w:rsidP="002B4E24">
            <w:pPr>
              <w:rPr>
                <w:rFonts w:cs="Calibri"/>
                <w:color w:val="000000"/>
              </w:rPr>
            </w:pPr>
            <w:r w:rsidRPr="0052441B">
              <w:rPr>
                <w:rFonts w:cs="Calibri"/>
                <w:color w:val="000000"/>
              </w:rPr>
              <w:t>JAMES KENNETT</w:t>
            </w:r>
          </w:p>
        </w:tc>
      </w:tr>
      <w:tr w:rsidR="007E7132" w:rsidRPr="0052441B" w14:paraId="08B45571" w14:textId="77777777" w:rsidTr="002B4E24">
        <w:trPr>
          <w:trHeight w:val="288"/>
        </w:trPr>
        <w:tc>
          <w:tcPr>
            <w:tcW w:w="3580" w:type="dxa"/>
            <w:tcBorders>
              <w:top w:val="nil"/>
              <w:left w:val="nil"/>
              <w:bottom w:val="nil"/>
              <w:right w:val="nil"/>
            </w:tcBorders>
            <w:shd w:val="clear" w:color="auto" w:fill="auto"/>
            <w:noWrap/>
            <w:vAlign w:val="bottom"/>
            <w:hideMark/>
          </w:tcPr>
          <w:p w14:paraId="1A995DE8" w14:textId="77777777" w:rsidR="007E7132" w:rsidRPr="0052441B" w:rsidRDefault="007E7132" w:rsidP="002B4E24">
            <w:pPr>
              <w:rPr>
                <w:rFonts w:cs="Calibri"/>
                <w:color w:val="000000"/>
              </w:rPr>
            </w:pPr>
            <w:r w:rsidRPr="0052441B">
              <w:rPr>
                <w:rFonts w:cs="Calibri"/>
                <w:color w:val="000000"/>
              </w:rPr>
              <w:t>JAMES L BERSOT JR</w:t>
            </w:r>
          </w:p>
        </w:tc>
      </w:tr>
      <w:tr w:rsidR="007E7132" w:rsidRPr="0052441B" w14:paraId="3DD2C905" w14:textId="77777777" w:rsidTr="002B4E24">
        <w:trPr>
          <w:trHeight w:val="288"/>
        </w:trPr>
        <w:tc>
          <w:tcPr>
            <w:tcW w:w="3580" w:type="dxa"/>
            <w:tcBorders>
              <w:top w:val="nil"/>
              <w:left w:val="nil"/>
              <w:bottom w:val="nil"/>
              <w:right w:val="nil"/>
            </w:tcBorders>
            <w:shd w:val="clear" w:color="auto" w:fill="auto"/>
            <w:noWrap/>
            <w:vAlign w:val="bottom"/>
            <w:hideMark/>
          </w:tcPr>
          <w:p w14:paraId="093E8075" w14:textId="77777777" w:rsidR="007E7132" w:rsidRPr="0052441B" w:rsidRDefault="007E7132" w:rsidP="002B4E24">
            <w:pPr>
              <w:rPr>
                <w:rFonts w:cs="Calibri"/>
                <w:color w:val="000000"/>
              </w:rPr>
            </w:pPr>
            <w:r w:rsidRPr="0052441B">
              <w:rPr>
                <w:rFonts w:cs="Calibri"/>
                <w:color w:val="000000"/>
              </w:rPr>
              <w:t>JAMES L BUCK</w:t>
            </w:r>
          </w:p>
        </w:tc>
      </w:tr>
      <w:tr w:rsidR="007E7132" w:rsidRPr="0052441B" w14:paraId="10336CED" w14:textId="77777777" w:rsidTr="002B4E24">
        <w:trPr>
          <w:trHeight w:val="288"/>
        </w:trPr>
        <w:tc>
          <w:tcPr>
            <w:tcW w:w="3580" w:type="dxa"/>
            <w:tcBorders>
              <w:top w:val="nil"/>
              <w:left w:val="nil"/>
              <w:bottom w:val="nil"/>
              <w:right w:val="nil"/>
            </w:tcBorders>
            <w:shd w:val="clear" w:color="auto" w:fill="auto"/>
            <w:noWrap/>
            <w:vAlign w:val="bottom"/>
            <w:hideMark/>
          </w:tcPr>
          <w:p w14:paraId="5A76875A" w14:textId="77777777" w:rsidR="007E7132" w:rsidRPr="0052441B" w:rsidRDefault="007E7132" w:rsidP="002B4E24">
            <w:pPr>
              <w:rPr>
                <w:rFonts w:cs="Calibri"/>
                <w:color w:val="000000"/>
              </w:rPr>
            </w:pPr>
            <w:r w:rsidRPr="0052441B">
              <w:rPr>
                <w:rFonts w:cs="Calibri"/>
                <w:color w:val="000000"/>
              </w:rPr>
              <w:t>JAMES L COORSSEN JR</w:t>
            </w:r>
          </w:p>
        </w:tc>
      </w:tr>
      <w:tr w:rsidR="007E7132" w:rsidRPr="0052441B" w14:paraId="693425D2" w14:textId="77777777" w:rsidTr="002B4E24">
        <w:trPr>
          <w:trHeight w:val="288"/>
        </w:trPr>
        <w:tc>
          <w:tcPr>
            <w:tcW w:w="3580" w:type="dxa"/>
            <w:tcBorders>
              <w:top w:val="nil"/>
              <w:left w:val="nil"/>
              <w:bottom w:val="nil"/>
              <w:right w:val="nil"/>
            </w:tcBorders>
            <w:shd w:val="clear" w:color="auto" w:fill="auto"/>
            <w:noWrap/>
            <w:vAlign w:val="bottom"/>
            <w:hideMark/>
          </w:tcPr>
          <w:p w14:paraId="1FE682C9" w14:textId="77777777" w:rsidR="007E7132" w:rsidRPr="0052441B" w:rsidRDefault="007E7132" w:rsidP="002B4E24">
            <w:pPr>
              <w:rPr>
                <w:rFonts w:cs="Calibri"/>
                <w:color w:val="000000"/>
              </w:rPr>
            </w:pPr>
            <w:r w:rsidRPr="0052441B">
              <w:rPr>
                <w:rFonts w:cs="Calibri"/>
                <w:color w:val="000000"/>
              </w:rPr>
              <w:t>JAMES LABER</w:t>
            </w:r>
          </w:p>
        </w:tc>
      </w:tr>
      <w:tr w:rsidR="007E7132" w:rsidRPr="0052441B" w14:paraId="43A4EEA2" w14:textId="77777777" w:rsidTr="002B4E24">
        <w:trPr>
          <w:trHeight w:val="288"/>
        </w:trPr>
        <w:tc>
          <w:tcPr>
            <w:tcW w:w="3580" w:type="dxa"/>
            <w:tcBorders>
              <w:top w:val="nil"/>
              <w:left w:val="nil"/>
              <w:bottom w:val="nil"/>
              <w:right w:val="nil"/>
            </w:tcBorders>
            <w:shd w:val="clear" w:color="auto" w:fill="auto"/>
            <w:noWrap/>
            <w:vAlign w:val="bottom"/>
            <w:hideMark/>
          </w:tcPr>
          <w:p w14:paraId="109BCA1A" w14:textId="77777777" w:rsidR="007E7132" w:rsidRPr="0052441B" w:rsidRDefault="007E7132" w:rsidP="002B4E24">
            <w:pPr>
              <w:rPr>
                <w:rFonts w:cs="Calibri"/>
                <w:color w:val="000000"/>
              </w:rPr>
            </w:pPr>
            <w:r w:rsidRPr="0052441B">
              <w:rPr>
                <w:rFonts w:cs="Calibri"/>
                <w:color w:val="000000"/>
              </w:rPr>
              <w:t>JAMES LIAU</w:t>
            </w:r>
          </w:p>
        </w:tc>
      </w:tr>
      <w:tr w:rsidR="007E7132" w:rsidRPr="0052441B" w14:paraId="6C95F619" w14:textId="77777777" w:rsidTr="002B4E24">
        <w:trPr>
          <w:trHeight w:val="288"/>
        </w:trPr>
        <w:tc>
          <w:tcPr>
            <w:tcW w:w="3580" w:type="dxa"/>
            <w:tcBorders>
              <w:top w:val="nil"/>
              <w:left w:val="nil"/>
              <w:bottom w:val="nil"/>
              <w:right w:val="nil"/>
            </w:tcBorders>
            <w:shd w:val="clear" w:color="auto" w:fill="auto"/>
            <w:noWrap/>
            <w:vAlign w:val="bottom"/>
            <w:hideMark/>
          </w:tcPr>
          <w:p w14:paraId="2963969E" w14:textId="77777777" w:rsidR="007E7132" w:rsidRPr="0052441B" w:rsidRDefault="007E7132" w:rsidP="002B4E24">
            <w:pPr>
              <w:rPr>
                <w:rFonts w:cs="Calibri"/>
                <w:color w:val="000000"/>
              </w:rPr>
            </w:pPr>
            <w:r w:rsidRPr="0052441B">
              <w:rPr>
                <w:rFonts w:cs="Calibri"/>
                <w:color w:val="000000"/>
              </w:rPr>
              <w:t>JAMES LONG</w:t>
            </w:r>
          </w:p>
        </w:tc>
      </w:tr>
      <w:tr w:rsidR="007E7132" w:rsidRPr="0052441B" w14:paraId="6F7024DA" w14:textId="77777777" w:rsidTr="002B4E24">
        <w:trPr>
          <w:trHeight w:val="288"/>
        </w:trPr>
        <w:tc>
          <w:tcPr>
            <w:tcW w:w="3580" w:type="dxa"/>
            <w:tcBorders>
              <w:top w:val="nil"/>
              <w:left w:val="nil"/>
              <w:bottom w:val="nil"/>
              <w:right w:val="nil"/>
            </w:tcBorders>
            <w:shd w:val="clear" w:color="auto" w:fill="auto"/>
            <w:noWrap/>
            <w:vAlign w:val="bottom"/>
            <w:hideMark/>
          </w:tcPr>
          <w:p w14:paraId="500F20F5" w14:textId="77777777" w:rsidR="007E7132" w:rsidRPr="0052441B" w:rsidRDefault="007E7132" w:rsidP="002B4E24">
            <w:pPr>
              <w:rPr>
                <w:rFonts w:cs="Calibri"/>
                <w:color w:val="000000"/>
              </w:rPr>
            </w:pPr>
            <w:r w:rsidRPr="0052441B">
              <w:rPr>
                <w:rFonts w:cs="Calibri"/>
                <w:color w:val="000000"/>
              </w:rPr>
              <w:t>JAMES M ANDRY</w:t>
            </w:r>
          </w:p>
        </w:tc>
      </w:tr>
      <w:tr w:rsidR="007E7132" w:rsidRPr="0052441B" w14:paraId="6620301C" w14:textId="77777777" w:rsidTr="002B4E24">
        <w:trPr>
          <w:trHeight w:val="288"/>
        </w:trPr>
        <w:tc>
          <w:tcPr>
            <w:tcW w:w="3580" w:type="dxa"/>
            <w:tcBorders>
              <w:top w:val="nil"/>
              <w:left w:val="nil"/>
              <w:bottom w:val="nil"/>
              <w:right w:val="nil"/>
            </w:tcBorders>
            <w:shd w:val="clear" w:color="auto" w:fill="auto"/>
            <w:noWrap/>
            <w:vAlign w:val="bottom"/>
            <w:hideMark/>
          </w:tcPr>
          <w:p w14:paraId="3C42B4D5" w14:textId="77777777" w:rsidR="007E7132" w:rsidRPr="0052441B" w:rsidRDefault="007E7132" w:rsidP="002B4E24">
            <w:pPr>
              <w:rPr>
                <w:rFonts w:cs="Calibri"/>
                <w:color w:val="000000"/>
              </w:rPr>
            </w:pPr>
            <w:r w:rsidRPr="0052441B">
              <w:rPr>
                <w:rFonts w:cs="Calibri"/>
                <w:color w:val="000000"/>
              </w:rPr>
              <w:t>JAMES M DONLEY</w:t>
            </w:r>
          </w:p>
        </w:tc>
      </w:tr>
      <w:tr w:rsidR="007E7132" w:rsidRPr="0052441B" w14:paraId="3D994FC9" w14:textId="77777777" w:rsidTr="002B4E24">
        <w:trPr>
          <w:trHeight w:val="288"/>
        </w:trPr>
        <w:tc>
          <w:tcPr>
            <w:tcW w:w="3580" w:type="dxa"/>
            <w:tcBorders>
              <w:top w:val="nil"/>
              <w:left w:val="nil"/>
              <w:bottom w:val="nil"/>
              <w:right w:val="nil"/>
            </w:tcBorders>
            <w:shd w:val="clear" w:color="auto" w:fill="auto"/>
            <w:noWrap/>
            <w:vAlign w:val="bottom"/>
            <w:hideMark/>
          </w:tcPr>
          <w:p w14:paraId="7BE28F1D" w14:textId="77777777" w:rsidR="007E7132" w:rsidRPr="0052441B" w:rsidRDefault="007E7132" w:rsidP="002B4E24">
            <w:pPr>
              <w:rPr>
                <w:rFonts w:cs="Calibri"/>
                <w:color w:val="000000"/>
              </w:rPr>
            </w:pPr>
            <w:r w:rsidRPr="0052441B">
              <w:rPr>
                <w:rFonts w:cs="Calibri"/>
                <w:color w:val="000000"/>
              </w:rPr>
              <w:t>JAMES M FELLOWS</w:t>
            </w:r>
          </w:p>
        </w:tc>
      </w:tr>
      <w:tr w:rsidR="007E7132" w:rsidRPr="0052441B" w14:paraId="55FBC33C" w14:textId="77777777" w:rsidTr="002B4E24">
        <w:trPr>
          <w:trHeight w:val="288"/>
        </w:trPr>
        <w:tc>
          <w:tcPr>
            <w:tcW w:w="3580" w:type="dxa"/>
            <w:tcBorders>
              <w:top w:val="nil"/>
              <w:left w:val="nil"/>
              <w:bottom w:val="nil"/>
              <w:right w:val="nil"/>
            </w:tcBorders>
            <w:shd w:val="clear" w:color="auto" w:fill="auto"/>
            <w:noWrap/>
            <w:vAlign w:val="bottom"/>
            <w:hideMark/>
          </w:tcPr>
          <w:p w14:paraId="3D969C6C" w14:textId="77777777" w:rsidR="007E7132" w:rsidRPr="0052441B" w:rsidRDefault="007E7132" w:rsidP="002B4E24">
            <w:pPr>
              <w:rPr>
                <w:rFonts w:cs="Calibri"/>
                <w:color w:val="000000"/>
              </w:rPr>
            </w:pPr>
            <w:r w:rsidRPr="0052441B">
              <w:rPr>
                <w:rFonts w:cs="Calibri"/>
                <w:color w:val="000000"/>
              </w:rPr>
              <w:t>JAMES M HUFFMAN</w:t>
            </w:r>
          </w:p>
        </w:tc>
      </w:tr>
      <w:tr w:rsidR="007E7132" w:rsidRPr="0052441B" w14:paraId="0F4DED21" w14:textId="77777777" w:rsidTr="002B4E24">
        <w:trPr>
          <w:trHeight w:val="288"/>
        </w:trPr>
        <w:tc>
          <w:tcPr>
            <w:tcW w:w="3580" w:type="dxa"/>
            <w:tcBorders>
              <w:top w:val="nil"/>
              <w:left w:val="nil"/>
              <w:bottom w:val="nil"/>
              <w:right w:val="nil"/>
            </w:tcBorders>
            <w:shd w:val="clear" w:color="auto" w:fill="auto"/>
            <w:noWrap/>
            <w:vAlign w:val="bottom"/>
            <w:hideMark/>
          </w:tcPr>
          <w:p w14:paraId="367DB322" w14:textId="77777777" w:rsidR="007E7132" w:rsidRPr="0052441B" w:rsidRDefault="007E7132" w:rsidP="002B4E24">
            <w:pPr>
              <w:rPr>
                <w:rFonts w:cs="Calibri"/>
                <w:color w:val="000000"/>
              </w:rPr>
            </w:pPr>
            <w:r w:rsidRPr="0052441B">
              <w:rPr>
                <w:rFonts w:cs="Calibri"/>
                <w:color w:val="000000"/>
              </w:rPr>
              <w:t>JAMES M LINK</w:t>
            </w:r>
          </w:p>
        </w:tc>
      </w:tr>
      <w:tr w:rsidR="007E7132" w:rsidRPr="0052441B" w14:paraId="714CC8F2" w14:textId="77777777" w:rsidTr="002B4E24">
        <w:trPr>
          <w:trHeight w:val="288"/>
        </w:trPr>
        <w:tc>
          <w:tcPr>
            <w:tcW w:w="3580" w:type="dxa"/>
            <w:tcBorders>
              <w:top w:val="nil"/>
              <w:left w:val="nil"/>
              <w:bottom w:val="nil"/>
              <w:right w:val="nil"/>
            </w:tcBorders>
            <w:shd w:val="clear" w:color="auto" w:fill="auto"/>
            <w:noWrap/>
            <w:vAlign w:val="bottom"/>
            <w:hideMark/>
          </w:tcPr>
          <w:p w14:paraId="3B8ED34B" w14:textId="77777777" w:rsidR="007E7132" w:rsidRPr="0052441B" w:rsidRDefault="007E7132" w:rsidP="002B4E24">
            <w:pPr>
              <w:rPr>
                <w:rFonts w:cs="Calibri"/>
                <w:color w:val="000000"/>
              </w:rPr>
            </w:pPr>
            <w:r w:rsidRPr="0052441B">
              <w:rPr>
                <w:rFonts w:cs="Calibri"/>
                <w:color w:val="000000"/>
              </w:rPr>
              <w:t>JAMES M VAN DAALEN</w:t>
            </w:r>
          </w:p>
        </w:tc>
      </w:tr>
      <w:tr w:rsidR="007E7132" w:rsidRPr="0052441B" w14:paraId="29B8045F" w14:textId="77777777" w:rsidTr="002B4E24">
        <w:trPr>
          <w:trHeight w:val="288"/>
        </w:trPr>
        <w:tc>
          <w:tcPr>
            <w:tcW w:w="3580" w:type="dxa"/>
            <w:tcBorders>
              <w:top w:val="nil"/>
              <w:left w:val="nil"/>
              <w:bottom w:val="nil"/>
              <w:right w:val="nil"/>
            </w:tcBorders>
            <w:shd w:val="clear" w:color="auto" w:fill="auto"/>
            <w:noWrap/>
            <w:vAlign w:val="bottom"/>
            <w:hideMark/>
          </w:tcPr>
          <w:p w14:paraId="29C5F0EA" w14:textId="77777777" w:rsidR="007E7132" w:rsidRPr="0052441B" w:rsidRDefault="007E7132" w:rsidP="002B4E24">
            <w:pPr>
              <w:rPr>
                <w:rFonts w:cs="Calibri"/>
                <w:color w:val="000000"/>
              </w:rPr>
            </w:pPr>
            <w:r w:rsidRPr="0052441B">
              <w:rPr>
                <w:rFonts w:cs="Calibri"/>
                <w:color w:val="000000"/>
              </w:rPr>
              <w:t>JAMES M WINKLEY</w:t>
            </w:r>
          </w:p>
        </w:tc>
      </w:tr>
      <w:tr w:rsidR="007E7132" w:rsidRPr="0052441B" w14:paraId="0D96BF0F" w14:textId="77777777" w:rsidTr="002B4E24">
        <w:trPr>
          <w:trHeight w:val="288"/>
        </w:trPr>
        <w:tc>
          <w:tcPr>
            <w:tcW w:w="3580" w:type="dxa"/>
            <w:tcBorders>
              <w:top w:val="nil"/>
              <w:left w:val="nil"/>
              <w:bottom w:val="nil"/>
              <w:right w:val="nil"/>
            </w:tcBorders>
            <w:shd w:val="clear" w:color="auto" w:fill="auto"/>
            <w:noWrap/>
            <w:vAlign w:val="bottom"/>
            <w:hideMark/>
          </w:tcPr>
          <w:p w14:paraId="138C6F4E" w14:textId="77777777" w:rsidR="007E7132" w:rsidRPr="0052441B" w:rsidRDefault="007E7132" w:rsidP="002B4E24">
            <w:pPr>
              <w:rPr>
                <w:rFonts w:cs="Calibri"/>
                <w:color w:val="000000"/>
              </w:rPr>
            </w:pPr>
            <w:r w:rsidRPr="0052441B">
              <w:rPr>
                <w:rFonts w:cs="Calibri"/>
                <w:color w:val="000000"/>
              </w:rPr>
              <w:t>JAMES M WINKLEY II</w:t>
            </w:r>
          </w:p>
        </w:tc>
      </w:tr>
      <w:tr w:rsidR="007E7132" w:rsidRPr="0052441B" w14:paraId="1D932629" w14:textId="77777777" w:rsidTr="002B4E24">
        <w:trPr>
          <w:trHeight w:val="288"/>
        </w:trPr>
        <w:tc>
          <w:tcPr>
            <w:tcW w:w="3580" w:type="dxa"/>
            <w:tcBorders>
              <w:top w:val="nil"/>
              <w:left w:val="nil"/>
              <w:bottom w:val="nil"/>
              <w:right w:val="nil"/>
            </w:tcBorders>
            <w:shd w:val="clear" w:color="auto" w:fill="auto"/>
            <w:noWrap/>
            <w:vAlign w:val="bottom"/>
            <w:hideMark/>
          </w:tcPr>
          <w:p w14:paraId="6B2C4D02" w14:textId="77777777" w:rsidR="007E7132" w:rsidRPr="0052441B" w:rsidRDefault="007E7132" w:rsidP="002B4E24">
            <w:pPr>
              <w:rPr>
                <w:rFonts w:cs="Calibri"/>
                <w:color w:val="000000"/>
              </w:rPr>
            </w:pPr>
            <w:r w:rsidRPr="0052441B">
              <w:rPr>
                <w:rFonts w:cs="Calibri"/>
                <w:color w:val="000000"/>
              </w:rPr>
              <w:t>JAMES MEALS</w:t>
            </w:r>
          </w:p>
        </w:tc>
      </w:tr>
      <w:tr w:rsidR="007E7132" w:rsidRPr="0052441B" w14:paraId="770CA8F8" w14:textId="77777777" w:rsidTr="002B4E24">
        <w:trPr>
          <w:trHeight w:val="288"/>
        </w:trPr>
        <w:tc>
          <w:tcPr>
            <w:tcW w:w="3580" w:type="dxa"/>
            <w:tcBorders>
              <w:top w:val="nil"/>
              <w:left w:val="nil"/>
              <w:bottom w:val="nil"/>
              <w:right w:val="nil"/>
            </w:tcBorders>
            <w:shd w:val="clear" w:color="auto" w:fill="auto"/>
            <w:noWrap/>
            <w:vAlign w:val="bottom"/>
            <w:hideMark/>
          </w:tcPr>
          <w:p w14:paraId="312BC40B" w14:textId="77777777" w:rsidR="007E7132" w:rsidRPr="0052441B" w:rsidRDefault="007E7132" w:rsidP="002B4E24">
            <w:pPr>
              <w:rPr>
                <w:rFonts w:cs="Calibri"/>
                <w:color w:val="000000"/>
              </w:rPr>
            </w:pPr>
            <w:r w:rsidRPr="0052441B">
              <w:rPr>
                <w:rFonts w:cs="Calibri"/>
                <w:color w:val="000000"/>
              </w:rPr>
              <w:t>JAMES MONTGOMERY</w:t>
            </w:r>
          </w:p>
        </w:tc>
      </w:tr>
      <w:tr w:rsidR="007E7132" w:rsidRPr="0052441B" w14:paraId="145AC3D4" w14:textId="77777777" w:rsidTr="002B4E24">
        <w:trPr>
          <w:trHeight w:val="288"/>
        </w:trPr>
        <w:tc>
          <w:tcPr>
            <w:tcW w:w="3580" w:type="dxa"/>
            <w:tcBorders>
              <w:top w:val="nil"/>
              <w:left w:val="nil"/>
              <w:bottom w:val="nil"/>
              <w:right w:val="nil"/>
            </w:tcBorders>
            <w:shd w:val="clear" w:color="auto" w:fill="auto"/>
            <w:noWrap/>
            <w:vAlign w:val="bottom"/>
            <w:hideMark/>
          </w:tcPr>
          <w:p w14:paraId="3BBB1D2B" w14:textId="77777777" w:rsidR="007E7132" w:rsidRPr="0052441B" w:rsidRDefault="007E7132" w:rsidP="002B4E24">
            <w:pPr>
              <w:rPr>
                <w:rFonts w:cs="Calibri"/>
                <w:color w:val="000000"/>
              </w:rPr>
            </w:pPr>
            <w:r w:rsidRPr="0052441B">
              <w:rPr>
                <w:rFonts w:cs="Calibri"/>
                <w:color w:val="000000"/>
              </w:rPr>
              <w:t>JAMES N CODE II</w:t>
            </w:r>
          </w:p>
        </w:tc>
      </w:tr>
      <w:tr w:rsidR="007E7132" w:rsidRPr="0052441B" w14:paraId="10FAA7CC" w14:textId="77777777" w:rsidTr="002B4E24">
        <w:trPr>
          <w:trHeight w:val="288"/>
        </w:trPr>
        <w:tc>
          <w:tcPr>
            <w:tcW w:w="3580" w:type="dxa"/>
            <w:tcBorders>
              <w:top w:val="nil"/>
              <w:left w:val="nil"/>
              <w:bottom w:val="nil"/>
              <w:right w:val="nil"/>
            </w:tcBorders>
            <w:shd w:val="clear" w:color="auto" w:fill="auto"/>
            <w:noWrap/>
            <w:vAlign w:val="bottom"/>
            <w:hideMark/>
          </w:tcPr>
          <w:p w14:paraId="7917613F" w14:textId="77777777" w:rsidR="007E7132" w:rsidRPr="0052441B" w:rsidRDefault="007E7132" w:rsidP="002B4E24">
            <w:pPr>
              <w:rPr>
                <w:rFonts w:cs="Calibri"/>
                <w:color w:val="000000"/>
              </w:rPr>
            </w:pPr>
            <w:r w:rsidRPr="0052441B">
              <w:rPr>
                <w:rFonts w:cs="Calibri"/>
                <w:color w:val="000000"/>
              </w:rPr>
              <w:t>JAMES O'ROURKE</w:t>
            </w:r>
          </w:p>
        </w:tc>
      </w:tr>
      <w:tr w:rsidR="007E7132" w:rsidRPr="0052441B" w14:paraId="643F58FC" w14:textId="77777777" w:rsidTr="002B4E24">
        <w:trPr>
          <w:trHeight w:val="288"/>
        </w:trPr>
        <w:tc>
          <w:tcPr>
            <w:tcW w:w="3580" w:type="dxa"/>
            <w:tcBorders>
              <w:top w:val="nil"/>
              <w:left w:val="nil"/>
              <w:bottom w:val="nil"/>
              <w:right w:val="nil"/>
            </w:tcBorders>
            <w:shd w:val="clear" w:color="auto" w:fill="auto"/>
            <w:noWrap/>
            <w:vAlign w:val="bottom"/>
            <w:hideMark/>
          </w:tcPr>
          <w:p w14:paraId="7B0404F6" w14:textId="77777777" w:rsidR="007E7132" w:rsidRPr="0052441B" w:rsidRDefault="007E7132" w:rsidP="002B4E24">
            <w:pPr>
              <w:rPr>
                <w:rFonts w:cs="Calibri"/>
                <w:color w:val="000000"/>
              </w:rPr>
            </w:pPr>
            <w:r w:rsidRPr="0052441B">
              <w:rPr>
                <w:rFonts w:cs="Calibri"/>
                <w:color w:val="000000"/>
              </w:rPr>
              <w:t>JAMES PEZZI</w:t>
            </w:r>
          </w:p>
        </w:tc>
      </w:tr>
      <w:tr w:rsidR="007E7132" w:rsidRPr="0052441B" w14:paraId="25F3156D" w14:textId="77777777" w:rsidTr="002B4E24">
        <w:trPr>
          <w:trHeight w:val="288"/>
        </w:trPr>
        <w:tc>
          <w:tcPr>
            <w:tcW w:w="3580" w:type="dxa"/>
            <w:tcBorders>
              <w:top w:val="nil"/>
              <w:left w:val="nil"/>
              <w:bottom w:val="nil"/>
              <w:right w:val="nil"/>
            </w:tcBorders>
            <w:shd w:val="clear" w:color="auto" w:fill="auto"/>
            <w:noWrap/>
            <w:vAlign w:val="bottom"/>
            <w:hideMark/>
          </w:tcPr>
          <w:p w14:paraId="6D45B30E" w14:textId="77777777" w:rsidR="007E7132" w:rsidRPr="0052441B" w:rsidRDefault="007E7132" w:rsidP="002B4E24">
            <w:pPr>
              <w:rPr>
                <w:rFonts w:cs="Calibri"/>
                <w:color w:val="000000"/>
              </w:rPr>
            </w:pPr>
            <w:r w:rsidRPr="0052441B">
              <w:rPr>
                <w:rFonts w:cs="Calibri"/>
                <w:color w:val="000000"/>
              </w:rPr>
              <w:t>JAMES R BELZA</w:t>
            </w:r>
          </w:p>
        </w:tc>
      </w:tr>
      <w:tr w:rsidR="007E7132" w:rsidRPr="0052441B" w14:paraId="33E94E92" w14:textId="77777777" w:rsidTr="002B4E24">
        <w:trPr>
          <w:trHeight w:val="288"/>
        </w:trPr>
        <w:tc>
          <w:tcPr>
            <w:tcW w:w="3580" w:type="dxa"/>
            <w:tcBorders>
              <w:top w:val="nil"/>
              <w:left w:val="nil"/>
              <w:bottom w:val="nil"/>
              <w:right w:val="nil"/>
            </w:tcBorders>
            <w:shd w:val="clear" w:color="auto" w:fill="auto"/>
            <w:noWrap/>
            <w:vAlign w:val="bottom"/>
            <w:hideMark/>
          </w:tcPr>
          <w:p w14:paraId="7989BB74" w14:textId="77777777" w:rsidR="007E7132" w:rsidRPr="0052441B" w:rsidRDefault="007E7132" w:rsidP="002B4E24">
            <w:pPr>
              <w:rPr>
                <w:rFonts w:cs="Calibri"/>
                <w:color w:val="000000"/>
              </w:rPr>
            </w:pPr>
            <w:r w:rsidRPr="0052441B">
              <w:rPr>
                <w:rFonts w:cs="Calibri"/>
                <w:color w:val="000000"/>
              </w:rPr>
              <w:t>JAMES R HAGERMAN</w:t>
            </w:r>
          </w:p>
        </w:tc>
      </w:tr>
      <w:tr w:rsidR="007E7132" w:rsidRPr="0052441B" w14:paraId="5193D4C1" w14:textId="77777777" w:rsidTr="002B4E24">
        <w:trPr>
          <w:trHeight w:val="288"/>
        </w:trPr>
        <w:tc>
          <w:tcPr>
            <w:tcW w:w="3580" w:type="dxa"/>
            <w:tcBorders>
              <w:top w:val="nil"/>
              <w:left w:val="nil"/>
              <w:bottom w:val="nil"/>
              <w:right w:val="nil"/>
            </w:tcBorders>
            <w:shd w:val="clear" w:color="auto" w:fill="auto"/>
            <w:noWrap/>
            <w:vAlign w:val="bottom"/>
            <w:hideMark/>
          </w:tcPr>
          <w:p w14:paraId="18781394" w14:textId="77777777" w:rsidR="007E7132" w:rsidRPr="0052441B" w:rsidRDefault="007E7132" w:rsidP="002B4E24">
            <w:pPr>
              <w:rPr>
                <w:rFonts w:cs="Calibri"/>
                <w:color w:val="000000"/>
              </w:rPr>
            </w:pPr>
            <w:r w:rsidRPr="0052441B">
              <w:rPr>
                <w:rFonts w:cs="Calibri"/>
                <w:color w:val="000000"/>
              </w:rPr>
              <w:t>JAMES R LINK</w:t>
            </w:r>
          </w:p>
        </w:tc>
      </w:tr>
      <w:tr w:rsidR="007E7132" w:rsidRPr="0052441B" w14:paraId="09E39F4C" w14:textId="77777777" w:rsidTr="002B4E24">
        <w:trPr>
          <w:trHeight w:val="288"/>
        </w:trPr>
        <w:tc>
          <w:tcPr>
            <w:tcW w:w="3580" w:type="dxa"/>
            <w:tcBorders>
              <w:top w:val="nil"/>
              <w:left w:val="nil"/>
              <w:bottom w:val="nil"/>
              <w:right w:val="nil"/>
            </w:tcBorders>
            <w:shd w:val="clear" w:color="auto" w:fill="auto"/>
            <w:noWrap/>
            <w:vAlign w:val="bottom"/>
            <w:hideMark/>
          </w:tcPr>
          <w:p w14:paraId="2F55CE99" w14:textId="77777777" w:rsidR="007E7132" w:rsidRPr="0052441B" w:rsidRDefault="007E7132" w:rsidP="002B4E24">
            <w:pPr>
              <w:rPr>
                <w:rFonts w:cs="Calibri"/>
                <w:color w:val="000000"/>
              </w:rPr>
            </w:pPr>
            <w:r w:rsidRPr="0052441B">
              <w:rPr>
                <w:rFonts w:cs="Calibri"/>
                <w:color w:val="000000"/>
              </w:rPr>
              <w:t>JAMES R WHARTON</w:t>
            </w:r>
          </w:p>
        </w:tc>
      </w:tr>
      <w:tr w:rsidR="007E7132" w:rsidRPr="0052441B" w14:paraId="793839EF" w14:textId="77777777" w:rsidTr="002B4E24">
        <w:trPr>
          <w:trHeight w:val="288"/>
        </w:trPr>
        <w:tc>
          <w:tcPr>
            <w:tcW w:w="3580" w:type="dxa"/>
            <w:tcBorders>
              <w:top w:val="nil"/>
              <w:left w:val="nil"/>
              <w:bottom w:val="nil"/>
              <w:right w:val="nil"/>
            </w:tcBorders>
            <w:shd w:val="clear" w:color="auto" w:fill="auto"/>
            <w:noWrap/>
            <w:vAlign w:val="bottom"/>
            <w:hideMark/>
          </w:tcPr>
          <w:p w14:paraId="7C62E6AB" w14:textId="77777777" w:rsidR="007E7132" w:rsidRPr="0052441B" w:rsidRDefault="007E7132" w:rsidP="002B4E24">
            <w:pPr>
              <w:rPr>
                <w:rFonts w:cs="Calibri"/>
                <w:color w:val="000000"/>
              </w:rPr>
            </w:pPr>
            <w:r w:rsidRPr="0052441B">
              <w:rPr>
                <w:rFonts w:cs="Calibri"/>
                <w:color w:val="000000"/>
              </w:rPr>
              <w:t>JAMES RIZZO</w:t>
            </w:r>
          </w:p>
        </w:tc>
      </w:tr>
      <w:tr w:rsidR="007E7132" w:rsidRPr="0052441B" w14:paraId="70B90FE9" w14:textId="77777777" w:rsidTr="002B4E24">
        <w:trPr>
          <w:trHeight w:val="288"/>
        </w:trPr>
        <w:tc>
          <w:tcPr>
            <w:tcW w:w="3580" w:type="dxa"/>
            <w:tcBorders>
              <w:top w:val="nil"/>
              <w:left w:val="nil"/>
              <w:bottom w:val="nil"/>
              <w:right w:val="nil"/>
            </w:tcBorders>
            <w:shd w:val="clear" w:color="auto" w:fill="auto"/>
            <w:noWrap/>
            <w:vAlign w:val="bottom"/>
            <w:hideMark/>
          </w:tcPr>
          <w:p w14:paraId="7D1383ED" w14:textId="77777777" w:rsidR="007E7132" w:rsidRPr="0052441B" w:rsidRDefault="007E7132" w:rsidP="002B4E24">
            <w:pPr>
              <w:rPr>
                <w:rFonts w:cs="Calibri"/>
                <w:color w:val="000000"/>
              </w:rPr>
            </w:pPr>
            <w:r w:rsidRPr="0052441B">
              <w:rPr>
                <w:rFonts w:cs="Calibri"/>
                <w:color w:val="000000"/>
              </w:rPr>
              <w:t>JAMES ROSSI</w:t>
            </w:r>
          </w:p>
        </w:tc>
      </w:tr>
      <w:tr w:rsidR="007E7132" w:rsidRPr="0052441B" w14:paraId="65F9D5E5" w14:textId="77777777" w:rsidTr="002B4E24">
        <w:trPr>
          <w:trHeight w:val="288"/>
        </w:trPr>
        <w:tc>
          <w:tcPr>
            <w:tcW w:w="3580" w:type="dxa"/>
            <w:tcBorders>
              <w:top w:val="nil"/>
              <w:left w:val="nil"/>
              <w:bottom w:val="nil"/>
              <w:right w:val="nil"/>
            </w:tcBorders>
            <w:shd w:val="clear" w:color="auto" w:fill="auto"/>
            <w:noWrap/>
            <w:vAlign w:val="bottom"/>
            <w:hideMark/>
          </w:tcPr>
          <w:p w14:paraId="06A43E61" w14:textId="77777777" w:rsidR="007E7132" w:rsidRPr="0052441B" w:rsidRDefault="007E7132" w:rsidP="002B4E24">
            <w:pPr>
              <w:rPr>
                <w:rFonts w:cs="Calibri"/>
                <w:color w:val="000000"/>
              </w:rPr>
            </w:pPr>
            <w:r w:rsidRPr="0052441B">
              <w:rPr>
                <w:rFonts w:cs="Calibri"/>
                <w:color w:val="000000"/>
              </w:rPr>
              <w:t>JAMES S MORGAN</w:t>
            </w:r>
          </w:p>
        </w:tc>
      </w:tr>
      <w:tr w:rsidR="007E7132" w:rsidRPr="0052441B" w14:paraId="6BA26D91" w14:textId="77777777" w:rsidTr="002B4E24">
        <w:trPr>
          <w:trHeight w:val="288"/>
        </w:trPr>
        <w:tc>
          <w:tcPr>
            <w:tcW w:w="3580" w:type="dxa"/>
            <w:tcBorders>
              <w:top w:val="nil"/>
              <w:left w:val="nil"/>
              <w:bottom w:val="nil"/>
              <w:right w:val="nil"/>
            </w:tcBorders>
            <w:shd w:val="clear" w:color="auto" w:fill="auto"/>
            <w:noWrap/>
            <w:vAlign w:val="bottom"/>
            <w:hideMark/>
          </w:tcPr>
          <w:p w14:paraId="3C8F970C" w14:textId="77777777" w:rsidR="007E7132" w:rsidRPr="0052441B" w:rsidRDefault="007E7132" w:rsidP="002B4E24">
            <w:pPr>
              <w:rPr>
                <w:rFonts w:cs="Calibri"/>
                <w:color w:val="000000"/>
              </w:rPr>
            </w:pPr>
            <w:r w:rsidRPr="0052441B">
              <w:rPr>
                <w:rFonts w:cs="Calibri"/>
                <w:color w:val="000000"/>
              </w:rPr>
              <w:t>JAMES S SMITH</w:t>
            </w:r>
          </w:p>
        </w:tc>
      </w:tr>
      <w:tr w:rsidR="007E7132" w:rsidRPr="0052441B" w14:paraId="59CB4590" w14:textId="77777777" w:rsidTr="002B4E24">
        <w:trPr>
          <w:trHeight w:val="288"/>
        </w:trPr>
        <w:tc>
          <w:tcPr>
            <w:tcW w:w="3580" w:type="dxa"/>
            <w:tcBorders>
              <w:top w:val="nil"/>
              <w:left w:val="nil"/>
              <w:bottom w:val="nil"/>
              <w:right w:val="nil"/>
            </w:tcBorders>
            <w:shd w:val="clear" w:color="auto" w:fill="auto"/>
            <w:noWrap/>
            <w:vAlign w:val="bottom"/>
            <w:hideMark/>
          </w:tcPr>
          <w:p w14:paraId="51523515" w14:textId="77777777" w:rsidR="007E7132" w:rsidRPr="0052441B" w:rsidRDefault="007E7132" w:rsidP="002B4E24">
            <w:pPr>
              <w:rPr>
                <w:rFonts w:cs="Calibri"/>
                <w:color w:val="000000"/>
              </w:rPr>
            </w:pPr>
            <w:r w:rsidRPr="0052441B">
              <w:rPr>
                <w:rFonts w:cs="Calibri"/>
                <w:color w:val="000000"/>
              </w:rPr>
              <w:t>JAMES T FRENCHER</w:t>
            </w:r>
          </w:p>
        </w:tc>
      </w:tr>
      <w:tr w:rsidR="007E7132" w:rsidRPr="0052441B" w14:paraId="213EE3A9" w14:textId="77777777" w:rsidTr="002B4E24">
        <w:trPr>
          <w:trHeight w:val="288"/>
        </w:trPr>
        <w:tc>
          <w:tcPr>
            <w:tcW w:w="3580" w:type="dxa"/>
            <w:tcBorders>
              <w:top w:val="nil"/>
              <w:left w:val="nil"/>
              <w:bottom w:val="nil"/>
              <w:right w:val="nil"/>
            </w:tcBorders>
            <w:shd w:val="clear" w:color="auto" w:fill="auto"/>
            <w:noWrap/>
            <w:vAlign w:val="bottom"/>
            <w:hideMark/>
          </w:tcPr>
          <w:p w14:paraId="66388478" w14:textId="77777777" w:rsidR="007E7132" w:rsidRPr="0052441B" w:rsidRDefault="007E7132" w:rsidP="002B4E24">
            <w:pPr>
              <w:rPr>
                <w:rFonts w:cs="Calibri"/>
                <w:color w:val="000000"/>
              </w:rPr>
            </w:pPr>
            <w:r w:rsidRPr="0052441B">
              <w:rPr>
                <w:rFonts w:cs="Calibri"/>
                <w:color w:val="000000"/>
              </w:rPr>
              <w:t>JAMES THOMAS WEBBER</w:t>
            </w:r>
          </w:p>
        </w:tc>
      </w:tr>
      <w:tr w:rsidR="007E7132" w:rsidRPr="0052441B" w14:paraId="03ED6DC3" w14:textId="77777777" w:rsidTr="002B4E24">
        <w:trPr>
          <w:trHeight w:val="288"/>
        </w:trPr>
        <w:tc>
          <w:tcPr>
            <w:tcW w:w="3580" w:type="dxa"/>
            <w:tcBorders>
              <w:top w:val="nil"/>
              <w:left w:val="nil"/>
              <w:bottom w:val="nil"/>
              <w:right w:val="nil"/>
            </w:tcBorders>
            <w:shd w:val="clear" w:color="auto" w:fill="auto"/>
            <w:noWrap/>
            <w:vAlign w:val="bottom"/>
            <w:hideMark/>
          </w:tcPr>
          <w:p w14:paraId="04B08BBC" w14:textId="77777777" w:rsidR="007E7132" w:rsidRPr="0052441B" w:rsidRDefault="007E7132" w:rsidP="002B4E24">
            <w:pPr>
              <w:rPr>
                <w:rFonts w:cs="Calibri"/>
                <w:color w:val="000000"/>
              </w:rPr>
            </w:pPr>
            <w:r w:rsidRPr="0052441B">
              <w:rPr>
                <w:rFonts w:cs="Calibri"/>
                <w:color w:val="000000"/>
              </w:rPr>
              <w:t>JAMES THORNTON</w:t>
            </w:r>
          </w:p>
        </w:tc>
      </w:tr>
      <w:tr w:rsidR="007E7132" w:rsidRPr="0052441B" w14:paraId="64E8DE77" w14:textId="77777777" w:rsidTr="002B4E24">
        <w:trPr>
          <w:trHeight w:val="288"/>
        </w:trPr>
        <w:tc>
          <w:tcPr>
            <w:tcW w:w="3580" w:type="dxa"/>
            <w:tcBorders>
              <w:top w:val="nil"/>
              <w:left w:val="nil"/>
              <w:bottom w:val="nil"/>
              <w:right w:val="nil"/>
            </w:tcBorders>
            <w:shd w:val="clear" w:color="auto" w:fill="auto"/>
            <w:noWrap/>
            <w:vAlign w:val="bottom"/>
            <w:hideMark/>
          </w:tcPr>
          <w:p w14:paraId="469889BC" w14:textId="77777777" w:rsidR="007E7132" w:rsidRPr="0052441B" w:rsidRDefault="007E7132" w:rsidP="002B4E24">
            <w:pPr>
              <w:rPr>
                <w:rFonts w:cs="Calibri"/>
                <w:color w:val="000000"/>
              </w:rPr>
            </w:pPr>
            <w:r w:rsidRPr="0052441B">
              <w:rPr>
                <w:rFonts w:cs="Calibri"/>
                <w:color w:val="000000"/>
              </w:rPr>
              <w:t>JAMES TURNER</w:t>
            </w:r>
          </w:p>
        </w:tc>
      </w:tr>
      <w:tr w:rsidR="007E7132" w:rsidRPr="0052441B" w14:paraId="4FA89A25" w14:textId="77777777" w:rsidTr="002B4E24">
        <w:trPr>
          <w:trHeight w:val="288"/>
        </w:trPr>
        <w:tc>
          <w:tcPr>
            <w:tcW w:w="3580" w:type="dxa"/>
            <w:tcBorders>
              <w:top w:val="nil"/>
              <w:left w:val="nil"/>
              <w:bottom w:val="nil"/>
              <w:right w:val="nil"/>
            </w:tcBorders>
            <w:shd w:val="clear" w:color="auto" w:fill="auto"/>
            <w:noWrap/>
            <w:vAlign w:val="bottom"/>
            <w:hideMark/>
          </w:tcPr>
          <w:p w14:paraId="54AB6E05" w14:textId="77777777" w:rsidR="007E7132" w:rsidRPr="0052441B" w:rsidRDefault="007E7132" w:rsidP="002B4E24">
            <w:pPr>
              <w:rPr>
                <w:rFonts w:cs="Calibri"/>
                <w:color w:val="000000"/>
              </w:rPr>
            </w:pPr>
            <w:r w:rsidRPr="0052441B">
              <w:rPr>
                <w:rFonts w:cs="Calibri"/>
                <w:color w:val="000000"/>
              </w:rPr>
              <w:t>JAMES VANHOOSE</w:t>
            </w:r>
          </w:p>
        </w:tc>
      </w:tr>
      <w:tr w:rsidR="007E7132" w:rsidRPr="0052441B" w14:paraId="1816487A" w14:textId="77777777" w:rsidTr="002B4E24">
        <w:trPr>
          <w:trHeight w:val="288"/>
        </w:trPr>
        <w:tc>
          <w:tcPr>
            <w:tcW w:w="3580" w:type="dxa"/>
            <w:tcBorders>
              <w:top w:val="nil"/>
              <w:left w:val="nil"/>
              <w:bottom w:val="nil"/>
              <w:right w:val="nil"/>
            </w:tcBorders>
            <w:shd w:val="clear" w:color="auto" w:fill="auto"/>
            <w:noWrap/>
            <w:vAlign w:val="bottom"/>
            <w:hideMark/>
          </w:tcPr>
          <w:p w14:paraId="122E5F9A" w14:textId="77777777" w:rsidR="007E7132" w:rsidRPr="0052441B" w:rsidRDefault="007E7132" w:rsidP="002B4E24">
            <w:pPr>
              <w:rPr>
                <w:rFonts w:cs="Calibri"/>
                <w:color w:val="000000"/>
              </w:rPr>
            </w:pPr>
            <w:r w:rsidRPr="0052441B">
              <w:rPr>
                <w:rFonts w:cs="Calibri"/>
                <w:color w:val="000000"/>
              </w:rPr>
              <w:t>JAMES VERTREES</w:t>
            </w:r>
          </w:p>
        </w:tc>
      </w:tr>
      <w:tr w:rsidR="007E7132" w:rsidRPr="0052441B" w14:paraId="23B3F684" w14:textId="77777777" w:rsidTr="002B4E24">
        <w:trPr>
          <w:trHeight w:val="288"/>
        </w:trPr>
        <w:tc>
          <w:tcPr>
            <w:tcW w:w="3580" w:type="dxa"/>
            <w:tcBorders>
              <w:top w:val="nil"/>
              <w:left w:val="nil"/>
              <w:bottom w:val="nil"/>
              <w:right w:val="nil"/>
            </w:tcBorders>
            <w:shd w:val="clear" w:color="auto" w:fill="auto"/>
            <w:noWrap/>
            <w:vAlign w:val="bottom"/>
            <w:hideMark/>
          </w:tcPr>
          <w:p w14:paraId="29E72645" w14:textId="77777777" w:rsidR="007E7132" w:rsidRPr="0052441B" w:rsidRDefault="007E7132" w:rsidP="002B4E24">
            <w:pPr>
              <w:rPr>
                <w:rFonts w:cs="Calibri"/>
                <w:color w:val="000000"/>
              </w:rPr>
            </w:pPr>
            <w:r w:rsidRPr="0052441B">
              <w:rPr>
                <w:rFonts w:cs="Calibri"/>
                <w:color w:val="000000"/>
              </w:rPr>
              <w:t>JAMES W BOSLER III</w:t>
            </w:r>
          </w:p>
        </w:tc>
      </w:tr>
      <w:tr w:rsidR="007E7132" w:rsidRPr="0052441B" w14:paraId="39A2A547" w14:textId="77777777" w:rsidTr="002B4E24">
        <w:trPr>
          <w:trHeight w:val="288"/>
        </w:trPr>
        <w:tc>
          <w:tcPr>
            <w:tcW w:w="3580" w:type="dxa"/>
            <w:tcBorders>
              <w:top w:val="nil"/>
              <w:left w:val="nil"/>
              <w:bottom w:val="nil"/>
              <w:right w:val="nil"/>
            </w:tcBorders>
            <w:shd w:val="clear" w:color="auto" w:fill="auto"/>
            <w:noWrap/>
            <w:vAlign w:val="bottom"/>
            <w:hideMark/>
          </w:tcPr>
          <w:p w14:paraId="4A04EA70" w14:textId="77777777" w:rsidR="007E7132" w:rsidRPr="0052441B" w:rsidRDefault="007E7132" w:rsidP="002B4E24">
            <w:pPr>
              <w:rPr>
                <w:rFonts w:cs="Calibri"/>
                <w:color w:val="000000"/>
              </w:rPr>
            </w:pPr>
            <w:r w:rsidRPr="0052441B">
              <w:rPr>
                <w:rFonts w:cs="Calibri"/>
                <w:color w:val="000000"/>
              </w:rPr>
              <w:t>JAMES W BOYD</w:t>
            </w:r>
          </w:p>
        </w:tc>
      </w:tr>
      <w:tr w:rsidR="007E7132" w:rsidRPr="0052441B" w14:paraId="5C7888C6" w14:textId="77777777" w:rsidTr="002B4E24">
        <w:trPr>
          <w:trHeight w:val="288"/>
        </w:trPr>
        <w:tc>
          <w:tcPr>
            <w:tcW w:w="3580" w:type="dxa"/>
            <w:tcBorders>
              <w:top w:val="nil"/>
              <w:left w:val="nil"/>
              <w:bottom w:val="nil"/>
              <w:right w:val="nil"/>
            </w:tcBorders>
            <w:shd w:val="clear" w:color="auto" w:fill="auto"/>
            <w:noWrap/>
            <w:vAlign w:val="bottom"/>
            <w:hideMark/>
          </w:tcPr>
          <w:p w14:paraId="2FAB5F6C" w14:textId="77777777" w:rsidR="007E7132" w:rsidRPr="0052441B" w:rsidRDefault="007E7132" w:rsidP="002B4E24">
            <w:pPr>
              <w:rPr>
                <w:rFonts w:cs="Calibri"/>
                <w:color w:val="000000"/>
              </w:rPr>
            </w:pPr>
            <w:r w:rsidRPr="0052441B">
              <w:rPr>
                <w:rFonts w:cs="Calibri"/>
                <w:color w:val="000000"/>
              </w:rPr>
              <w:t>JAMES W LOVELESS</w:t>
            </w:r>
          </w:p>
        </w:tc>
      </w:tr>
      <w:tr w:rsidR="007E7132" w:rsidRPr="0052441B" w14:paraId="5CF75B9A" w14:textId="77777777" w:rsidTr="002B4E24">
        <w:trPr>
          <w:trHeight w:val="288"/>
        </w:trPr>
        <w:tc>
          <w:tcPr>
            <w:tcW w:w="3580" w:type="dxa"/>
            <w:tcBorders>
              <w:top w:val="nil"/>
              <w:left w:val="nil"/>
              <w:bottom w:val="nil"/>
              <w:right w:val="nil"/>
            </w:tcBorders>
            <w:shd w:val="clear" w:color="auto" w:fill="auto"/>
            <w:noWrap/>
            <w:vAlign w:val="bottom"/>
            <w:hideMark/>
          </w:tcPr>
          <w:p w14:paraId="17240C44" w14:textId="77777777" w:rsidR="007E7132" w:rsidRPr="0052441B" w:rsidRDefault="007E7132" w:rsidP="002B4E24">
            <w:pPr>
              <w:rPr>
                <w:rFonts w:cs="Calibri"/>
                <w:color w:val="000000"/>
              </w:rPr>
            </w:pPr>
            <w:r w:rsidRPr="0052441B">
              <w:rPr>
                <w:rFonts w:cs="Calibri"/>
                <w:color w:val="000000"/>
              </w:rPr>
              <w:t>JAMES W MONARCH</w:t>
            </w:r>
          </w:p>
        </w:tc>
      </w:tr>
      <w:tr w:rsidR="007E7132" w:rsidRPr="0052441B" w14:paraId="4F554AF9" w14:textId="77777777" w:rsidTr="002B4E24">
        <w:trPr>
          <w:trHeight w:val="288"/>
        </w:trPr>
        <w:tc>
          <w:tcPr>
            <w:tcW w:w="3580" w:type="dxa"/>
            <w:tcBorders>
              <w:top w:val="nil"/>
              <w:left w:val="nil"/>
              <w:bottom w:val="nil"/>
              <w:right w:val="nil"/>
            </w:tcBorders>
            <w:shd w:val="clear" w:color="auto" w:fill="auto"/>
            <w:noWrap/>
            <w:vAlign w:val="bottom"/>
            <w:hideMark/>
          </w:tcPr>
          <w:p w14:paraId="1882070D" w14:textId="77777777" w:rsidR="007E7132" w:rsidRPr="0052441B" w:rsidRDefault="007E7132" w:rsidP="002B4E24">
            <w:pPr>
              <w:rPr>
                <w:rFonts w:cs="Calibri"/>
                <w:color w:val="000000"/>
              </w:rPr>
            </w:pPr>
            <w:r w:rsidRPr="0052441B">
              <w:rPr>
                <w:rFonts w:cs="Calibri"/>
                <w:color w:val="000000"/>
              </w:rPr>
              <w:t>JAMES W RICE</w:t>
            </w:r>
          </w:p>
        </w:tc>
      </w:tr>
      <w:tr w:rsidR="007E7132" w:rsidRPr="0052441B" w14:paraId="67B61F4E" w14:textId="77777777" w:rsidTr="002B4E24">
        <w:trPr>
          <w:trHeight w:val="288"/>
        </w:trPr>
        <w:tc>
          <w:tcPr>
            <w:tcW w:w="3580" w:type="dxa"/>
            <w:tcBorders>
              <w:top w:val="nil"/>
              <w:left w:val="nil"/>
              <w:bottom w:val="nil"/>
              <w:right w:val="nil"/>
            </w:tcBorders>
            <w:shd w:val="clear" w:color="auto" w:fill="auto"/>
            <w:noWrap/>
            <w:vAlign w:val="bottom"/>
            <w:hideMark/>
          </w:tcPr>
          <w:p w14:paraId="162A16B7" w14:textId="77777777" w:rsidR="007E7132" w:rsidRPr="0052441B" w:rsidRDefault="007E7132" w:rsidP="002B4E24">
            <w:pPr>
              <w:rPr>
                <w:rFonts w:cs="Calibri"/>
                <w:color w:val="000000"/>
              </w:rPr>
            </w:pPr>
            <w:r w:rsidRPr="0052441B">
              <w:rPr>
                <w:rFonts w:cs="Calibri"/>
                <w:color w:val="000000"/>
              </w:rPr>
              <w:t>JAMES WINKLEY</w:t>
            </w:r>
          </w:p>
        </w:tc>
      </w:tr>
      <w:tr w:rsidR="007E7132" w:rsidRPr="0052441B" w14:paraId="1BAE6546" w14:textId="77777777" w:rsidTr="002B4E24">
        <w:trPr>
          <w:trHeight w:val="288"/>
        </w:trPr>
        <w:tc>
          <w:tcPr>
            <w:tcW w:w="3580" w:type="dxa"/>
            <w:tcBorders>
              <w:top w:val="nil"/>
              <w:left w:val="nil"/>
              <w:bottom w:val="nil"/>
              <w:right w:val="nil"/>
            </w:tcBorders>
            <w:shd w:val="clear" w:color="auto" w:fill="auto"/>
            <w:noWrap/>
            <w:vAlign w:val="bottom"/>
            <w:hideMark/>
          </w:tcPr>
          <w:p w14:paraId="50DBCF59" w14:textId="77777777" w:rsidR="007E7132" w:rsidRPr="0052441B" w:rsidRDefault="007E7132" w:rsidP="002B4E24">
            <w:pPr>
              <w:rPr>
                <w:rFonts w:cs="Calibri"/>
                <w:color w:val="000000"/>
              </w:rPr>
            </w:pPr>
            <w:r w:rsidRPr="0052441B">
              <w:rPr>
                <w:rFonts w:cs="Calibri"/>
                <w:color w:val="000000"/>
              </w:rPr>
              <w:t>JAMEY HOURIGAN</w:t>
            </w:r>
          </w:p>
        </w:tc>
      </w:tr>
      <w:tr w:rsidR="007E7132" w:rsidRPr="0052441B" w14:paraId="3A7F7B5C" w14:textId="77777777" w:rsidTr="002B4E24">
        <w:trPr>
          <w:trHeight w:val="288"/>
        </w:trPr>
        <w:tc>
          <w:tcPr>
            <w:tcW w:w="3580" w:type="dxa"/>
            <w:tcBorders>
              <w:top w:val="nil"/>
              <w:left w:val="nil"/>
              <w:bottom w:val="nil"/>
              <w:right w:val="nil"/>
            </w:tcBorders>
            <w:shd w:val="clear" w:color="auto" w:fill="auto"/>
            <w:noWrap/>
            <w:vAlign w:val="bottom"/>
            <w:hideMark/>
          </w:tcPr>
          <w:p w14:paraId="0C6FDD0A" w14:textId="77777777" w:rsidR="007E7132" w:rsidRPr="0052441B" w:rsidRDefault="007E7132" w:rsidP="002B4E24">
            <w:pPr>
              <w:rPr>
                <w:rFonts w:cs="Calibri"/>
                <w:color w:val="000000"/>
              </w:rPr>
            </w:pPr>
            <w:r w:rsidRPr="0052441B">
              <w:rPr>
                <w:rFonts w:cs="Calibri"/>
                <w:color w:val="000000"/>
              </w:rPr>
              <w:t>JAMIE A AUSTIN</w:t>
            </w:r>
          </w:p>
        </w:tc>
      </w:tr>
      <w:tr w:rsidR="007E7132" w:rsidRPr="0052441B" w14:paraId="38B187F4" w14:textId="77777777" w:rsidTr="002B4E24">
        <w:trPr>
          <w:trHeight w:val="288"/>
        </w:trPr>
        <w:tc>
          <w:tcPr>
            <w:tcW w:w="3580" w:type="dxa"/>
            <w:tcBorders>
              <w:top w:val="nil"/>
              <w:left w:val="nil"/>
              <w:bottom w:val="nil"/>
              <w:right w:val="nil"/>
            </w:tcBorders>
            <w:shd w:val="clear" w:color="auto" w:fill="auto"/>
            <w:noWrap/>
            <w:vAlign w:val="bottom"/>
            <w:hideMark/>
          </w:tcPr>
          <w:p w14:paraId="47AC5123" w14:textId="77777777" w:rsidR="007E7132" w:rsidRPr="0052441B" w:rsidRDefault="007E7132" w:rsidP="002B4E24">
            <w:pPr>
              <w:rPr>
                <w:rFonts w:cs="Calibri"/>
                <w:color w:val="000000"/>
              </w:rPr>
            </w:pPr>
            <w:r w:rsidRPr="0052441B">
              <w:rPr>
                <w:rFonts w:cs="Calibri"/>
                <w:color w:val="000000"/>
              </w:rPr>
              <w:t>JAMIE AKER</w:t>
            </w:r>
          </w:p>
        </w:tc>
      </w:tr>
      <w:tr w:rsidR="007E7132" w:rsidRPr="0052441B" w14:paraId="1C8F7BDF" w14:textId="77777777" w:rsidTr="002B4E24">
        <w:trPr>
          <w:trHeight w:val="288"/>
        </w:trPr>
        <w:tc>
          <w:tcPr>
            <w:tcW w:w="3580" w:type="dxa"/>
            <w:tcBorders>
              <w:top w:val="nil"/>
              <w:left w:val="nil"/>
              <w:bottom w:val="nil"/>
              <w:right w:val="nil"/>
            </w:tcBorders>
            <w:shd w:val="clear" w:color="auto" w:fill="auto"/>
            <w:noWrap/>
            <w:vAlign w:val="bottom"/>
            <w:hideMark/>
          </w:tcPr>
          <w:p w14:paraId="0DB9661F" w14:textId="77777777" w:rsidR="007E7132" w:rsidRPr="0052441B" w:rsidRDefault="007E7132" w:rsidP="002B4E24">
            <w:pPr>
              <w:rPr>
                <w:rFonts w:cs="Calibri"/>
                <w:color w:val="000000"/>
              </w:rPr>
            </w:pPr>
            <w:r w:rsidRPr="0052441B">
              <w:rPr>
                <w:rFonts w:cs="Calibri"/>
                <w:color w:val="000000"/>
              </w:rPr>
              <w:t>JAMIE BAKER</w:t>
            </w:r>
          </w:p>
        </w:tc>
      </w:tr>
      <w:tr w:rsidR="007E7132" w:rsidRPr="0052441B" w14:paraId="72D9656F" w14:textId="77777777" w:rsidTr="002B4E24">
        <w:trPr>
          <w:trHeight w:val="288"/>
        </w:trPr>
        <w:tc>
          <w:tcPr>
            <w:tcW w:w="3580" w:type="dxa"/>
            <w:tcBorders>
              <w:top w:val="nil"/>
              <w:left w:val="nil"/>
              <w:bottom w:val="nil"/>
              <w:right w:val="nil"/>
            </w:tcBorders>
            <w:shd w:val="clear" w:color="auto" w:fill="auto"/>
            <w:noWrap/>
            <w:vAlign w:val="bottom"/>
            <w:hideMark/>
          </w:tcPr>
          <w:p w14:paraId="478FCDDD" w14:textId="77777777" w:rsidR="007E7132" w:rsidRPr="0052441B" w:rsidRDefault="007E7132" w:rsidP="002B4E24">
            <w:pPr>
              <w:rPr>
                <w:rFonts w:cs="Calibri"/>
                <w:color w:val="000000"/>
              </w:rPr>
            </w:pPr>
            <w:r w:rsidRPr="0052441B">
              <w:rPr>
                <w:rFonts w:cs="Calibri"/>
                <w:color w:val="000000"/>
              </w:rPr>
              <w:t>JAMIE BLACK</w:t>
            </w:r>
          </w:p>
        </w:tc>
      </w:tr>
      <w:tr w:rsidR="007E7132" w:rsidRPr="0052441B" w14:paraId="5F0A7834" w14:textId="77777777" w:rsidTr="002B4E24">
        <w:trPr>
          <w:trHeight w:val="288"/>
        </w:trPr>
        <w:tc>
          <w:tcPr>
            <w:tcW w:w="3580" w:type="dxa"/>
            <w:tcBorders>
              <w:top w:val="nil"/>
              <w:left w:val="nil"/>
              <w:bottom w:val="nil"/>
              <w:right w:val="nil"/>
            </w:tcBorders>
            <w:shd w:val="clear" w:color="auto" w:fill="auto"/>
            <w:noWrap/>
            <w:vAlign w:val="bottom"/>
            <w:hideMark/>
          </w:tcPr>
          <w:p w14:paraId="19153E79" w14:textId="77777777" w:rsidR="007E7132" w:rsidRPr="0052441B" w:rsidRDefault="007E7132" w:rsidP="002B4E24">
            <w:pPr>
              <w:rPr>
                <w:rFonts w:cs="Calibri"/>
                <w:color w:val="000000"/>
              </w:rPr>
            </w:pPr>
            <w:r w:rsidRPr="0052441B">
              <w:rPr>
                <w:rFonts w:cs="Calibri"/>
                <w:color w:val="000000"/>
              </w:rPr>
              <w:t>JAMIE COOK</w:t>
            </w:r>
          </w:p>
        </w:tc>
      </w:tr>
      <w:tr w:rsidR="007E7132" w:rsidRPr="0052441B" w14:paraId="66E7200A" w14:textId="77777777" w:rsidTr="002B4E24">
        <w:trPr>
          <w:trHeight w:val="288"/>
        </w:trPr>
        <w:tc>
          <w:tcPr>
            <w:tcW w:w="3580" w:type="dxa"/>
            <w:tcBorders>
              <w:top w:val="nil"/>
              <w:left w:val="nil"/>
              <w:bottom w:val="nil"/>
              <w:right w:val="nil"/>
            </w:tcBorders>
            <w:shd w:val="clear" w:color="auto" w:fill="auto"/>
            <w:noWrap/>
            <w:vAlign w:val="bottom"/>
            <w:hideMark/>
          </w:tcPr>
          <w:p w14:paraId="2FB25156" w14:textId="77777777" w:rsidR="007E7132" w:rsidRPr="0052441B" w:rsidRDefault="007E7132" w:rsidP="002B4E24">
            <w:pPr>
              <w:rPr>
                <w:rFonts w:cs="Calibri"/>
                <w:color w:val="000000"/>
              </w:rPr>
            </w:pPr>
            <w:r w:rsidRPr="0052441B">
              <w:rPr>
                <w:rFonts w:cs="Calibri"/>
                <w:color w:val="000000"/>
              </w:rPr>
              <w:t>JAMIE D KEMP</w:t>
            </w:r>
          </w:p>
        </w:tc>
      </w:tr>
      <w:tr w:rsidR="007E7132" w:rsidRPr="0052441B" w14:paraId="6135AB03" w14:textId="77777777" w:rsidTr="002B4E24">
        <w:trPr>
          <w:trHeight w:val="288"/>
        </w:trPr>
        <w:tc>
          <w:tcPr>
            <w:tcW w:w="3580" w:type="dxa"/>
            <w:tcBorders>
              <w:top w:val="nil"/>
              <w:left w:val="nil"/>
              <w:bottom w:val="nil"/>
              <w:right w:val="nil"/>
            </w:tcBorders>
            <w:shd w:val="clear" w:color="auto" w:fill="auto"/>
            <w:noWrap/>
            <w:vAlign w:val="bottom"/>
            <w:hideMark/>
          </w:tcPr>
          <w:p w14:paraId="4BC50AA1" w14:textId="77777777" w:rsidR="007E7132" w:rsidRPr="0052441B" w:rsidRDefault="007E7132" w:rsidP="002B4E24">
            <w:pPr>
              <w:rPr>
                <w:rFonts w:cs="Calibri"/>
                <w:color w:val="000000"/>
              </w:rPr>
            </w:pPr>
            <w:r w:rsidRPr="0052441B">
              <w:rPr>
                <w:rFonts w:cs="Calibri"/>
                <w:color w:val="000000"/>
              </w:rPr>
              <w:t>JAMIE SCHULZ</w:t>
            </w:r>
          </w:p>
        </w:tc>
      </w:tr>
      <w:tr w:rsidR="007E7132" w:rsidRPr="0052441B" w14:paraId="71EB6165" w14:textId="77777777" w:rsidTr="002B4E24">
        <w:trPr>
          <w:trHeight w:val="288"/>
        </w:trPr>
        <w:tc>
          <w:tcPr>
            <w:tcW w:w="3580" w:type="dxa"/>
            <w:tcBorders>
              <w:top w:val="nil"/>
              <w:left w:val="nil"/>
              <w:bottom w:val="nil"/>
              <w:right w:val="nil"/>
            </w:tcBorders>
            <w:shd w:val="clear" w:color="auto" w:fill="auto"/>
            <w:noWrap/>
            <w:vAlign w:val="bottom"/>
            <w:hideMark/>
          </w:tcPr>
          <w:p w14:paraId="62EE7AD6" w14:textId="77777777" w:rsidR="007E7132" w:rsidRPr="0052441B" w:rsidRDefault="007E7132" w:rsidP="002B4E24">
            <w:pPr>
              <w:rPr>
                <w:rFonts w:cs="Calibri"/>
                <w:color w:val="000000"/>
              </w:rPr>
            </w:pPr>
            <w:r w:rsidRPr="0052441B">
              <w:rPr>
                <w:rFonts w:cs="Calibri"/>
                <w:color w:val="000000"/>
              </w:rPr>
              <w:t>JAMIE SHELSTAD</w:t>
            </w:r>
          </w:p>
        </w:tc>
      </w:tr>
      <w:tr w:rsidR="007E7132" w:rsidRPr="0052441B" w14:paraId="36A39F9A" w14:textId="77777777" w:rsidTr="002B4E24">
        <w:trPr>
          <w:trHeight w:val="288"/>
        </w:trPr>
        <w:tc>
          <w:tcPr>
            <w:tcW w:w="3580" w:type="dxa"/>
            <w:tcBorders>
              <w:top w:val="nil"/>
              <w:left w:val="nil"/>
              <w:bottom w:val="nil"/>
              <w:right w:val="nil"/>
            </w:tcBorders>
            <w:shd w:val="clear" w:color="auto" w:fill="auto"/>
            <w:noWrap/>
            <w:vAlign w:val="bottom"/>
            <w:hideMark/>
          </w:tcPr>
          <w:p w14:paraId="6E0450FB" w14:textId="77777777" w:rsidR="007E7132" w:rsidRPr="0052441B" w:rsidRDefault="007E7132" w:rsidP="002B4E24">
            <w:pPr>
              <w:rPr>
                <w:rFonts w:cs="Calibri"/>
                <w:color w:val="000000"/>
              </w:rPr>
            </w:pPr>
            <w:r w:rsidRPr="0052441B">
              <w:rPr>
                <w:rFonts w:cs="Calibri"/>
                <w:color w:val="000000"/>
              </w:rPr>
              <w:t>JAMIE T MILLER</w:t>
            </w:r>
          </w:p>
        </w:tc>
      </w:tr>
      <w:tr w:rsidR="007E7132" w:rsidRPr="0052441B" w14:paraId="1C9D8A98" w14:textId="77777777" w:rsidTr="002B4E24">
        <w:trPr>
          <w:trHeight w:val="288"/>
        </w:trPr>
        <w:tc>
          <w:tcPr>
            <w:tcW w:w="3580" w:type="dxa"/>
            <w:tcBorders>
              <w:top w:val="nil"/>
              <w:left w:val="nil"/>
              <w:bottom w:val="nil"/>
              <w:right w:val="nil"/>
            </w:tcBorders>
            <w:shd w:val="clear" w:color="auto" w:fill="auto"/>
            <w:noWrap/>
            <w:vAlign w:val="bottom"/>
            <w:hideMark/>
          </w:tcPr>
          <w:p w14:paraId="3E2E9882" w14:textId="77777777" w:rsidR="007E7132" w:rsidRPr="0052441B" w:rsidRDefault="007E7132" w:rsidP="002B4E24">
            <w:pPr>
              <w:rPr>
                <w:rFonts w:cs="Calibri"/>
                <w:color w:val="000000"/>
              </w:rPr>
            </w:pPr>
            <w:r w:rsidRPr="0052441B">
              <w:rPr>
                <w:rFonts w:cs="Calibri"/>
                <w:color w:val="000000"/>
              </w:rPr>
              <w:t>JAMIE VICTORIA ROSS</w:t>
            </w:r>
          </w:p>
        </w:tc>
      </w:tr>
      <w:tr w:rsidR="007E7132" w:rsidRPr="0052441B" w14:paraId="7C4935D4" w14:textId="77777777" w:rsidTr="002B4E24">
        <w:trPr>
          <w:trHeight w:val="288"/>
        </w:trPr>
        <w:tc>
          <w:tcPr>
            <w:tcW w:w="3580" w:type="dxa"/>
            <w:tcBorders>
              <w:top w:val="nil"/>
              <w:left w:val="nil"/>
              <w:bottom w:val="nil"/>
              <w:right w:val="nil"/>
            </w:tcBorders>
            <w:shd w:val="clear" w:color="auto" w:fill="auto"/>
            <w:noWrap/>
            <w:vAlign w:val="bottom"/>
            <w:hideMark/>
          </w:tcPr>
          <w:p w14:paraId="62DABB1D" w14:textId="77777777" w:rsidR="007E7132" w:rsidRPr="0052441B" w:rsidRDefault="007E7132" w:rsidP="002B4E24">
            <w:pPr>
              <w:rPr>
                <w:rFonts w:cs="Calibri"/>
                <w:color w:val="000000"/>
              </w:rPr>
            </w:pPr>
            <w:r w:rsidRPr="0052441B">
              <w:rPr>
                <w:rFonts w:cs="Calibri"/>
                <w:color w:val="000000"/>
              </w:rPr>
              <w:t>JAN THOMPSON</w:t>
            </w:r>
          </w:p>
        </w:tc>
      </w:tr>
      <w:tr w:rsidR="007E7132" w:rsidRPr="0052441B" w14:paraId="489A8D79" w14:textId="77777777" w:rsidTr="002B4E24">
        <w:trPr>
          <w:trHeight w:val="288"/>
        </w:trPr>
        <w:tc>
          <w:tcPr>
            <w:tcW w:w="3580" w:type="dxa"/>
            <w:tcBorders>
              <w:top w:val="nil"/>
              <w:left w:val="nil"/>
              <w:bottom w:val="nil"/>
              <w:right w:val="nil"/>
            </w:tcBorders>
            <w:shd w:val="clear" w:color="auto" w:fill="auto"/>
            <w:noWrap/>
            <w:vAlign w:val="bottom"/>
            <w:hideMark/>
          </w:tcPr>
          <w:p w14:paraId="1FA2EE3E" w14:textId="77777777" w:rsidR="007E7132" w:rsidRPr="0052441B" w:rsidRDefault="007E7132" w:rsidP="002B4E24">
            <w:pPr>
              <w:rPr>
                <w:rFonts w:cs="Calibri"/>
                <w:color w:val="000000"/>
              </w:rPr>
            </w:pPr>
            <w:r w:rsidRPr="0052441B">
              <w:rPr>
                <w:rFonts w:cs="Calibri"/>
                <w:color w:val="000000"/>
              </w:rPr>
              <w:t>JANA L SULZER</w:t>
            </w:r>
          </w:p>
        </w:tc>
      </w:tr>
      <w:tr w:rsidR="007E7132" w:rsidRPr="0052441B" w14:paraId="604243B3" w14:textId="77777777" w:rsidTr="002B4E24">
        <w:trPr>
          <w:trHeight w:val="288"/>
        </w:trPr>
        <w:tc>
          <w:tcPr>
            <w:tcW w:w="3580" w:type="dxa"/>
            <w:tcBorders>
              <w:top w:val="nil"/>
              <w:left w:val="nil"/>
              <w:bottom w:val="nil"/>
              <w:right w:val="nil"/>
            </w:tcBorders>
            <w:shd w:val="clear" w:color="auto" w:fill="auto"/>
            <w:noWrap/>
            <w:vAlign w:val="bottom"/>
            <w:hideMark/>
          </w:tcPr>
          <w:p w14:paraId="6C3249B3" w14:textId="77777777" w:rsidR="007E7132" w:rsidRPr="0052441B" w:rsidRDefault="007E7132" w:rsidP="002B4E24">
            <w:pPr>
              <w:rPr>
                <w:rFonts w:cs="Calibri"/>
                <w:color w:val="000000"/>
              </w:rPr>
            </w:pPr>
            <w:r w:rsidRPr="0052441B">
              <w:rPr>
                <w:rFonts w:cs="Calibri"/>
                <w:color w:val="000000"/>
              </w:rPr>
              <w:t>JANAK TALWALKAR</w:t>
            </w:r>
          </w:p>
        </w:tc>
      </w:tr>
      <w:tr w:rsidR="007E7132" w:rsidRPr="0052441B" w14:paraId="58B9EC07" w14:textId="77777777" w:rsidTr="002B4E24">
        <w:trPr>
          <w:trHeight w:val="288"/>
        </w:trPr>
        <w:tc>
          <w:tcPr>
            <w:tcW w:w="3580" w:type="dxa"/>
            <w:tcBorders>
              <w:top w:val="nil"/>
              <w:left w:val="nil"/>
              <w:bottom w:val="nil"/>
              <w:right w:val="nil"/>
            </w:tcBorders>
            <w:shd w:val="clear" w:color="auto" w:fill="auto"/>
            <w:noWrap/>
            <w:vAlign w:val="bottom"/>
            <w:hideMark/>
          </w:tcPr>
          <w:p w14:paraId="692C049D" w14:textId="77777777" w:rsidR="007E7132" w:rsidRPr="0052441B" w:rsidRDefault="007E7132" w:rsidP="002B4E24">
            <w:pPr>
              <w:rPr>
                <w:rFonts w:cs="Calibri"/>
                <w:color w:val="000000"/>
              </w:rPr>
            </w:pPr>
            <w:r w:rsidRPr="0052441B">
              <w:rPr>
                <w:rFonts w:cs="Calibri"/>
                <w:color w:val="000000"/>
              </w:rPr>
              <w:t>JANE COLLINS</w:t>
            </w:r>
          </w:p>
        </w:tc>
      </w:tr>
      <w:tr w:rsidR="007E7132" w:rsidRPr="0052441B" w14:paraId="0003E0F8" w14:textId="77777777" w:rsidTr="002B4E24">
        <w:trPr>
          <w:trHeight w:val="288"/>
        </w:trPr>
        <w:tc>
          <w:tcPr>
            <w:tcW w:w="3580" w:type="dxa"/>
            <w:tcBorders>
              <w:top w:val="nil"/>
              <w:left w:val="nil"/>
              <w:bottom w:val="nil"/>
              <w:right w:val="nil"/>
            </w:tcBorders>
            <w:shd w:val="clear" w:color="auto" w:fill="auto"/>
            <w:noWrap/>
            <w:vAlign w:val="bottom"/>
            <w:hideMark/>
          </w:tcPr>
          <w:p w14:paraId="6FA09F15" w14:textId="77777777" w:rsidR="007E7132" w:rsidRPr="0052441B" w:rsidRDefault="007E7132" w:rsidP="002B4E24">
            <w:pPr>
              <w:rPr>
                <w:rFonts w:cs="Calibri"/>
                <w:color w:val="000000"/>
              </w:rPr>
            </w:pPr>
            <w:r w:rsidRPr="0052441B">
              <w:rPr>
                <w:rFonts w:cs="Calibri"/>
                <w:color w:val="000000"/>
              </w:rPr>
              <w:t>JANE HOPE REED</w:t>
            </w:r>
          </w:p>
        </w:tc>
      </w:tr>
      <w:tr w:rsidR="007E7132" w:rsidRPr="0052441B" w14:paraId="60DAEE55" w14:textId="77777777" w:rsidTr="002B4E24">
        <w:trPr>
          <w:trHeight w:val="288"/>
        </w:trPr>
        <w:tc>
          <w:tcPr>
            <w:tcW w:w="3580" w:type="dxa"/>
            <w:tcBorders>
              <w:top w:val="nil"/>
              <w:left w:val="nil"/>
              <w:bottom w:val="nil"/>
              <w:right w:val="nil"/>
            </w:tcBorders>
            <w:shd w:val="clear" w:color="auto" w:fill="auto"/>
            <w:noWrap/>
            <w:vAlign w:val="bottom"/>
            <w:hideMark/>
          </w:tcPr>
          <w:p w14:paraId="2FDA32C8" w14:textId="77777777" w:rsidR="007E7132" w:rsidRPr="0052441B" w:rsidRDefault="007E7132" w:rsidP="002B4E24">
            <w:pPr>
              <w:rPr>
                <w:rFonts w:cs="Calibri"/>
                <w:color w:val="000000"/>
              </w:rPr>
            </w:pPr>
            <w:r w:rsidRPr="0052441B">
              <w:rPr>
                <w:rFonts w:cs="Calibri"/>
                <w:color w:val="000000"/>
              </w:rPr>
              <w:t>JANELL HACKER</w:t>
            </w:r>
          </w:p>
        </w:tc>
      </w:tr>
      <w:tr w:rsidR="007E7132" w:rsidRPr="0052441B" w14:paraId="0405BA5C" w14:textId="77777777" w:rsidTr="002B4E24">
        <w:trPr>
          <w:trHeight w:val="288"/>
        </w:trPr>
        <w:tc>
          <w:tcPr>
            <w:tcW w:w="3580" w:type="dxa"/>
            <w:tcBorders>
              <w:top w:val="nil"/>
              <w:left w:val="nil"/>
              <w:bottom w:val="nil"/>
              <w:right w:val="nil"/>
            </w:tcBorders>
            <w:shd w:val="clear" w:color="auto" w:fill="auto"/>
            <w:noWrap/>
            <w:vAlign w:val="bottom"/>
            <w:hideMark/>
          </w:tcPr>
          <w:p w14:paraId="49F62C13" w14:textId="77777777" w:rsidR="007E7132" w:rsidRPr="0052441B" w:rsidRDefault="007E7132" w:rsidP="002B4E24">
            <w:pPr>
              <w:rPr>
                <w:rFonts w:cs="Calibri"/>
                <w:color w:val="000000"/>
              </w:rPr>
            </w:pPr>
            <w:r w:rsidRPr="0052441B">
              <w:rPr>
                <w:rFonts w:cs="Calibri"/>
                <w:color w:val="000000"/>
              </w:rPr>
              <w:t>JANET CARTWRIGHT</w:t>
            </w:r>
          </w:p>
        </w:tc>
      </w:tr>
      <w:tr w:rsidR="007E7132" w:rsidRPr="0052441B" w14:paraId="0AB1231C" w14:textId="77777777" w:rsidTr="002B4E24">
        <w:trPr>
          <w:trHeight w:val="288"/>
        </w:trPr>
        <w:tc>
          <w:tcPr>
            <w:tcW w:w="3580" w:type="dxa"/>
            <w:tcBorders>
              <w:top w:val="nil"/>
              <w:left w:val="nil"/>
              <w:bottom w:val="nil"/>
              <w:right w:val="nil"/>
            </w:tcBorders>
            <w:shd w:val="clear" w:color="auto" w:fill="auto"/>
            <w:noWrap/>
            <w:vAlign w:val="bottom"/>
            <w:hideMark/>
          </w:tcPr>
          <w:p w14:paraId="6ACB0CA6" w14:textId="77777777" w:rsidR="007E7132" w:rsidRPr="0052441B" w:rsidRDefault="007E7132" w:rsidP="002B4E24">
            <w:pPr>
              <w:rPr>
                <w:rFonts w:cs="Calibri"/>
                <w:color w:val="000000"/>
              </w:rPr>
            </w:pPr>
            <w:r w:rsidRPr="0052441B">
              <w:rPr>
                <w:rFonts w:cs="Calibri"/>
                <w:color w:val="000000"/>
              </w:rPr>
              <w:t>JANET COOPER</w:t>
            </w:r>
          </w:p>
        </w:tc>
      </w:tr>
      <w:tr w:rsidR="007E7132" w:rsidRPr="0052441B" w14:paraId="3C68D003" w14:textId="77777777" w:rsidTr="002B4E24">
        <w:trPr>
          <w:trHeight w:val="288"/>
        </w:trPr>
        <w:tc>
          <w:tcPr>
            <w:tcW w:w="3580" w:type="dxa"/>
            <w:tcBorders>
              <w:top w:val="nil"/>
              <w:left w:val="nil"/>
              <w:bottom w:val="nil"/>
              <w:right w:val="nil"/>
            </w:tcBorders>
            <w:shd w:val="clear" w:color="auto" w:fill="auto"/>
            <w:noWrap/>
            <w:vAlign w:val="bottom"/>
            <w:hideMark/>
          </w:tcPr>
          <w:p w14:paraId="489CA4BD" w14:textId="77777777" w:rsidR="007E7132" w:rsidRPr="0052441B" w:rsidRDefault="007E7132" w:rsidP="002B4E24">
            <w:pPr>
              <w:rPr>
                <w:rFonts w:cs="Calibri"/>
                <w:color w:val="000000"/>
              </w:rPr>
            </w:pPr>
            <w:r w:rsidRPr="0052441B">
              <w:rPr>
                <w:rFonts w:cs="Calibri"/>
                <w:color w:val="000000"/>
              </w:rPr>
              <w:t>JANET E FRAGER</w:t>
            </w:r>
          </w:p>
        </w:tc>
      </w:tr>
      <w:tr w:rsidR="007E7132" w:rsidRPr="0052441B" w14:paraId="64A1D0BD" w14:textId="77777777" w:rsidTr="002B4E24">
        <w:trPr>
          <w:trHeight w:val="288"/>
        </w:trPr>
        <w:tc>
          <w:tcPr>
            <w:tcW w:w="3580" w:type="dxa"/>
            <w:tcBorders>
              <w:top w:val="nil"/>
              <w:left w:val="nil"/>
              <w:bottom w:val="nil"/>
              <w:right w:val="nil"/>
            </w:tcBorders>
            <w:shd w:val="clear" w:color="auto" w:fill="auto"/>
            <w:noWrap/>
            <w:vAlign w:val="bottom"/>
            <w:hideMark/>
          </w:tcPr>
          <w:p w14:paraId="1C00C567" w14:textId="77777777" w:rsidR="007E7132" w:rsidRPr="0052441B" w:rsidRDefault="007E7132" w:rsidP="002B4E24">
            <w:pPr>
              <w:rPr>
                <w:rFonts w:cs="Calibri"/>
                <w:color w:val="000000"/>
              </w:rPr>
            </w:pPr>
            <w:r w:rsidRPr="0052441B">
              <w:rPr>
                <w:rFonts w:cs="Calibri"/>
                <w:color w:val="000000"/>
              </w:rPr>
              <w:t>JANET LEON</w:t>
            </w:r>
          </w:p>
        </w:tc>
      </w:tr>
      <w:tr w:rsidR="007E7132" w:rsidRPr="0052441B" w14:paraId="435B1C94" w14:textId="77777777" w:rsidTr="002B4E24">
        <w:trPr>
          <w:trHeight w:val="288"/>
        </w:trPr>
        <w:tc>
          <w:tcPr>
            <w:tcW w:w="3580" w:type="dxa"/>
            <w:tcBorders>
              <w:top w:val="nil"/>
              <w:left w:val="nil"/>
              <w:bottom w:val="nil"/>
              <w:right w:val="nil"/>
            </w:tcBorders>
            <w:shd w:val="clear" w:color="auto" w:fill="auto"/>
            <w:noWrap/>
            <w:vAlign w:val="bottom"/>
            <w:hideMark/>
          </w:tcPr>
          <w:p w14:paraId="2ED1D813" w14:textId="77777777" w:rsidR="007E7132" w:rsidRPr="0052441B" w:rsidRDefault="007E7132" w:rsidP="002B4E24">
            <w:pPr>
              <w:rPr>
                <w:rFonts w:cs="Calibri"/>
                <w:color w:val="000000"/>
              </w:rPr>
            </w:pPr>
            <w:r w:rsidRPr="0052441B">
              <w:rPr>
                <w:rFonts w:cs="Calibri"/>
                <w:color w:val="000000"/>
              </w:rPr>
              <w:t>JANET R CHIPMAN</w:t>
            </w:r>
          </w:p>
        </w:tc>
      </w:tr>
      <w:tr w:rsidR="007E7132" w:rsidRPr="0052441B" w14:paraId="36BD34B8" w14:textId="77777777" w:rsidTr="002B4E24">
        <w:trPr>
          <w:trHeight w:val="288"/>
        </w:trPr>
        <w:tc>
          <w:tcPr>
            <w:tcW w:w="3580" w:type="dxa"/>
            <w:tcBorders>
              <w:top w:val="nil"/>
              <w:left w:val="nil"/>
              <w:bottom w:val="nil"/>
              <w:right w:val="nil"/>
            </w:tcBorders>
            <w:shd w:val="clear" w:color="auto" w:fill="auto"/>
            <w:noWrap/>
            <w:vAlign w:val="bottom"/>
            <w:hideMark/>
          </w:tcPr>
          <w:p w14:paraId="19644524" w14:textId="77777777" w:rsidR="007E7132" w:rsidRPr="0052441B" w:rsidRDefault="007E7132" w:rsidP="002B4E24">
            <w:pPr>
              <w:rPr>
                <w:rFonts w:cs="Calibri"/>
                <w:color w:val="000000"/>
              </w:rPr>
            </w:pPr>
            <w:r w:rsidRPr="0052441B">
              <w:rPr>
                <w:rFonts w:cs="Calibri"/>
                <w:color w:val="000000"/>
              </w:rPr>
              <w:t>JANNA M ELAM</w:t>
            </w:r>
          </w:p>
        </w:tc>
      </w:tr>
      <w:tr w:rsidR="007E7132" w:rsidRPr="0052441B" w14:paraId="6DF5A513" w14:textId="77777777" w:rsidTr="002B4E24">
        <w:trPr>
          <w:trHeight w:val="288"/>
        </w:trPr>
        <w:tc>
          <w:tcPr>
            <w:tcW w:w="3580" w:type="dxa"/>
            <w:tcBorders>
              <w:top w:val="nil"/>
              <w:left w:val="nil"/>
              <w:bottom w:val="nil"/>
              <w:right w:val="nil"/>
            </w:tcBorders>
            <w:shd w:val="clear" w:color="auto" w:fill="auto"/>
            <w:noWrap/>
            <w:vAlign w:val="bottom"/>
            <w:hideMark/>
          </w:tcPr>
          <w:p w14:paraId="139C4AFE" w14:textId="77777777" w:rsidR="007E7132" w:rsidRPr="0052441B" w:rsidRDefault="007E7132" w:rsidP="002B4E24">
            <w:pPr>
              <w:rPr>
                <w:rFonts w:cs="Calibri"/>
                <w:color w:val="000000"/>
              </w:rPr>
            </w:pPr>
            <w:r w:rsidRPr="0052441B">
              <w:rPr>
                <w:rFonts w:cs="Calibri"/>
                <w:color w:val="000000"/>
              </w:rPr>
              <w:t>JARED LEET</w:t>
            </w:r>
          </w:p>
        </w:tc>
      </w:tr>
      <w:tr w:rsidR="007E7132" w:rsidRPr="0052441B" w14:paraId="10D8B7B0" w14:textId="77777777" w:rsidTr="002B4E24">
        <w:trPr>
          <w:trHeight w:val="288"/>
        </w:trPr>
        <w:tc>
          <w:tcPr>
            <w:tcW w:w="3580" w:type="dxa"/>
            <w:tcBorders>
              <w:top w:val="nil"/>
              <w:left w:val="nil"/>
              <w:bottom w:val="nil"/>
              <w:right w:val="nil"/>
            </w:tcBorders>
            <w:shd w:val="clear" w:color="auto" w:fill="auto"/>
            <w:noWrap/>
            <w:vAlign w:val="bottom"/>
            <w:hideMark/>
          </w:tcPr>
          <w:p w14:paraId="03CAA997" w14:textId="77777777" w:rsidR="007E7132" w:rsidRPr="0052441B" w:rsidRDefault="007E7132" w:rsidP="002B4E24">
            <w:pPr>
              <w:rPr>
                <w:rFonts w:cs="Calibri"/>
                <w:color w:val="000000"/>
              </w:rPr>
            </w:pPr>
            <w:r w:rsidRPr="0052441B">
              <w:rPr>
                <w:rFonts w:cs="Calibri"/>
                <w:color w:val="000000"/>
              </w:rPr>
              <w:t>JARED M HALL</w:t>
            </w:r>
          </w:p>
        </w:tc>
      </w:tr>
      <w:tr w:rsidR="007E7132" w:rsidRPr="0052441B" w14:paraId="062FB805" w14:textId="77777777" w:rsidTr="002B4E24">
        <w:trPr>
          <w:trHeight w:val="288"/>
        </w:trPr>
        <w:tc>
          <w:tcPr>
            <w:tcW w:w="3580" w:type="dxa"/>
            <w:tcBorders>
              <w:top w:val="nil"/>
              <w:left w:val="nil"/>
              <w:bottom w:val="nil"/>
              <w:right w:val="nil"/>
            </w:tcBorders>
            <w:shd w:val="clear" w:color="auto" w:fill="auto"/>
            <w:noWrap/>
            <w:vAlign w:val="bottom"/>
            <w:hideMark/>
          </w:tcPr>
          <w:p w14:paraId="650B8665" w14:textId="77777777" w:rsidR="007E7132" w:rsidRPr="0052441B" w:rsidRDefault="007E7132" w:rsidP="002B4E24">
            <w:pPr>
              <w:rPr>
                <w:rFonts w:cs="Calibri"/>
                <w:color w:val="000000"/>
              </w:rPr>
            </w:pPr>
            <w:r w:rsidRPr="0052441B">
              <w:rPr>
                <w:rFonts w:cs="Calibri"/>
                <w:color w:val="000000"/>
              </w:rPr>
              <w:t>JARED NIMTZ</w:t>
            </w:r>
          </w:p>
        </w:tc>
      </w:tr>
      <w:tr w:rsidR="007E7132" w:rsidRPr="0052441B" w14:paraId="4F224DF9" w14:textId="77777777" w:rsidTr="002B4E24">
        <w:trPr>
          <w:trHeight w:val="288"/>
        </w:trPr>
        <w:tc>
          <w:tcPr>
            <w:tcW w:w="3580" w:type="dxa"/>
            <w:tcBorders>
              <w:top w:val="nil"/>
              <w:left w:val="nil"/>
              <w:bottom w:val="nil"/>
              <w:right w:val="nil"/>
            </w:tcBorders>
            <w:shd w:val="clear" w:color="auto" w:fill="auto"/>
            <w:noWrap/>
            <w:vAlign w:val="bottom"/>
            <w:hideMark/>
          </w:tcPr>
          <w:p w14:paraId="6FB35DCC" w14:textId="77777777" w:rsidR="007E7132" w:rsidRPr="0052441B" w:rsidRDefault="007E7132" w:rsidP="002B4E24">
            <w:pPr>
              <w:rPr>
                <w:rFonts w:cs="Calibri"/>
                <w:color w:val="000000"/>
              </w:rPr>
            </w:pPr>
            <w:r w:rsidRPr="0052441B">
              <w:rPr>
                <w:rFonts w:cs="Calibri"/>
                <w:color w:val="000000"/>
              </w:rPr>
              <w:t>JARED S ISAACSON</w:t>
            </w:r>
          </w:p>
        </w:tc>
      </w:tr>
      <w:tr w:rsidR="007E7132" w:rsidRPr="0052441B" w14:paraId="58F58E05" w14:textId="77777777" w:rsidTr="002B4E24">
        <w:trPr>
          <w:trHeight w:val="288"/>
        </w:trPr>
        <w:tc>
          <w:tcPr>
            <w:tcW w:w="3580" w:type="dxa"/>
            <w:tcBorders>
              <w:top w:val="nil"/>
              <w:left w:val="nil"/>
              <w:bottom w:val="nil"/>
              <w:right w:val="nil"/>
            </w:tcBorders>
            <w:shd w:val="clear" w:color="auto" w:fill="auto"/>
            <w:noWrap/>
            <w:vAlign w:val="bottom"/>
            <w:hideMark/>
          </w:tcPr>
          <w:p w14:paraId="721634D4" w14:textId="77777777" w:rsidR="007E7132" w:rsidRPr="0052441B" w:rsidRDefault="007E7132" w:rsidP="002B4E24">
            <w:pPr>
              <w:rPr>
                <w:rFonts w:cs="Calibri"/>
                <w:color w:val="000000"/>
              </w:rPr>
            </w:pPr>
            <w:r w:rsidRPr="0052441B">
              <w:rPr>
                <w:rFonts w:cs="Calibri"/>
                <w:color w:val="000000"/>
              </w:rPr>
              <w:t>JARRET KUO</w:t>
            </w:r>
          </w:p>
        </w:tc>
      </w:tr>
      <w:tr w:rsidR="007E7132" w:rsidRPr="0052441B" w14:paraId="07949B89" w14:textId="77777777" w:rsidTr="002B4E24">
        <w:trPr>
          <w:trHeight w:val="288"/>
        </w:trPr>
        <w:tc>
          <w:tcPr>
            <w:tcW w:w="3580" w:type="dxa"/>
            <w:tcBorders>
              <w:top w:val="nil"/>
              <w:left w:val="nil"/>
              <w:bottom w:val="nil"/>
              <w:right w:val="nil"/>
            </w:tcBorders>
            <w:shd w:val="clear" w:color="auto" w:fill="auto"/>
            <w:noWrap/>
            <w:vAlign w:val="bottom"/>
            <w:hideMark/>
          </w:tcPr>
          <w:p w14:paraId="5F5629F6" w14:textId="77777777" w:rsidR="007E7132" w:rsidRPr="0052441B" w:rsidRDefault="007E7132" w:rsidP="002B4E24">
            <w:pPr>
              <w:rPr>
                <w:rFonts w:cs="Calibri"/>
                <w:color w:val="000000"/>
              </w:rPr>
            </w:pPr>
            <w:r w:rsidRPr="0052441B">
              <w:rPr>
                <w:rFonts w:cs="Calibri"/>
                <w:color w:val="000000"/>
              </w:rPr>
              <w:t>JASMINE HOLMAN</w:t>
            </w:r>
          </w:p>
        </w:tc>
      </w:tr>
      <w:tr w:rsidR="007E7132" w:rsidRPr="0052441B" w14:paraId="34E79A79" w14:textId="77777777" w:rsidTr="002B4E24">
        <w:trPr>
          <w:trHeight w:val="288"/>
        </w:trPr>
        <w:tc>
          <w:tcPr>
            <w:tcW w:w="3580" w:type="dxa"/>
            <w:tcBorders>
              <w:top w:val="nil"/>
              <w:left w:val="nil"/>
              <w:bottom w:val="nil"/>
              <w:right w:val="nil"/>
            </w:tcBorders>
            <w:shd w:val="clear" w:color="auto" w:fill="auto"/>
            <w:noWrap/>
            <w:vAlign w:val="bottom"/>
            <w:hideMark/>
          </w:tcPr>
          <w:p w14:paraId="6B1F9016" w14:textId="77777777" w:rsidR="007E7132" w:rsidRPr="0052441B" w:rsidRDefault="007E7132" w:rsidP="002B4E24">
            <w:pPr>
              <w:rPr>
                <w:rFonts w:cs="Calibri"/>
                <w:color w:val="000000"/>
              </w:rPr>
            </w:pPr>
            <w:r w:rsidRPr="0052441B">
              <w:rPr>
                <w:rFonts w:cs="Calibri"/>
                <w:color w:val="000000"/>
              </w:rPr>
              <w:t>JASMINE NEAL</w:t>
            </w:r>
          </w:p>
        </w:tc>
      </w:tr>
      <w:tr w:rsidR="007E7132" w:rsidRPr="0052441B" w14:paraId="78F996A5" w14:textId="77777777" w:rsidTr="002B4E24">
        <w:trPr>
          <w:trHeight w:val="288"/>
        </w:trPr>
        <w:tc>
          <w:tcPr>
            <w:tcW w:w="3580" w:type="dxa"/>
            <w:tcBorders>
              <w:top w:val="nil"/>
              <w:left w:val="nil"/>
              <w:bottom w:val="nil"/>
              <w:right w:val="nil"/>
            </w:tcBorders>
            <w:shd w:val="clear" w:color="auto" w:fill="auto"/>
            <w:noWrap/>
            <w:vAlign w:val="bottom"/>
            <w:hideMark/>
          </w:tcPr>
          <w:p w14:paraId="341DDED0" w14:textId="77777777" w:rsidR="007E7132" w:rsidRPr="0052441B" w:rsidRDefault="007E7132" w:rsidP="002B4E24">
            <w:pPr>
              <w:rPr>
                <w:rFonts w:cs="Calibri"/>
                <w:color w:val="000000"/>
              </w:rPr>
            </w:pPr>
            <w:r w:rsidRPr="0052441B">
              <w:rPr>
                <w:rFonts w:cs="Calibri"/>
                <w:color w:val="000000"/>
              </w:rPr>
              <w:t>JASON A CLARK</w:t>
            </w:r>
          </w:p>
        </w:tc>
      </w:tr>
      <w:tr w:rsidR="007E7132" w:rsidRPr="0052441B" w14:paraId="380F981B" w14:textId="77777777" w:rsidTr="002B4E24">
        <w:trPr>
          <w:trHeight w:val="288"/>
        </w:trPr>
        <w:tc>
          <w:tcPr>
            <w:tcW w:w="3580" w:type="dxa"/>
            <w:tcBorders>
              <w:top w:val="nil"/>
              <w:left w:val="nil"/>
              <w:bottom w:val="nil"/>
              <w:right w:val="nil"/>
            </w:tcBorders>
            <w:shd w:val="clear" w:color="auto" w:fill="auto"/>
            <w:noWrap/>
            <w:vAlign w:val="bottom"/>
            <w:hideMark/>
          </w:tcPr>
          <w:p w14:paraId="1A1523EA" w14:textId="77777777" w:rsidR="007E7132" w:rsidRPr="0052441B" w:rsidRDefault="007E7132" w:rsidP="002B4E24">
            <w:pPr>
              <w:rPr>
                <w:rFonts w:cs="Calibri"/>
                <w:color w:val="000000"/>
              </w:rPr>
            </w:pPr>
            <w:r w:rsidRPr="0052441B">
              <w:rPr>
                <w:rFonts w:cs="Calibri"/>
                <w:color w:val="000000"/>
              </w:rPr>
              <w:t>JASON A DUGGER</w:t>
            </w:r>
          </w:p>
        </w:tc>
      </w:tr>
      <w:tr w:rsidR="007E7132" w:rsidRPr="0052441B" w14:paraId="62BD0F77" w14:textId="77777777" w:rsidTr="002B4E24">
        <w:trPr>
          <w:trHeight w:val="288"/>
        </w:trPr>
        <w:tc>
          <w:tcPr>
            <w:tcW w:w="3580" w:type="dxa"/>
            <w:tcBorders>
              <w:top w:val="nil"/>
              <w:left w:val="nil"/>
              <w:bottom w:val="nil"/>
              <w:right w:val="nil"/>
            </w:tcBorders>
            <w:shd w:val="clear" w:color="auto" w:fill="auto"/>
            <w:noWrap/>
            <w:vAlign w:val="bottom"/>
            <w:hideMark/>
          </w:tcPr>
          <w:p w14:paraId="494B2451" w14:textId="77777777" w:rsidR="007E7132" w:rsidRPr="0052441B" w:rsidRDefault="007E7132" w:rsidP="002B4E24">
            <w:pPr>
              <w:rPr>
                <w:rFonts w:cs="Calibri"/>
                <w:color w:val="000000"/>
              </w:rPr>
            </w:pPr>
            <w:r w:rsidRPr="0052441B">
              <w:rPr>
                <w:rFonts w:cs="Calibri"/>
                <w:color w:val="000000"/>
              </w:rPr>
              <w:t>JASON A HARPER</w:t>
            </w:r>
          </w:p>
        </w:tc>
      </w:tr>
      <w:tr w:rsidR="007E7132" w:rsidRPr="0052441B" w14:paraId="512861E3" w14:textId="77777777" w:rsidTr="002B4E24">
        <w:trPr>
          <w:trHeight w:val="288"/>
        </w:trPr>
        <w:tc>
          <w:tcPr>
            <w:tcW w:w="3580" w:type="dxa"/>
            <w:tcBorders>
              <w:top w:val="nil"/>
              <w:left w:val="nil"/>
              <w:bottom w:val="nil"/>
              <w:right w:val="nil"/>
            </w:tcBorders>
            <w:shd w:val="clear" w:color="auto" w:fill="auto"/>
            <w:noWrap/>
            <w:vAlign w:val="bottom"/>
            <w:hideMark/>
          </w:tcPr>
          <w:p w14:paraId="0A07327B" w14:textId="77777777" w:rsidR="007E7132" w:rsidRPr="0052441B" w:rsidRDefault="007E7132" w:rsidP="002B4E24">
            <w:pPr>
              <w:rPr>
                <w:rFonts w:cs="Calibri"/>
                <w:color w:val="000000"/>
              </w:rPr>
            </w:pPr>
            <w:r w:rsidRPr="0052441B">
              <w:rPr>
                <w:rFonts w:cs="Calibri"/>
                <w:color w:val="000000"/>
              </w:rPr>
              <w:t>JASON A MULL</w:t>
            </w:r>
          </w:p>
        </w:tc>
      </w:tr>
      <w:tr w:rsidR="007E7132" w:rsidRPr="0052441B" w14:paraId="5A0D925B" w14:textId="77777777" w:rsidTr="002B4E24">
        <w:trPr>
          <w:trHeight w:val="288"/>
        </w:trPr>
        <w:tc>
          <w:tcPr>
            <w:tcW w:w="3580" w:type="dxa"/>
            <w:tcBorders>
              <w:top w:val="nil"/>
              <w:left w:val="nil"/>
              <w:bottom w:val="nil"/>
              <w:right w:val="nil"/>
            </w:tcBorders>
            <w:shd w:val="clear" w:color="auto" w:fill="auto"/>
            <w:noWrap/>
            <w:vAlign w:val="bottom"/>
            <w:hideMark/>
          </w:tcPr>
          <w:p w14:paraId="15402D11" w14:textId="77777777" w:rsidR="007E7132" w:rsidRPr="0052441B" w:rsidRDefault="007E7132" w:rsidP="002B4E24">
            <w:pPr>
              <w:rPr>
                <w:rFonts w:cs="Calibri"/>
                <w:color w:val="000000"/>
              </w:rPr>
            </w:pPr>
            <w:r w:rsidRPr="0052441B">
              <w:rPr>
                <w:rFonts w:cs="Calibri"/>
                <w:color w:val="000000"/>
              </w:rPr>
              <w:t>JASON BURNS</w:t>
            </w:r>
          </w:p>
        </w:tc>
      </w:tr>
      <w:tr w:rsidR="007E7132" w:rsidRPr="0052441B" w14:paraId="0CB2F42F" w14:textId="77777777" w:rsidTr="002B4E24">
        <w:trPr>
          <w:trHeight w:val="288"/>
        </w:trPr>
        <w:tc>
          <w:tcPr>
            <w:tcW w:w="3580" w:type="dxa"/>
            <w:tcBorders>
              <w:top w:val="nil"/>
              <w:left w:val="nil"/>
              <w:bottom w:val="nil"/>
              <w:right w:val="nil"/>
            </w:tcBorders>
            <w:shd w:val="clear" w:color="auto" w:fill="auto"/>
            <w:noWrap/>
            <w:vAlign w:val="bottom"/>
            <w:hideMark/>
          </w:tcPr>
          <w:p w14:paraId="55B49B34" w14:textId="77777777" w:rsidR="007E7132" w:rsidRPr="0052441B" w:rsidRDefault="007E7132" w:rsidP="002B4E24">
            <w:pPr>
              <w:rPr>
                <w:rFonts w:cs="Calibri"/>
                <w:color w:val="000000"/>
              </w:rPr>
            </w:pPr>
            <w:r w:rsidRPr="0052441B">
              <w:rPr>
                <w:rFonts w:cs="Calibri"/>
                <w:color w:val="000000"/>
              </w:rPr>
              <w:t>JASON C HOOK</w:t>
            </w:r>
          </w:p>
        </w:tc>
      </w:tr>
      <w:tr w:rsidR="007E7132" w:rsidRPr="0052441B" w14:paraId="0172750C" w14:textId="77777777" w:rsidTr="002B4E24">
        <w:trPr>
          <w:trHeight w:val="288"/>
        </w:trPr>
        <w:tc>
          <w:tcPr>
            <w:tcW w:w="3580" w:type="dxa"/>
            <w:tcBorders>
              <w:top w:val="nil"/>
              <w:left w:val="nil"/>
              <w:bottom w:val="nil"/>
              <w:right w:val="nil"/>
            </w:tcBorders>
            <w:shd w:val="clear" w:color="auto" w:fill="auto"/>
            <w:noWrap/>
            <w:vAlign w:val="bottom"/>
            <w:hideMark/>
          </w:tcPr>
          <w:p w14:paraId="484E5DD4" w14:textId="77777777" w:rsidR="007E7132" w:rsidRPr="0052441B" w:rsidRDefault="007E7132" w:rsidP="002B4E24">
            <w:pPr>
              <w:rPr>
                <w:rFonts w:cs="Calibri"/>
                <w:color w:val="000000"/>
              </w:rPr>
            </w:pPr>
            <w:r w:rsidRPr="0052441B">
              <w:rPr>
                <w:rFonts w:cs="Calibri"/>
                <w:color w:val="000000"/>
              </w:rPr>
              <w:t>JASON C LEWIS</w:t>
            </w:r>
          </w:p>
        </w:tc>
      </w:tr>
      <w:tr w:rsidR="007E7132" w:rsidRPr="0052441B" w14:paraId="03229396" w14:textId="77777777" w:rsidTr="002B4E24">
        <w:trPr>
          <w:trHeight w:val="288"/>
        </w:trPr>
        <w:tc>
          <w:tcPr>
            <w:tcW w:w="3580" w:type="dxa"/>
            <w:tcBorders>
              <w:top w:val="nil"/>
              <w:left w:val="nil"/>
              <w:bottom w:val="nil"/>
              <w:right w:val="nil"/>
            </w:tcBorders>
            <w:shd w:val="clear" w:color="auto" w:fill="auto"/>
            <w:noWrap/>
            <w:vAlign w:val="bottom"/>
            <w:hideMark/>
          </w:tcPr>
          <w:p w14:paraId="1F00F779" w14:textId="77777777" w:rsidR="007E7132" w:rsidRPr="0052441B" w:rsidRDefault="007E7132" w:rsidP="002B4E24">
            <w:pPr>
              <w:rPr>
                <w:rFonts w:cs="Calibri"/>
                <w:color w:val="000000"/>
              </w:rPr>
            </w:pPr>
            <w:r w:rsidRPr="0052441B">
              <w:rPr>
                <w:rFonts w:cs="Calibri"/>
                <w:color w:val="000000"/>
              </w:rPr>
              <w:lastRenderedPageBreak/>
              <w:t>JASON CLARK</w:t>
            </w:r>
          </w:p>
        </w:tc>
      </w:tr>
      <w:tr w:rsidR="007E7132" w:rsidRPr="0052441B" w14:paraId="57B18295" w14:textId="77777777" w:rsidTr="002B4E24">
        <w:trPr>
          <w:trHeight w:val="288"/>
        </w:trPr>
        <w:tc>
          <w:tcPr>
            <w:tcW w:w="3580" w:type="dxa"/>
            <w:tcBorders>
              <w:top w:val="nil"/>
              <w:left w:val="nil"/>
              <w:bottom w:val="nil"/>
              <w:right w:val="nil"/>
            </w:tcBorders>
            <w:shd w:val="clear" w:color="auto" w:fill="auto"/>
            <w:noWrap/>
            <w:vAlign w:val="bottom"/>
            <w:hideMark/>
          </w:tcPr>
          <w:p w14:paraId="60848A10" w14:textId="77777777" w:rsidR="007E7132" w:rsidRPr="0052441B" w:rsidRDefault="007E7132" w:rsidP="002B4E24">
            <w:pPr>
              <w:rPr>
                <w:rFonts w:cs="Calibri"/>
                <w:color w:val="000000"/>
              </w:rPr>
            </w:pPr>
            <w:r w:rsidRPr="0052441B">
              <w:rPr>
                <w:rFonts w:cs="Calibri"/>
                <w:color w:val="000000"/>
              </w:rPr>
              <w:t>JASON CUMBERS</w:t>
            </w:r>
          </w:p>
        </w:tc>
      </w:tr>
      <w:tr w:rsidR="007E7132" w:rsidRPr="0052441B" w14:paraId="191F574E" w14:textId="77777777" w:rsidTr="002B4E24">
        <w:trPr>
          <w:trHeight w:val="288"/>
        </w:trPr>
        <w:tc>
          <w:tcPr>
            <w:tcW w:w="3580" w:type="dxa"/>
            <w:tcBorders>
              <w:top w:val="nil"/>
              <w:left w:val="nil"/>
              <w:bottom w:val="nil"/>
              <w:right w:val="nil"/>
            </w:tcBorders>
            <w:shd w:val="clear" w:color="auto" w:fill="auto"/>
            <w:noWrap/>
            <w:vAlign w:val="bottom"/>
            <w:hideMark/>
          </w:tcPr>
          <w:p w14:paraId="4FEB8377" w14:textId="77777777" w:rsidR="007E7132" w:rsidRPr="0052441B" w:rsidRDefault="007E7132" w:rsidP="002B4E24">
            <w:pPr>
              <w:rPr>
                <w:rFonts w:cs="Calibri"/>
                <w:color w:val="000000"/>
              </w:rPr>
            </w:pPr>
            <w:r w:rsidRPr="0052441B">
              <w:rPr>
                <w:rFonts w:cs="Calibri"/>
                <w:color w:val="000000"/>
              </w:rPr>
              <w:t>JASON E GRENNAN</w:t>
            </w:r>
          </w:p>
        </w:tc>
      </w:tr>
      <w:tr w:rsidR="007E7132" w:rsidRPr="0052441B" w14:paraId="5ACEFDDC" w14:textId="77777777" w:rsidTr="002B4E24">
        <w:trPr>
          <w:trHeight w:val="288"/>
        </w:trPr>
        <w:tc>
          <w:tcPr>
            <w:tcW w:w="3580" w:type="dxa"/>
            <w:tcBorders>
              <w:top w:val="nil"/>
              <w:left w:val="nil"/>
              <w:bottom w:val="nil"/>
              <w:right w:val="nil"/>
            </w:tcBorders>
            <w:shd w:val="clear" w:color="auto" w:fill="auto"/>
            <w:noWrap/>
            <w:vAlign w:val="bottom"/>
            <w:hideMark/>
          </w:tcPr>
          <w:p w14:paraId="62651477" w14:textId="77777777" w:rsidR="007E7132" w:rsidRPr="0052441B" w:rsidRDefault="007E7132" w:rsidP="002B4E24">
            <w:pPr>
              <w:rPr>
                <w:rFonts w:cs="Calibri"/>
                <w:color w:val="000000"/>
              </w:rPr>
            </w:pPr>
            <w:r w:rsidRPr="0052441B">
              <w:rPr>
                <w:rFonts w:cs="Calibri"/>
                <w:color w:val="000000"/>
              </w:rPr>
              <w:t>JASON GOODMAN</w:t>
            </w:r>
          </w:p>
        </w:tc>
      </w:tr>
      <w:tr w:rsidR="007E7132" w:rsidRPr="0052441B" w14:paraId="27CF4044" w14:textId="77777777" w:rsidTr="002B4E24">
        <w:trPr>
          <w:trHeight w:val="288"/>
        </w:trPr>
        <w:tc>
          <w:tcPr>
            <w:tcW w:w="3580" w:type="dxa"/>
            <w:tcBorders>
              <w:top w:val="nil"/>
              <w:left w:val="nil"/>
              <w:bottom w:val="nil"/>
              <w:right w:val="nil"/>
            </w:tcBorders>
            <w:shd w:val="clear" w:color="auto" w:fill="auto"/>
            <w:noWrap/>
            <w:vAlign w:val="bottom"/>
            <w:hideMark/>
          </w:tcPr>
          <w:p w14:paraId="51EDB896" w14:textId="77777777" w:rsidR="007E7132" w:rsidRPr="0052441B" w:rsidRDefault="007E7132" w:rsidP="002B4E24">
            <w:pPr>
              <w:rPr>
                <w:rFonts w:cs="Calibri"/>
                <w:color w:val="000000"/>
              </w:rPr>
            </w:pPr>
            <w:r w:rsidRPr="0052441B">
              <w:rPr>
                <w:rFonts w:cs="Calibri"/>
                <w:color w:val="000000"/>
              </w:rPr>
              <w:t>JASON GRABER</w:t>
            </w:r>
          </w:p>
        </w:tc>
      </w:tr>
      <w:tr w:rsidR="007E7132" w:rsidRPr="0052441B" w14:paraId="5CCE2387" w14:textId="77777777" w:rsidTr="002B4E24">
        <w:trPr>
          <w:trHeight w:val="288"/>
        </w:trPr>
        <w:tc>
          <w:tcPr>
            <w:tcW w:w="3580" w:type="dxa"/>
            <w:tcBorders>
              <w:top w:val="nil"/>
              <w:left w:val="nil"/>
              <w:bottom w:val="nil"/>
              <w:right w:val="nil"/>
            </w:tcBorders>
            <w:shd w:val="clear" w:color="auto" w:fill="auto"/>
            <w:noWrap/>
            <w:vAlign w:val="bottom"/>
            <w:hideMark/>
          </w:tcPr>
          <w:p w14:paraId="54E12826" w14:textId="77777777" w:rsidR="007E7132" w:rsidRPr="0052441B" w:rsidRDefault="007E7132" w:rsidP="002B4E24">
            <w:pPr>
              <w:rPr>
                <w:rFonts w:cs="Calibri"/>
                <w:color w:val="000000"/>
              </w:rPr>
            </w:pPr>
            <w:r w:rsidRPr="0052441B">
              <w:rPr>
                <w:rFonts w:cs="Calibri"/>
                <w:color w:val="000000"/>
              </w:rPr>
              <w:t>JASON GROTH</w:t>
            </w:r>
          </w:p>
        </w:tc>
      </w:tr>
      <w:tr w:rsidR="007E7132" w:rsidRPr="0052441B" w14:paraId="0B8D7B40" w14:textId="77777777" w:rsidTr="002B4E24">
        <w:trPr>
          <w:trHeight w:val="288"/>
        </w:trPr>
        <w:tc>
          <w:tcPr>
            <w:tcW w:w="3580" w:type="dxa"/>
            <w:tcBorders>
              <w:top w:val="nil"/>
              <w:left w:val="nil"/>
              <w:bottom w:val="nil"/>
              <w:right w:val="nil"/>
            </w:tcBorders>
            <w:shd w:val="clear" w:color="auto" w:fill="auto"/>
            <w:noWrap/>
            <w:vAlign w:val="bottom"/>
            <w:hideMark/>
          </w:tcPr>
          <w:p w14:paraId="6B35D732" w14:textId="77777777" w:rsidR="007E7132" w:rsidRPr="0052441B" w:rsidRDefault="007E7132" w:rsidP="002B4E24">
            <w:pPr>
              <w:rPr>
                <w:rFonts w:cs="Calibri"/>
                <w:color w:val="000000"/>
              </w:rPr>
            </w:pPr>
            <w:r w:rsidRPr="0052441B">
              <w:rPr>
                <w:rFonts w:cs="Calibri"/>
                <w:color w:val="000000"/>
              </w:rPr>
              <w:t>JASON L YEWELL</w:t>
            </w:r>
          </w:p>
        </w:tc>
      </w:tr>
      <w:tr w:rsidR="007E7132" w:rsidRPr="0052441B" w14:paraId="0ACEF582" w14:textId="77777777" w:rsidTr="002B4E24">
        <w:trPr>
          <w:trHeight w:val="288"/>
        </w:trPr>
        <w:tc>
          <w:tcPr>
            <w:tcW w:w="3580" w:type="dxa"/>
            <w:tcBorders>
              <w:top w:val="nil"/>
              <w:left w:val="nil"/>
              <w:bottom w:val="nil"/>
              <w:right w:val="nil"/>
            </w:tcBorders>
            <w:shd w:val="clear" w:color="auto" w:fill="auto"/>
            <w:noWrap/>
            <w:vAlign w:val="bottom"/>
            <w:hideMark/>
          </w:tcPr>
          <w:p w14:paraId="4DBDF0E2" w14:textId="77777777" w:rsidR="007E7132" w:rsidRPr="0052441B" w:rsidRDefault="007E7132" w:rsidP="002B4E24">
            <w:pPr>
              <w:rPr>
                <w:rFonts w:cs="Calibri"/>
                <w:color w:val="000000"/>
              </w:rPr>
            </w:pPr>
            <w:r w:rsidRPr="0052441B">
              <w:rPr>
                <w:rFonts w:cs="Calibri"/>
                <w:color w:val="000000"/>
              </w:rPr>
              <w:t>JASON LORCH</w:t>
            </w:r>
          </w:p>
        </w:tc>
      </w:tr>
      <w:tr w:rsidR="007E7132" w:rsidRPr="0052441B" w14:paraId="4D1D744E" w14:textId="77777777" w:rsidTr="002B4E24">
        <w:trPr>
          <w:trHeight w:val="288"/>
        </w:trPr>
        <w:tc>
          <w:tcPr>
            <w:tcW w:w="3580" w:type="dxa"/>
            <w:tcBorders>
              <w:top w:val="nil"/>
              <w:left w:val="nil"/>
              <w:bottom w:val="nil"/>
              <w:right w:val="nil"/>
            </w:tcBorders>
            <w:shd w:val="clear" w:color="auto" w:fill="auto"/>
            <w:noWrap/>
            <w:vAlign w:val="bottom"/>
            <w:hideMark/>
          </w:tcPr>
          <w:p w14:paraId="40AD22D1" w14:textId="77777777" w:rsidR="007E7132" w:rsidRPr="0052441B" w:rsidRDefault="007E7132" w:rsidP="002B4E24">
            <w:pPr>
              <w:rPr>
                <w:rFonts w:cs="Calibri"/>
                <w:color w:val="000000"/>
              </w:rPr>
            </w:pPr>
            <w:r w:rsidRPr="0052441B">
              <w:rPr>
                <w:rFonts w:cs="Calibri"/>
                <w:color w:val="000000"/>
              </w:rPr>
              <w:t>JASON M NELSON</w:t>
            </w:r>
          </w:p>
        </w:tc>
      </w:tr>
      <w:tr w:rsidR="007E7132" w:rsidRPr="0052441B" w14:paraId="70E9E73D" w14:textId="77777777" w:rsidTr="002B4E24">
        <w:trPr>
          <w:trHeight w:val="288"/>
        </w:trPr>
        <w:tc>
          <w:tcPr>
            <w:tcW w:w="3580" w:type="dxa"/>
            <w:tcBorders>
              <w:top w:val="nil"/>
              <w:left w:val="nil"/>
              <w:bottom w:val="nil"/>
              <w:right w:val="nil"/>
            </w:tcBorders>
            <w:shd w:val="clear" w:color="auto" w:fill="auto"/>
            <w:noWrap/>
            <w:vAlign w:val="bottom"/>
            <w:hideMark/>
          </w:tcPr>
          <w:p w14:paraId="7E03C001" w14:textId="77777777" w:rsidR="007E7132" w:rsidRPr="0052441B" w:rsidRDefault="007E7132" w:rsidP="002B4E24">
            <w:pPr>
              <w:rPr>
                <w:rFonts w:cs="Calibri"/>
                <w:color w:val="000000"/>
              </w:rPr>
            </w:pPr>
            <w:r w:rsidRPr="0052441B">
              <w:rPr>
                <w:rFonts w:cs="Calibri"/>
                <w:color w:val="000000"/>
              </w:rPr>
              <w:t>JASON MULL</w:t>
            </w:r>
          </w:p>
        </w:tc>
      </w:tr>
      <w:tr w:rsidR="007E7132" w:rsidRPr="0052441B" w14:paraId="685C5ACF" w14:textId="77777777" w:rsidTr="002B4E24">
        <w:trPr>
          <w:trHeight w:val="288"/>
        </w:trPr>
        <w:tc>
          <w:tcPr>
            <w:tcW w:w="3580" w:type="dxa"/>
            <w:tcBorders>
              <w:top w:val="nil"/>
              <w:left w:val="nil"/>
              <w:bottom w:val="nil"/>
              <w:right w:val="nil"/>
            </w:tcBorders>
            <w:shd w:val="clear" w:color="auto" w:fill="auto"/>
            <w:noWrap/>
            <w:vAlign w:val="bottom"/>
            <w:hideMark/>
          </w:tcPr>
          <w:p w14:paraId="5858F92F" w14:textId="77777777" w:rsidR="007E7132" w:rsidRPr="0052441B" w:rsidRDefault="007E7132" w:rsidP="002B4E24">
            <w:pPr>
              <w:rPr>
                <w:rFonts w:cs="Calibri"/>
                <w:color w:val="000000"/>
              </w:rPr>
            </w:pPr>
            <w:r w:rsidRPr="0052441B">
              <w:rPr>
                <w:rFonts w:cs="Calibri"/>
                <w:color w:val="000000"/>
              </w:rPr>
              <w:t>JASON MUNDY</w:t>
            </w:r>
          </w:p>
        </w:tc>
      </w:tr>
      <w:tr w:rsidR="007E7132" w:rsidRPr="0052441B" w14:paraId="479BDE4A" w14:textId="77777777" w:rsidTr="002B4E24">
        <w:trPr>
          <w:trHeight w:val="288"/>
        </w:trPr>
        <w:tc>
          <w:tcPr>
            <w:tcW w:w="3580" w:type="dxa"/>
            <w:tcBorders>
              <w:top w:val="nil"/>
              <w:left w:val="nil"/>
              <w:bottom w:val="nil"/>
              <w:right w:val="nil"/>
            </w:tcBorders>
            <w:shd w:val="clear" w:color="auto" w:fill="auto"/>
            <w:noWrap/>
            <w:vAlign w:val="bottom"/>
            <w:hideMark/>
          </w:tcPr>
          <w:p w14:paraId="3A14B621" w14:textId="77777777" w:rsidR="007E7132" w:rsidRPr="0052441B" w:rsidRDefault="007E7132" w:rsidP="002B4E24">
            <w:pPr>
              <w:rPr>
                <w:rFonts w:cs="Calibri"/>
                <w:color w:val="000000"/>
              </w:rPr>
            </w:pPr>
            <w:r w:rsidRPr="0052441B">
              <w:rPr>
                <w:rFonts w:cs="Calibri"/>
                <w:color w:val="000000"/>
              </w:rPr>
              <w:t>JASON PATTON</w:t>
            </w:r>
          </w:p>
        </w:tc>
      </w:tr>
      <w:tr w:rsidR="007E7132" w:rsidRPr="0052441B" w14:paraId="6DB0F52A" w14:textId="77777777" w:rsidTr="002B4E24">
        <w:trPr>
          <w:trHeight w:val="288"/>
        </w:trPr>
        <w:tc>
          <w:tcPr>
            <w:tcW w:w="3580" w:type="dxa"/>
            <w:tcBorders>
              <w:top w:val="nil"/>
              <w:left w:val="nil"/>
              <w:bottom w:val="nil"/>
              <w:right w:val="nil"/>
            </w:tcBorders>
            <w:shd w:val="clear" w:color="auto" w:fill="auto"/>
            <w:noWrap/>
            <w:vAlign w:val="bottom"/>
            <w:hideMark/>
          </w:tcPr>
          <w:p w14:paraId="41AB8F9B" w14:textId="77777777" w:rsidR="007E7132" w:rsidRPr="0052441B" w:rsidRDefault="007E7132" w:rsidP="002B4E24">
            <w:pPr>
              <w:rPr>
                <w:rFonts w:cs="Calibri"/>
                <w:color w:val="000000"/>
              </w:rPr>
            </w:pPr>
            <w:r w:rsidRPr="0052441B">
              <w:rPr>
                <w:rFonts w:cs="Calibri"/>
                <w:color w:val="000000"/>
              </w:rPr>
              <w:t>JASON R DIVITO</w:t>
            </w:r>
          </w:p>
        </w:tc>
      </w:tr>
      <w:tr w:rsidR="007E7132" w:rsidRPr="0052441B" w14:paraId="5970F219" w14:textId="77777777" w:rsidTr="002B4E24">
        <w:trPr>
          <w:trHeight w:val="288"/>
        </w:trPr>
        <w:tc>
          <w:tcPr>
            <w:tcW w:w="3580" w:type="dxa"/>
            <w:tcBorders>
              <w:top w:val="nil"/>
              <w:left w:val="nil"/>
              <w:bottom w:val="nil"/>
              <w:right w:val="nil"/>
            </w:tcBorders>
            <w:shd w:val="clear" w:color="auto" w:fill="auto"/>
            <w:noWrap/>
            <w:vAlign w:val="bottom"/>
            <w:hideMark/>
          </w:tcPr>
          <w:p w14:paraId="38BA2D84" w14:textId="77777777" w:rsidR="007E7132" w:rsidRPr="0052441B" w:rsidRDefault="007E7132" w:rsidP="002B4E24">
            <w:pPr>
              <w:rPr>
                <w:rFonts w:cs="Calibri"/>
                <w:color w:val="000000"/>
              </w:rPr>
            </w:pPr>
            <w:r w:rsidRPr="0052441B">
              <w:rPr>
                <w:rFonts w:cs="Calibri"/>
                <w:color w:val="000000"/>
              </w:rPr>
              <w:t>JASON R LEMON</w:t>
            </w:r>
          </w:p>
        </w:tc>
      </w:tr>
      <w:tr w:rsidR="007E7132" w:rsidRPr="0052441B" w14:paraId="153E59F2" w14:textId="77777777" w:rsidTr="002B4E24">
        <w:trPr>
          <w:trHeight w:val="288"/>
        </w:trPr>
        <w:tc>
          <w:tcPr>
            <w:tcW w:w="3580" w:type="dxa"/>
            <w:tcBorders>
              <w:top w:val="nil"/>
              <w:left w:val="nil"/>
              <w:bottom w:val="nil"/>
              <w:right w:val="nil"/>
            </w:tcBorders>
            <w:shd w:val="clear" w:color="auto" w:fill="auto"/>
            <w:noWrap/>
            <w:vAlign w:val="bottom"/>
            <w:hideMark/>
          </w:tcPr>
          <w:p w14:paraId="5D049E6B" w14:textId="77777777" w:rsidR="007E7132" w:rsidRPr="0052441B" w:rsidRDefault="007E7132" w:rsidP="002B4E24">
            <w:pPr>
              <w:rPr>
                <w:rFonts w:cs="Calibri"/>
                <w:color w:val="000000"/>
              </w:rPr>
            </w:pPr>
            <w:r w:rsidRPr="0052441B">
              <w:rPr>
                <w:rFonts w:cs="Calibri"/>
                <w:color w:val="000000"/>
              </w:rPr>
              <w:t>JASON REYNOLDS</w:t>
            </w:r>
          </w:p>
        </w:tc>
      </w:tr>
      <w:tr w:rsidR="007E7132" w:rsidRPr="0052441B" w14:paraId="607724A0" w14:textId="77777777" w:rsidTr="002B4E24">
        <w:trPr>
          <w:trHeight w:val="288"/>
        </w:trPr>
        <w:tc>
          <w:tcPr>
            <w:tcW w:w="3580" w:type="dxa"/>
            <w:tcBorders>
              <w:top w:val="nil"/>
              <w:left w:val="nil"/>
              <w:bottom w:val="nil"/>
              <w:right w:val="nil"/>
            </w:tcBorders>
            <w:shd w:val="clear" w:color="auto" w:fill="auto"/>
            <w:noWrap/>
            <w:vAlign w:val="bottom"/>
            <w:hideMark/>
          </w:tcPr>
          <w:p w14:paraId="140D620C" w14:textId="77777777" w:rsidR="007E7132" w:rsidRPr="0052441B" w:rsidRDefault="007E7132" w:rsidP="002B4E24">
            <w:pPr>
              <w:rPr>
                <w:rFonts w:cs="Calibri"/>
                <w:color w:val="000000"/>
              </w:rPr>
            </w:pPr>
            <w:r w:rsidRPr="0052441B">
              <w:rPr>
                <w:rFonts w:cs="Calibri"/>
                <w:color w:val="000000"/>
              </w:rPr>
              <w:t>JASON RUST</w:t>
            </w:r>
          </w:p>
        </w:tc>
      </w:tr>
      <w:tr w:rsidR="007E7132" w:rsidRPr="0052441B" w14:paraId="7DB06426" w14:textId="77777777" w:rsidTr="002B4E24">
        <w:trPr>
          <w:trHeight w:val="288"/>
        </w:trPr>
        <w:tc>
          <w:tcPr>
            <w:tcW w:w="3580" w:type="dxa"/>
            <w:tcBorders>
              <w:top w:val="nil"/>
              <w:left w:val="nil"/>
              <w:bottom w:val="nil"/>
              <w:right w:val="nil"/>
            </w:tcBorders>
            <w:shd w:val="clear" w:color="auto" w:fill="auto"/>
            <w:noWrap/>
            <w:vAlign w:val="bottom"/>
            <w:hideMark/>
          </w:tcPr>
          <w:p w14:paraId="55C4E5CA" w14:textId="77777777" w:rsidR="007E7132" w:rsidRPr="0052441B" w:rsidRDefault="007E7132" w:rsidP="002B4E24">
            <w:pPr>
              <w:rPr>
                <w:rFonts w:cs="Calibri"/>
                <w:color w:val="000000"/>
              </w:rPr>
            </w:pPr>
            <w:r w:rsidRPr="0052441B">
              <w:rPr>
                <w:rFonts w:cs="Calibri"/>
                <w:color w:val="000000"/>
              </w:rPr>
              <w:t>JASON S GARRISON</w:t>
            </w:r>
          </w:p>
        </w:tc>
      </w:tr>
      <w:tr w:rsidR="007E7132" w:rsidRPr="0052441B" w14:paraId="3D2EA58B" w14:textId="77777777" w:rsidTr="002B4E24">
        <w:trPr>
          <w:trHeight w:val="288"/>
        </w:trPr>
        <w:tc>
          <w:tcPr>
            <w:tcW w:w="3580" w:type="dxa"/>
            <w:tcBorders>
              <w:top w:val="nil"/>
              <w:left w:val="nil"/>
              <w:bottom w:val="nil"/>
              <w:right w:val="nil"/>
            </w:tcBorders>
            <w:shd w:val="clear" w:color="auto" w:fill="auto"/>
            <w:noWrap/>
            <w:vAlign w:val="bottom"/>
            <w:hideMark/>
          </w:tcPr>
          <w:p w14:paraId="72FF09FA" w14:textId="77777777" w:rsidR="007E7132" w:rsidRPr="0052441B" w:rsidRDefault="007E7132" w:rsidP="002B4E24">
            <w:pPr>
              <w:rPr>
                <w:rFonts w:cs="Calibri"/>
                <w:color w:val="000000"/>
              </w:rPr>
            </w:pPr>
            <w:r w:rsidRPr="0052441B">
              <w:rPr>
                <w:rFonts w:cs="Calibri"/>
                <w:color w:val="000000"/>
              </w:rPr>
              <w:t>JASON SHEN</w:t>
            </w:r>
          </w:p>
        </w:tc>
      </w:tr>
      <w:tr w:rsidR="007E7132" w:rsidRPr="0052441B" w14:paraId="0C4F6443" w14:textId="77777777" w:rsidTr="002B4E24">
        <w:trPr>
          <w:trHeight w:val="288"/>
        </w:trPr>
        <w:tc>
          <w:tcPr>
            <w:tcW w:w="3580" w:type="dxa"/>
            <w:tcBorders>
              <w:top w:val="nil"/>
              <w:left w:val="nil"/>
              <w:bottom w:val="nil"/>
              <w:right w:val="nil"/>
            </w:tcBorders>
            <w:shd w:val="clear" w:color="auto" w:fill="auto"/>
            <w:noWrap/>
            <w:vAlign w:val="bottom"/>
            <w:hideMark/>
          </w:tcPr>
          <w:p w14:paraId="4191AAB9" w14:textId="77777777" w:rsidR="007E7132" w:rsidRPr="0052441B" w:rsidRDefault="007E7132" w:rsidP="002B4E24">
            <w:pPr>
              <w:rPr>
                <w:rFonts w:cs="Calibri"/>
                <w:color w:val="000000"/>
              </w:rPr>
            </w:pPr>
            <w:r w:rsidRPr="0052441B">
              <w:rPr>
                <w:rFonts w:cs="Calibri"/>
                <w:color w:val="000000"/>
              </w:rPr>
              <w:t>JASON SHOU</w:t>
            </w:r>
          </w:p>
        </w:tc>
      </w:tr>
      <w:tr w:rsidR="007E7132" w:rsidRPr="0052441B" w14:paraId="33B2271A" w14:textId="77777777" w:rsidTr="002B4E24">
        <w:trPr>
          <w:trHeight w:val="288"/>
        </w:trPr>
        <w:tc>
          <w:tcPr>
            <w:tcW w:w="3580" w:type="dxa"/>
            <w:tcBorders>
              <w:top w:val="nil"/>
              <w:left w:val="nil"/>
              <w:bottom w:val="nil"/>
              <w:right w:val="nil"/>
            </w:tcBorders>
            <w:shd w:val="clear" w:color="auto" w:fill="auto"/>
            <w:noWrap/>
            <w:vAlign w:val="bottom"/>
            <w:hideMark/>
          </w:tcPr>
          <w:p w14:paraId="5CC604C7" w14:textId="77777777" w:rsidR="007E7132" w:rsidRPr="0052441B" w:rsidRDefault="007E7132" w:rsidP="002B4E24">
            <w:pPr>
              <w:rPr>
                <w:rFonts w:cs="Calibri"/>
                <w:color w:val="000000"/>
              </w:rPr>
            </w:pPr>
            <w:r w:rsidRPr="0052441B">
              <w:rPr>
                <w:rFonts w:cs="Calibri"/>
                <w:color w:val="000000"/>
              </w:rPr>
              <w:t>JASON W CALDWELL</w:t>
            </w:r>
          </w:p>
        </w:tc>
      </w:tr>
      <w:tr w:rsidR="007E7132" w:rsidRPr="0052441B" w14:paraId="215B5967" w14:textId="77777777" w:rsidTr="002B4E24">
        <w:trPr>
          <w:trHeight w:val="288"/>
        </w:trPr>
        <w:tc>
          <w:tcPr>
            <w:tcW w:w="3580" w:type="dxa"/>
            <w:tcBorders>
              <w:top w:val="nil"/>
              <w:left w:val="nil"/>
              <w:bottom w:val="nil"/>
              <w:right w:val="nil"/>
            </w:tcBorders>
            <w:shd w:val="clear" w:color="auto" w:fill="auto"/>
            <w:noWrap/>
            <w:vAlign w:val="bottom"/>
            <w:hideMark/>
          </w:tcPr>
          <w:p w14:paraId="5492DDFF" w14:textId="77777777" w:rsidR="007E7132" w:rsidRPr="0052441B" w:rsidRDefault="007E7132" w:rsidP="002B4E24">
            <w:pPr>
              <w:rPr>
                <w:rFonts w:cs="Calibri"/>
                <w:color w:val="000000"/>
              </w:rPr>
            </w:pPr>
            <w:r w:rsidRPr="0052441B">
              <w:rPr>
                <w:rFonts w:cs="Calibri"/>
                <w:color w:val="000000"/>
              </w:rPr>
              <w:t>JASON WILSON</w:t>
            </w:r>
          </w:p>
        </w:tc>
      </w:tr>
      <w:tr w:rsidR="007E7132" w:rsidRPr="0052441B" w14:paraId="2D5C75C6" w14:textId="77777777" w:rsidTr="002B4E24">
        <w:trPr>
          <w:trHeight w:val="288"/>
        </w:trPr>
        <w:tc>
          <w:tcPr>
            <w:tcW w:w="3580" w:type="dxa"/>
            <w:tcBorders>
              <w:top w:val="nil"/>
              <w:left w:val="nil"/>
              <w:bottom w:val="nil"/>
              <w:right w:val="nil"/>
            </w:tcBorders>
            <w:shd w:val="clear" w:color="auto" w:fill="auto"/>
            <w:noWrap/>
            <w:vAlign w:val="bottom"/>
            <w:hideMark/>
          </w:tcPr>
          <w:p w14:paraId="48818F1F" w14:textId="77777777" w:rsidR="007E7132" w:rsidRPr="0052441B" w:rsidRDefault="007E7132" w:rsidP="002B4E24">
            <w:pPr>
              <w:rPr>
                <w:rFonts w:cs="Calibri"/>
                <w:color w:val="000000"/>
              </w:rPr>
            </w:pPr>
            <w:r w:rsidRPr="0052441B">
              <w:rPr>
                <w:rFonts w:cs="Calibri"/>
                <w:color w:val="000000"/>
              </w:rPr>
              <w:t>JASON YEWELL</w:t>
            </w:r>
          </w:p>
        </w:tc>
      </w:tr>
      <w:tr w:rsidR="007E7132" w:rsidRPr="0052441B" w14:paraId="728799ED" w14:textId="77777777" w:rsidTr="002B4E24">
        <w:trPr>
          <w:trHeight w:val="288"/>
        </w:trPr>
        <w:tc>
          <w:tcPr>
            <w:tcW w:w="3580" w:type="dxa"/>
            <w:tcBorders>
              <w:top w:val="nil"/>
              <w:left w:val="nil"/>
              <w:bottom w:val="nil"/>
              <w:right w:val="nil"/>
            </w:tcBorders>
            <w:shd w:val="clear" w:color="auto" w:fill="auto"/>
            <w:noWrap/>
            <w:vAlign w:val="bottom"/>
            <w:hideMark/>
          </w:tcPr>
          <w:p w14:paraId="4F1EFAC8" w14:textId="77777777" w:rsidR="007E7132" w:rsidRPr="0052441B" w:rsidRDefault="007E7132" w:rsidP="002B4E24">
            <w:pPr>
              <w:rPr>
                <w:rFonts w:cs="Calibri"/>
                <w:color w:val="000000"/>
              </w:rPr>
            </w:pPr>
            <w:r w:rsidRPr="0052441B">
              <w:rPr>
                <w:rFonts w:cs="Calibri"/>
                <w:color w:val="000000"/>
              </w:rPr>
              <w:t>JAVED IQBAL</w:t>
            </w:r>
          </w:p>
        </w:tc>
      </w:tr>
      <w:tr w:rsidR="007E7132" w:rsidRPr="0052441B" w14:paraId="5FBF2514" w14:textId="77777777" w:rsidTr="002B4E24">
        <w:trPr>
          <w:trHeight w:val="288"/>
        </w:trPr>
        <w:tc>
          <w:tcPr>
            <w:tcW w:w="3580" w:type="dxa"/>
            <w:tcBorders>
              <w:top w:val="nil"/>
              <w:left w:val="nil"/>
              <w:bottom w:val="nil"/>
              <w:right w:val="nil"/>
            </w:tcBorders>
            <w:shd w:val="clear" w:color="auto" w:fill="auto"/>
            <w:noWrap/>
            <w:vAlign w:val="bottom"/>
            <w:hideMark/>
          </w:tcPr>
          <w:p w14:paraId="5729200B" w14:textId="77777777" w:rsidR="007E7132" w:rsidRPr="0052441B" w:rsidRDefault="007E7132" w:rsidP="002B4E24">
            <w:pPr>
              <w:rPr>
                <w:rFonts w:cs="Calibri"/>
                <w:color w:val="000000"/>
              </w:rPr>
            </w:pPr>
            <w:r w:rsidRPr="0052441B">
              <w:rPr>
                <w:rFonts w:cs="Calibri"/>
                <w:color w:val="000000"/>
              </w:rPr>
              <w:t>JAVED S IQBAL</w:t>
            </w:r>
          </w:p>
        </w:tc>
      </w:tr>
      <w:tr w:rsidR="007E7132" w:rsidRPr="0052441B" w14:paraId="33507E3F" w14:textId="77777777" w:rsidTr="002B4E24">
        <w:trPr>
          <w:trHeight w:val="288"/>
        </w:trPr>
        <w:tc>
          <w:tcPr>
            <w:tcW w:w="3580" w:type="dxa"/>
            <w:tcBorders>
              <w:top w:val="nil"/>
              <w:left w:val="nil"/>
              <w:bottom w:val="nil"/>
              <w:right w:val="nil"/>
            </w:tcBorders>
            <w:shd w:val="clear" w:color="auto" w:fill="auto"/>
            <w:noWrap/>
            <w:vAlign w:val="bottom"/>
            <w:hideMark/>
          </w:tcPr>
          <w:p w14:paraId="42FE5D5D" w14:textId="77777777" w:rsidR="007E7132" w:rsidRPr="0052441B" w:rsidRDefault="007E7132" w:rsidP="002B4E24">
            <w:pPr>
              <w:rPr>
                <w:rFonts w:cs="Calibri"/>
                <w:color w:val="000000"/>
              </w:rPr>
            </w:pPr>
            <w:r w:rsidRPr="0052441B">
              <w:rPr>
                <w:rFonts w:cs="Calibri"/>
                <w:color w:val="000000"/>
              </w:rPr>
              <w:t>JAVIER ARCE</w:t>
            </w:r>
          </w:p>
        </w:tc>
      </w:tr>
      <w:tr w:rsidR="007E7132" w:rsidRPr="0052441B" w14:paraId="76E74A3C" w14:textId="77777777" w:rsidTr="002B4E24">
        <w:trPr>
          <w:trHeight w:val="288"/>
        </w:trPr>
        <w:tc>
          <w:tcPr>
            <w:tcW w:w="3580" w:type="dxa"/>
            <w:tcBorders>
              <w:top w:val="nil"/>
              <w:left w:val="nil"/>
              <w:bottom w:val="nil"/>
              <w:right w:val="nil"/>
            </w:tcBorders>
            <w:shd w:val="clear" w:color="auto" w:fill="auto"/>
            <w:noWrap/>
            <w:vAlign w:val="bottom"/>
            <w:hideMark/>
          </w:tcPr>
          <w:p w14:paraId="3207F8FA" w14:textId="77777777" w:rsidR="007E7132" w:rsidRPr="0052441B" w:rsidRDefault="007E7132" w:rsidP="002B4E24">
            <w:pPr>
              <w:rPr>
                <w:rFonts w:cs="Calibri"/>
                <w:color w:val="000000"/>
              </w:rPr>
            </w:pPr>
            <w:r w:rsidRPr="0052441B">
              <w:rPr>
                <w:rFonts w:cs="Calibri"/>
                <w:color w:val="000000"/>
              </w:rPr>
              <w:t>JAWED MOVANIA</w:t>
            </w:r>
          </w:p>
        </w:tc>
      </w:tr>
      <w:tr w:rsidR="007E7132" w:rsidRPr="0052441B" w14:paraId="09358EF6" w14:textId="77777777" w:rsidTr="002B4E24">
        <w:trPr>
          <w:trHeight w:val="288"/>
        </w:trPr>
        <w:tc>
          <w:tcPr>
            <w:tcW w:w="3580" w:type="dxa"/>
            <w:tcBorders>
              <w:top w:val="nil"/>
              <w:left w:val="nil"/>
              <w:bottom w:val="nil"/>
              <w:right w:val="nil"/>
            </w:tcBorders>
            <w:shd w:val="clear" w:color="auto" w:fill="auto"/>
            <w:noWrap/>
            <w:vAlign w:val="bottom"/>
            <w:hideMark/>
          </w:tcPr>
          <w:p w14:paraId="2217E193" w14:textId="77777777" w:rsidR="007E7132" w:rsidRPr="0052441B" w:rsidRDefault="007E7132" w:rsidP="002B4E24">
            <w:pPr>
              <w:rPr>
                <w:rFonts w:cs="Calibri"/>
                <w:color w:val="000000"/>
              </w:rPr>
            </w:pPr>
            <w:r w:rsidRPr="0052441B">
              <w:rPr>
                <w:rFonts w:cs="Calibri"/>
                <w:color w:val="000000"/>
              </w:rPr>
              <w:t>JAWED NASIM</w:t>
            </w:r>
          </w:p>
        </w:tc>
      </w:tr>
      <w:tr w:rsidR="007E7132" w:rsidRPr="0052441B" w14:paraId="0CE72FDD" w14:textId="77777777" w:rsidTr="002B4E24">
        <w:trPr>
          <w:trHeight w:val="288"/>
        </w:trPr>
        <w:tc>
          <w:tcPr>
            <w:tcW w:w="3580" w:type="dxa"/>
            <w:tcBorders>
              <w:top w:val="nil"/>
              <w:left w:val="nil"/>
              <w:bottom w:val="nil"/>
              <w:right w:val="nil"/>
            </w:tcBorders>
            <w:shd w:val="clear" w:color="auto" w:fill="auto"/>
            <w:noWrap/>
            <w:vAlign w:val="bottom"/>
            <w:hideMark/>
          </w:tcPr>
          <w:p w14:paraId="66BA1C93" w14:textId="77777777" w:rsidR="007E7132" w:rsidRPr="0052441B" w:rsidRDefault="007E7132" w:rsidP="002B4E24">
            <w:pPr>
              <w:rPr>
                <w:rFonts w:cs="Calibri"/>
                <w:color w:val="000000"/>
              </w:rPr>
            </w:pPr>
            <w:r w:rsidRPr="0052441B">
              <w:rPr>
                <w:rFonts w:cs="Calibri"/>
                <w:color w:val="000000"/>
              </w:rPr>
              <w:t>JAY FLYNN</w:t>
            </w:r>
          </w:p>
        </w:tc>
      </w:tr>
      <w:tr w:rsidR="007E7132" w:rsidRPr="0052441B" w14:paraId="2659D20B" w14:textId="77777777" w:rsidTr="002B4E24">
        <w:trPr>
          <w:trHeight w:val="288"/>
        </w:trPr>
        <w:tc>
          <w:tcPr>
            <w:tcW w:w="3580" w:type="dxa"/>
            <w:tcBorders>
              <w:top w:val="nil"/>
              <w:left w:val="nil"/>
              <w:bottom w:val="nil"/>
              <w:right w:val="nil"/>
            </w:tcBorders>
            <w:shd w:val="clear" w:color="auto" w:fill="auto"/>
            <w:noWrap/>
            <w:vAlign w:val="bottom"/>
            <w:hideMark/>
          </w:tcPr>
          <w:p w14:paraId="1C23D973" w14:textId="77777777" w:rsidR="007E7132" w:rsidRPr="0052441B" w:rsidRDefault="007E7132" w:rsidP="002B4E24">
            <w:pPr>
              <w:rPr>
                <w:rFonts w:cs="Calibri"/>
                <w:color w:val="000000"/>
              </w:rPr>
            </w:pPr>
            <w:r w:rsidRPr="0052441B">
              <w:rPr>
                <w:rFonts w:cs="Calibri"/>
                <w:color w:val="000000"/>
              </w:rPr>
              <w:t>JAY R WOODY</w:t>
            </w:r>
          </w:p>
        </w:tc>
      </w:tr>
      <w:tr w:rsidR="007E7132" w:rsidRPr="0052441B" w14:paraId="2C4EBCCB" w14:textId="77777777" w:rsidTr="002B4E24">
        <w:trPr>
          <w:trHeight w:val="288"/>
        </w:trPr>
        <w:tc>
          <w:tcPr>
            <w:tcW w:w="3580" w:type="dxa"/>
            <w:tcBorders>
              <w:top w:val="nil"/>
              <w:left w:val="nil"/>
              <w:bottom w:val="nil"/>
              <w:right w:val="nil"/>
            </w:tcBorders>
            <w:shd w:val="clear" w:color="auto" w:fill="auto"/>
            <w:noWrap/>
            <w:vAlign w:val="bottom"/>
            <w:hideMark/>
          </w:tcPr>
          <w:p w14:paraId="5EDBAB7D" w14:textId="77777777" w:rsidR="007E7132" w:rsidRPr="0052441B" w:rsidRDefault="007E7132" w:rsidP="002B4E24">
            <w:pPr>
              <w:rPr>
                <w:rFonts w:cs="Calibri"/>
                <w:color w:val="000000"/>
              </w:rPr>
            </w:pPr>
            <w:r w:rsidRPr="0052441B">
              <w:rPr>
                <w:rFonts w:cs="Calibri"/>
                <w:color w:val="000000"/>
              </w:rPr>
              <w:t>JAYAKRISHNAKAMAL KONIJETI</w:t>
            </w:r>
          </w:p>
        </w:tc>
      </w:tr>
      <w:tr w:rsidR="007E7132" w:rsidRPr="0052441B" w14:paraId="11CE7AAA" w14:textId="77777777" w:rsidTr="002B4E24">
        <w:trPr>
          <w:trHeight w:val="288"/>
        </w:trPr>
        <w:tc>
          <w:tcPr>
            <w:tcW w:w="3580" w:type="dxa"/>
            <w:tcBorders>
              <w:top w:val="nil"/>
              <w:left w:val="nil"/>
              <w:bottom w:val="nil"/>
              <w:right w:val="nil"/>
            </w:tcBorders>
            <w:shd w:val="clear" w:color="auto" w:fill="auto"/>
            <w:noWrap/>
            <w:vAlign w:val="bottom"/>
            <w:hideMark/>
          </w:tcPr>
          <w:p w14:paraId="63AD7E2D" w14:textId="77777777" w:rsidR="007E7132" w:rsidRPr="0052441B" w:rsidRDefault="007E7132" w:rsidP="002B4E24">
            <w:pPr>
              <w:rPr>
                <w:rFonts w:cs="Calibri"/>
                <w:color w:val="000000"/>
              </w:rPr>
            </w:pPr>
            <w:r w:rsidRPr="0052441B">
              <w:rPr>
                <w:rFonts w:cs="Calibri"/>
                <w:color w:val="000000"/>
              </w:rPr>
              <w:t>JAYLA L GREENE</w:t>
            </w:r>
          </w:p>
        </w:tc>
      </w:tr>
      <w:tr w:rsidR="007E7132" w:rsidRPr="0052441B" w14:paraId="12BB1F04" w14:textId="77777777" w:rsidTr="002B4E24">
        <w:trPr>
          <w:trHeight w:val="288"/>
        </w:trPr>
        <w:tc>
          <w:tcPr>
            <w:tcW w:w="3580" w:type="dxa"/>
            <w:tcBorders>
              <w:top w:val="nil"/>
              <w:left w:val="nil"/>
              <w:bottom w:val="nil"/>
              <w:right w:val="nil"/>
            </w:tcBorders>
            <w:shd w:val="clear" w:color="auto" w:fill="auto"/>
            <w:noWrap/>
            <w:vAlign w:val="bottom"/>
            <w:hideMark/>
          </w:tcPr>
          <w:p w14:paraId="394477F7" w14:textId="77777777" w:rsidR="007E7132" w:rsidRPr="0052441B" w:rsidRDefault="007E7132" w:rsidP="002B4E24">
            <w:pPr>
              <w:rPr>
                <w:rFonts w:cs="Calibri"/>
                <w:color w:val="000000"/>
              </w:rPr>
            </w:pPr>
            <w:r w:rsidRPr="0052441B">
              <w:rPr>
                <w:rFonts w:cs="Calibri"/>
                <w:color w:val="000000"/>
              </w:rPr>
              <w:t>JAYNA R JONES</w:t>
            </w:r>
          </w:p>
        </w:tc>
      </w:tr>
      <w:tr w:rsidR="007E7132" w:rsidRPr="0052441B" w14:paraId="6674341A" w14:textId="77777777" w:rsidTr="002B4E24">
        <w:trPr>
          <w:trHeight w:val="288"/>
        </w:trPr>
        <w:tc>
          <w:tcPr>
            <w:tcW w:w="3580" w:type="dxa"/>
            <w:tcBorders>
              <w:top w:val="nil"/>
              <w:left w:val="nil"/>
              <w:bottom w:val="nil"/>
              <w:right w:val="nil"/>
            </w:tcBorders>
            <w:shd w:val="clear" w:color="auto" w:fill="auto"/>
            <w:noWrap/>
            <w:vAlign w:val="bottom"/>
            <w:hideMark/>
          </w:tcPr>
          <w:p w14:paraId="2FA19F97" w14:textId="77777777" w:rsidR="007E7132" w:rsidRPr="0052441B" w:rsidRDefault="007E7132" w:rsidP="002B4E24">
            <w:pPr>
              <w:rPr>
                <w:rFonts w:cs="Calibri"/>
                <w:color w:val="000000"/>
              </w:rPr>
            </w:pPr>
            <w:r w:rsidRPr="0052441B">
              <w:rPr>
                <w:rFonts w:cs="Calibri"/>
                <w:color w:val="000000"/>
              </w:rPr>
              <w:t>JEAN H NUSZ</w:t>
            </w:r>
          </w:p>
        </w:tc>
      </w:tr>
      <w:tr w:rsidR="007E7132" w:rsidRPr="0052441B" w14:paraId="773E75A0" w14:textId="77777777" w:rsidTr="002B4E24">
        <w:trPr>
          <w:trHeight w:val="288"/>
        </w:trPr>
        <w:tc>
          <w:tcPr>
            <w:tcW w:w="3580" w:type="dxa"/>
            <w:tcBorders>
              <w:top w:val="nil"/>
              <w:left w:val="nil"/>
              <w:bottom w:val="nil"/>
              <w:right w:val="nil"/>
            </w:tcBorders>
            <w:shd w:val="clear" w:color="auto" w:fill="auto"/>
            <w:noWrap/>
            <w:vAlign w:val="bottom"/>
            <w:hideMark/>
          </w:tcPr>
          <w:p w14:paraId="12FFB7E5" w14:textId="77777777" w:rsidR="007E7132" w:rsidRPr="0052441B" w:rsidRDefault="007E7132" w:rsidP="002B4E24">
            <w:pPr>
              <w:rPr>
                <w:rFonts w:cs="Calibri"/>
                <w:color w:val="000000"/>
              </w:rPr>
            </w:pPr>
            <w:r w:rsidRPr="0052441B">
              <w:rPr>
                <w:rFonts w:cs="Calibri"/>
                <w:color w:val="000000"/>
              </w:rPr>
              <w:t>JEANIE M DOAN</w:t>
            </w:r>
          </w:p>
        </w:tc>
      </w:tr>
      <w:tr w:rsidR="007E7132" w:rsidRPr="0052441B" w14:paraId="78E19BC9" w14:textId="77777777" w:rsidTr="002B4E24">
        <w:trPr>
          <w:trHeight w:val="288"/>
        </w:trPr>
        <w:tc>
          <w:tcPr>
            <w:tcW w:w="3580" w:type="dxa"/>
            <w:tcBorders>
              <w:top w:val="nil"/>
              <w:left w:val="nil"/>
              <w:bottom w:val="nil"/>
              <w:right w:val="nil"/>
            </w:tcBorders>
            <w:shd w:val="clear" w:color="auto" w:fill="auto"/>
            <w:noWrap/>
            <w:vAlign w:val="bottom"/>
            <w:hideMark/>
          </w:tcPr>
          <w:p w14:paraId="32336620" w14:textId="77777777" w:rsidR="007E7132" w:rsidRPr="0052441B" w:rsidRDefault="007E7132" w:rsidP="002B4E24">
            <w:pPr>
              <w:rPr>
                <w:rFonts w:cs="Calibri"/>
                <w:color w:val="000000"/>
              </w:rPr>
            </w:pPr>
            <w:r w:rsidRPr="0052441B">
              <w:rPr>
                <w:rFonts w:cs="Calibri"/>
                <w:color w:val="000000"/>
              </w:rPr>
              <w:t>JEAN-MAURICE PAGE</w:t>
            </w:r>
          </w:p>
        </w:tc>
      </w:tr>
      <w:tr w:rsidR="007E7132" w:rsidRPr="0052441B" w14:paraId="7A679B01" w14:textId="77777777" w:rsidTr="002B4E24">
        <w:trPr>
          <w:trHeight w:val="288"/>
        </w:trPr>
        <w:tc>
          <w:tcPr>
            <w:tcW w:w="3580" w:type="dxa"/>
            <w:tcBorders>
              <w:top w:val="nil"/>
              <w:left w:val="nil"/>
              <w:bottom w:val="nil"/>
              <w:right w:val="nil"/>
            </w:tcBorders>
            <w:shd w:val="clear" w:color="auto" w:fill="auto"/>
            <w:noWrap/>
            <w:vAlign w:val="bottom"/>
            <w:hideMark/>
          </w:tcPr>
          <w:p w14:paraId="022256C6" w14:textId="77777777" w:rsidR="007E7132" w:rsidRPr="0052441B" w:rsidRDefault="007E7132" w:rsidP="002B4E24">
            <w:pPr>
              <w:rPr>
                <w:rFonts w:cs="Calibri"/>
                <w:color w:val="000000"/>
              </w:rPr>
            </w:pPr>
            <w:r w:rsidRPr="0052441B">
              <w:rPr>
                <w:rFonts w:cs="Calibri"/>
                <w:color w:val="000000"/>
              </w:rPr>
              <w:t>JEANNE L VIERS</w:t>
            </w:r>
          </w:p>
        </w:tc>
      </w:tr>
      <w:tr w:rsidR="007E7132" w:rsidRPr="0052441B" w14:paraId="202FC61C" w14:textId="77777777" w:rsidTr="002B4E24">
        <w:trPr>
          <w:trHeight w:val="288"/>
        </w:trPr>
        <w:tc>
          <w:tcPr>
            <w:tcW w:w="3580" w:type="dxa"/>
            <w:tcBorders>
              <w:top w:val="nil"/>
              <w:left w:val="nil"/>
              <w:bottom w:val="nil"/>
              <w:right w:val="nil"/>
            </w:tcBorders>
            <w:shd w:val="clear" w:color="auto" w:fill="auto"/>
            <w:noWrap/>
            <w:vAlign w:val="bottom"/>
            <w:hideMark/>
          </w:tcPr>
          <w:p w14:paraId="73B27497" w14:textId="77777777" w:rsidR="007E7132" w:rsidRPr="0052441B" w:rsidRDefault="007E7132" w:rsidP="002B4E24">
            <w:pPr>
              <w:rPr>
                <w:rFonts w:cs="Calibri"/>
                <w:color w:val="000000"/>
              </w:rPr>
            </w:pPr>
            <w:r w:rsidRPr="0052441B">
              <w:rPr>
                <w:rFonts w:cs="Calibri"/>
                <w:color w:val="000000"/>
              </w:rPr>
              <w:t>JEANNETTE C JAGGERS</w:t>
            </w:r>
          </w:p>
        </w:tc>
      </w:tr>
      <w:tr w:rsidR="007E7132" w:rsidRPr="0052441B" w14:paraId="38E002FE" w14:textId="77777777" w:rsidTr="002B4E24">
        <w:trPr>
          <w:trHeight w:val="288"/>
        </w:trPr>
        <w:tc>
          <w:tcPr>
            <w:tcW w:w="3580" w:type="dxa"/>
            <w:tcBorders>
              <w:top w:val="nil"/>
              <w:left w:val="nil"/>
              <w:bottom w:val="nil"/>
              <w:right w:val="nil"/>
            </w:tcBorders>
            <w:shd w:val="clear" w:color="auto" w:fill="auto"/>
            <w:noWrap/>
            <w:vAlign w:val="bottom"/>
            <w:hideMark/>
          </w:tcPr>
          <w:p w14:paraId="63CFE062" w14:textId="77777777" w:rsidR="007E7132" w:rsidRPr="0052441B" w:rsidRDefault="007E7132" w:rsidP="002B4E24">
            <w:pPr>
              <w:rPr>
                <w:rFonts w:cs="Calibri"/>
                <w:color w:val="000000"/>
              </w:rPr>
            </w:pPr>
            <w:r w:rsidRPr="0052441B">
              <w:rPr>
                <w:rFonts w:cs="Calibri"/>
                <w:color w:val="000000"/>
              </w:rPr>
              <w:t>JEANNINE M PERRENOUD</w:t>
            </w:r>
          </w:p>
        </w:tc>
      </w:tr>
      <w:tr w:rsidR="007E7132" w:rsidRPr="0052441B" w14:paraId="11155051" w14:textId="77777777" w:rsidTr="002B4E24">
        <w:trPr>
          <w:trHeight w:val="288"/>
        </w:trPr>
        <w:tc>
          <w:tcPr>
            <w:tcW w:w="3580" w:type="dxa"/>
            <w:tcBorders>
              <w:top w:val="nil"/>
              <w:left w:val="nil"/>
              <w:bottom w:val="nil"/>
              <w:right w:val="nil"/>
            </w:tcBorders>
            <w:shd w:val="clear" w:color="auto" w:fill="auto"/>
            <w:noWrap/>
            <w:vAlign w:val="bottom"/>
            <w:hideMark/>
          </w:tcPr>
          <w:p w14:paraId="04DF99A0" w14:textId="77777777" w:rsidR="007E7132" w:rsidRPr="0052441B" w:rsidRDefault="007E7132" w:rsidP="002B4E24">
            <w:pPr>
              <w:rPr>
                <w:rFonts w:cs="Calibri"/>
                <w:color w:val="000000"/>
              </w:rPr>
            </w:pPr>
            <w:r w:rsidRPr="0052441B">
              <w:rPr>
                <w:rFonts w:cs="Calibri"/>
                <w:color w:val="000000"/>
              </w:rPr>
              <w:t>JED A SANTA MARIA</w:t>
            </w:r>
          </w:p>
        </w:tc>
      </w:tr>
      <w:tr w:rsidR="007E7132" w:rsidRPr="0052441B" w14:paraId="78ED3BC7" w14:textId="77777777" w:rsidTr="002B4E24">
        <w:trPr>
          <w:trHeight w:val="288"/>
        </w:trPr>
        <w:tc>
          <w:tcPr>
            <w:tcW w:w="3580" w:type="dxa"/>
            <w:tcBorders>
              <w:top w:val="nil"/>
              <w:left w:val="nil"/>
              <w:bottom w:val="nil"/>
              <w:right w:val="nil"/>
            </w:tcBorders>
            <w:shd w:val="clear" w:color="auto" w:fill="auto"/>
            <w:noWrap/>
            <w:vAlign w:val="bottom"/>
            <w:hideMark/>
          </w:tcPr>
          <w:p w14:paraId="79B6E7F3" w14:textId="77777777" w:rsidR="007E7132" w:rsidRPr="0052441B" w:rsidRDefault="007E7132" w:rsidP="002B4E24">
            <w:pPr>
              <w:rPr>
                <w:rFonts w:cs="Calibri"/>
                <w:color w:val="000000"/>
              </w:rPr>
            </w:pPr>
            <w:r w:rsidRPr="0052441B">
              <w:rPr>
                <w:rFonts w:cs="Calibri"/>
                <w:color w:val="000000"/>
              </w:rPr>
              <w:t>JEFFERY BUTLER</w:t>
            </w:r>
          </w:p>
        </w:tc>
      </w:tr>
      <w:tr w:rsidR="007E7132" w:rsidRPr="0052441B" w14:paraId="6DB59906" w14:textId="77777777" w:rsidTr="002B4E24">
        <w:trPr>
          <w:trHeight w:val="288"/>
        </w:trPr>
        <w:tc>
          <w:tcPr>
            <w:tcW w:w="3580" w:type="dxa"/>
            <w:tcBorders>
              <w:top w:val="nil"/>
              <w:left w:val="nil"/>
              <w:bottom w:val="nil"/>
              <w:right w:val="nil"/>
            </w:tcBorders>
            <w:shd w:val="clear" w:color="auto" w:fill="auto"/>
            <w:noWrap/>
            <w:vAlign w:val="bottom"/>
            <w:hideMark/>
          </w:tcPr>
          <w:p w14:paraId="401B2DB7" w14:textId="77777777" w:rsidR="007E7132" w:rsidRPr="0052441B" w:rsidRDefault="007E7132" w:rsidP="002B4E24">
            <w:pPr>
              <w:rPr>
                <w:rFonts w:cs="Calibri"/>
                <w:color w:val="000000"/>
              </w:rPr>
            </w:pPr>
            <w:r w:rsidRPr="0052441B">
              <w:rPr>
                <w:rFonts w:cs="Calibri"/>
                <w:color w:val="000000"/>
              </w:rPr>
              <w:t>JEFFERY TAYLOR</w:t>
            </w:r>
          </w:p>
        </w:tc>
      </w:tr>
      <w:tr w:rsidR="007E7132" w:rsidRPr="0052441B" w14:paraId="59216F97" w14:textId="77777777" w:rsidTr="002B4E24">
        <w:trPr>
          <w:trHeight w:val="288"/>
        </w:trPr>
        <w:tc>
          <w:tcPr>
            <w:tcW w:w="3580" w:type="dxa"/>
            <w:tcBorders>
              <w:top w:val="nil"/>
              <w:left w:val="nil"/>
              <w:bottom w:val="nil"/>
              <w:right w:val="nil"/>
            </w:tcBorders>
            <w:shd w:val="clear" w:color="auto" w:fill="auto"/>
            <w:noWrap/>
            <w:vAlign w:val="bottom"/>
            <w:hideMark/>
          </w:tcPr>
          <w:p w14:paraId="6ABC6952" w14:textId="77777777" w:rsidR="007E7132" w:rsidRPr="0052441B" w:rsidRDefault="007E7132" w:rsidP="002B4E24">
            <w:pPr>
              <w:rPr>
                <w:rFonts w:cs="Calibri"/>
                <w:color w:val="000000"/>
              </w:rPr>
            </w:pPr>
            <w:r w:rsidRPr="0052441B">
              <w:rPr>
                <w:rFonts w:cs="Calibri"/>
                <w:color w:val="000000"/>
              </w:rPr>
              <w:t>JEFFREY A TUVLIN</w:t>
            </w:r>
          </w:p>
        </w:tc>
      </w:tr>
      <w:tr w:rsidR="007E7132" w:rsidRPr="0052441B" w14:paraId="37BB876E" w14:textId="77777777" w:rsidTr="002B4E24">
        <w:trPr>
          <w:trHeight w:val="288"/>
        </w:trPr>
        <w:tc>
          <w:tcPr>
            <w:tcW w:w="3580" w:type="dxa"/>
            <w:tcBorders>
              <w:top w:val="nil"/>
              <w:left w:val="nil"/>
              <w:bottom w:val="nil"/>
              <w:right w:val="nil"/>
            </w:tcBorders>
            <w:shd w:val="clear" w:color="auto" w:fill="auto"/>
            <w:noWrap/>
            <w:vAlign w:val="bottom"/>
            <w:hideMark/>
          </w:tcPr>
          <w:p w14:paraId="72C2D6E8" w14:textId="77777777" w:rsidR="007E7132" w:rsidRPr="0052441B" w:rsidRDefault="007E7132" w:rsidP="002B4E24">
            <w:pPr>
              <w:rPr>
                <w:rFonts w:cs="Calibri"/>
                <w:color w:val="000000"/>
              </w:rPr>
            </w:pPr>
            <w:r w:rsidRPr="0052441B">
              <w:rPr>
                <w:rFonts w:cs="Calibri"/>
                <w:color w:val="000000"/>
              </w:rPr>
              <w:t>JEFFREY BEEN</w:t>
            </w:r>
          </w:p>
        </w:tc>
      </w:tr>
      <w:tr w:rsidR="007E7132" w:rsidRPr="0052441B" w14:paraId="3C11B8E3" w14:textId="77777777" w:rsidTr="002B4E24">
        <w:trPr>
          <w:trHeight w:val="288"/>
        </w:trPr>
        <w:tc>
          <w:tcPr>
            <w:tcW w:w="3580" w:type="dxa"/>
            <w:tcBorders>
              <w:top w:val="nil"/>
              <w:left w:val="nil"/>
              <w:bottom w:val="nil"/>
              <w:right w:val="nil"/>
            </w:tcBorders>
            <w:shd w:val="clear" w:color="auto" w:fill="auto"/>
            <w:noWrap/>
            <w:vAlign w:val="bottom"/>
            <w:hideMark/>
          </w:tcPr>
          <w:p w14:paraId="30475842" w14:textId="77777777" w:rsidR="007E7132" w:rsidRPr="0052441B" w:rsidRDefault="007E7132" w:rsidP="002B4E24">
            <w:pPr>
              <w:rPr>
                <w:rFonts w:cs="Calibri"/>
                <w:color w:val="000000"/>
              </w:rPr>
            </w:pPr>
            <w:r w:rsidRPr="0052441B">
              <w:rPr>
                <w:rFonts w:cs="Calibri"/>
                <w:color w:val="000000"/>
              </w:rPr>
              <w:t>JEFFREY BOWEN</w:t>
            </w:r>
          </w:p>
        </w:tc>
      </w:tr>
      <w:tr w:rsidR="007E7132" w:rsidRPr="0052441B" w14:paraId="782D907C" w14:textId="77777777" w:rsidTr="002B4E24">
        <w:trPr>
          <w:trHeight w:val="288"/>
        </w:trPr>
        <w:tc>
          <w:tcPr>
            <w:tcW w:w="3580" w:type="dxa"/>
            <w:tcBorders>
              <w:top w:val="nil"/>
              <w:left w:val="nil"/>
              <w:bottom w:val="nil"/>
              <w:right w:val="nil"/>
            </w:tcBorders>
            <w:shd w:val="clear" w:color="auto" w:fill="auto"/>
            <w:noWrap/>
            <w:vAlign w:val="bottom"/>
            <w:hideMark/>
          </w:tcPr>
          <w:p w14:paraId="0EEEBF4C" w14:textId="77777777" w:rsidR="007E7132" w:rsidRPr="0052441B" w:rsidRDefault="007E7132" w:rsidP="002B4E24">
            <w:pPr>
              <w:rPr>
                <w:rFonts w:cs="Calibri"/>
                <w:color w:val="000000"/>
              </w:rPr>
            </w:pPr>
            <w:r w:rsidRPr="0052441B">
              <w:rPr>
                <w:rFonts w:cs="Calibri"/>
                <w:color w:val="000000"/>
              </w:rPr>
              <w:t>JEFFREY BOYD</w:t>
            </w:r>
          </w:p>
        </w:tc>
      </w:tr>
      <w:tr w:rsidR="007E7132" w:rsidRPr="0052441B" w14:paraId="15535389" w14:textId="77777777" w:rsidTr="002B4E24">
        <w:trPr>
          <w:trHeight w:val="288"/>
        </w:trPr>
        <w:tc>
          <w:tcPr>
            <w:tcW w:w="3580" w:type="dxa"/>
            <w:tcBorders>
              <w:top w:val="nil"/>
              <w:left w:val="nil"/>
              <w:bottom w:val="nil"/>
              <w:right w:val="nil"/>
            </w:tcBorders>
            <w:shd w:val="clear" w:color="auto" w:fill="auto"/>
            <w:noWrap/>
            <w:vAlign w:val="bottom"/>
            <w:hideMark/>
          </w:tcPr>
          <w:p w14:paraId="070CE900" w14:textId="77777777" w:rsidR="007E7132" w:rsidRPr="0052441B" w:rsidRDefault="007E7132" w:rsidP="002B4E24">
            <w:pPr>
              <w:rPr>
                <w:rFonts w:cs="Calibri"/>
                <w:color w:val="000000"/>
              </w:rPr>
            </w:pPr>
            <w:r w:rsidRPr="0052441B">
              <w:rPr>
                <w:rFonts w:cs="Calibri"/>
                <w:color w:val="000000"/>
              </w:rPr>
              <w:t>JEFFREY C NAU</w:t>
            </w:r>
          </w:p>
        </w:tc>
      </w:tr>
      <w:tr w:rsidR="007E7132" w:rsidRPr="0052441B" w14:paraId="1375C9E2" w14:textId="77777777" w:rsidTr="002B4E24">
        <w:trPr>
          <w:trHeight w:val="288"/>
        </w:trPr>
        <w:tc>
          <w:tcPr>
            <w:tcW w:w="3580" w:type="dxa"/>
            <w:tcBorders>
              <w:top w:val="nil"/>
              <w:left w:val="nil"/>
              <w:bottom w:val="nil"/>
              <w:right w:val="nil"/>
            </w:tcBorders>
            <w:shd w:val="clear" w:color="auto" w:fill="auto"/>
            <w:noWrap/>
            <w:vAlign w:val="bottom"/>
            <w:hideMark/>
          </w:tcPr>
          <w:p w14:paraId="38B85A87" w14:textId="77777777" w:rsidR="007E7132" w:rsidRPr="0052441B" w:rsidRDefault="007E7132" w:rsidP="002B4E24">
            <w:pPr>
              <w:rPr>
                <w:rFonts w:cs="Calibri"/>
                <w:color w:val="000000"/>
              </w:rPr>
            </w:pPr>
            <w:r w:rsidRPr="0052441B">
              <w:rPr>
                <w:rFonts w:cs="Calibri"/>
                <w:color w:val="000000"/>
              </w:rPr>
              <w:t>JEFFREY C PAN</w:t>
            </w:r>
          </w:p>
        </w:tc>
      </w:tr>
      <w:tr w:rsidR="007E7132" w:rsidRPr="0052441B" w14:paraId="18C119F3" w14:textId="77777777" w:rsidTr="002B4E24">
        <w:trPr>
          <w:trHeight w:val="288"/>
        </w:trPr>
        <w:tc>
          <w:tcPr>
            <w:tcW w:w="3580" w:type="dxa"/>
            <w:tcBorders>
              <w:top w:val="nil"/>
              <w:left w:val="nil"/>
              <w:bottom w:val="nil"/>
              <w:right w:val="nil"/>
            </w:tcBorders>
            <w:shd w:val="clear" w:color="auto" w:fill="auto"/>
            <w:noWrap/>
            <w:vAlign w:val="bottom"/>
            <w:hideMark/>
          </w:tcPr>
          <w:p w14:paraId="28CE989A" w14:textId="77777777" w:rsidR="007E7132" w:rsidRPr="0052441B" w:rsidRDefault="007E7132" w:rsidP="002B4E24">
            <w:pPr>
              <w:rPr>
                <w:rFonts w:cs="Calibri"/>
                <w:color w:val="000000"/>
              </w:rPr>
            </w:pPr>
            <w:r w:rsidRPr="0052441B">
              <w:rPr>
                <w:rFonts w:cs="Calibri"/>
                <w:color w:val="000000"/>
              </w:rPr>
              <w:t>JEFFREY CLARKE</w:t>
            </w:r>
          </w:p>
        </w:tc>
      </w:tr>
      <w:tr w:rsidR="007E7132" w:rsidRPr="0052441B" w14:paraId="6CE241F7" w14:textId="77777777" w:rsidTr="002B4E24">
        <w:trPr>
          <w:trHeight w:val="288"/>
        </w:trPr>
        <w:tc>
          <w:tcPr>
            <w:tcW w:w="3580" w:type="dxa"/>
            <w:tcBorders>
              <w:top w:val="nil"/>
              <w:left w:val="nil"/>
              <w:bottom w:val="nil"/>
              <w:right w:val="nil"/>
            </w:tcBorders>
            <w:shd w:val="clear" w:color="auto" w:fill="auto"/>
            <w:noWrap/>
            <w:vAlign w:val="bottom"/>
            <w:hideMark/>
          </w:tcPr>
          <w:p w14:paraId="430D3620" w14:textId="77777777" w:rsidR="007E7132" w:rsidRPr="0052441B" w:rsidRDefault="007E7132" w:rsidP="002B4E24">
            <w:pPr>
              <w:rPr>
                <w:rFonts w:cs="Calibri"/>
                <w:color w:val="000000"/>
              </w:rPr>
            </w:pPr>
            <w:r w:rsidRPr="0052441B">
              <w:rPr>
                <w:rFonts w:cs="Calibri"/>
                <w:color w:val="000000"/>
              </w:rPr>
              <w:t>JEFFREY K BOYD</w:t>
            </w:r>
          </w:p>
        </w:tc>
      </w:tr>
      <w:tr w:rsidR="007E7132" w:rsidRPr="0052441B" w14:paraId="6A931AA4" w14:textId="77777777" w:rsidTr="002B4E24">
        <w:trPr>
          <w:trHeight w:val="288"/>
        </w:trPr>
        <w:tc>
          <w:tcPr>
            <w:tcW w:w="3580" w:type="dxa"/>
            <w:tcBorders>
              <w:top w:val="nil"/>
              <w:left w:val="nil"/>
              <w:bottom w:val="nil"/>
              <w:right w:val="nil"/>
            </w:tcBorders>
            <w:shd w:val="clear" w:color="auto" w:fill="auto"/>
            <w:noWrap/>
            <w:vAlign w:val="bottom"/>
            <w:hideMark/>
          </w:tcPr>
          <w:p w14:paraId="3F09807D" w14:textId="77777777" w:rsidR="007E7132" w:rsidRPr="0052441B" w:rsidRDefault="007E7132" w:rsidP="002B4E24">
            <w:pPr>
              <w:rPr>
                <w:rFonts w:cs="Calibri"/>
                <w:color w:val="000000"/>
              </w:rPr>
            </w:pPr>
            <w:r w:rsidRPr="0052441B">
              <w:rPr>
                <w:rFonts w:cs="Calibri"/>
                <w:color w:val="000000"/>
              </w:rPr>
              <w:t>JEFFREY K ROGERS</w:t>
            </w:r>
          </w:p>
        </w:tc>
      </w:tr>
      <w:tr w:rsidR="007E7132" w:rsidRPr="0052441B" w14:paraId="388E4441" w14:textId="77777777" w:rsidTr="002B4E24">
        <w:trPr>
          <w:trHeight w:val="288"/>
        </w:trPr>
        <w:tc>
          <w:tcPr>
            <w:tcW w:w="3580" w:type="dxa"/>
            <w:tcBorders>
              <w:top w:val="nil"/>
              <w:left w:val="nil"/>
              <w:bottom w:val="nil"/>
              <w:right w:val="nil"/>
            </w:tcBorders>
            <w:shd w:val="clear" w:color="auto" w:fill="auto"/>
            <w:noWrap/>
            <w:vAlign w:val="bottom"/>
            <w:hideMark/>
          </w:tcPr>
          <w:p w14:paraId="2872009D" w14:textId="77777777" w:rsidR="007E7132" w:rsidRPr="0052441B" w:rsidRDefault="007E7132" w:rsidP="002B4E24">
            <w:pPr>
              <w:rPr>
                <w:rFonts w:cs="Calibri"/>
                <w:color w:val="000000"/>
              </w:rPr>
            </w:pPr>
            <w:r w:rsidRPr="0052441B">
              <w:rPr>
                <w:rFonts w:cs="Calibri"/>
                <w:color w:val="000000"/>
              </w:rPr>
              <w:t>JEFFREY L REYNOLDS</w:t>
            </w:r>
          </w:p>
        </w:tc>
      </w:tr>
      <w:tr w:rsidR="007E7132" w:rsidRPr="0052441B" w14:paraId="7531FA83" w14:textId="77777777" w:rsidTr="002B4E24">
        <w:trPr>
          <w:trHeight w:val="288"/>
        </w:trPr>
        <w:tc>
          <w:tcPr>
            <w:tcW w:w="3580" w:type="dxa"/>
            <w:tcBorders>
              <w:top w:val="nil"/>
              <w:left w:val="nil"/>
              <w:bottom w:val="nil"/>
              <w:right w:val="nil"/>
            </w:tcBorders>
            <w:shd w:val="clear" w:color="auto" w:fill="auto"/>
            <w:noWrap/>
            <w:vAlign w:val="bottom"/>
            <w:hideMark/>
          </w:tcPr>
          <w:p w14:paraId="44DD3473" w14:textId="77777777" w:rsidR="007E7132" w:rsidRPr="0052441B" w:rsidRDefault="007E7132" w:rsidP="002B4E24">
            <w:pPr>
              <w:rPr>
                <w:rFonts w:cs="Calibri"/>
                <w:color w:val="000000"/>
              </w:rPr>
            </w:pPr>
            <w:r w:rsidRPr="0052441B">
              <w:rPr>
                <w:rFonts w:cs="Calibri"/>
                <w:color w:val="000000"/>
              </w:rPr>
              <w:t>JEFFREY L WAMPLER</w:t>
            </w:r>
          </w:p>
        </w:tc>
      </w:tr>
      <w:tr w:rsidR="007E7132" w:rsidRPr="0052441B" w14:paraId="3D8A26C4" w14:textId="77777777" w:rsidTr="002B4E24">
        <w:trPr>
          <w:trHeight w:val="288"/>
        </w:trPr>
        <w:tc>
          <w:tcPr>
            <w:tcW w:w="3580" w:type="dxa"/>
            <w:tcBorders>
              <w:top w:val="nil"/>
              <w:left w:val="nil"/>
              <w:bottom w:val="nil"/>
              <w:right w:val="nil"/>
            </w:tcBorders>
            <w:shd w:val="clear" w:color="auto" w:fill="auto"/>
            <w:noWrap/>
            <w:vAlign w:val="bottom"/>
            <w:hideMark/>
          </w:tcPr>
          <w:p w14:paraId="19647285" w14:textId="77777777" w:rsidR="007E7132" w:rsidRPr="0052441B" w:rsidRDefault="007E7132" w:rsidP="002B4E24">
            <w:pPr>
              <w:rPr>
                <w:rFonts w:cs="Calibri"/>
                <w:color w:val="000000"/>
              </w:rPr>
            </w:pPr>
            <w:r w:rsidRPr="0052441B">
              <w:rPr>
                <w:rFonts w:cs="Calibri"/>
                <w:color w:val="000000"/>
              </w:rPr>
              <w:t>JEFFREY M GOLDBERG</w:t>
            </w:r>
          </w:p>
        </w:tc>
      </w:tr>
      <w:tr w:rsidR="007E7132" w:rsidRPr="0052441B" w14:paraId="686696E6" w14:textId="77777777" w:rsidTr="002B4E24">
        <w:trPr>
          <w:trHeight w:val="288"/>
        </w:trPr>
        <w:tc>
          <w:tcPr>
            <w:tcW w:w="3580" w:type="dxa"/>
            <w:tcBorders>
              <w:top w:val="nil"/>
              <w:left w:val="nil"/>
              <w:bottom w:val="nil"/>
              <w:right w:val="nil"/>
            </w:tcBorders>
            <w:shd w:val="clear" w:color="auto" w:fill="auto"/>
            <w:noWrap/>
            <w:vAlign w:val="bottom"/>
            <w:hideMark/>
          </w:tcPr>
          <w:p w14:paraId="77FE0DDC" w14:textId="77777777" w:rsidR="007E7132" w:rsidRPr="0052441B" w:rsidRDefault="007E7132" w:rsidP="002B4E24">
            <w:pPr>
              <w:rPr>
                <w:rFonts w:cs="Calibri"/>
                <w:color w:val="000000"/>
              </w:rPr>
            </w:pPr>
            <w:r w:rsidRPr="0052441B">
              <w:rPr>
                <w:rFonts w:cs="Calibri"/>
                <w:color w:val="000000"/>
              </w:rPr>
              <w:t>JEFFREY M STIDAM</w:t>
            </w:r>
          </w:p>
        </w:tc>
      </w:tr>
      <w:tr w:rsidR="007E7132" w:rsidRPr="0052441B" w14:paraId="21D85924" w14:textId="77777777" w:rsidTr="002B4E24">
        <w:trPr>
          <w:trHeight w:val="288"/>
        </w:trPr>
        <w:tc>
          <w:tcPr>
            <w:tcW w:w="3580" w:type="dxa"/>
            <w:tcBorders>
              <w:top w:val="nil"/>
              <w:left w:val="nil"/>
              <w:bottom w:val="nil"/>
              <w:right w:val="nil"/>
            </w:tcBorders>
            <w:shd w:val="clear" w:color="auto" w:fill="auto"/>
            <w:noWrap/>
            <w:vAlign w:val="bottom"/>
            <w:hideMark/>
          </w:tcPr>
          <w:p w14:paraId="42B7D7A3" w14:textId="77777777" w:rsidR="007E7132" w:rsidRPr="0052441B" w:rsidRDefault="007E7132" w:rsidP="002B4E24">
            <w:pPr>
              <w:rPr>
                <w:rFonts w:cs="Calibri"/>
                <w:color w:val="000000"/>
              </w:rPr>
            </w:pPr>
            <w:r w:rsidRPr="0052441B">
              <w:rPr>
                <w:rFonts w:cs="Calibri"/>
                <w:color w:val="000000"/>
              </w:rPr>
              <w:t>JEFFREY MUDD</w:t>
            </w:r>
          </w:p>
        </w:tc>
      </w:tr>
      <w:tr w:rsidR="007E7132" w:rsidRPr="0052441B" w14:paraId="54D4A6E0" w14:textId="77777777" w:rsidTr="002B4E24">
        <w:trPr>
          <w:trHeight w:val="288"/>
        </w:trPr>
        <w:tc>
          <w:tcPr>
            <w:tcW w:w="3580" w:type="dxa"/>
            <w:tcBorders>
              <w:top w:val="nil"/>
              <w:left w:val="nil"/>
              <w:bottom w:val="nil"/>
              <w:right w:val="nil"/>
            </w:tcBorders>
            <w:shd w:val="clear" w:color="auto" w:fill="auto"/>
            <w:noWrap/>
            <w:vAlign w:val="bottom"/>
            <w:hideMark/>
          </w:tcPr>
          <w:p w14:paraId="03E07427" w14:textId="77777777" w:rsidR="007E7132" w:rsidRPr="0052441B" w:rsidRDefault="007E7132" w:rsidP="002B4E24">
            <w:pPr>
              <w:rPr>
                <w:rFonts w:cs="Calibri"/>
                <w:color w:val="000000"/>
              </w:rPr>
            </w:pPr>
            <w:r w:rsidRPr="0052441B">
              <w:rPr>
                <w:rFonts w:cs="Calibri"/>
                <w:color w:val="000000"/>
              </w:rPr>
              <w:t>JEFFREY NEAL</w:t>
            </w:r>
          </w:p>
        </w:tc>
      </w:tr>
      <w:tr w:rsidR="007E7132" w:rsidRPr="0052441B" w14:paraId="556BE137" w14:textId="77777777" w:rsidTr="002B4E24">
        <w:trPr>
          <w:trHeight w:val="288"/>
        </w:trPr>
        <w:tc>
          <w:tcPr>
            <w:tcW w:w="3580" w:type="dxa"/>
            <w:tcBorders>
              <w:top w:val="nil"/>
              <w:left w:val="nil"/>
              <w:bottom w:val="nil"/>
              <w:right w:val="nil"/>
            </w:tcBorders>
            <w:shd w:val="clear" w:color="auto" w:fill="auto"/>
            <w:noWrap/>
            <w:vAlign w:val="bottom"/>
            <w:hideMark/>
          </w:tcPr>
          <w:p w14:paraId="7D12CDBE" w14:textId="77777777" w:rsidR="007E7132" w:rsidRPr="0052441B" w:rsidRDefault="007E7132" w:rsidP="002B4E24">
            <w:pPr>
              <w:rPr>
                <w:rFonts w:cs="Calibri"/>
                <w:color w:val="000000"/>
              </w:rPr>
            </w:pPr>
            <w:r w:rsidRPr="0052441B">
              <w:rPr>
                <w:rFonts w:cs="Calibri"/>
                <w:color w:val="000000"/>
              </w:rPr>
              <w:t>JEFFREY RICHARDSON</w:t>
            </w:r>
          </w:p>
        </w:tc>
      </w:tr>
      <w:tr w:rsidR="007E7132" w:rsidRPr="0052441B" w14:paraId="2C40A93C" w14:textId="77777777" w:rsidTr="002B4E24">
        <w:trPr>
          <w:trHeight w:val="288"/>
        </w:trPr>
        <w:tc>
          <w:tcPr>
            <w:tcW w:w="3580" w:type="dxa"/>
            <w:tcBorders>
              <w:top w:val="nil"/>
              <w:left w:val="nil"/>
              <w:bottom w:val="nil"/>
              <w:right w:val="nil"/>
            </w:tcBorders>
            <w:shd w:val="clear" w:color="auto" w:fill="auto"/>
            <w:noWrap/>
            <w:vAlign w:val="bottom"/>
            <w:hideMark/>
          </w:tcPr>
          <w:p w14:paraId="26ABEA1A" w14:textId="77777777" w:rsidR="007E7132" w:rsidRPr="0052441B" w:rsidRDefault="007E7132" w:rsidP="002B4E24">
            <w:pPr>
              <w:rPr>
                <w:rFonts w:cs="Calibri"/>
                <w:color w:val="000000"/>
              </w:rPr>
            </w:pPr>
            <w:r w:rsidRPr="0052441B">
              <w:rPr>
                <w:rFonts w:cs="Calibri"/>
                <w:color w:val="000000"/>
              </w:rPr>
              <w:t>JEFFREY RINEY</w:t>
            </w:r>
          </w:p>
        </w:tc>
      </w:tr>
      <w:tr w:rsidR="007E7132" w:rsidRPr="0052441B" w14:paraId="3F8B6D4A" w14:textId="77777777" w:rsidTr="002B4E24">
        <w:trPr>
          <w:trHeight w:val="288"/>
        </w:trPr>
        <w:tc>
          <w:tcPr>
            <w:tcW w:w="3580" w:type="dxa"/>
            <w:tcBorders>
              <w:top w:val="nil"/>
              <w:left w:val="nil"/>
              <w:bottom w:val="nil"/>
              <w:right w:val="nil"/>
            </w:tcBorders>
            <w:shd w:val="clear" w:color="auto" w:fill="auto"/>
            <w:noWrap/>
            <w:vAlign w:val="bottom"/>
            <w:hideMark/>
          </w:tcPr>
          <w:p w14:paraId="47A928B4" w14:textId="77777777" w:rsidR="007E7132" w:rsidRPr="0052441B" w:rsidRDefault="007E7132" w:rsidP="002B4E24">
            <w:pPr>
              <w:rPr>
                <w:rFonts w:cs="Calibri"/>
                <w:color w:val="000000"/>
              </w:rPr>
            </w:pPr>
            <w:r w:rsidRPr="0052441B">
              <w:rPr>
                <w:rFonts w:cs="Calibri"/>
                <w:color w:val="000000"/>
              </w:rPr>
              <w:t>JEFFREY T OMER</w:t>
            </w:r>
          </w:p>
        </w:tc>
      </w:tr>
      <w:tr w:rsidR="007E7132" w:rsidRPr="0052441B" w14:paraId="24E86CDA" w14:textId="77777777" w:rsidTr="002B4E24">
        <w:trPr>
          <w:trHeight w:val="288"/>
        </w:trPr>
        <w:tc>
          <w:tcPr>
            <w:tcW w:w="3580" w:type="dxa"/>
            <w:tcBorders>
              <w:top w:val="nil"/>
              <w:left w:val="nil"/>
              <w:bottom w:val="nil"/>
              <w:right w:val="nil"/>
            </w:tcBorders>
            <w:shd w:val="clear" w:color="auto" w:fill="auto"/>
            <w:noWrap/>
            <w:vAlign w:val="bottom"/>
            <w:hideMark/>
          </w:tcPr>
          <w:p w14:paraId="62EC78F0" w14:textId="77777777" w:rsidR="007E7132" w:rsidRPr="0052441B" w:rsidRDefault="007E7132" w:rsidP="002B4E24">
            <w:pPr>
              <w:rPr>
                <w:rFonts w:cs="Calibri"/>
                <w:color w:val="000000"/>
              </w:rPr>
            </w:pPr>
            <w:r w:rsidRPr="0052441B">
              <w:rPr>
                <w:rFonts w:cs="Calibri"/>
                <w:color w:val="000000"/>
              </w:rPr>
              <w:t>JEFFREY V CHOU</w:t>
            </w:r>
          </w:p>
        </w:tc>
      </w:tr>
      <w:tr w:rsidR="007E7132" w:rsidRPr="0052441B" w14:paraId="5D1946CB" w14:textId="77777777" w:rsidTr="002B4E24">
        <w:trPr>
          <w:trHeight w:val="288"/>
        </w:trPr>
        <w:tc>
          <w:tcPr>
            <w:tcW w:w="3580" w:type="dxa"/>
            <w:tcBorders>
              <w:top w:val="nil"/>
              <w:left w:val="nil"/>
              <w:bottom w:val="nil"/>
              <w:right w:val="nil"/>
            </w:tcBorders>
            <w:shd w:val="clear" w:color="auto" w:fill="auto"/>
            <w:noWrap/>
            <w:vAlign w:val="bottom"/>
            <w:hideMark/>
          </w:tcPr>
          <w:p w14:paraId="03A49CA0" w14:textId="77777777" w:rsidR="007E7132" w:rsidRPr="0052441B" w:rsidRDefault="007E7132" w:rsidP="002B4E24">
            <w:pPr>
              <w:rPr>
                <w:rFonts w:cs="Calibri"/>
                <w:color w:val="000000"/>
              </w:rPr>
            </w:pPr>
            <w:r w:rsidRPr="0052441B">
              <w:rPr>
                <w:rFonts w:cs="Calibri"/>
                <w:color w:val="000000"/>
              </w:rPr>
              <w:t>JEFFREY W BERG</w:t>
            </w:r>
          </w:p>
        </w:tc>
      </w:tr>
      <w:tr w:rsidR="007E7132" w:rsidRPr="0052441B" w14:paraId="62BEC63B" w14:textId="77777777" w:rsidTr="002B4E24">
        <w:trPr>
          <w:trHeight w:val="288"/>
        </w:trPr>
        <w:tc>
          <w:tcPr>
            <w:tcW w:w="3580" w:type="dxa"/>
            <w:tcBorders>
              <w:top w:val="nil"/>
              <w:left w:val="nil"/>
              <w:bottom w:val="nil"/>
              <w:right w:val="nil"/>
            </w:tcBorders>
            <w:shd w:val="clear" w:color="auto" w:fill="auto"/>
            <w:noWrap/>
            <w:vAlign w:val="bottom"/>
            <w:hideMark/>
          </w:tcPr>
          <w:p w14:paraId="2DBDBB14" w14:textId="77777777" w:rsidR="007E7132" w:rsidRPr="0052441B" w:rsidRDefault="007E7132" w:rsidP="002B4E24">
            <w:pPr>
              <w:rPr>
                <w:rFonts w:cs="Calibri"/>
                <w:color w:val="000000"/>
              </w:rPr>
            </w:pPr>
            <w:r w:rsidRPr="0052441B">
              <w:rPr>
                <w:rFonts w:cs="Calibri"/>
                <w:color w:val="000000"/>
              </w:rPr>
              <w:t>JEFFREY W DICKERSON</w:t>
            </w:r>
          </w:p>
        </w:tc>
      </w:tr>
      <w:tr w:rsidR="007E7132" w:rsidRPr="0052441B" w14:paraId="45A041CE" w14:textId="77777777" w:rsidTr="002B4E24">
        <w:trPr>
          <w:trHeight w:val="288"/>
        </w:trPr>
        <w:tc>
          <w:tcPr>
            <w:tcW w:w="3580" w:type="dxa"/>
            <w:tcBorders>
              <w:top w:val="nil"/>
              <w:left w:val="nil"/>
              <w:bottom w:val="nil"/>
              <w:right w:val="nil"/>
            </w:tcBorders>
            <w:shd w:val="clear" w:color="auto" w:fill="auto"/>
            <w:noWrap/>
            <w:vAlign w:val="bottom"/>
            <w:hideMark/>
          </w:tcPr>
          <w:p w14:paraId="4BC7A8B7" w14:textId="77777777" w:rsidR="007E7132" w:rsidRPr="0052441B" w:rsidRDefault="007E7132" w:rsidP="002B4E24">
            <w:pPr>
              <w:rPr>
                <w:rFonts w:cs="Calibri"/>
                <w:color w:val="000000"/>
              </w:rPr>
            </w:pPr>
            <w:r w:rsidRPr="0052441B">
              <w:rPr>
                <w:rFonts w:cs="Calibri"/>
                <w:color w:val="000000"/>
              </w:rPr>
              <w:t>JENA RUXER</w:t>
            </w:r>
          </w:p>
        </w:tc>
      </w:tr>
      <w:tr w:rsidR="007E7132" w:rsidRPr="0052441B" w14:paraId="73C38183" w14:textId="77777777" w:rsidTr="002B4E24">
        <w:trPr>
          <w:trHeight w:val="288"/>
        </w:trPr>
        <w:tc>
          <w:tcPr>
            <w:tcW w:w="3580" w:type="dxa"/>
            <w:tcBorders>
              <w:top w:val="nil"/>
              <w:left w:val="nil"/>
              <w:bottom w:val="nil"/>
              <w:right w:val="nil"/>
            </w:tcBorders>
            <w:shd w:val="clear" w:color="auto" w:fill="auto"/>
            <w:noWrap/>
            <w:vAlign w:val="bottom"/>
            <w:hideMark/>
          </w:tcPr>
          <w:p w14:paraId="3009670F" w14:textId="77777777" w:rsidR="007E7132" w:rsidRPr="0052441B" w:rsidRDefault="007E7132" w:rsidP="002B4E24">
            <w:pPr>
              <w:rPr>
                <w:rFonts w:cs="Calibri"/>
                <w:color w:val="000000"/>
              </w:rPr>
            </w:pPr>
            <w:r w:rsidRPr="0052441B">
              <w:rPr>
                <w:rFonts w:cs="Calibri"/>
                <w:color w:val="000000"/>
              </w:rPr>
              <w:t>JENNA LENHART</w:t>
            </w:r>
          </w:p>
        </w:tc>
      </w:tr>
      <w:tr w:rsidR="007E7132" w:rsidRPr="0052441B" w14:paraId="480ABF18" w14:textId="77777777" w:rsidTr="002B4E24">
        <w:trPr>
          <w:trHeight w:val="288"/>
        </w:trPr>
        <w:tc>
          <w:tcPr>
            <w:tcW w:w="3580" w:type="dxa"/>
            <w:tcBorders>
              <w:top w:val="nil"/>
              <w:left w:val="nil"/>
              <w:bottom w:val="nil"/>
              <w:right w:val="nil"/>
            </w:tcBorders>
            <w:shd w:val="clear" w:color="auto" w:fill="auto"/>
            <w:noWrap/>
            <w:vAlign w:val="bottom"/>
            <w:hideMark/>
          </w:tcPr>
          <w:p w14:paraId="2E4C8157" w14:textId="77777777" w:rsidR="007E7132" w:rsidRPr="0052441B" w:rsidRDefault="007E7132" w:rsidP="002B4E24">
            <w:pPr>
              <w:rPr>
                <w:rFonts w:cs="Calibri"/>
                <w:color w:val="000000"/>
              </w:rPr>
            </w:pPr>
            <w:r w:rsidRPr="0052441B">
              <w:rPr>
                <w:rFonts w:cs="Calibri"/>
                <w:color w:val="000000"/>
              </w:rPr>
              <w:t>JENNA M WAREHIME</w:t>
            </w:r>
          </w:p>
        </w:tc>
      </w:tr>
      <w:tr w:rsidR="007E7132" w:rsidRPr="0052441B" w14:paraId="64745E59" w14:textId="77777777" w:rsidTr="002B4E24">
        <w:trPr>
          <w:trHeight w:val="288"/>
        </w:trPr>
        <w:tc>
          <w:tcPr>
            <w:tcW w:w="3580" w:type="dxa"/>
            <w:tcBorders>
              <w:top w:val="nil"/>
              <w:left w:val="nil"/>
              <w:bottom w:val="nil"/>
              <w:right w:val="nil"/>
            </w:tcBorders>
            <w:shd w:val="clear" w:color="auto" w:fill="auto"/>
            <w:noWrap/>
            <w:vAlign w:val="bottom"/>
            <w:hideMark/>
          </w:tcPr>
          <w:p w14:paraId="5F51E96A" w14:textId="77777777" w:rsidR="007E7132" w:rsidRPr="0052441B" w:rsidRDefault="007E7132" w:rsidP="002B4E24">
            <w:pPr>
              <w:rPr>
                <w:rFonts w:cs="Calibri"/>
                <w:color w:val="000000"/>
              </w:rPr>
            </w:pPr>
            <w:r w:rsidRPr="0052441B">
              <w:rPr>
                <w:rFonts w:cs="Calibri"/>
                <w:color w:val="000000"/>
              </w:rPr>
              <w:t>JENNA R KANTER</w:t>
            </w:r>
          </w:p>
        </w:tc>
      </w:tr>
      <w:tr w:rsidR="007E7132" w:rsidRPr="0052441B" w14:paraId="447A2520" w14:textId="77777777" w:rsidTr="002B4E24">
        <w:trPr>
          <w:trHeight w:val="288"/>
        </w:trPr>
        <w:tc>
          <w:tcPr>
            <w:tcW w:w="3580" w:type="dxa"/>
            <w:tcBorders>
              <w:top w:val="nil"/>
              <w:left w:val="nil"/>
              <w:bottom w:val="nil"/>
              <w:right w:val="nil"/>
            </w:tcBorders>
            <w:shd w:val="clear" w:color="auto" w:fill="auto"/>
            <w:noWrap/>
            <w:vAlign w:val="bottom"/>
            <w:hideMark/>
          </w:tcPr>
          <w:p w14:paraId="5F546A2D" w14:textId="77777777" w:rsidR="007E7132" w:rsidRPr="0052441B" w:rsidRDefault="007E7132" w:rsidP="002B4E24">
            <w:pPr>
              <w:rPr>
                <w:rFonts w:cs="Calibri"/>
                <w:color w:val="000000"/>
              </w:rPr>
            </w:pPr>
            <w:r w:rsidRPr="0052441B">
              <w:rPr>
                <w:rFonts w:cs="Calibri"/>
                <w:color w:val="000000"/>
              </w:rPr>
              <w:t>JENNIFER A HAYNES</w:t>
            </w:r>
          </w:p>
        </w:tc>
      </w:tr>
      <w:tr w:rsidR="007E7132" w:rsidRPr="0052441B" w14:paraId="1D00F09A" w14:textId="77777777" w:rsidTr="002B4E24">
        <w:trPr>
          <w:trHeight w:val="288"/>
        </w:trPr>
        <w:tc>
          <w:tcPr>
            <w:tcW w:w="3580" w:type="dxa"/>
            <w:tcBorders>
              <w:top w:val="nil"/>
              <w:left w:val="nil"/>
              <w:bottom w:val="nil"/>
              <w:right w:val="nil"/>
            </w:tcBorders>
            <w:shd w:val="clear" w:color="auto" w:fill="auto"/>
            <w:noWrap/>
            <w:vAlign w:val="bottom"/>
            <w:hideMark/>
          </w:tcPr>
          <w:p w14:paraId="1CEF223B" w14:textId="77777777" w:rsidR="007E7132" w:rsidRPr="0052441B" w:rsidRDefault="007E7132" w:rsidP="002B4E24">
            <w:pPr>
              <w:rPr>
                <w:rFonts w:cs="Calibri"/>
                <w:color w:val="000000"/>
              </w:rPr>
            </w:pPr>
            <w:r w:rsidRPr="0052441B">
              <w:rPr>
                <w:rFonts w:cs="Calibri"/>
                <w:color w:val="000000"/>
              </w:rPr>
              <w:t>JENNIFER A HEISTAND</w:t>
            </w:r>
          </w:p>
        </w:tc>
      </w:tr>
      <w:tr w:rsidR="007E7132" w:rsidRPr="0052441B" w14:paraId="4E47D3C2" w14:textId="77777777" w:rsidTr="002B4E24">
        <w:trPr>
          <w:trHeight w:val="288"/>
        </w:trPr>
        <w:tc>
          <w:tcPr>
            <w:tcW w:w="3580" w:type="dxa"/>
            <w:tcBorders>
              <w:top w:val="nil"/>
              <w:left w:val="nil"/>
              <w:bottom w:val="nil"/>
              <w:right w:val="nil"/>
            </w:tcBorders>
            <w:shd w:val="clear" w:color="auto" w:fill="auto"/>
            <w:noWrap/>
            <w:vAlign w:val="bottom"/>
            <w:hideMark/>
          </w:tcPr>
          <w:p w14:paraId="481AFC24" w14:textId="77777777" w:rsidR="007E7132" w:rsidRPr="0052441B" w:rsidRDefault="007E7132" w:rsidP="002B4E24">
            <w:pPr>
              <w:rPr>
                <w:rFonts w:cs="Calibri"/>
                <w:color w:val="000000"/>
              </w:rPr>
            </w:pPr>
            <w:r w:rsidRPr="0052441B">
              <w:rPr>
                <w:rFonts w:cs="Calibri"/>
                <w:color w:val="000000"/>
              </w:rPr>
              <w:t>JENNIFER A HIGDON</w:t>
            </w:r>
          </w:p>
        </w:tc>
      </w:tr>
      <w:tr w:rsidR="007E7132" w:rsidRPr="0052441B" w14:paraId="1DCC2D7C" w14:textId="77777777" w:rsidTr="002B4E24">
        <w:trPr>
          <w:trHeight w:val="288"/>
        </w:trPr>
        <w:tc>
          <w:tcPr>
            <w:tcW w:w="3580" w:type="dxa"/>
            <w:tcBorders>
              <w:top w:val="nil"/>
              <w:left w:val="nil"/>
              <w:bottom w:val="nil"/>
              <w:right w:val="nil"/>
            </w:tcBorders>
            <w:shd w:val="clear" w:color="auto" w:fill="auto"/>
            <w:noWrap/>
            <w:vAlign w:val="bottom"/>
            <w:hideMark/>
          </w:tcPr>
          <w:p w14:paraId="34939BC9" w14:textId="77777777" w:rsidR="007E7132" w:rsidRPr="0052441B" w:rsidRDefault="007E7132" w:rsidP="002B4E24">
            <w:pPr>
              <w:rPr>
                <w:rFonts w:cs="Calibri"/>
                <w:color w:val="000000"/>
              </w:rPr>
            </w:pPr>
            <w:r w:rsidRPr="0052441B">
              <w:rPr>
                <w:rFonts w:cs="Calibri"/>
                <w:color w:val="000000"/>
              </w:rPr>
              <w:t>JENNIFER A HOLLON</w:t>
            </w:r>
          </w:p>
        </w:tc>
      </w:tr>
      <w:tr w:rsidR="007E7132" w:rsidRPr="0052441B" w14:paraId="5498CB18" w14:textId="77777777" w:rsidTr="002B4E24">
        <w:trPr>
          <w:trHeight w:val="288"/>
        </w:trPr>
        <w:tc>
          <w:tcPr>
            <w:tcW w:w="3580" w:type="dxa"/>
            <w:tcBorders>
              <w:top w:val="nil"/>
              <w:left w:val="nil"/>
              <w:bottom w:val="nil"/>
              <w:right w:val="nil"/>
            </w:tcBorders>
            <w:shd w:val="clear" w:color="auto" w:fill="auto"/>
            <w:noWrap/>
            <w:vAlign w:val="bottom"/>
            <w:hideMark/>
          </w:tcPr>
          <w:p w14:paraId="3CF9C21E" w14:textId="77777777" w:rsidR="007E7132" w:rsidRPr="0052441B" w:rsidRDefault="007E7132" w:rsidP="002B4E24">
            <w:pPr>
              <w:rPr>
                <w:rFonts w:cs="Calibri"/>
                <w:color w:val="000000"/>
              </w:rPr>
            </w:pPr>
            <w:r w:rsidRPr="0052441B">
              <w:rPr>
                <w:rFonts w:cs="Calibri"/>
                <w:color w:val="000000"/>
              </w:rPr>
              <w:t>JENNIFER A LASH</w:t>
            </w:r>
          </w:p>
        </w:tc>
      </w:tr>
      <w:tr w:rsidR="007E7132" w:rsidRPr="0052441B" w14:paraId="115C5B6D" w14:textId="77777777" w:rsidTr="002B4E24">
        <w:trPr>
          <w:trHeight w:val="288"/>
        </w:trPr>
        <w:tc>
          <w:tcPr>
            <w:tcW w:w="3580" w:type="dxa"/>
            <w:tcBorders>
              <w:top w:val="nil"/>
              <w:left w:val="nil"/>
              <w:bottom w:val="nil"/>
              <w:right w:val="nil"/>
            </w:tcBorders>
            <w:shd w:val="clear" w:color="auto" w:fill="auto"/>
            <w:noWrap/>
            <w:vAlign w:val="bottom"/>
            <w:hideMark/>
          </w:tcPr>
          <w:p w14:paraId="04B43B87" w14:textId="77777777" w:rsidR="007E7132" w:rsidRPr="0052441B" w:rsidRDefault="007E7132" w:rsidP="002B4E24">
            <w:pPr>
              <w:rPr>
                <w:rFonts w:cs="Calibri"/>
                <w:color w:val="000000"/>
              </w:rPr>
            </w:pPr>
            <w:r w:rsidRPr="0052441B">
              <w:rPr>
                <w:rFonts w:cs="Calibri"/>
                <w:color w:val="000000"/>
              </w:rPr>
              <w:t>JENNIFER A TENNANT</w:t>
            </w:r>
          </w:p>
        </w:tc>
      </w:tr>
      <w:tr w:rsidR="007E7132" w:rsidRPr="0052441B" w14:paraId="77EC965C" w14:textId="77777777" w:rsidTr="002B4E24">
        <w:trPr>
          <w:trHeight w:val="288"/>
        </w:trPr>
        <w:tc>
          <w:tcPr>
            <w:tcW w:w="3580" w:type="dxa"/>
            <w:tcBorders>
              <w:top w:val="nil"/>
              <w:left w:val="nil"/>
              <w:bottom w:val="nil"/>
              <w:right w:val="nil"/>
            </w:tcBorders>
            <w:shd w:val="clear" w:color="auto" w:fill="auto"/>
            <w:noWrap/>
            <w:vAlign w:val="bottom"/>
            <w:hideMark/>
          </w:tcPr>
          <w:p w14:paraId="1F2C0C9D" w14:textId="77777777" w:rsidR="007E7132" w:rsidRPr="0052441B" w:rsidRDefault="007E7132" w:rsidP="002B4E24">
            <w:pPr>
              <w:rPr>
                <w:rFonts w:cs="Calibri"/>
                <w:color w:val="000000"/>
              </w:rPr>
            </w:pPr>
            <w:r w:rsidRPr="0052441B">
              <w:rPr>
                <w:rFonts w:cs="Calibri"/>
                <w:color w:val="000000"/>
              </w:rPr>
              <w:t>JENNIFER B SMITH</w:t>
            </w:r>
          </w:p>
        </w:tc>
      </w:tr>
      <w:tr w:rsidR="007E7132" w:rsidRPr="0052441B" w14:paraId="27E59CF3" w14:textId="77777777" w:rsidTr="002B4E24">
        <w:trPr>
          <w:trHeight w:val="288"/>
        </w:trPr>
        <w:tc>
          <w:tcPr>
            <w:tcW w:w="3580" w:type="dxa"/>
            <w:tcBorders>
              <w:top w:val="nil"/>
              <w:left w:val="nil"/>
              <w:bottom w:val="nil"/>
              <w:right w:val="nil"/>
            </w:tcBorders>
            <w:shd w:val="clear" w:color="auto" w:fill="auto"/>
            <w:noWrap/>
            <w:vAlign w:val="bottom"/>
            <w:hideMark/>
          </w:tcPr>
          <w:p w14:paraId="4A513185" w14:textId="77777777" w:rsidR="007E7132" w:rsidRPr="0052441B" w:rsidRDefault="007E7132" w:rsidP="002B4E24">
            <w:pPr>
              <w:rPr>
                <w:rFonts w:cs="Calibri"/>
                <w:color w:val="000000"/>
              </w:rPr>
            </w:pPr>
            <w:r w:rsidRPr="0052441B">
              <w:rPr>
                <w:rFonts w:cs="Calibri"/>
                <w:color w:val="000000"/>
              </w:rPr>
              <w:t>JENNIFER BLISH</w:t>
            </w:r>
          </w:p>
        </w:tc>
      </w:tr>
      <w:tr w:rsidR="007E7132" w:rsidRPr="0052441B" w14:paraId="05A835EA" w14:textId="77777777" w:rsidTr="002B4E24">
        <w:trPr>
          <w:trHeight w:val="288"/>
        </w:trPr>
        <w:tc>
          <w:tcPr>
            <w:tcW w:w="3580" w:type="dxa"/>
            <w:tcBorders>
              <w:top w:val="nil"/>
              <w:left w:val="nil"/>
              <w:bottom w:val="nil"/>
              <w:right w:val="nil"/>
            </w:tcBorders>
            <w:shd w:val="clear" w:color="auto" w:fill="auto"/>
            <w:noWrap/>
            <w:vAlign w:val="bottom"/>
            <w:hideMark/>
          </w:tcPr>
          <w:p w14:paraId="2EC2E3C1" w14:textId="77777777" w:rsidR="007E7132" w:rsidRPr="0052441B" w:rsidRDefault="007E7132" w:rsidP="002B4E24">
            <w:pPr>
              <w:rPr>
                <w:rFonts w:cs="Calibri"/>
                <w:color w:val="000000"/>
              </w:rPr>
            </w:pPr>
            <w:r w:rsidRPr="0052441B">
              <w:rPr>
                <w:rFonts w:cs="Calibri"/>
                <w:color w:val="000000"/>
              </w:rPr>
              <w:t>JENNIFER BRIEN</w:t>
            </w:r>
          </w:p>
        </w:tc>
      </w:tr>
      <w:tr w:rsidR="007E7132" w:rsidRPr="0052441B" w14:paraId="3C1DAABB" w14:textId="77777777" w:rsidTr="002B4E24">
        <w:trPr>
          <w:trHeight w:val="288"/>
        </w:trPr>
        <w:tc>
          <w:tcPr>
            <w:tcW w:w="3580" w:type="dxa"/>
            <w:tcBorders>
              <w:top w:val="nil"/>
              <w:left w:val="nil"/>
              <w:bottom w:val="nil"/>
              <w:right w:val="nil"/>
            </w:tcBorders>
            <w:shd w:val="clear" w:color="auto" w:fill="auto"/>
            <w:noWrap/>
            <w:vAlign w:val="bottom"/>
            <w:hideMark/>
          </w:tcPr>
          <w:p w14:paraId="2128FA79" w14:textId="77777777" w:rsidR="007E7132" w:rsidRPr="0052441B" w:rsidRDefault="007E7132" w:rsidP="002B4E24">
            <w:pPr>
              <w:rPr>
                <w:rFonts w:cs="Calibri"/>
                <w:color w:val="000000"/>
              </w:rPr>
            </w:pPr>
            <w:r w:rsidRPr="0052441B">
              <w:rPr>
                <w:rFonts w:cs="Calibri"/>
                <w:color w:val="000000"/>
              </w:rPr>
              <w:t>JENNIFER CUNNINGHAM-FARBSTEIN</w:t>
            </w:r>
          </w:p>
        </w:tc>
      </w:tr>
      <w:tr w:rsidR="007E7132" w:rsidRPr="0052441B" w14:paraId="78A52936" w14:textId="77777777" w:rsidTr="002B4E24">
        <w:trPr>
          <w:trHeight w:val="288"/>
        </w:trPr>
        <w:tc>
          <w:tcPr>
            <w:tcW w:w="3580" w:type="dxa"/>
            <w:tcBorders>
              <w:top w:val="nil"/>
              <w:left w:val="nil"/>
              <w:bottom w:val="nil"/>
              <w:right w:val="nil"/>
            </w:tcBorders>
            <w:shd w:val="clear" w:color="auto" w:fill="auto"/>
            <w:noWrap/>
            <w:vAlign w:val="bottom"/>
            <w:hideMark/>
          </w:tcPr>
          <w:p w14:paraId="592B994E" w14:textId="77777777" w:rsidR="007E7132" w:rsidRPr="0052441B" w:rsidRDefault="007E7132" w:rsidP="002B4E24">
            <w:pPr>
              <w:rPr>
                <w:rFonts w:cs="Calibri"/>
                <w:color w:val="000000"/>
              </w:rPr>
            </w:pPr>
            <w:r w:rsidRPr="0052441B">
              <w:rPr>
                <w:rFonts w:cs="Calibri"/>
                <w:color w:val="000000"/>
              </w:rPr>
              <w:t>JENNIFER D FERRIS</w:t>
            </w:r>
          </w:p>
        </w:tc>
      </w:tr>
      <w:tr w:rsidR="007E7132" w:rsidRPr="0052441B" w14:paraId="53ECAD8E" w14:textId="77777777" w:rsidTr="002B4E24">
        <w:trPr>
          <w:trHeight w:val="288"/>
        </w:trPr>
        <w:tc>
          <w:tcPr>
            <w:tcW w:w="3580" w:type="dxa"/>
            <w:tcBorders>
              <w:top w:val="nil"/>
              <w:left w:val="nil"/>
              <w:bottom w:val="nil"/>
              <w:right w:val="nil"/>
            </w:tcBorders>
            <w:shd w:val="clear" w:color="auto" w:fill="auto"/>
            <w:noWrap/>
            <w:vAlign w:val="bottom"/>
            <w:hideMark/>
          </w:tcPr>
          <w:p w14:paraId="732B01B0" w14:textId="77777777" w:rsidR="007E7132" w:rsidRPr="0052441B" w:rsidRDefault="007E7132" w:rsidP="002B4E24">
            <w:pPr>
              <w:rPr>
                <w:rFonts w:cs="Calibri"/>
                <w:color w:val="000000"/>
              </w:rPr>
            </w:pPr>
            <w:r w:rsidRPr="0052441B">
              <w:rPr>
                <w:rFonts w:cs="Calibri"/>
                <w:color w:val="000000"/>
              </w:rPr>
              <w:t>JENNIFER FERREE</w:t>
            </w:r>
          </w:p>
        </w:tc>
      </w:tr>
      <w:tr w:rsidR="007E7132" w:rsidRPr="0052441B" w14:paraId="3B0178C1" w14:textId="77777777" w:rsidTr="002B4E24">
        <w:trPr>
          <w:trHeight w:val="288"/>
        </w:trPr>
        <w:tc>
          <w:tcPr>
            <w:tcW w:w="3580" w:type="dxa"/>
            <w:tcBorders>
              <w:top w:val="nil"/>
              <w:left w:val="nil"/>
              <w:bottom w:val="nil"/>
              <w:right w:val="nil"/>
            </w:tcBorders>
            <w:shd w:val="clear" w:color="auto" w:fill="auto"/>
            <w:noWrap/>
            <w:vAlign w:val="bottom"/>
            <w:hideMark/>
          </w:tcPr>
          <w:p w14:paraId="39CAFABA" w14:textId="77777777" w:rsidR="007E7132" w:rsidRPr="0052441B" w:rsidRDefault="007E7132" w:rsidP="002B4E24">
            <w:pPr>
              <w:rPr>
                <w:rFonts w:cs="Calibri"/>
                <w:color w:val="000000"/>
              </w:rPr>
            </w:pPr>
            <w:r w:rsidRPr="0052441B">
              <w:rPr>
                <w:rFonts w:cs="Calibri"/>
                <w:color w:val="000000"/>
              </w:rPr>
              <w:t>JENNIFER FERRIS</w:t>
            </w:r>
          </w:p>
        </w:tc>
      </w:tr>
      <w:tr w:rsidR="007E7132" w:rsidRPr="0052441B" w14:paraId="1BD1888B" w14:textId="77777777" w:rsidTr="002B4E24">
        <w:trPr>
          <w:trHeight w:val="288"/>
        </w:trPr>
        <w:tc>
          <w:tcPr>
            <w:tcW w:w="3580" w:type="dxa"/>
            <w:tcBorders>
              <w:top w:val="nil"/>
              <w:left w:val="nil"/>
              <w:bottom w:val="nil"/>
              <w:right w:val="nil"/>
            </w:tcBorders>
            <w:shd w:val="clear" w:color="auto" w:fill="auto"/>
            <w:noWrap/>
            <w:vAlign w:val="bottom"/>
            <w:hideMark/>
          </w:tcPr>
          <w:p w14:paraId="42824D05" w14:textId="77777777" w:rsidR="007E7132" w:rsidRPr="0052441B" w:rsidRDefault="007E7132" w:rsidP="002B4E24">
            <w:pPr>
              <w:rPr>
                <w:rFonts w:cs="Calibri"/>
                <w:color w:val="000000"/>
              </w:rPr>
            </w:pPr>
            <w:r w:rsidRPr="0052441B">
              <w:rPr>
                <w:rFonts w:cs="Calibri"/>
                <w:color w:val="000000"/>
              </w:rPr>
              <w:t>JENNIFER FUSON</w:t>
            </w:r>
          </w:p>
        </w:tc>
      </w:tr>
      <w:tr w:rsidR="007E7132" w:rsidRPr="0052441B" w14:paraId="72DCE38A" w14:textId="77777777" w:rsidTr="002B4E24">
        <w:trPr>
          <w:trHeight w:val="288"/>
        </w:trPr>
        <w:tc>
          <w:tcPr>
            <w:tcW w:w="3580" w:type="dxa"/>
            <w:tcBorders>
              <w:top w:val="nil"/>
              <w:left w:val="nil"/>
              <w:bottom w:val="nil"/>
              <w:right w:val="nil"/>
            </w:tcBorders>
            <w:shd w:val="clear" w:color="auto" w:fill="auto"/>
            <w:noWrap/>
            <w:vAlign w:val="bottom"/>
            <w:hideMark/>
          </w:tcPr>
          <w:p w14:paraId="506FFA29" w14:textId="77777777" w:rsidR="007E7132" w:rsidRPr="0052441B" w:rsidRDefault="007E7132" w:rsidP="002B4E24">
            <w:pPr>
              <w:rPr>
                <w:rFonts w:cs="Calibri"/>
                <w:color w:val="000000"/>
              </w:rPr>
            </w:pPr>
            <w:r w:rsidRPr="0052441B">
              <w:rPr>
                <w:rFonts w:cs="Calibri"/>
                <w:color w:val="000000"/>
              </w:rPr>
              <w:t>JENNIFER H FORD</w:t>
            </w:r>
          </w:p>
        </w:tc>
      </w:tr>
      <w:tr w:rsidR="007E7132" w:rsidRPr="0052441B" w14:paraId="129D0F1E" w14:textId="77777777" w:rsidTr="002B4E24">
        <w:trPr>
          <w:trHeight w:val="288"/>
        </w:trPr>
        <w:tc>
          <w:tcPr>
            <w:tcW w:w="3580" w:type="dxa"/>
            <w:tcBorders>
              <w:top w:val="nil"/>
              <w:left w:val="nil"/>
              <w:bottom w:val="nil"/>
              <w:right w:val="nil"/>
            </w:tcBorders>
            <w:shd w:val="clear" w:color="auto" w:fill="auto"/>
            <w:noWrap/>
            <w:vAlign w:val="bottom"/>
            <w:hideMark/>
          </w:tcPr>
          <w:p w14:paraId="1F120D83" w14:textId="77777777" w:rsidR="007E7132" w:rsidRPr="0052441B" w:rsidRDefault="007E7132" w:rsidP="002B4E24">
            <w:pPr>
              <w:rPr>
                <w:rFonts w:cs="Calibri"/>
                <w:color w:val="000000"/>
              </w:rPr>
            </w:pPr>
            <w:r w:rsidRPr="0052441B">
              <w:rPr>
                <w:rFonts w:cs="Calibri"/>
                <w:color w:val="000000"/>
              </w:rPr>
              <w:t>JENNIFER HAYNIE</w:t>
            </w:r>
          </w:p>
        </w:tc>
      </w:tr>
      <w:tr w:rsidR="007E7132" w:rsidRPr="0052441B" w14:paraId="420FEFB1" w14:textId="77777777" w:rsidTr="002B4E24">
        <w:trPr>
          <w:trHeight w:val="288"/>
        </w:trPr>
        <w:tc>
          <w:tcPr>
            <w:tcW w:w="3580" w:type="dxa"/>
            <w:tcBorders>
              <w:top w:val="nil"/>
              <w:left w:val="nil"/>
              <w:bottom w:val="nil"/>
              <w:right w:val="nil"/>
            </w:tcBorders>
            <w:shd w:val="clear" w:color="auto" w:fill="auto"/>
            <w:noWrap/>
            <w:vAlign w:val="bottom"/>
            <w:hideMark/>
          </w:tcPr>
          <w:p w14:paraId="2E59B20A" w14:textId="77777777" w:rsidR="007E7132" w:rsidRPr="0052441B" w:rsidRDefault="007E7132" w:rsidP="002B4E24">
            <w:pPr>
              <w:rPr>
                <w:rFonts w:cs="Calibri"/>
                <w:color w:val="000000"/>
              </w:rPr>
            </w:pPr>
            <w:r w:rsidRPr="0052441B">
              <w:rPr>
                <w:rFonts w:cs="Calibri"/>
                <w:color w:val="000000"/>
              </w:rPr>
              <w:t>JENNIFER HEWING</w:t>
            </w:r>
          </w:p>
        </w:tc>
      </w:tr>
      <w:tr w:rsidR="007E7132" w:rsidRPr="0052441B" w14:paraId="42A168BE" w14:textId="77777777" w:rsidTr="002B4E24">
        <w:trPr>
          <w:trHeight w:val="288"/>
        </w:trPr>
        <w:tc>
          <w:tcPr>
            <w:tcW w:w="3580" w:type="dxa"/>
            <w:tcBorders>
              <w:top w:val="nil"/>
              <w:left w:val="nil"/>
              <w:bottom w:val="nil"/>
              <w:right w:val="nil"/>
            </w:tcBorders>
            <w:shd w:val="clear" w:color="auto" w:fill="auto"/>
            <w:noWrap/>
            <w:vAlign w:val="bottom"/>
            <w:hideMark/>
          </w:tcPr>
          <w:p w14:paraId="786B2CC5" w14:textId="77777777" w:rsidR="007E7132" w:rsidRPr="0052441B" w:rsidRDefault="007E7132" w:rsidP="002B4E24">
            <w:pPr>
              <w:rPr>
                <w:rFonts w:cs="Calibri"/>
                <w:color w:val="000000"/>
              </w:rPr>
            </w:pPr>
            <w:r w:rsidRPr="0052441B">
              <w:rPr>
                <w:rFonts w:cs="Calibri"/>
                <w:color w:val="000000"/>
              </w:rPr>
              <w:t>JENNIFER HITT</w:t>
            </w:r>
          </w:p>
        </w:tc>
      </w:tr>
      <w:tr w:rsidR="007E7132" w:rsidRPr="0052441B" w14:paraId="2E9199F1" w14:textId="77777777" w:rsidTr="002B4E24">
        <w:trPr>
          <w:trHeight w:val="288"/>
        </w:trPr>
        <w:tc>
          <w:tcPr>
            <w:tcW w:w="3580" w:type="dxa"/>
            <w:tcBorders>
              <w:top w:val="nil"/>
              <w:left w:val="nil"/>
              <w:bottom w:val="nil"/>
              <w:right w:val="nil"/>
            </w:tcBorders>
            <w:shd w:val="clear" w:color="auto" w:fill="auto"/>
            <w:noWrap/>
            <w:vAlign w:val="bottom"/>
            <w:hideMark/>
          </w:tcPr>
          <w:p w14:paraId="453C1F82" w14:textId="77777777" w:rsidR="007E7132" w:rsidRPr="0052441B" w:rsidRDefault="007E7132" w:rsidP="002B4E24">
            <w:pPr>
              <w:rPr>
                <w:rFonts w:cs="Calibri"/>
                <w:color w:val="000000"/>
              </w:rPr>
            </w:pPr>
            <w:r w:rsidRPr="0052441B">
              <w:rPr>
                <w:rFonts w:cs="Calibri"/>
                <w:color w:val="000000"/>
              </w:rPr>
              <w:t>JENNIFER HOCKENSMITH</w:t>
            </w:r>
          </w:p>
        </w:tc>
      </w:tr>
      <w:tr w:rsidR="007E7132" w:rsidRPr="0052441B" w14:paraId="71F8D67C" w14:textId="77777777" w:rsidTr="002B4E24">
        <w:trPr>
          <w:trHeight w:val="288"/>
        </w:trPr>
        <w:tc>
          <w:tcPr>
            <w:tcW w:w="3580" w:type="dxa"/>
            <w:tcBorders>
              <w:top w:val="nil"/>
              <w:left w:val="nil"/>
              <w:bottom w:val="nil"/>
              <w:right w:val="nil"/>
            </w:tcBorders>
            <w:shd w:val="clear" w:color="auto" w:fill="auto"/>
            <w:noWrap/>
            <w:vAlign w:val="bottom"/>
            <w:hideMark/>
          </w:tcPr>
          <w:p w14:paraId="22CB729E" w14:textId="77777777" w:rsidR="007E7132" w:rsidRPr="0052441B" w:rsidRDefault="007E7132" w:rsidP="002B4E24">
            <w:pPr>
              <w:rPr>
                <w:rFonts w:cs="Calibri"/>
                <w:color w:val="000000"/>
              </w:rPr>
            </w:pPr>
            <w:r w:rsidRPr="0052441B">
              <w:rPr>
                <w:rFonts w:cs="Calibri"/>
                <w:color w:val="000000"/>
              </w:rPr>
              <w:t>JENNIFER JOHNSON</w:t>
            </w:r>
          </w:p>
        </w:tc>
      </w:tr>
      <w:tr w:rsidR="007E7132" w:rsidRPr="0052441B" w14:paraId="01B553E1" w14:textId="77777777" w:rsidTr="002B4E24">
        <w:trPr>
          <w:trHeight w:val="288"/>
        </w:trPr>
        <w:tc>
          <w:tcPr>
            <w:tcW w:w="3580" w:type="dxa"/>
            <w:tcBorders>
              <w:top w:val="nil"/>
              <w:left w:val="nil"/>
              <w:bottom w:val="nil"/>
              <w:right w:val="nil"/>
            </w:tcBorders>
            <w:shd w:val="clear" w:color="auto" w:fill="auto"/>
            <w:noWrap/>
            <w:vAlign w:val="bottom"/>
            <w:hideMark/>
          </w:tcPr>
          <w:p w14:paraId="72495100" w14:textId="77777777" w:rsidR="007E7132" w:rsidRPr="0052441B" w:rsidRDefault="007E7132" w:rsidP="002B4E24">
            <w:pPr>
              <w:rPr>
                <w:rFonts w:cs="Calibri"/>
                <w:color w:val="000000"/>
              </w:rPr>
            </w:pPr>
            <w:r w:rsidRPr="0052441B">
              <w:rPr>
                <w:rFonts w:cs="Calibri"/>
                <w:color w:val="000000"/>
              </w:rPr>
              <w:t>JENNIFER L BROWN</w:t>
            </w:r>
          </w:p>
        </w:tc>
      </w:tr>
      <w:tr w:rsidR="007E7132" w:rsidRPr="0052441B" w14:paraId="03BDBF89" w14:textId="77777777" w:rsidTr="002B4E24">
        <w:trPr>
          <w:trHeight w:val="288"/>
        </w:trPr>
        <w:tc>
          <w:tcPr>
            <w:tcW w:w="3580" w:type="dxa"/>
            <w:tcBorders>
              <w:top w:val="nil"/>
              <w:left w:val="nil"/>
              <w:bottom w:val="nil"/>
              <w:right w:val="nil"/>
            </w:tcBorders>
            <w:shd w:val="clear" w:color="auto" w:fill="auto"/>
            <w:noWrap/>
            <w:vAlign w:val="bottom"/>
            <w:hideMark/>
          </w:tcPr>
          <w:p w14:paraId="245FA15A" w14:textId="77777777" w:rsidR="007E7132" w:rsidRPr="0052441B" w:rsidRDefault="007E7132" w:rsidP="002B4E24">
            <w:pPr>
              <w:rPr>
                <w:rFonts w:cs="Calibri"/>
                <w:color w:val="000000"/>
              </w:rPr>
            </w:pPr>
            <w:r w:rsidRPr="0052441B">
              <w:rPr>
                <w:rFonts w:cs="Calibri"/>
                <w:color w:val="000000"/>
              </w:rPr>
              <w:t>JENNIFER L CUNNINGHAM-FARBSTEIN</w:t>
            </w:r>
          </w:p>
        </w:tc>
      </w:tr>
      <w:tr w:rsidR="007E7132" w:rsidRPr="0052441B" w14:paraId="6B44CFEE" w14:textId="77777777" w:rsidTr="002B4E24">
        <w:trPr>
          <w:trHeight w:val="288"/>
        </w:trPr>
        <w:tc>
          <w:tcPr>
            <w:tcW w:w="3580" w:type="dxa"/>
            <w:tcBorders>
              <w:top w:val="nil"/>
              <w:left w:val="nil"/>
              <w:bottom w:val="nil"/>
              <w:right w:val="nil"/>
            </w:tcBorders>
            <w:shd w:val="clear" w:color="auto" w:fill="auto"/>
            <w:noWrap/>
            <w:vAlign w:val="bottom"/>
            <w:hideMark/>
          </w:tcPr>
          <w:p w14:paraId="216999FA" w14:textId="77777777" w:rsidR="007E7132" w:rsidRPr="0052441B" w:rsidRDefault="007E7132" w:rsidP="002B4E24">
            <w:pPr>
              <w:rPr>
                <w:rFonts w:cs="Calibri"/>
                <w:color w:val="000000"/>
              </w:rPr>
            </w:pPr>
            <w:r w:rsidRPr="0052441B">
              <w:rPr>
                <w:rFonts w:cs="Calibri"/>
                <w:color w:val="000000"/>
              </w:rPr>
              <w:t>JENNIFER L JONES</w:t>
            </w:r>
          </w:p>
        </w:tc>
      </w:tr>
      <w:tr w:rsidR="007E7132" w:rsidRPr="0052441B" w14:paraId="26CDAF46" w14:textId="77777777" w:rsidTr="002B4E24">
        <w:trPr>
          <w:trHeight w:val="288"/>
        </w:trPr>
        <w:tc>
          <w:tcPr>
            <w:tcW w:w="3580" w:type="dxa"/>
            <w:tcBorders>
              <w:top w:val="nil"/>
              <w:left w:val="nil"/>
              <w:bottom w:val="nil"/>
              <w:right w:val="nil"/>
            </w:tcBorders>
            <w:shd w:val="clear" w:color="auto" w:fill="auto"/>
            <w:noWrap/>
            <w:vAlign w:val="bottom"/>
            <w:hideMark/>
          </w:tcPr>
          <w:p w14:paraId="49E9BB92" w14:textId="77777777" w:rsidR="007E7132" w:rsidRPr="0052441B" w:rsidRDefault="007E7132" w:rsidP="002B4E24">
            <w:pPr>
              <w:rPr>
                <w:rFonts w:cs="Calibri"/>
                <w:color w:val="000000"/>
              </w:rPr>
            </w:pPr>
            <w:r w:rsidRPr="0052441B">
              <w:rPr>
                <w:rFonts w:cs="Calibri"/>
                <w:color w:val="000000"/>
              </w:rPr>
              <w:t>JENNIFER L KIEL</w:t>
            </w:r>
          </w:p>
        </w:tc>
      </w:tr>
      <w:tr w:rsidR="007E7132" w:rsidRPr="0052441B" w14:paraId="4B66D3A9" w14:textId="77777777" w:rsidTr="002B4E24">
        <w:trPr>
          <w:trHeight w:val="288"/>
        </w:trPr>
        <w:tc>
          <w:tcPr>
            <w:tcW w:w="3580" w:type="dxa"/>
            <w:tcBorders>
              <w:top w:val="nil"/>
              <w:left w:val="nil"/>
              <w:bottom w:val="nil"/>
              <w:right w:val="nil"/>
            </w:tcBorders>
            <w:shd w:val="clear" w:color="auto" w:fill="auto"/>
            <w:noWrap/>
            <w:vAlign w:val="bottom"/>
            <w:hideMark/>
          </w:tcPr>
          <w:p w14:paraId="3BC9E519" w14:textId="77777777" w:rsidR="007E7132" w:rsidRPr="0052441B" w:rsidRDefault="007E7132" w:rsidP="002B4E24">
            <w:pPr>
              <w:rPr>
                <w:rFonts w:cs="Calibri"/>
                <w:color w:val="000000"/>
              </w:rPr>
            </w:pPr>
            <w:r w:rsidRPr="0052441B">
              <w:rPr>
                <w:rFonts w:cs="Calibri"/>
                <w:color w:val="000000"/>
              </w:rPr>
              <w:t>JENNIFER L LINDSEY</w:t>
            </w:r>
          </w:p>
        </w:tc>
      </w:tr>
      <w:tr w:rsidR="007E7132" w:rsidRPr="0052441B" w14:paraId="2F7218F5" w14:textId="77777777" w:rsidTr="002B4E24">
        <w:trPr>
          <w:trHeight w:val="288"/>
        </w:trPr>
        <w:tc>
          <w:tcPr>
            <w:tcW w:w="3580" w:type="dxa"/>
            <w:tcBorders>
              <w:top w:val="nil"/>
              <w:left w:val="nil"/>
              <w:bottom w:val="nil"/>
              <w:right w:val="nil"/>
            </w:tcBorders>
            <w:shd w:val="clear" w:color="auto" w:fill="auto"/>
            <w:noWrap/>
            <w:vAlign w:val="bottom"/>
            <w:hideMark/>
          </w:tcPr>
          <w:p w14:paraId="42D2E398" w14:textId="77777777" w:rsidR="007E7132" w:rsidRPr="0052441B" w:rsidRDefault="007E7132" w:rsidP="002B4E24">
            <w:pPr>
              <w:rPr>
                <w:rFonts w:cs="Calibri"/>
                <w:color w:val="000000"/>
              </w:rPr>
            </w:pPr>
            <w:r w:rsidRPr="0052441B">
              <w:rPr>
                <w:rFonts w:cs="Calibri"/>
                <w:color w:val="000000"/>
              </w:rPr>
              <w:t>JENNIFER L LOWE-DENNISON</w:t>
            </w:r>
          </w:p>
        </w:tc>
      </w:tr>
      <w:tr w:rsidR="007E7132" w:rsidRPr="0052441B" w14:paraId="3BAA7A57" w14:textId="77777777" w:rsidTr="002B4E24">
        <w:trPr>
          <w:trHeight w:val="288"/>
        </w:trPr>
        <w:tc>
          <w:tcPr>
            <w:tcW w:w="3580" w:type="dxa"/>
            <w:tcBorders>
              <w:top w:val="nil"/>
              <w:left w:val="nil"/>
              <w:bottom w:val="nil"/>
              <w:right w:val="nil"/>
            </w:tcBorders>
            <w:shd w:val="clear" w:color="auto" w:fill="auto"/>
            <w:noWrap/>
            <w:vAlign w:val="bottom"/>
            <w:hideMark/>
          </w:tcPr>
          <w:p w14:paraId="47344792" w14:textId="77777777" w:rsidR="007E7132" w:rsidRPr="0052441B" w:rsidRDefault="007E7132" w:rsidP="002B4E24">
            <w:pPr>
              <w:rPr>
                <w:rFonts w:cs="Calibri"/>
                <w:color w:val="000000"/>
              </w:rPr>
            </w:pPr>
            <w:r w:rsidRPr="0052441B">
              <w:rPr>
                <w:rFonts w:cs="Calibri"/>
                <w:color w:val="000000"/>
              </w:rPr>
              <w:t>JENNIFER L WALDEN-FAIN</w:t>
            </w:r>
          </w:p>
        </w:tc>
      </w:tr>
      <w:tr w:rsidR="007E7132" w:rsidRPr="0052441B" w14:paraId="05121460" w14:textId="77777777" w:rsidTr="002B4E24">
        <w:trPr>
          <w:trHeight w:val="288"/>
        </w:trPr>
        <w:tc>
          <w:tcPr>
            <w:tcW w:w="3580" w:type="dxa"/>
            <w:tcBorders>
              <w:top w:val="nil"/>
              <w:left w:val="nil"/>
              <w:bottom w:val="nil"/>
              <w:right w:val="nil"/>
            </w:tcBorders>
            <w:shd w:val="clear" w:color="auto" w:fill="auto"/>
            <w:noWrap/>
            <w:vAlign w:val="bottom"/>
            <w:hideMark/>
          </w:tcPr>
          <w:p w14:paraId="16242E54" w14:textId="77777777" w:rsidR="007E7132" w:rsidRPr="0052441B" w:rsidRDefault="007E7132" w:rsidP="002B4E24">
            <w:pPr>
              <w:rPr>
                <w:rFonts w:cs="Calibri"/>
                <w:color w:val="000000"/>
              </w:rPr>
            </w:pPr>
            <w:r w:rsidRPr="0052441B">
              <w:rPr>
                <w:rFonts w:cs="Calibri"/>
                <w:color w:val="000000"/>
              </w:rPr>
              <w:t>JENNIFER L WISEMAN</w:t>
            </w:r>
          </w:p>
        </w:tc>
      </w:tr>
      <w:tr w:rsidR="007E7132" w:rsidRPr="0052441B" w14:paraId="3A479391" w14:textId="77777777" w:rsidTr="002B4E24">
        <w:trPr>
          <w:trHeight w:val="288"/>
        </w:trPr>
        <w:tc>
          <w:tcPr>
            <w:tcW w:w="3580" w:type="dxa"/>
            <w:tcBorders>
              <w:top w:val="nil"/>
              <w:left w:val="nil"/>
              <w:bottom w:val="nil"/>
              <w:right w:val="nil"/>
            </w:tcBorders>
            <w:shd w:val="clear" w:color="auto" w:fill="auto"/>
            <w:noWrap/>
            <w:vAlign w:val="bottom"/>
            <w:hideMark/>
          </w:tcPr>
          <w:p w14:paraId="21A461C5" w14:textId="77777777" w:rsidR="007E7132" w:rsidRPr="0052441B" w:rsidRDefault="007E7132" w:rsidP="002B4E24">
            <w:pPr>
              <w:rPr>
                <w:rFonts w:cs="Calibri"/>
                <w:color w:val="000000"/>
              </w:rPr>
            </w:pPr>
            <w:r w:rsidRPr="0052441B">
              <w:rPr>
                <w:rFonts w:cs="Calibri"/>
                <w:color w:val="000000"/>
              </w:rPr>
              <w:t>JENNIFER M HOCKENSMITH</w:t>
            </w:r>
          </w:p>
        </w:tc>
      </w:tr>
      <w:tr w:rsidR="007E7132" w:rsidRPr="0052441B" w14:paraId="5BAA536E" w14:textId="77777777" w:rsidTr="002B4E24">
        <w:trPr>
          <w:trHeight w:val="288"/>
        </w:trPr>
        <w:tc>
          <w:tcPr>
            <w:tcW w:w="3580" w:type="dxa"/>
            <w:tcBorders>
              <w:top w:val="nil"/>
              <w:left w:val="nil"/>
              <w:bottom w:val="nil"/>
              <w:right w:val="nil"/>
            </w:tcBorders>
            <w:shd w:val="clear" w:color="auto" w:fill="auto"/>
            <w:noWrap/>
            <w:vAlign w:val="bottom"/>
            <w:hideMark/>
          </w:tcPr>
          <w:p w14:paraId="66F4E2B6" w14:textId="77777777" w:rsidR="007E7132" w:rsidRPr="0052441B" w:rsidRDefault="007E7132" w:rsidP="002B4E24">
            <w:pPr>
              <w:rPr>
                <w:rFonts w:cs="Calibri"/>
                <w:color w:val="000000"/>
              </w:rPr>
            </w:pPr>
            <w:r w:rsidRPr="0052441B">
              <w:rPr>
                <w:rFonts w:cs="Calibri"/>
                <w:color w:val="000000"/>
              </w:rPr>
              <w:t>JENNIFER MARCINEK</w:t>
            </w:r>
          </w:p>
        </w:tc>
      </w:tr>
      <w:tr w:rsidR="007E7132" w:rsidRPr="0052441B" w14:paraId="7795920F" w14:textId="77777777" w:rsidTr="002B4E24">
        <w:trPr>
          <w:trHeight w:val="288"/>
        </w:trPr>
        <w:tc>
          <w:tcPr>
            <w:tcW w:w="3580" w:type="dxa"/>
            <w:tcBorders>
              <w:top w:val="nil"/>
              <w:left w:val="nil"/>
              <w:bottom w:val="nil"/>
              <w:right w:val="nil"/>
            </w:tcBorders>
            <w:shd w:val="clear" w:color="auto" w:fill="auto"/>
            <w:noWrap/>
            <w:vAlign w:val="bottom"/>
            <w:hideMark/>
          </w:tcPr>
          <w:p w14:paraId="304F91B5" w14:textId="77777777" w:rsidR="007E7132" w:rsidRPr="0052441B" w:rsidRDefault="007E7132" w:rsidP="002B4E24">
            <w:pPr>
              <w:rPr>
                <w:rFonts w:cs="Calibri"/>
                <w:color w:val="000000"/>
              </w:rPr>
            </w:pPr>
            <w:r w:rsidRPr="0052441B">
              <w:rPr>
                <w:rFonts w:cs="Calibri"/>
                <w:color w:val="000000"/>
              </w:rPr>
              <w:t>JENNIFER MASON</w:t>
            </w:r>
          </w:p>
        </w:tc>
      </w:tr>
      <w:tr w:rsidR="007E7132" w:rsidRPr="0052441B" w14:paraId="725D3C2C" w14:textId="77777777" w:rsidTr="002B4E24">
        <w:trPr>
          <w:trHeight w:val="288"/>
        </w:trPr>
        <w:tc>
          <w:tcPr>
            <w:tcW w:w="3580" w:type="dxa"/>
            <w:tcBorders>
              <w:top w:val="nil"/>
              <w:left w:val="nil"/>
              <w:bottom w:val="nil"/>
              <w:right w:val="nil"/>
            </w:tcBorders>
            <w:shd w:val="clear" w:color="auto" w:fill="auto"/>
            <w:noWrap/>
            <w:vAlign w:val="bottom"/>
            <w:hideMark/>
          </w:tcPr>
          <w:p w14:paraId="40114A54" w14:textId="77777777" w:rsidR="007E7132" w:rsidRPr="0052441B" w:rsidRDefault="007E7132" w:rsidP="002B4E24">
            <w:pPr>
              <w:rPr>
                <w:rFonts w:cs="Calibri"/>
                <w:color w:val="000000"/>
              </w:rPr>
            </w:pPr>
            <w:r w:rsidRPr="0052441B">
              <w:rPr>
                <w:rFonts w:cs="Calibri"/>
                <w:color w:val="000000"/>
              </w:rPr>
              <w:t>JENNIFER NELSON</w:t>
            </w:r>
          </w:p>
        </w:tc>
      </w:tr>
      <w:tr w:rsidR="007E7132" w:rsidRPr="0052441B" w14:paraId="3E61F5D6" w14:textId="77777777" w:rsidTr="002B4E24">
        <w:trPr>
          <w:trHeight w:val="288"/>
        </w:trPr>
        <w:tc>
          <w:tcPr>
            <w:tcW w:w="3580" w:type="dxa"/>
            <w:tcBorders>
              <w:top w:val="nil"/>
              <w:left w:val="nil"/>
              <w:bottom w:val="nil"/>
              <w:right w:val="nil"/>
            </w:tcBorders>
            <w:shd w:val="clear" w:color="auto" w:fill="auto"/>
            <w:noWrap/>
            <w:vAlign w:val="bottom"/>
            <w:hideMark/>
          </w:tcPr>
          <w:p w14:paraId="7DDA6502" w14:textId="77777777" w:rsidR="007E7132" w:rsidRPr="0052441B" w:rsidRDefault="007E7132" w:rsidP="002B4E24">
            <w:pPr>
              <w:rPr>
                <w:rFonts w:cs="Calibri"/>
                <w:color w:val="000000"/>
              </w:rPr>
            </w:pPr>
            <w:r w:rsidRPr="0052441B">
              <w:rPr>
                <w:rFonts w:cs="Calibri"/>
                <w:color w:val="000000"/>
              </w:rPr>
              <w:t>JENNIFER P GIUDICE</w:t>
            </w:r>
          </w:p>
        </w:tc>
      </w:tr>
      <w:tr w:rsidR="007E7132" w:rsidRPr="0052441B" w14:paraId="3E1DD66C" w14:textId="77777777" w:rsidTr="002B4E24">
        <w:trPr>
          <w:trHeight w:val="288"/>
        </w:trPr>
        <w:tc>
          <w:tcPr>
            <w:tcW w:w="3580" w:type="dxa"/>
            <w:tcBorders>
              <w:top w:val="nil"/>
              <w:left w:val="nil"/>
              <w:bottom w:val="nil"/>
              <w:right w:val="nil"/>
            </w:tcBorders>
            <w:shd w:val="clear" w:color="auto" w:fill="auto"/>
            <w:noWrap/>
            <w:vAlign w:val="bottom"/>
            <w:hideMark/>
          </w:tcPr>
          <w:p w14:paraId="4F20F32D" w14:textId="77777777" w:rsidR="007E7132" w:rsidRPr="0052441B" w:rsidRDefault="007E7132" w:rsidP="002B4E24">
            <w:pPr>
              <w:rPr>
                <w:rFonts w:cs="Calibri"/>
                <w:color w:val="000000"/>
              </w:rPr>
            </w:pPr>
            <w:r w:rsidRPr="0052441B">
              <w:rPr>
                <w:rFonts w:cs="Calibri"/>
                <w:color w:val="000000"/>
              </w:rPr>
              <w:t>JENNIFER R STREET</w:t>
            </w:r>
          </w:p>
        </w:tc>
      </w:tr>
      <w:tr w:rsidR="007E7132" w:rsidRPr="0052441B" w14:paraId="37B0D45B" w14:textId="77777777" w:rsidTr="002B4E24">
        <w:trPr>
          <w:trHeight w:val="288"/>
        </w:trPr>
        <w:tc>
          <w:tcPr>
            <w:tcW w:w="3580" w:type="dxa"/>
            <w:tcBorders>
              <w:top w:val="nil"/>
              <w:left w:val="nil"/>
              <w:bottom w:val="nil"/>
              <w:right w:val="nil"/>
            </w:tcBorders>
            <w:shd w:val="clear" w:color="auto" w:fill="auto"/>
            <w:noWrap/>
            <w:vAlign w:val="bottom"/>
            <w:hideMark/>
          </w:tcPr>
          <w:p w14:paraId="19B7B53E" w14:textId="77777777" w:rsidR="007E7132" w:rsidRPr="0052441B" w:rsidRDefault="007E7132" w:rsidP="002B4E24">
            <w:pPr>
              <w:rPr>
                <w:rFonts w:cs="Calibri"/>
                <w:color w:val="000000"/>
              </w:rPr>
            </w:pPr>
            <w:r w:rsidRPr="0052441B">
              <w:rPr>
                <w:rFonts w:cs="Calibri"/>
                <w:color w:val="000000"/>
              </w:rPr>
              <w:t>JENNIFER REA</w:t>
            </w:r>
          </w:p>
        </w:tc>
      </w:tr>
      <w:tr w:rsidR="007E7132" w:rsidRPr="0052441B" w14:paraId="520166B6" w14:textId="77777777" w:rsidTr="002B4E24">
        <w:trPr>
          <w:trHeight w:val="288"/>
        </w:trPr>
        <w:tc>
          <w:tcPr>
            <w:tcW w:w="3580" w:type="dxa"/>
            <w:tcBorders>
              <w:top w:val="nil"/>
              <w:left w:val="nil"/>
              <w:bottom w:val="nil"/>
              <w:right w:val="nil"/>
            </w:tcBorders>
            <w:shd w:val="clear" w:color="auto" w:fill="auto"/>
            <w:noWrap/>
            <w:vAlign w:val="bottom"/>
            <w:hideMark/>
          </w:tcPr>
          <w:p w14:paraId="15CF6FD1" w14:textId="77777777" w:rsidR="007E7132" w:rsidRPr="0052441B" w:rsidRDefault="007E7132" w:rsidP="002B4E24">
            <w:pPr>
              <w:rPr>
                <w:rFonts w:cs="Calibri"/>
                <w:color w:val="000000"/>
              </w:rPr>
            </w:pPr>
            <w:r w:rsidRPr="0052441B">
              <w:rPr>
                <w:rFonts w:cs="Calibri"/>
                <w:color w:val="000000"/>
              </w:rPr>
              <w:t>JENNIFER ROSS</w:t>
            </w:r>
          </w:p>
        </w:tc>
      </w:tr>
      <w:tr w:rsidR="007E7132" w:rsidRPr="0052441B" w14:paraId="758901DC" w14:textId="77777777" w:rsidTr="002B4E24">
        <w:trPr>
          <w:trHeight w:val="288"/>
        </w:trPr>
        <w:tc>
          <w:tcPr>
            <w:tcW w:w="3580" w:type="dxa"/>
            <w:tcBorders>
              <w:top w:val="nil"/>
              <w:left w:val="nil"/>
              <w:bottom w:val="nil"/>
              <w:right w:val="nil"/>
            </w:tcBorders>
            <w:shd w:val="clear" w:color="auto" w:fill="auto"/>
            <w:noWrap/>
            <w:vAlign w:val="bottom"/>
            <w:hideMark/>
          </w:tcPr>
          <w:p w14:paraId="1ACE4064" w14:textId="77777777" w:rsidR="007E7132" w:rsidRPr="0052441B" w:rsidRDefault="007E7132" w:rsidP="002B4E24">
            <w:pPr>
              <w:rPr>
                <w:rFonts w:cs="Calibri"/>
                <w:color w:val="000000"/>
              </w:rPr>
            </w:pPr>
            <w:r w:rsidRPr="0052441B">
              <w:rPr>
                <w:rFonts w:cs="Calibri"/>
                <w:color w:val="000000"/>
              </w:rPr>
              <w:t>JENNIFER SKORUPA</w:t>
            </w:r>
          </w:p>
        </w:tc>
      </w:tr>
      <w:tr w:rsidR="007E7132" w:rsidRPr="0052441B" w14:paraId="785F9B56" w14:textId="77777777" w:rsidTr="002B4E24">
        <w:trPr>
          <w:trHeight w:val="288"/>
        </w:trPr>
        <w:tc>
          <w:tcPr>
            <w:tcW w:w="3580" w:type="dxa"/>
            <w:tcBorders>
              <w:top w:val="nil"/>
              <w:left w:val="nil"/>
              <w:bottom w:val="nil"/>
              <w:right w:val="nil"/>
            </w:tcBorders>
            <w:shd w:val="clear" w:color="auto" w:fill="auto"/>
            <w:noWrap/>
            <w:vAlign w:val="bottom"/>
            <w:hideMark/>
          </w:tcPr>
          <w:p w14:paraId="24194458" w14:textId="77777777" w:rsidR="007E7132" w:rsidRPr="0052441B" w:rsidRDefault="007E7132" w:rsidP="002B4E24">
            <w:pPr>
              <w:rPr>
                <w:rFonts w:cs="Calibri"/>
                <w:color w:val="000000"/>
              </w:rPr>
            </w:pPr>
            <w:r w:rsidRPr="0052441B">
              <w:rPr>
                <w:rFonts w:cs="Calibri"/>
                <w:color w:val="000000"/>
              </w:rPr>
              <w:t>JENNIFER TARTER</w:t>
            </w:r>
          </w:p>
        </w:tc>
      </w:tr>
      <w:tr w:rsidR="007E7132" w:rsidRPr="0052441B" w14:paraId="0A0D21D9" w14:textId="77777777" w:rsidTr="002B4E24">
        <w:trPr>
          <w:trHeight w:val="288"/>
        </w:trPr>
        <w:tc>
          <w:tcPr>
            <w:tcW w:w="3580" w:type="dxa"/>
            <w:tcBorders>
              <w:top w:val="nil"/>
              <w:left w:val="nil"/>
              <w:bottom w:val="nil"/>
              <w:right w:val="nil"/>
            </w:tcBorders>
            <w:shd w:val="clear" w:color="auto" w:fill="auto"/>
            <w:noWrap/>
            <w:vAlign w:val="bottom"/>
            <w:hideMark/>
          </w:tcPr>
          <w:p w14:paraId="06D73B5D" w14:textId="77777777" w:rsidR="007E7132" w:rsidRPr="0052441B" w:rsidRDefault="007E7132" w:rsidP="002B4E24">
            <w:pPr>
              <w:rPr>
                <w:rFonts w:cs="Calibri"/>
                <w:color w:val="000000"/>
              </w:rPr>
            </w:pPr>
            <w:r w:rsidRPr="0052441B">
              <w:rPr>
                <w:rFonts w:cs="Calibri"/>
                <w:color w:val="000000"/>
              </w:rPr>
              <w:t>JENNIFER THOMAS</w:t>
            </w:r>
          </w:p>
        </w:tc>
      </w:tr>
      <w:tr w:rsidR="007E7132" w:rsidRPr="0052441B" w14:paraId="68C663BC" w14:textId="77777777" w:rsidTr="002B4E24">
        <w:trPr>
          <w:trHeight w:val="288"/>
        </w:trPr>
        <w:tc>
          <w:tcPr>
            <w:tcW w:w="3580" w:type="dxa"/>
            <w:tcBorders>
              <w:top w:val="nil"/>
              <w:left w:val="nil"/>
              <w:bottom w:val="nil"/>
              <w:right w:val="nil"/>
            </w:tcBorders>
            <w:shd w:val="clear" w:color="auto" w:fill="auto"/>
            <w:noWrap/>
            <w:vAlign w:val="bottom"/>
            <w:hideMark/>
          </w:tcPr>
          <w:p w14:paraId="34D84B1D" w14:textId="77777777" w:rsidR="007E7132" w:rsidRPr="0052441B" w:rsidRDefault="007E7132" w:rsidP="002B4E24">
            <w:pPr>
              <w:rPr>
                <w:rFonts w:cs="Calibri"/>
                <w:color w:val="000000"/>
              </w:rPr>
            </w:pPr>
            <w:r w:rsidRPr="0052441B">
              <w:rPr>
                <w:rFonts w:cs="Calibri"/>
                <w:color w:val="000000"/>
              </w:rPr>
              <w:t>JENNIFER WHITSELL</w:t>
            </w:r>
          </w:p>
        </w:tc>
      </w:tr>
      <w:tr w:rsidR="007E7132" w:rsidRPr="0052441B" w14:paraId="2BE82926" w14:textId="77777777" w:rsidTr="002B4E24">
        <w:trPr>
          <w:trHeight w:val="288"/>
        </w:trPr>
        <w:tc>
          <w:tcPr>
            <w:tcW w:w="3580" w:type="dxa"/>
            <w:tcBorders>
              <w:top w:val="nil"/>
              <w:left w:val="nil"/>
              <w:bottom w:val="nil"/>
              <w:right w:val="nil"/>
            </w:tcBorders>
            <w:shd w:val="clear" w:color="auto" w:fill="auto"/>
            <w:noWrap/>
            <w:vAlign w:val="bottom"/>
            <w:hideMark/>
          </w:tcPr>
          <w:p w14:paraId="1DED1916" w14:textId="77777777" w:rsidR="007E7132" w:rsidRPr="0052441B" w:rsidRDefault="007E7132" w:rsidP="002B4E24">
            <w:pPr>
              <w:rPr>
                <w:rFonts w:cs="Calibri"/>
                <w:color w:val="000000"/>
              </w:rPr>
            </w:pPr>
            <w:r w:rsidRPr="0052441B">
              <w:rPr>
                <w:rFonts w:cs="Calibri"/>
                <w:color w:val="000000"/>
              </w:rPr>
              <w:t>JENNIFER WILSON</w:t>
            </w:r>
          </w:p>
        </w:tc>
      </w:tr>
      <w:tr w:rsidR="007E7132" w:rsidRPr="0052441B" w14:paraId="279B60EB" w14:textId="77777777" w:rsidTr="002B4E24">
        <w:trPr>
          <w:trHeight w:val="288"/>
        </w:trPr>
        <w:tc>
          <w:tcPr>
            <w:tcW w:w="3580" w:type="dxa"/>
            <w:tcBorders>
              <w:top w:val="nil"/>
              <w:left w:val="nil"/>
              <w:bottom w:val="nil"/>
              <w:right w:val="nil"/>
            </w:tcBorders>
            <w:shd w:val="clear" w:color="auto" w:fill="auto"/>
            <w:noWrap/>
            <w:vAlign w:val="bottom"/>
            <w:hideMark/>
          </w:tcPr>
          <w:p w14:paraId="047F6D93" w14:textId="77777777" w:rsidR="007E7132" w:rsidRPr="0052441B" w:rsidRDefault="007E7132" w:rsidP="002B4E24">
            <w:pPr>
              <w:rPr>
                <w:rFonts w:cs="Calibri"/>
                <w:color w:val="000000"/>
              </w:rPr>
            </w:pPr>
            <w:r w:rsidRPr="0052441B">
              <w:rPr>
                <w:rFonts w:cs="Calibri"/>
                <w:color w:val="000000"/>
              </w:rPr>
              <w:t>JEREMIAH A JANSEN</w:t>
            </w:r>
          </w:p>
        </w:tc>
      </w:tr>
      <w:tr w:rsidR="007E7132" w:rsidRPr="0052441B" w14:paraId="09717E83" w14:textId="77777777" w:rsidTr="002B4E24">
        <w:trPr>
          <w:trHeight w:val="288"/>
        </w:trPr>
        <w:tc>
          <w:tcPr>
            <w:tcW w:w="3580" w:type="dxa"/>
            <w:tcBorders>
              <w:top w:val="nil"/>
              <w:left w:val="nil"/>
              <w:bottom w:val="nil"/>
              <w:right w:val="nil"/>
            </w:tcBorders>
            <w:shd w:val="clear" w:color="auto" w:fill="auto"/>
            <w:noWrap/>
            <w:vAlign w:val="bottom"/>
            <w:hideMark/>
          </w:tcPr>
          <w:p w14:paraId="0EE1D9E9" w14:textId="77777777" w:rsidR="007E7132" w:rsidRPr="0052441B" w:rsidRDefault="007E7132" w:rsidP="002B4E24">
            <w:pPr>
              <w:rPr>
                <w:rFonts w:cs="Calibri"/>
                <w:color w:val="000000"/>
              </w:rPr>
            </w:pPr>
            <w:r w:rsidRPr="0052441B">
              <w:rPr>
                <w:rFonts w:cs="Calibri"/>
                <w:color w:val="000000"/>
              </w:rPr>
              <w:t>JEREMY BACH</w:t>
            </w:r>
          </w:p>
        </w:tc>
      </w:tr>
      <w:tr w:rsidR="007E7132" w:rsidRPr="0052441B" w14:paraId="7AD5B297" w14:textId="77777777" w:rsidTr="002B4E24">
        <w:trPr>
          <w:trHeight w:val="288"/>
        </w:trPr>
        <w:tc>
          <w:tcPr>
            <w:tcW w:w="3580" w:type="dxa"/>
            <w:tcBorders>
              <w:top w:val="nil"/>
              <w:left w:val="nil"/>
              <w:bottom w:val="nil"/>
              <w:right w:val="nil"/>
            </w:tcBorders>
            <w:shd w:val="clear" w:color="auto" w:fill="auto"/>
            <w:noWrap/>
            <w:vAlign w:val="bottom"/>
            <w:hideMark/>
          </w:tcPr>
          <w:p w14:paraId="620F2A46" w14:textId="77777777" w:rsidR="007E7132" w:rsidRPr="0052441B" w:rsidRDefault="007E7132" w:rsidP="002B4E24">
            <w:pPr>
              <w:rPr>
                <w:rFonts w:cs="Calibri"/>
                <w:color w:val="000000"/>
              </w:rPr>
            </w:pPr>
            <w:r w:rsidRPr="0052441B">
              <w:rPr>
                <w:rFonts w:cs="Calibri"/>
                <w:color w:val="000000"/>
              </w:rPr>
              <w:t>JEREMY CORBETT</w:t>
            </w:r>
          </w:p>
        </w:tc>
      </w:tr>
      <w:tr w:rsidR="007E7132" w:rsidRPr="0052441B" w14:paraId="4624A418" w14:textId="77777777" w:rsidTr="002B4E24">
        <w:trPr>
          <w:trHeight w:val="288"/>
        </w:trPr>
        <w:tc>
          <w:tcPr>
            <w:tcW w:w="3580" w:type="dxa"/>
            <w:tcBorders>
              <w:top w:val="nil"/>
              <w:left w:val="nil"/>
              <w:bottom w:val="nil"/>
              <w:right w:val="nil"/>
            </w:tcBorders>
            <w:shd w:val="clear" w:color="auto" w:fill="auto"/>
            <w:noWrap/>
            <w:vAlign w:val="bottom"/>
            <w:hideMark/>
          </w:tcPr>
          <w:p w14:paraId="73315206" w14:textId="77777777" w:rsidR="007E7132" w:rsidRPr="0052441B" w:rsidRDefault="007E7132" w:rsidP="002B4E24">
            <w:pPr>
              <w:rPr>
                <w:rFonts w:cs="Calibri"/>
                <w:color w:val="000000"/>
              </w:rPr>
            </w:pPr>
            <w:r w:rsidRPr="0052441B">
              <w:rPr>
                <w:rFonts w:cs="Calibri"/>
                <w:color w:val="000000"/>
              </w:rPr>
              <w:t>JEREMY D CLARK</w:t>
            </w:r>
          </w:p>
        </w:tc>
      </w:tr>
      <w:tr w:rsidR="007E7132" w:rsidRPr="0052441B" w14:paraId="5CE06D9F" w14:textId="77777777" w:rsidTr="002B4E24">
        <w:trPr>
          <w:trHeight w:val="288"/>
        </w:trPr>
        <w:tc>
          <w:tcPr>
            <w:tcW w:w="3580" w:type="dxa"/>
            <w:tcBorders>
              <w:top w:val="nil"/>
              <w:left w:val="nil"/>
              <w:bottom w:val="nil"/>
              <w:right w:val="nil"/>
            </w:tcBorders>
            <w:shd w:val="clear" w:color="auto" w:fill="auto"/>
            <w:noWrap/>
            <w:vAlign w:val="bottom"/>
            <w:hideMark/>
          </w:tcPr>
          <w:p w14:paraId="06B80690" w14:textId="77777777" w:rsidR="007E7132" w:rsidRPr="0052441B" w:rsidRDefault="007E7132" w:rsidP="002B4E24">
            <w:pPr>
              <w:rPr>
                <w:rFonts w:cs="Calibri"/>
                <w:color w:val="000000"/>
              </w:rPr>
            </w:pPr>
            <w:r w:rsidRPr="0052441B">
              <w:rPr>
                <w:rFonts w:cs="Calibri"/>
                <w:color w:val="000000"/>
              </w:rPr>
              <w:t>JEREMY D JONES</w:t>
            </w:r>
          </w:p>
        </w:tc>
      </w:tr>
      <w:tr w:rsidR="007E7132" w:rsidRPr="0052441B" w14:paraId="58C21464" w14:textId="77777777" w:rsidTr="002B4E24">
        <w:trPr>
          <w:trHeight w:val="288"/>
        </w:trPr>
        <w:tc>
          <w:tcPr>
            <w:tcW w:w="3580" w:type="dxa"/>
            <w:tcBorders>
              <w:top w:val="nil"/>
              <w:left w:val="nil"/>
              <w:bottom w:val="nil"/>
              <w:right w:val="nil"/>
            </w:tcBorders>
            <w:shd w:val="clear" w:color="auto" w:fill="auto"/>
            <w:noWrap/>
            <w:vAlign w:val="bottom"/>
            <w:hideMark/>
          </w:tcPr>
          <w:p w14:paraId="28DA4627" w14:textId="77777777" w:rsidR="007E7132" w:rsidRPr="0052441B" w:rsidRDefault="007E7132" w:rsidP="002B4E24">
            <w:pPr>
              <w:rPr>
                <w:rFonts w:cs="Calibri"/>
                <w:color w:val="000000"/>
              </w:rPr>
            </w:pPr>
            <w:r w:rsidRPr="0052441B">
              <w:rPr>
                <w:rFonts w:cs="Calibri"/>
                <w:color w:val="000000"/>
              </w:rPr>
              <w:t>JEREMY DORITY</w:t>
            </w:r>
          </w:p>
        </w:tc>
      </w:tr>
      <w:tr w:rsidR="007E7132" w:rsidRPr="0052441B" w14:paraId="7EBD0B63" w14:textId="77777777" w:rsidTr="002B4E24">
        <w:trPr>
          <w:trHeight w:val="288"/>
        </w:trPr>
        <w:tc>
          <w:tcPr>
            <w:tcW w:w="3580" w:type="dxa"/>
            <w:tcBorders>
              <w:top w:val="nil"/>
              <w:left w:val="nil"/>
              <w:bottom w:val="nil"/>
              <w:right w:val="nil"/>
            </w:tcBorders>
            <w:shd w:val="clear" w:color="auto" w:fill="auto"/>
            <w:noWrap/>
            <w:vAlign w:val="bottom"/>
            <w:hideMark/>
          </w:tcPr>
          <w:p w14:paraId="28953272" w14:textId="77777777" w:rsidR="007E7132" w:rsidRPr="0052441B" w:rsidRDefault="007E7132" w:rsidP="002B4E24">
            <w:pPr>
              <w:rPr>
                <w:rFonts w:cs="Calibri"/>
                <w:color w:val="000000"/>
              </w:rPr>
            </w:pPr>
            <w:r w:rsidRPr="0052441B">
              <w:rPr>
                <w:rFonts w:cs="Calibri"/>
                <w:color w:val="000000"/>
              </w:rPr>
              <w:t>JEREMY HAMILTON</w:t>
            </w:r>
          </w:p>
        </w:tc>
      </w:tr>
      <w:tr w:rsidR="007E7132" w:rsidRPr="0052441B" w14:paraId="5F8ED836" w14:textId="77777777" w:rsidTr="002B4E24">
        <w:trPr>
          <w:trHeight w:val="288"/>
        </w:trPr>
        <w:tc>
          <w:tcPr>
            <w:tcW w:w="3580" w:type="dxa"/>
            <w:tcBorders>
              <w:top w:val="nil"/>
              <w:left w:val="nil"/>
              <w:bottom w:val="nil"/>
              <w:right w:val="nil"/>
            </w:tcBorders>
            <w:shd w:val="clear" w:color="auto" w:fill="auto"/>
            <w:noWrap/>
            <w:vAlign w:val="bottom"/>
            <w:hideMark/>
          </w:tcPr>
          <w:p w14:paraId="356ADC36" w14:textId="77777777" w:rsidR="007E7132" w:rsidRPr="0052441B" w:rsidRDefault="007E7132" w:rsidP="002B4E24">
            <w:pPr>
              <w:rPr>
                <w:rFonts w:cs="Calibri"/>
                <w:color w:val="000000"/>
              </w:rPr>
            </w:pPr>
            <w:r w:rsidRPr="0052441B">
              <w:rPr>
                <w:rFonts w:cs="Calibri"/>
                <w:color w:val="000000"/>
              </w:rPr>
              <w:t>JEREMY J SCOBEE</w:t>
            </w:r>
          </w:p>
        </w:tc>
      </w:tr>
      <w:tr w:rsidR="007E7132" w:rsidRPr="0052441B" w14:paraId="3289DA64" w14:textId="77777777" w:rsidTr="002B4E24">
        <w:trPr>
          <w:trHeight w:val="288"/>
        </w:trPr>
        <w:tc>
          <w:tcPr>
            <w:tcW w:w="3580" w:type="dxa"/>
            <w:tcBorders>
              <w:top w:val="nil"/>
              <w:left w:val="nil"/>
              <w:bottom w:val="nil"/>
              <w:right w:val="nil"/>
            </w:tcBorders>
            <w:shd w:val="clear" w:color="auto" w:fill="auto"/>
            <w:noWrap/>
            <w:vAlign w:val="bottom"/>
            <w:hideMark/>
          </w:tcPr>
          <w:p w14:paraId="06096C3B" w14:textId="77777777" w:rsidR="007E7132" w:rsidRPr="0052441B" w:rsidRDefault="007E7132" w:rsidP="002B4E24">
            <w:pPr>
              <w:rPr>
                <w:rFonts w:cs="Calibri"/>
                <w:color w:val="000000"/>
              </w:rPr>
            </w:pPr>
            <w:r w:rsidRPr="0052441B">
              <w:rPr>
                <w:rFonts w:cs="Calibri"/>
                <w:color w:val="000000"/>
              </w:rPr>
              <w:t>JEREMY KALMA</w:t>
            </w:r>
          </w:p>
        </w:tc>
      </w:tr>
      <w:tr w:rsidR="007E7132" w:rsidRPr="0052441B" w14:paraId="30364A64" w14:textId="77777777" w:rsidTr="002B4E24">
        <w:trPr>
          <w:trHeight w:val="288"/>
        </w:trPr>
        <w:tc>
          <w:tcPr>
            <w:tcW w:w="3580" w:type="dxa"/>
            <w:tcBorders>
              <w:top w:val="nil"/>
              <w:left w:val="nil"/>
              <w:bottom w:val="nil"/>
              <w:right w:val="nil"/>
            </w:tcBorders>
            <w:shd w:val="clear" w:color="auto" w:fill="auto"/>
            <w:noWrap/>
            <w:vAlign w:val="bottom"/>
            <w:hideMark/>
          </w:tcPr>
          <w:p w14:paraId="6D8C08B0" w14:textId="77777777" w:rsidR="007E7132" w:rsidRPr="0052441B" w:rsidRDefault="007E7132" w:rsidP="002B4E24">
            <w:pPr>
              <w:rPr>
                <w:rFonts w:cs="Calibri"/>
                <w:color w:val="000000"/>
              </w:rPr>
            </w:pPr>
            <w:r w:rsidRPr="0052441B">
              <w:rPr>
                <w:rFonts w:cs="Calibri"/>
                <w:color w:val="000000"/>
              </w:rPr>
              <w:t>JEREMY SWINEY</w:t>
            </w:r>
          </w:p>
        </w:tc>
      </w:tr>
      <w:tr w:rsidR="007E7132" w:rsidRPr="0052441B" w14:paraId="36D50DBB" w14:textId="77777777" w:rsidTr="002B4E24">
        <w:trPr>
          <w:trHeight w:val="288"/>
        </w:trPr>
        <w:tc>
          <w:tcPr>
            <w:tcW w:w="3580" w:type="dxa"/>
            <w:tcBorders>
              <w:top w:val="nil"/>
              <w:left w:val="nil"/>
              <w:bottom w:val="nil"/>
              <w:right w:val="nil"/>
            </w:tcBorders>
            <w:shd w:val="clear" w:color="auto" w:fill="auto"/>
            <w:noWrap/>
            <w:vAlign w:val="bottom"/>
            <w:hideMark/>
          </w:tcPr>
          <w:p w14:paraId="2DD09AF2" w14:textId="77777777" w:rsidR="007E7132" w:rsidRPr="0052441B" w:rsidRDefault="007E7132" w:rsidP="002B4E24">
            <w:pPr>
              <w:rPr>
                <w:rFonts w:cs="Calibri"/>
                <w:color w:val="000000"/>
              </w:rPr>
            </w:pPr>
            <w:r w:rsidRPr="0052441B">
              <w:rPr>
                <w:rFonts w:cs="Calibri"/>
                <w:color w:val="000000"/>
              </w:rPr>
              <w:t>JEREMY WAITS</w:t>
            </w:r>
          </w:p>
        </w:tc>
      </w:tr>
      <w:tr w:rsidR="007E7132" w:rsidRPr="0052441B" w14:paraId="14513D5D" w14:textId="77777777" w:rsidTr="002B4E24">
        <w:trPr>
          <w:trHeight w:val="288"/>
        </w:trPr>
        <w:tc>
          <w:tcPr>
            <w:tcW w:w="3580" w:type="dxa"/>
            <w:tcBorders>
              <w:top w:val="nil"/>
              <w:left w:val="nil"/>
              <w:bottom w:val="nil"/>
              <w:right w:val="nil"/>
            </w:tcBorders>
            <w:shd w:val="clear" w:color="auto" w:fill="auto"/>
            <w:noWrap/>
            <w:vAlign w:val="bottom"/>
            <w:hideMark/>
          </w:tcPr>
          <w:p w14:paraId="267C9447" w14:textId="77777777" w:rsidR="007E7132" w:rsidRPr="0052441B" w:rsidRDefault="007E7132" w:rsidP="002B4E24">
            <w:pPr>
              <w:rPr>
                <w:rFonts w:cs="Calibri"/>
                <w:color w:val="000000"/>
              </w:rPr>
            </w:pPr>
            <w:r w:rsidRPr="0052441B">
              <w:rPr>
                <w:rFonts w:cs="Calibri"/>
                <w:color w:val="000000"/>
              </w:rPr>
              <w:t>JEREMY WARNER</w:t>
            </w:r>
          </w:p>
        </w:tc>
      </w:tr>
      <w:tr w:rsidR="007E7132" w:rsidRPr="0052441B" w14:paraId="5B461B4D" w14:textId="77777777" w:rsidTr="002B4E24">
        <w:trPr>
          <w:trHeight w:val="288"/>
        </w:trPr>
        <w:tc>
          <w:tcPr>
            <w:tcW w:w="3580" w:type="dxa"/>
            <w:tcBorders>
              <w:top w:val="nil"/>
              <w:left w:val="nil"/>
              <w:bottom w:val="nil"/>
              <w:right w:val="nil"/>
            </w:tcBorders>
            <w:shd w:val="clear" w:color="auto" w:fill="auto"/>
            <w:noWrap/>
            <w:vAlign w:val="bottom"/>
            <w:hideMark/>
          </w:tcPr>
          <w:p w14:paraId="0BABDCE6" w14:textId="77777777" w:rsidR="007E7132" w:rsidRPr="0052441B" w:rsidRDefault="007E7132" w:rsidP="002B4E24">
            <w:pPr>
              <w:rPr>
                <w:rFonts w:cs="Calibri"/>
                <w:color w:val="000000"/>
              </w:rPr>
            </w:pPr>
            <w:r w:rsidRPr="0052441B">
              <w:rPr>
                <w:rFonts w:cs="Calibri"/>
                <w:color w:val="000000"/>
              </w:rPr>
              <w:t>JEREMY WELLS</w:t>
            </w:r>
          </w:p>
        </w:tc>
      </w:tr>
      <w:tr w:rsidR="007E7132" w:rsidRPr="0052441B" w14:paraId="23831DED" w14:textId="77777777" w:rsidTr="002B4E24">
        <w:trPr>
          <w:trHeight w:val="288"/>
        </w:trPr>
        <w:tc>
          <w:tcPr>
            <w:tcW w:w="3580" w:type="dxa"/>
            <w:tcBorders>
              <w:top w:val="nil"/>
              <w:left w:val="nil"/>
              <w:bottom w:val="nil"/>
              <w:right w:val="nil"/>
            </w:tcBorders>
            <w:shd w:val="clear" w:color="auto" w:fill="auto"/>
            <w:noWrap/>
            <w:vAlign w:val="bottom"/>
            <w:hideMark/>
          </w:tcPr>
          <w:p w14:paraId="2B923835" w14:textId="77777777" w:rsidR="007E7132" w:rsidRPr="0052441B" w:rsidRDefault="007E7132" w:rsidP="002B4E24">
            <w:pPr>
              <w:rPr>
                <w:rFonts w:cs="Calibri"/>
                <w:color w:val="000000"/>
              </w:rPr>
            </w:pPr>
            <w:r w:rsidRPr="0052441B">
              <w:rPr>
                <w:rFonts w:cs="Calibri"/>
                <w:color w:val="000000"/>
              </w:rPr>
              <w:t>JEROME PURYEAR</w:t>
            </w:r>
          </w:p>
        </w:tc>
      </w:tr>
      <w:tr w:rsidR="007E7132" w:rsidRPr="0052441B" w14:paraId="76A14842" w14:textId="77777777" w:rsidTr="002B4E24">
        <w:trPr>
          <w:trHeight w:val="288"/>
        </w:trPr>
        <w:tc>
          <w:tcPr>
            <w:tcW w:w="3580" w:type="dxa"/>
            <w:tcBorders>
              <w:top w:val="nil"/>
              <w:left w:val="nil"/>
              <w:bottom w:val="nil"/>
              <w:right w:val="nil"/>
            </w:tcBorders>
            <w:shd w:val="clear" w:color="auto" w:fill="auto"/>
            <w:noWrap/>
            <w:vAlign w:val="bottom"/>
            <w:hideMark/>
          </w:tcPr>
          <w:p w14:paraId="781FCA50" w14:textId="77777777" w:rsidR="007E7132" w:rsidRPr="0052441B" w:rsidRDefault="007E7132" w:rsidP="002B4E24">
            <w:pPr>
              <w:rPr>
                <w:rFonts w:cs="Calibri"/>
                <w:color w:val="000000"/>
              </w:rPr>
            </w:pPr>
            <w:r w:rsidRPr="0052441B">
              <w:rPr>
                <w:rFonts w:cs="Calibri"/>
                <w:color w:val="000000"/>
              </w:rPr>
              <w:t>JERRY W LIN</w:t>
            </w:r>
          </w:p>
        </w:tc>
      </w:tr>
      <w:tr w:rsidR="007E7132" w:rsidRPr="0052441B" w14:paraId="472890E8" w14:textId="77777777" w:rsidTr="002B4E24">
        <w:trPr>
          <w:trHeight w:val="288"/>
        </w:trPr>
        <w:tc>
          <w:tcPr>
            <w:tcW w:w="3580" w:type="dxa"/>
            <w:tcBorders>
              <w:top w:val="nil"/>
              <w:left w:val="nil"/>
              <w:bottom w:val="nil"/>
              <w:right w:val="nil"/>
            </w:tcBorders>
            <w:shd w:val="clear" w:color="auto" w:fill="auto"/>
            <w:noWrap/>
            <w:vAlign w:val="bottom"/>
            <w:hideMark/>
          </w:tcPr>
          <w:p w14:paraId="245E0D14" w14:textId="77777777" w:rsidR="007E7132" w:rsidRPr="0052441B" w:rsidRDefault="007E7132" w:rsidP="002B4E24">
            <w:pPr>
              <w:rPr>
                <w:rFonts w:cs="Calibri"/>
                <w:color w:val="000000"/>
              </w:rPr>
            </w:pPr>
            <w:r w:rsidRPr="0052441B">
              <w:rPr>
                <w:rFonts w:cs="Calibri"/>
                <w:color w:val="000000"/>
              </w:rPr>
              <w:t>JESSALYNN CLARK</w:t>
            </w:r>
          </w:p>
        </w:tc>
      </w:tr>
      <w:tr w:rsidR="007E7132" w:rsidRPr="0052441B" w14:paraId="4D4B94D2" w14:textId="77777777" w:rsidTr="002B4E24">
        <w:trPr>
          <w:trHeight w:val="288"/>
        </w:trPr>
        <w:tc>
          <w:tcPr>
            <w:tcW w:w="3580" w:type="dxa"/>
            <w:tcBorders>
              <w:top w:val="nil"/>
              <w:left w:val="nil"/>
              <w:bottom w:val="nil"/>
              <w:right w:val="nil"/>
            </w:tcBorders>
            <w:shd w:val="clear" w:color="auto" w:fill="auto"/>
            <w:noWrap/>
            <w:vAlign w:val="bottom"/>
            <w:hideMark/>
          </w:tcPr>
          <w:p w14:paraId="7A4BE98C" w14:textId="77777777" w:rsidR="007E7132" w:rsidRPr="0052441B" w:rsidRDefault="007E7132" w:rsidP="002B4E24">
            <w:pPr>
              <w:rPr>
                <w:rFonts w:cs="Calibri"/>
                <w:color w:val="000000"/>
              </w:rPr>
            </w:pPr>
            <w:r w:rsidRPr="0052441B">
              <w:rPr>
                <w:rFonts w:cs="Calibri"/>
                <w:color w:val="000000"/>
              </w:rPr>
              <w:t>JESSE BRYANT</w:t>
            </w:r>
          </w:p>
        </w:tc>
      </w:tr>
      <w:tr w:rsidR="007E7132" w:rsidRPr="0052441B" w14:paraId="7A11DDB4" w14:textId="77777777" w:rsidTr="002B4E24">
        <w:trPr>
          <w:trHeight w:val="288"/>
        </w:trPr>
        <w:tc>
          <w:tcPr>
            <w:tcW w:w="3580" w:type="dxa"/>
            <w:tcBorders>
              <w:top w:val="nil"/>
              <w:left w:val="nil"/>
              <w:bottom w:val="nil"/>
              <w:right w:val="nil"/>
            </w:tcBorders>
            <w:shd w:val="clear" w:color="auto" w:fill="auto"/>
            <w:noWrap/>
            <w:vAlign w:val="bottom"/>
            <w:hideMark/>
          </w:tcPr>
          <w:p w14:paraId="67992AF5" w14:textId="77777777" w:rsidR="007E7132" w:rsidRPr="0052441B" w:rsidRDefault="007E7132" w:rsidP="002B4E24">
            <w:pPr>
              <w:rPr>
                <w:rFonts w:cs="Calibri"/>
                <w:color w:val="000000"/>
              </w:rPr>
            </w:pPr>
            <w:r w:rsidRPr="0052441B">
              <w:rPr>
                <w:rFonts w:cs="Calibri"/>
                <w:color w:val="000000"/>
              </w:rPr>
              <w:t>JESSE CHANG</w:t>
            </w:r>
          </w:p>
        </w:tc>
      </w:tr>
      <w:tr w:rsidR="007E7132" w:rsidRPr="0052441B" w14:paraId="53868AB0" w14:textId="77777777" w:rsidTr="002B4E24">
        <w:trPr>
          <w:trHeight w:val="288"/>
        </w:trPr>
        <w:tc>
          <w:tcPr>
            <w:tcW w:w="3580" w:type="dxa"/>
            <w:tcBorders>
              <w:top w:val="nil"/>
              <w:left w:val="nil"/>
              <w:bottom w:val="nil"/>
              <w:right w:val="nil"/>
            </w:tcBorders>
            <w:shd w:val="clear" w:color="auto" w:fill="auto"/>
            <w:noWrap/>
            <w:vAlign w:val="bottom"/>
            <w:hideMark/>
          </w:tcPr>
          <w:p w14:paraId="1A734764" w14:textId="77777777" w:rsidR="007E7132" w:rsidRPr="0052441B" w:rsidRDefault="007E7132" w:rsidP="002B4E24">
            <w:pPr>
              <w:rPr>
                <w:rFonts w:cs="Calibri"/>
                <w:color w:val="000000"/>
              </w:rPr>
            </w:pPr>
            <w:r w:rsidRPr="0052441B">
              <w:rPr>
                <w:rFonts w:cs="Calibri"/>
                <w:color w:val="000000"/>
              </w:rPr>
              <w:t>JESSE E ADAMS III</w:t>
            </w:r>
          </w:p>
        </w:tc>
      </w:tr>
      <w:tr w:rsidR="007E7132" w:rsidRPr="0052441B" w14:paraId="2B16BF70" w14:textId="77777777" w:rsidTr="002B4E24">
        <w:trPr>
          <w:trHeight w:val="288"/>
        </w:trPr>
        <w:tc>
          <w:tcPr>
            <w:tcW w:w="3580" w:type="dxa"/>
            <w:tcBorders>
              <w:top w:val="nil"/>
              <w:left w:val="nil"/>
              <w:bottom w:val="nil"/>
              <w:right w:val="nil"/>
            </w:tcBorders>
            <w:shd w:val="clear" w:color="auto" w:fill="auto"/>
            <w:noWrap/>
            <w:vAlign w:val="bottom"/>
            <w:hideMark/>
          </w:tcPr>
          <w:p w14:paraId="6B836717" w14:textId="77777777" w:rsidR="007E7132" w:rsidRPr="0052441B" w:rsidRDefault="007E7132" w:rsidP="002B4E24">
            <w:pPr>
              <w:rPr>
                <w:rFonts w:cs="Calibri"/>
                <w:color w:val="000000"/>
              </w:rPr>
            </w:pPr>
            <w:r w:rsidRPr="0052441B">
              <w:rPr>
                <w:rFonts w:cs="Calibri"/>
                <w:color w:val="000000"/>
              </w:rPr>
              <w:t>JESSE E JENKINS</w:t>
            </w:r>
          </w:p>
        </w:tc>
      </w:tr>
      <w:tr w:rsidR="007E7132" w:rsidRPr="0052441B" w14:paraId="7A7CACF9" w14:textId="77777777" w:rsidTr="002B4E24">
        <w:trPr>
          <w:trHeight w:val="288"/>
        </w:trPr>
        <w:tc>
          <w:tcPr>
            <w:tcW w:w="3580" w:type="dxa"/>
            <w:tcBorders>
              <w:top w:val="nil"/>
              <w:left w:val="nil"/>
              <w:bottom w:val="nil"/>
              <w:right w:val="nil"/>
            </w:tcBorders>
            <w:shd w:val="clear" w:color="auto" w:fill="auto"/>
            <w:noWrap/>
            <w:vAlign w:val="bottom"/>
            <w:hideMark/>
          </w:tcPr>
          <w:p w14:paraId="22BAFCB0" w14:textId="77777777" w:rsidR="007E7132" w:rsidRPr="0052441B" w:rsidRDefault="007E7132" w:rsidP="002B4E24">
            <w:pPr>
              <w:rPr>
                <w:rFonts w:cs="Calibri"/>
                <w:color w:val="000000"/>
              </w:rPr>
            </w:pPr>
            <w:r w:rsidRPr="0052441B">
              <w:rPr>
                <w:rFonts w:cs="Calibri"/>
                <w:color w:val="000000"/>
              </w:rPr>
              <w:t>JESSE KELLEY</w:t>
            </w:r>
          </w:p>
        </w:tc>
      </w:tr>
      <w:tr w:rsidR="007E7132" w:rsidRPr="0052441B" w14:paraId="7D3DD762" w14:textId="77777777" w:rsidTr="002B4E24">
        <w:trPr>
          <w:trHeight w:val="288"/>
        </w:trPr>
        <w:tc>
          <w:tcPr>
            <w:tcW w:w="3580" w:type="dxa"/>
            <w:tcBorders>
              <w:top w:val="nil"/>
              <w:left w:val="nil"/>
              <w:bottom w:val="nil"/>
              <w:right w:val="nil"/>
            </w:tcBorders>
            <w:shd w:val="clear" w:color="auto" w:fill="auto"/>
            <w:noWrap/>
            <w:vAlign w:val="bottom"/>
            <w:hideMark/>
          </w:tcPr>
          <w:p w14:paraId="1C04BFC6" w14:textId="77777777" w:rsidR="007E7132" w:rsidRPr="0052441B" w:rsidRDefault="007E7132" w:rsidP="002B4E24">
            <w:pPr>
              <w:rPr>
                <w:rFonts w:cs="Calibri"/>
                <w:color w:val="000000"/>
              </w:rPr>
            </w:pPr>
            <w:r w:rsidRPr="0052441B">
              <w:rPr>
                <w:rFonts w:cs="Calibri"/>
                <w:color w:val="000000"/>
              </w:rPr>
              <w:t>JESSE L CHANG</w:t>
            </w:r>
          </w:p>
        </w:tc>
      </w:tr>
      <w:tr w:rsidR="007E7132" w:rsidRPr="0052441B" w14:paraId="7474CA10" w14:textId="77777777" w:rsidTr="002B4E24">
        <w:trPr>
          <w:trHeight w:val="288"/>
        </w:trPr>
        <w:tc>
          <w:tcPr>
            <w:tcW w:w="3580" w:type="dxa"/>
            <w:tcBorders>
              <w:top w:val="nil"/>
              <w:left w:val="nil"/>
              <w:bottom w:val="nil"/>
              <w:right w:val="nil"/>
            </w:tcBorders>
            <w:shd w:val="clear" w:color="auto" w:fill="auto"/>
            <w:noWrap/>
            <w:vAlign w:val="bottom"/>
            <w:hideMark/>
          </w:tcPr>
          <w:p w14:paraId="487CBD3E" w14:textId="77777777" w:rsidR="007E7132" w:rsidRPr="0052441B" w:rsidRDefault="007E7132" w:rsidP="002B4E24">
            <w:pPr>
              <w:rPr>
                <w:rFonts w:cs="Calibri"/>
                <w:color w:val="000000"/>
              </w:rPr>
            </w:pPr>
            <w:r w:rsidRPr="0052441B">
              <w:rPr>
                <w:rFonts w:cs="Calibri"/>
                <w:color w:val="000000"/>
              </w:rPr>
              <w:t>JESSE T BRYANT IV</w:t>
            </w:r>
          </w:p>
        </w:tc>
      </w:tr>
      <w:tr w:rsidR="007E7132" w:rsidRPr="0052441B" w14:paraId="167040DB" w14:textId="77777777" w:rsidTr="002B4E24">
        <w:trPr>
          <w:trHeight w:val="288"/>
        </w:trPr>
        <w:tc>
          <w:tcPr>
            <w:tcW w:w="3580" w:type="dxa"/>
            <w:tcBorders>
              <w:top w:val="nil"/>
              <w:left w:val="nil"/>
              <w:bottom w:val="nil"/>
              <w:right w:val="nil"/>
            </w:tcBorders>
            <w:shd w:val="clear" w:color="auto" w:fill="auto"/>
            <w:noWrap/>
            <w:vAlign w:val="bottom"/>
            <w:hideMark/>
          </w:tcPr>
          <w:p w14:paraId="3F78C026" w14:textId="77777777" w:rsidR="007E7132" w:rsidRPr="0052441B" w:rsidRDefault="007E7132" w:rsidP="002B4E24">
            <w:pPr>
              <w:rPr>
                <w:rFonts w:cs="Calibri"/>
                <w:color w:val="000000"/>
              </w:rPr>
            </w:pPr>
            <w:r w:rsidRPr="0052441B">
              <w:rPr>
                <w:rFonts w:cs="Calibri"/>
                <w:color w:val="000000"/>
              </w:rPr>
              <w:lastRenderedPageBreak/>
              <w:t>JESSICA ANDERSON-BROWN</w:t>
            </w:r>
          </w:p>
        </w:tc>
      </w:tr>
      <w:tr w:rsidR="007E7132" w:rsidRPr="0052441B" w14:paraId="7D58322A" w14:textId="77777777" w:rsidTr="002B4E24">
        <w:trPr>
          <w:trHeight w:val="288"/>
        </w:trPr>
        <w:tc>
          <w:tcPr>
            <w:tcW w:w="3580" w:type="dxa"/>
            <w:tcBorders>
              <w:top w:val="nil"/>
              <w:left w:val="nil"/>
              <w:bottom w:val="nil"/>
              <w:right w:val="nil"/>
            </w:tcBorders>
            <w:shd w:val="clear" w:color="auto" w:fill="auto"/>
            <w:noWrap/>
            <w:vAlign w:val="bottom"/>
            <w:hideMark/>
          </w:tcPr>
          <w:p w14:paraId="6B74DD3C" w14:textId="77777777" w:rsidR="007E7132" w:rsidRPr="0052441B" w:rsidRDefault="007E7132" w:rsidP="002B4E24">
            <w:pPr>
              <w:rPr>
                <w:rFonts w:cs="Calibri"/>
                <w:color w:val="000000"/>
              </w:rPr>
            </w:pPr>
            <w:r w:rsidRPr="0052441B">
              <w:rPr>
                <w:rFonts w:cs="Calibri"/>
                <w:color w:val="000000"/>
              </w:rPr>
              <w:t>JESSICA CAIN</w:t>
            </w:r>
          </w:p>
        </w:tc>
      </w:tr>
      <w:tr w:rsidR="007E7132" w:rsidRPr="0052441B" w14:paraId="251B2E38" w14:textId="77777777" w:rsidTr="002B4E24">
        <w:trPr>
          <w:trHeight w:val="288"/>
        </w:trPr>
        <w:tc>
          <w:tcPr>
            <w:tcW w:w="3580" w:type="dxa"/>
            <w:tcBorders>
              <w:top w:val="nil"/>
              <w:left w:val="nil"/>
              <w:bottom w:val="nil"/>
              <w:right w:val="nil"/>
            </w:tcBorders>
            <w:shd w:val="clear" w:color="auto" w:fill="auto"/>
            <w:noWrap/>
            <w:vAlign w:val="bottom"/>
            <w:hideMark/>
          </w:tcPr>
          <w:p w14:paraId="3B8980B3" w14:textId="77777777" w:rsidR="007E7132" w:rsidRPr="0052441B" w:rsidRDefault="007E7132" w:rsidP="002B4E24">
            <w:pPr>
              <w:rPr>
                <w:rFonts w:cs="Calibri"/>
                <w:color w:val="000000"/>
              </w:rPr>
            </w:pPr>
            <w:r w:rsidRPr="0052441B">
              <w:rPr>
                <w:rFonts w:cs="Calibri"/>
                <w:color w:val="000000"/>
              </w:rPr>
              <w:t>JESSICA CARR</w:t>
            </w:r>
          </w:p>
        </w:tc>
      </w:tr>
      <w:tr w:rsidR="007E7132" w:rsidRPr="0052441B" w14:paraId="18E01F37" w14:textId="77777777" w:rsidTr="002B4E24">
        <w:trPr>
          <w:trHeight w:val="288"/>
        </w:trPr>
        <w:tc>
          <w:tcPr>
            <w:tcW w:w="3580" w:type="dxa"/>
            <w:tcBorders>
              <w:top w:val="nil"/>
              <w:left w:val="nil"/>
              <w:bottom w:val="nil"/>
              <w:right w:val="nil"/>
            </w:tcBorders>
            <w:shd w:val="clear" w:color="auto" w:fill="auto"/>
            <w:noWrap/>
            <w:vAlign w:val="bottom"/>
            <w:hideMark/>
          </w:tcPr>
          <w:p w14:paraId="1EC8CFFF" w14:textId="77777777" w:rsidR="007E7132" w:rsidRPr="0052441B" w:rsidRDefault="007E7132" w:rsidP="002B4E24">
            <w:pPr>
              <w:rPr>
                <w:rFonts w:cs="Calibri"/>
                <w:color w:val="000000"/>
              </w:rPr>
            </w:pPr>
            <w:r w:rsidRPr="0052441B">
              <w:rPr>
                <w:rFonts w:cs="Calibri"/>
                <w:color w:val="000000"/>
              </w:rPr>
              <w:t>JESSICA CLEVENGER</w:t>
            </w:r>
          </w:p>
        </w:tc>
      </w:tr>
      <w:tr w:rsidR="007E7132" w:rsidRPr="0052441B" w14:paraId="2CA06695" w14:textId="77777777" w:rsidTr="002B4E24">
        <w:trPr>
          <w:trHeight w:val="288"/>
        </w:trPr>
        <w:tc>
          <w:tcPr>
            <w:tcW w:w="3580" w:type="dxa"/>
            <w:tcBorders>
              <w:top w:val="nil"/>
              <w:left w:val="nil"/>
              <w:bottom w:val="nil"/>
              <w:right w:val="nil"/>
            </w:tcBorders>
            <w:shd w:val="clear" w:color="auto" w:fill="auto"/>
            <w:noWrap/>
            <w:vAlign w:val="bottom"/>
            <w:hideMark/>
          </w:tcPr>
          <w:p w14:paraId="691A2F95" w14:textId="77777777" w:rsidR="007E7132" w:rsidRPr="0052441B" w:rsidRDefault="007E7132" w:rsidP="002B4E24">
            <w:pPr>
              <w:rPr>
                <w:rFonts w:cs="Calibri"/>
                <w:color w:val="000000"/>
              </w:rPr>
            </w:pPr>
            <w:r w:rsidRPr="0052441B">
              <w:rPr>
                <w:rFonts w:cs="Calibri"/>
                <w:color w:val="000000"/>
              </w:rPr>
              <w:t>JESSICA GARGUS</w:t>
            </w:r>
          </w:p>
        </w:tc>
      </w:tr>
      <w:tr w:rsidR="007E7132" w:rsidRPr="0052441B" w14:paraId="3EBA4CB5" w14:textId="77777777" w:rsidTr="002B4E24">
        <w:trPr>
          <w:trHeight w:val="288"/>
        </w:trPr>
        <w:tc>
          <w:tcPr>
            <w:tcW w:w="3580" w:type="dxa"/>
            <w:tcBorders>
              <w:top w:val="nil"/>
              <w:left w:val="nil"/>
              <w:bottom w:val="nil"/>
              <w:right w:val="nil"/>
            </w:tcBorders>
            <w:shd w:val="clear" w:color="auto" w:fill="auto"/>
            <w:noWrap/>
            <w:vAlign w:val="bottom"/>
            <w:hideMark/>
          </w:tcPr>
          <w:p w14:paraId="208C3AD9" w14:textId="77777777" w:rsidR="007E7132" w:rsidRPr="0052441B" w:rsidRDefault="007E7132" w:rsidP="002B4E24">
            <w:pPr>
              <w:rPr>
                <w:rFonts w:cs="Calibri"/>
                <w:color w:val="000000"/>
              </w:rPr>
            </w:pPr>
            <w:r w:rsidRPr="0052441B">
              <w:rPr>
                <w:rFonts w:cs="Calibri"/>
                <w:color w:val="000000"/>
              </w:rPr>
              <w:t>JESSICA HOWARD</w:t>
            </w:r>
          </w:p>
        </w:tc>
      </w:tr>
      <w:tr w:rsidR="007E7132" w:rsidRPr="0052441B" w14:paraId="63B37467" w14:textId="77777777" w:rsidTr="002B4E24">
        <w:trPr>
          <w:trHeight w:val="288"/>
        </w:trPr>
        <w:tc>
          <w:tcPr>
            <w:tcW w:w="3580" w:type="dxa"/>
            <w:tcBorders>
              <w:top w:val="nil"/>
              <w:left w:val="nil"/>
              <w:bottom w:val="nil"/>
              <w:right w:val="nil"/>
            </w:tcBorders>
            <w:shd w:val="clear" w:color="auto" w:fill="auto"/>
            <w:noWrap/>
            <w:vAlign w:val="bottom"/>
            <w:hideMark/>
          </w:tcPr>
          <w:p w14:paraId="0C1D863C" w14:textId="77777777" w:rsidR="007E7132" w:rsidRPr="0052441B" w:rsidRDefault="007E7132" w:rsidP="002B4E24">
            <w:pPr>
              <w:rPr>
                <w:rFonts w:cs="Calibri"/>
                <w:color w:val="000000"/>
              </w:rPr>
            </w:pPr>
            <w:r w:rsidRPr="0052441B">
              <w:rPr>
                <w:rFonts w:cs="Calibri"/>
                <w:color w:val="000000"/>
              </w:rPr>
              <w:t>JESSICA JETTE-TARUMI</w:t>
            </w:r>
          </w:p>
        </w:tc>
      </w:tr>
      <w:tr w:rsidR="007E7132" w:rsidRPr="0052441B" w14:paraId="77CBAE00" w14:textId="77777777" w:rsidTr="002B4E24">
        <w:trPr>
          <w:trHeight w:val="288"/>
        </w:trPr>
        <w:tc>
          <w:tcPr>
            <w:tcW w:w="3580" w:type="dxa"/>
            <w:tcBorders>
              <w:top w:val="nil"/>
              <w:left w:val="nil"/>
              <w:bottom w:val="nil"/>
              <w:right w:val="nil"/>
            </w:tcBorders>
            <w:shd w:val="clear" w:color="auto" w:fill="auto"/>
            <w:noWrap/>
            <w:vAlign w:val="bottom"/>
            <w:hideMark/>
          </w:tcPr>
          <w:p w14:paraId="76856DA1" w14:textId="77777777" w:rsidR="007E7132" w:rsidRPr="0052441B" w:rsidRDefault="007E7132" w:rsidP="002B4E24">
            <w:pPr>
              <w:rPr>
                <w:rFonts w:cs="Calibri"/>
                <w:color w:val="000000"/>
              </w:rPr>
            </w:pPr>
            <w:r w:rsidRPr="0052441B">
              <w:rPr>
                <w:rFonts w:cs="Calibri"/>
                <w:color w:val="000000"/>
              </w:rPr>
              <w:t>JESSICA KENDRICK</w:t>
            </w:r>
          </w:p>
        </w:tc>
      </w:tr>
      <w:tr w:rsidR="007E7132" w:rsidRPr="0052441B" w14:paraId="1A0A5EDA" w14:textId="77777777" w:rsidTr="002B4E24">
        <w:trPr>
          <w:trHeight w:val="288"/>
        </w:trPr>
        <w:tc>
          <w:tcPr>
            <w:tcW w:w="3580" w:type="dxa"/>
            <w:tcBorders>
              <w:top w:val="nil"/>
              <w:left w:val="nil"/>
              <w:bottom w:val="nil"/>
              <w:right w:val="nil"/>
            </w:tcBorders>
            <w:shd w:val="clear" w:color="auto" w:fill="auto"/>
            <w:noWrap/>
            <w:vAlign w:val="bottom"/>
            <w:hideMark/>
          </w:tcPr>
          <w:p w14:paraId="5BDF2139" w14:textId="77777777" w:rsidR="007E7132" w:rsidRPr="0052441B" w:rsidRDefault="007E7132" w:rsidP="002B4E24">
            <w:pPr>
              <w:rPr>
                <w:rFonts w:cs="Calibri"/>
                <w:color w:val="000000"/>
              </w:rPr>
            </w:pPr>
            <w:r w:rsidRPr="0052441B">
              <w:rPr>
                <w:rFonts w:cs="Calibri"/>
                <w:color w:val="000000"/>
              </w:rPr>
              <w:t>JESSICA L HATA</w:t>
            </w:r>
          </w:p>
        </w:tc>
      </w:tr>
      <w:tr w:rsidR="007E7132" w:rsidRPr="0052441B" w14:paraId="738C9BBB" w14:textId="77777777" w:rsidTr="002B4E24">
        <w:trPr>
          <w:trHeight w:val="288"/>
        </w:trPr>
        <w:tc>
          <w:tcPr>
            <w:tcW w:w="3580" w:type="dxa"/>
            <w:tcBorders>
              <w:top w:val="nil"/>
              <w:left w:val="nil"/>
              <w:bottom w:val="nil"/>
              <w:right w:val="nil"/>
            </w:tcBorders>
            <w:shd w:val="clear" w:color="auto" w:fill="auto"/>
            <w:noWrap/>
            <w:vAlign w:val="bottom"/>
            <w:hideMark/>
          </w:tcPr>
          <w:p w14:paraId="1AE58E31" w14:textId="77777777" w:rsidR="007E7132" w:rsidRPr="0052441B" w:rsidRDefault="007E7132" w:rsidP="002B4E24">
            <w:pPr>
              <w:rPr>
                <w:rFonts w:cs="Calibri"/>
                <w:color w:val="000000"/>
              </w:rPr>
            </w:pPr>
            <w:r w:rsidRPr="0052441B">
              <w:rPr>
                <w:rFonts w:cs="Calibri"/>
                <w:color w:val="000000"/>
              </w:rPr>
              <w:t>JESSICA L HOLLOMAN</w:t>
            </w:r>
          </w:p>
        </w:tc>
      </w:tr>
      <w:tr w:rsidR="007E7132" w:rsidRPr="0052441B" w14:paraId="38EEFCB6" w14:textId="77777777" w:rsidTr="002B4E24">
        <w:trPr>
          <w:trHeight w:val="288"/>
        </w:trPr>
        <w:tc>
          <w:tcPr>
            <w:tcW w:w="3580" w:type="dxa"/>
            <w:tcBorders>
              <w:top w:val="nil"/>
              <w:left w:val="nil"/>
              <w:bottom w:val="nil"/>
              <w:right w:val="nil"/>
            </w:tcBorders>
            <w:shd w:val="clear" w:color="auto" w:fill="auto"/>
            <w:noWrap/>
            <w:vAlign w:val="bottom"/>
            <w:hideMark/>
          </w:tcPr>
          <w:p w14:paraId="743F3C08" w14:textId="77777777" w:rsidR="007E7132" w:rsidRPr="0052441B" w:rsidRDefault="007E7132" w:rsidP="002B4E24">
            <w:pPr>
              <w:rPr>
                <w:rFonts w:cs="Calibri"/>
                <w:color w:val="000000"/>
              </w:rPr>
            </w:pPr>
            <w:r w:rsidRPr="0052441B">
              <w:rPr>
                <w:rFonts w:cs="Calibri"/>
                <w:color w:val="000000"/>
              </w:rPr>
              <w:t>JESSICA L HOWARD</w:t>
            </w:r>
          </w:p>
        </w:tc>
      </w:tr>
      <w:tr w:rsidR="007E7132" w:rsidRPr="0052441B" w14:paraId="14EC293B" w14:textId="77777777" w:rsidTr="002B4E24">
        <w:trPr>
          <w:trHeight w:val="288"/>
        </w:trPr>
        <w:tc>
          <w:tcPr>
            <w:tcW w:w="3580" w:type="dxa"/>
            <w:tcBorders>
              <w:top w:val="nil"/>
              <w:left w:val="nil"/>
              <w:bottom w:val="nil"/>
              <w:right w:val="nil"/>
            </w:tcBorders>
            <w:shd w:val="clear" w:color="auto" w:fill="auto"/>
            <w:noWrap/>
            <w:vAlign w:val="bottom"/>
            <w:hideMark/>
          </w:tcPr>
          <w:p w14:paraId="4361AB0F" w14:textId="77777777" w:rsidR="007E7132" w:rsidRPr="0052441B" w:rsidRDefault="007E7132" w:rsidP="002B4E24">
            <w:pPr>
              <w:rPr>
                <w:rFonts w:cs="Calibri"/>
                <w:color w:val="000000"/>
              </w:rPr>
            </w:pPr>
            <w:r w:rsidRPr="0052441B">
              <w:rPr>
                <w:rFonts w:cs="Calibri"/>
                <w:color w:val="000000"/>
              </w:rPr>
              <w:t>JESSICA L WITHROW</w:t>
            </w:r>
          </w:p>
        </w:tc>
      </w:tr>
      <w:tr w:rsidR="007E7132" w:rsidRPr="0052441B" w14:paraId="04C83CF5" w14:textId="77777777" w:rsidTr="002B4E24">
        <w:trPr>
          <w:trHeight w:val="288"/>
        </w:trPr>
        <w:tc>
          <w:tcPr>
            <w:tcW w:w="3580" w:type="dxa"/>
            <w:tcBorders>
              <w:top w:val="nil"/>
              <w:left w:val="nil"/>
              <w:bottom w:val="nil"/>
              <w:right w:val="nil"/>
            </w:tcBorders>
            <w:shd w:val="clear" w:color="auto" w:fill="auto"/>
            <w:noWrap/>
            <w:vAlign w:val="bottom"/>
            <w:hideMark/>
          </w:tcPr>
          <w:p w14:paraId="42F67A8D" w14:textId="77777777" w:rsidR="007E7132" w:rsidRPr="0052441B" w:rsidRDefault="007E7132" w:rsidP="002B4E24">
            <w:pPr>
              <w:rPr>
                <w:rFonts w:cs="Calibri"/>
                <w:color w:val="000000"/>
              </w:rPr>
            </w:pPr>
            <w:r w:rsidRPr="0052441B">
              <w:rPr>
                <w:rFonts w:cs="Calibri"/>
                <w:color w:val="000000"/>
              </w:rPr>
              <w:t>JESSICA LAFOLLETTE</w:t>
            </w:r>
          </w:p>
        </w:tc>
      </w:tr>
      <w:tr w:rsidR="007E7132" w:rsidRPr="0052441B" w14:paraId="29CAEFF2" w14:textId="77777777" w:rsidTr="002B4E24">
        <w:trPr>
          <w:trHeight w:val="288"/>
        </w:trPr>
        <w:tc>
          <w:tcPr>
            <w:tcW w:w="3580" w:type="dxa"/>
            <w:tcBorders>
              <w:top w:val="nil"/>
              <w:left w:val="nil"/>
              <w:bottom w:val="nil"/>
              <w:right w:val="nil"/>
            </w:tcBorders>
            <w:shd w:val="clear" w:color="auto" w:fill="auto"/>
            <w:noWrap/>
            <w:vAlign w:val="bottom"/>
            <w:hideMark/>
          </w:tcPr>
          <w:p w14:paraId="10D72C4B" w14:textId="77777777" w:rsidR="007E7132" w:rsidRPr="0052441B" w:rsidRDefault="007E7132" w:rsidP="002B4E24">
            <w:pPr>
              <w:rPr>
                <w:rFonts w:cs="Calibri"/>
                <w:color w:val="000000"/>
              </w:rPr>
            </w:pPr>
            <w:r w:rsidRPr="0052441B">
              <w:rPr>
                <w:rFonts w:cs="Calibri"/>
                <w:color w:val="000000"/>
              </w:rPr>
              <w:t>JESSICA LAW</w:t>
            </w:r>
          </w:p>
        </w:tc>
      </w:tr>
      <w:tr w:rsidR="007E7132" w:rsidRPr="0052441B" w14:paraId="37C7C86D" w14:textId="77777777" w:rsidTr="002B4E24">
        <w:trPr>
          <w:trHeight w:val="288"/>
        </w:trPr>
        <w:tc>
          <w:tcPr>
            <w:tcW w:w="3580" w:type="dxa"/>
            <w:tcBorders>
              <w:top w:val="nil"/>
              <w:left w:val="nil"/>
              <w:bottom w:val="nil"/>
              <w:right w:val="nil"/>
            </w:tcBorders>
            <w:shd w:val="clear" w:color="auto" w:fill="auto"/>
            <w:noWrap/>
            <w:vAlign w:val="bottom"/>
            <w:hideMark/>
          </w:tcPr>
          <w:p w14:paraId="6963E151" w14:textId="77777777" w:rsidR="007E7132" w:rsidRPr="0052441B" w:rsidRDefault="007E7132" w:rsidP="002B4E24">
            <w:pPr>
              <w:rPr>
                <w:rFonts w:cs="Calibri"/>
                <w:color w:val="000000"/>
              </w:rPr>
            </w:pPr>
            <w:r w:rsidRPr="0052441B">
              <w:rPr>
                <w:rFonts w:cs="Calibri"/>
                <w:color w:val="000000"/>
              </w:rPr>
              <w:t>JESSICA M COWLEY</w:t>
            </w:r>
          </w:p>
        </w:tc>
      </w:tr>
      <w:tr w:rsidR="007E7132" w:rsidRPr="0052441B" w14:paraId="4CE22D99" w14:textId="77777777" w:rsidTr="002B4E24">
        <w:trPr>
          <w:trHeight w:val="288"/>
        </w:trPr>
        <w:tc>
          <w:tcPr>
            <w:tcW w:w="3580" w:type="dxa"/>
            <w:tcBorders>
              <w:top w:val="nil"/>
              <w:left w:val="nil"/>
              <w:bottom w:val="nil"/>
              <w:right w:val="nil"/>
            </w:tcBorders>
            <w:shd w:val="clear" w:color="auto" w:fill="auto"/>
            <w:noWrap/>
            <w:vAlign w:val="bottom"/>
            <w:hideMark/>
          </w:tcPr>
          <w:p w14:paraId="0660DBF0" w14:textId="77777777" w:rsidR="007E7132" w:rsidRPr="0052441B" w:rsidRDefault="007E7132" w:rsidP="002B4E24">
            <w:pPr>
              <w:rPr>
                <w:rFonts w:cs="Calibri"/>
                <w:color w:val="000000"/>
              </w:rPr>
            </w:pPr>
            <w:r w:rsidRPr="0052441B">
              <w:rPr>
                <w:rFonts w:cs="Calibri"/>
                <w:color w:val="000000"/>
              </w:rPr>
              <w:t>JESSICA M STITH</w:t>
            </w:r>
          </w:p>
        </w:tc>
      </w:tr>
      <w:tr w:rsidR="007E7132" w:rsidRPr="0052441B" w14:paraId="3593BCF4" w14:textId="77777777" w:rsidTr="002B4E24">
        <w:trPr>
          <w:trHeight w:val="288"/>
        </w:trPr>
        <w:tc>
          <w:tcPr>
            <w:tcW w:w="3580" w:type="dxa"/>
            <w:tcBorders>
              <w:top w:val="nil"/>
              <w:left w:val="nil"/>
              <w:bottom w:val="nil"/>
              <w:right w:val="nil"/>
            </w:tcBorders>
            <w:shd w:val="clear" w:color="auto" w:fill="auto"/>
            <w:noWrap/>
            <w:vAlign w:val="bottom"/>
            <w:hideMark/>
          </w:tcPr>
          <w:p w14:paraId="1BFC3541" w14:textId="77777777" w:rsidR="007E7132" w:rsidRPr="0052441B" w:rsidRDefault="007E7132" w:rsidP="002B4E24">
            <w:pPr>
              <w:rPr>
                <w:rFonts w:cs="Calibri"/>
                <w:color w:val="000000"/>
              </w:rPr>
            </w:pPr>
            <w:r w:rsidRPr="0052441B">
              <w:rPr>
                <w:rFonts w:cs="Calibri"/>
                <w:color w:val="000000"/>
              </w:rPr>
              <w:t>JESSICA P FLOYD</w:t>
            </w:r>
          </w:p>
        </w:tc>
      </w:tr>
      <w:tr w:rsidR="007E7132" w:rsidRPr="0052441B" w14:paraId="39515614" w14:textId="77777777" w:rsidTr="002B4E24">
        <w:trPr>
          <w:trHeight w:val="288"/>
        </w:trPr>
        <w:tc>
          <w:tcPr>
            <w:tcW w:w="3580" w:type="dxa"/>
            <w:tcBorders>
              <w:top w:val="nil"/>
              <w:left w:val="nil"/>
              <w:bottom w:val="nil"/>
              <w:right w:val="nil"/>
            </w:tcBorders>
            <w:shd w:val="clear" w:color="auto" w:fill="auto"/>
            <w:noWrap/>
            <w:vAlign w:val="bottom"/>
            <w:hideMark/>
          </w:tcPr>
          <w:p w14:paraId="7FC4BB46" w14:textId="77777777" w:rsidR="007E7132" w:rsidRPr="0052441B" w:rsidRDefault="007E7132" w:rsidP="002B4E24">
            <w:pPr>
              <w:rPr>
                <w:rFonts w:cs="Calibri"/>
                <w:color w:val="000000"/>
              </w:rPr>
            </w:pPr>
            <w:r w:rsidRPr="0052441B">
              <w:rPr>
                <w:rFonts w:cs="Calibri"/>
                <w:color w:val="000000"/>
              </w:rPr>
              <w:t>JESSICA PICKEL</w:t>
            </w:r>
          </w:p>
        </w:tc>
      </w:tr>
      <w:tr w:rsidR="007E7132" w:rsidRPr="0052441B" w14:paraId="020FB0BA" w14:textId="77777777" w:rsidTr="002B4E24">
        <w:trPr>
          <w:trHeight w:val="288"/>
        </w:trPr>
        <w:tc>
          <w:tcPr>
            <w:tcW w:w="3580" w:type="dxa"/>
            <w:tcBorders>
              <w:top w:val="nil"/>
              <w:left w:val="nil"/>
              <w:bottom w:val="nil"/>
              <w:right w:val="nil"/>
            </w:tcBorders>
            <w:shd w:val="clear" w:color="auto" w:fill="auto"/>
            <w:noWrap/>
            <w:vAlign w:val="bottom"/>
            <w:hideMark/>
          </w:tcPr>
          <w:p w14:paraId="00601B9B" w14:textId="77777777" w:rsidR="007E7132" w:rsidRPr="0052441B" w:rsidRDefault="007E7132" w:rsidP="002B4E24">
            <w:pPr>
              <w:rPr>
                <w:rFonts w:cs="Calibri"/>
                <w:color w:val="000000"/>
              </w:rPr>
            </w:pPr>
            <w:r w:rsidRPr="0052441B">
              <w:rPr>
                <w:rFonts w:cs="Calibri"/>
                <w:color w:val="000000"/>
              </w:rPr>
              <w:t>JESSICA ROBERTS</w:t>
            </w:r>
          </w:p>
        </w:tc>
      </w:tr>
      <w:tr w:rsidR="007E7132" w:rsidRPr="0052441B" w14:paraId="7F3EA1AA" w14:textId="77777777" w:rsidTr="002B4E24">
        <w:trPr>
          <w:trHeight w:val="288"/>
        </w:trPr>
        <w:tc>
          <w:tcPr>
            <w:tcW w:w="3580" w:type="dxa"/>
            <w:tcBorders>
              <w:top w:val="nil"/>
              <w:left w:val="nil"/>
              <w:bottom w:val="nil"/>
              <w:right w:val="nil"/>
            </w:tcBorders>
            <w:shd w:val="clear" w:color="auto" w:fill="auto"/>
            <w:noWrap/>
            <w:vAlign w:val="bottom"/>
            <w:hideMark/>
          </w:tcPr>
          <w:p w14:paraId="2EFB7184" w14:textId="77777777" w:rsidR="007E7132" w:rsidRPr="0052441B" w:rsidRDefault="007E7132" w:rsidP="002B4E24">
            <w:pPr>
              <w:rPr>
                <w:rFonts w:cs="Calibri"/>
                <w:color w:val="000000"/>
              </w:rPr>
            </w:pPr>
            <w:r w:rsidRPr="0052441B">
              <w:rPr>
                <w:rFonts w:cs="Calibri"/>
                <w:color w:val="000000"/>
              </w:rPr>
              <w:t>JESSICA S CHOE</w:t>
            </w:r>
          </w:p>
        </w:tc>
      </w:tr>
      <w:tr w:rsidR="007E7132" w:rsidRPr="0052441B" w14:paraId="722F5CF4" w14:textId="77777777" w:rsidTr="002B4E24">
        <w:trPr>
          <w:trHeight w:val="288"/>
        </w:trPr>
        <w:tc>
          <w:tcPr>
            <w:tcW w:w="3580" w:type="dxa"/>
            <w:tcBorders>
              <w:top w:val="nil"/>
              <w:left w:val="nil"/>
              <w:bottom w:val="nil"/>
              <w:right w:val="nil"/>
            </w:tcBorders>
            <w:shd w:val="clear" w:color="auto" w:fill="auto"/>
            <w:noWrap/>
            <w:vAlign w:val="bottom"/>
            <w:hideMark/>
          </w:tcPr>
          <w:p w14:paraId="20CCF713" w14:textId="77777777" w:rsidR="007E7132" w:rsidRPr="0052441B" w:rsidRDefault="007E7132" w:rsidP="002B4E24">
            <w:pPr>
              <w:rPr>
                <w:rFonts w:cs="Calibri"/>
                <w:color w:val="000000"/>
              </w:rPr>
            </w:pPr>
            <w:r w:rsidRPr="0052441B">
              <w:rPr>
                <w:rFonts w:cs="Calibri"/>
                <w:color w:val="000000"/>
              </w:rPr>
              <w:t>JESSICA SANDLER</w:t>
            </w:r>
          </w:p>
        </w:tc>
      </w:tr>
      <w:tr w:rsidR="007E7132" w:rsidRPr="0052441B" w14:paraId="1A3C55B3" w14:textId="77777777" w:rsidTr="002B4E24">
        <w:trPr>
          <w:trHeight w:val="288"/>
        </w:trPr>
        <w:tc>
          <w:tcPr>
            <w:tcW w:w="3580" w:type="dxa"/>
            <w:tcBorders>
              <w:top w:val="nil"/>
              <w:left w:val="nil"/>
              <w:bottom w:val="nil"/>
              <w:right w:val="nil"/>
            </w:tcBorders>
            <w:shd w:val="clear" w:color="auto" w:fill="auto"/>
            <w:noWrap/>
            <w:vAlign w:val="bottom"/>
            <w:hideMark/>
          </w:tcPr>
          <w:p w14:paraId="1E0E00AB" w14:textId="77777777" w:rsidR="007E7132" w:rsidRPr="0052441B" w:rsidRDefault="007E7132" w:rsidP="002B4E24">
            <w:pPr>
              <w:rPr>
                <w:rFonts w:cs="Calibri"/>
                <w:color w:val="000000"/>
              </w:rPr>
            </w:pPr>
            <w:r w:rsidRPr="0052441B">
              <w:rPr>
                <w:rFonts w:cs="Calibri"/>
                <w:color w:val="000000"/>
              </w:rPr>
              <w:t>JESSICA SCHORCK</w:t>
            </w:r>
          </w:p>
        </w:tc>
      </w:tr>
      <w:tr w:rsidR="007E7132" w:rsidRPr="0052441B" w14:paraId="64C4B9F0" w14:textId="77777777" w:rsidTr="002B4E24">
        <w:trPr>
          <w:trHeight w:val="288"/>
        </w:trPr>
        <w:tc>
          <w:tcPr>
            <w:tcW w:w="3580" w:type="dxa"/>
            <w:tcBorders>
              <w:top w:val="nil"/>
              <w:left w:val="nil"/>
              <w:bottom w:val="nil"/>
              <w:right w:val="nil"/>
            </w:tcBorders>
            <w:shd w:val="clear" w:color="auto" w:fill="auto"/>
            <w:noWrap/>
            <w:vAlign w:val="bottom"/>
            <w:hideMark/>
          </w:tcPr>
          <w:p w14:paraId="17B062A3" w14:textId="77777777" w:rsidR="007E7132" w:rsidRPr="0052441B" w:rsidRDefault="007E7132" w:rsidP="002B4E24">
            <w:pPr>
              <w:rPr>
                <w:rFonts w:cs="Calibri"/>
                <w:color w:val="000000"/>
              </w:rPr>
            </w:pPr>
            <w:r w:rsidRPr="0052441B">
              <w:rPr>
                <w:rFonts w:cs="Calibri"/>
                <w:color w:val="000000"/>
              </w:rPr>
              <w:t>JESSIE MEISER</w:t>
            </w:r>
          </w:p>
        </w:tc>
      </w:tr>
      <w:tr w:rsidR="007E7132" w:rsidRPr="0052441B" w14:paraId="226EABF1" w14:textId="77777777" w:rsidTr="002B4E24">
        <w:trPr>
          <w:trHeight w:val="288"/>
        </w:trPr>
        <w:tc>
          <w:tcPr>
            <w:tcW w:w="3580" w:type="dxa"/>
            <w:tcBorders>
              <w:top w:val="nil"/>
              <w:left w:val="nil"/>
              <w:bottom w:val="nil"/>
              <w:right w:val="nil"/>
            </w:tcBorders>
            <w:shd w:val="clear" w:color="auto" w:fill="auto"/>
            <w:noWrap/>
            <w:vAlign w:val="bottom"/>
            <w:hideMark/>
          </w:tcPr>
          <w:p w14:paraId="6A1E2B43" w14:textId="77777777" w:rsidR="007E7132" w:rsidRPr="0052441B" w:rsidRDefault="007E7132" w:rsidP="002B4E24">
            <w:pPr>
              <w:rPr>
                <w:rFonts w:cs="Calibri"/>
                <w:color w:val="000000"/>
              </w:rPr>
            </w:pPr>
            <w:r w:rsidRPr="0052441B">
              <w:rPr>
                <w:rFonts w:cs="Calibri"/>
                <w:color w:val="000000"/>
              </w:rPr>
              <w:t>JESUS A SANCHEZ CONTRERASJR</w:t>
            </w:r>
          </w:p>
        </w:tc>
      </w:tr>
      <w:tr w:rsidR="007E7132" w:rsidRPr="0052441B" w14:paraId="10658684" w14:textId="77777777" w:rsidTr="002B4E24">
        <w:trPr>
          <w:trHeight w:val="288"/>
        </w:trPr>
        <w:tc>
          <w:tcPr>
            <w:tcW w:w="3580" w:type="dxa"/>
            <w:tcBorders>
              <w:top w:val="nil"/>
              <w:left w:val="nil"/>
              <w:bottom w:val="nil"/>
              <w:right w:val="nil"/>
            </w:tcBorders>
            <w:shd w:val="clear" w:color="auto" w:fill="auto"/>
            <w:noWrap/>
            <w:vAlign w:val="bottom"/>
            <w:hideMark/>
          </w:tcPr>
          <w:p w14:paraId="0AC70708" w14:textId="77777777" w:rsidR="007E7132" w:rsidRPr="0052441B" w:rsidRDefault="007E7132" w:rsidP="002B4E24">
            <w:pPr>
              <w:rPr>
                <w:rFonts w:cs="Calibri"/>
                <w:color w:val="000000"/>
              </w:rPr>
            </w:pPr>
            <w:r w:rsidRPr="0052441B">
              <w:rPr>
                <w:rFonts w:cs="Calibri"/>
                <w:color w:val="000000"/>
              </w:rPr>
              <w:t>JESUS SANCHEZ CONTRERAS</w:t>
            </w:r>
          </w:p>
        </w:tc>
      </w:tr>
      <w:tr w:rsidR="007E7132" w:rsidRPr="0052441B" w14:paraId="15DE91FD" w14:textId="77777777" w:rsidTr="002B4E24">
        <w:trPr>
          <w:trHeight w:val="288"/>
        </w:trPr>
        <w:tc>
          <w:tcPr>
            <w:tcW w:w="3580" w:type="dxa"/>
            <w:tcBorders>
              <w:top w:val="nil"/>
              <w:left w:val="nil"/>
              <w:bottom w:val="nil"/>
              <w:right w:val="nil"/>
            </w:tcBorders>
            <w:shd w:val="clear" w:color="auto" w:fill="auto"/>
            <w:noWrap/>
            <w:vAlign w:val="bottom"/>
            <w:hideMark/>
          </w:tcPr>
          <w:p w14:paraId="21E629CE" w14:textId="77777777" w:rsidR="007E7132" w:rsidRPr="0052441B" w:rsidRDefault="007E7132" w:rsidP="002B4E24">
            <w:pPr>
              <w:rPr>
                <w:rFonts w:cs="Calibri"/>
                <w:color w:val="000000"/>
              </w:rPr>
            </w:pPr>
            <w:r w:rsidRPr="0052441B">
              <w:rPr>
                <w:rFonts w:cs="Calibri"/>
                <w:color w:val="000000"/>
              </w:rPr>
              <w:t>JESUS TOVAR</w:t>
            </w:r>
          </w:p>
        </w:tc>
      </w:tr>
      <w:tr w:rsidR="007E7132" w:rsidRPr="0052441B" w14:paraId="2E318BC4" w14:textId="77777777" w:rsidTr="002B4E24">
        <w:trPr>
          <w:trHeight w:val="288"/>
        </w:trPr>
        <w:tc>
          <w:tcPr>
            <w:tcW w:w="3580" w:type="dxa"/>
            <w:tcBorders>
              <w:top w:val="nil"/>
              <w:left w:val="nil"/>
              <w:bottom w:val="nil"/>
              <w:right w:val="nil"/>
            </w:tcBorders>
            <w:shd w:val="clear" w:color="auto" w:fill="auto"/>
            <w:noWrap/>
            <w:vAlign w:val="bottom"/>
            <w:hideMark/>
          </w:tcPr>
          <w:p w14:paraId="16935BB2" w14:textId="77777777" w:rsidR="007E7132" w:rsidRPr="0052441B" w:rsidRDefault="007E7132" w:rsidP="002B4E24">
            <w:pPr>
              <w:rPr>
                <w:rFonts w:cs="Calibri"/>
                <w:color w:val="000000"/>
              </w:rPr>
            </w:pPr>
            <w:r w:rsidRPr="0052441B">
              <w:rPr>
                <w:rFonts w:cs="Calibri"/>
                <w:color w:val="000000"/>
              </w:rPr>
              <w:t>JIA X ZHANG</w:t>
            </w:r>
          </w:p>
        </w:tc>
      </w:tr>
      <w:tr w:rsidR="007E7132" w:rsidRPr="0052441B" w14:paraId="46A0665F" w14:textId="77777777" w:rsidTr="002B4E24">
        <w:trPr>
          <w:trHeight w:val="288"/>
        </w:trPr>
        <w:tc>
          <w:tcPr>
            <w:tcW w:w="3580" w:type="dxa"/>
            <w:tcBorders>
              <w:top w:val="nil"/>
              <w:left w:val="nil"/>
              <w:bottom w:val="nil"/>
              <w:right w:val="nil"/>
            </w:tcBorders>
            <w:shd w:val="clear" w:color="auto" w:fill="auto"/>
            <w:noWrap/>
            <w:vAlign w:val="bottom"/>
            <w:hideMark/>
          </w:tcPr>
          <w:p w14:paraId="3DCB9859" w14:textId="77777777" w:rsidR="007E7132" w:rsidRPr="0052441B" w:rsidRDefault="007E7132" w:rsidP="002B4E24">
            <w:pPr>
              <w:rPr>
                <w:rFonts w:cs="Calibri"/>
                <w:color w:val="000000"/>
              </w:rPr>
            </w:pPr>
            <w:r w:rsidRPr="0052441B">
              <w:rPr>
                <w:rFonts w:cs="Calibri"/>
                <w:color w:val="000000"/>
              </w:rPr>
              <w:t>JIGNESH J SHAH</w:t>
            </w:r>
          </w:p>
        </w:tc>
      </w:tr>
      <w:tr w:rsidR="007E7132" w:rsidRPr="0052441B" w14:paraId="74E8E60B" w14:textId="77777777" w:rsidTr="002B4E24">
        <w:trPr>
          <w:trHeight w:val="288"/>
        </w:trPr>
        <w:tc>
          <w:tcPr>
            <w:tcW w:w="3580" w:type="dxa"/>
            <w:tcBorders>
              <w:top w:val="nil"/>
              <w:left w:val="nil"/>
              <w:bottom w:val="nil"/>
              <w:right w:val="nil"/>
            </w:tcBorders>
            <w:shd w:val="clear" w:color="auto" w:fill="auto"/>
            <w:noWrap/>
            <w:vAlign w:val="bottom"/>
            <w:hideMark/>
          </w:tcPr>
          <w:p w14:paraId="128434C3" w14:textId="77777777" w:rsidR="007E7132" w:rsidRPr="0052441B" w:rsidRDefault="007E7132" w:rsidP="002B4E24">
            <w:pPr>
              <w:rPr>
                <w:rFonts w:cs="Calibri"/>
                <w:color w:val="000000"/>
              </w:rPr>
            </w:pPr>
            <w:r w:rsidRPr="0052441B">
              <w:rPr>
                <w:rFonts w:cs="Calibri"/>
                <w:color w:val="000000"/>
              </w:rPr>
              <w:t>JIGNESH SHAH</w:t>
            </w:r>
          </w:p>
        </w:tc>
      </w:tr>
      <w:tr w:rsidR="007E7132" w:rsidRPr="0052441B" w14:paraId="6F9EDDC3" w14:textId="77777777" w:rsidTr="002B4E24">
        <w:trPr>
          <w:trHeight w:val="288"/>
        </w:trPr>
        <w:tc>
          <w:tcPr>
            <w:tcW w:w="3580" w:type="dxa"/>
            <w:tcBorders>
              <w:top w:val="nil"/>
              <w:left w:val="nil"/>
              <w:bottom w:val="nil"/>
              <w:right w:val="nil"/>
            </w:tcBorders>
            <w:shd w:val="clear" w:color="auto" w:fill="auto"/>
            <w:noWrap/>
            <w:vAlign w:val="bottom"/>
            <w:hideMark/>
          </w:tcPr>
          <w:p w14:paraId="25CE1F98" w14:textId="77777777" w:rsidR="007E7132" w:rsidRPr="0052441B" w:rsidRDefault="007E7132" w:rsidP="002B4E24">
            <w:pPr>
              <w:rPr>
                <w:rFonts w:cs="Calibri"/>
                <w:color w:val="000000"/>
              </w:rPr>
            </w:pPr>
            <w:r w:rsidRPr="0052441B">
              <w:rPr>
                <w:rFonts w:cs="Calibri"/>
                <w:color w:val="000000"/>
              </w:rPr>
              <w:t>JILL ATKINSON-PETTER</w:t>
            </w:r>
          </w:p>
        </w:tc>
      </w:tr>
      <w:tr w:rsidR="007E7132" w:rsidRPr="0052441B" w14:paraId="0B0AF0FD" w14:textId="77777777" w:rsidTr="002B4E24">
        <w:trPr>
          <w:trHeight w:val="288"/>
        </w:trPr>
        <w:tc>
          <w:tcPr>
            <w:tcW w:w="3580" w:type="dxa"/>
            <w:tcBorders>
              <w:top w:val="nil"/>
              <w:left w:val="nil"/>
              <w:bottom w:val="nil"/>
              <w:right w:val="nil"/>
            </w:tcBorders>
            <w:shd w:val="clear" w:color="auto" w:fill="auto"/>
            <w:noWrap/>
            <w:vAlign w:val="bottom"/>
            <w:hideMark/>
          </w:tcPr>
          <w:p w14:paraId="3CAE6FFC" w14:textId="77777777" w:rsidR="007E7132" w:rsidRPr="0052441B" w:rsidRDefault="007E7132" w:rsidP="002B4E24">
            <w:pPr>
              <w:rPr>
                <w:rFonts w:cs="Calibri"/>
                <w:color w:val="000000"/>
              </w:rPr>
            </w:pPr>
            <w:r w:rsidRPr="0052441B">
              <w:rPr>
                <w:rFonts w:cs="Calibri"/>
                <w:color w:val="000000"/>
              </w:rPr>
              <w:t>JILL FURUBAYASHI</w:t>
            </w:r>
          </w:p>
        </w:tc>
      </w:tr>
      <w:tr w:rsidR="007E7132" w:rsidRPr="0052441B" w14:paraId="4FF4B0BB" w14:textId="77777777" w:rsidTr="002B4E24">
        <w:trPr>
          <w:trHeight w:val="288"/>
        </w:trPr>
        <w:tc>
          <w:tcPr>
            <w:tcW w:w="3580" w:type="dxa"/>
            <w:tcBorders>
              <w:top w:val="nil"/>
              <w:left w:val="nil"/>
              <w:bottom w:val="nil"/>
              <w:right w:val="nil"/>
            </w:tcBorders>
            <w:shd w:val="clear" w:color="auto" w:fill="auto"/>
            <w:noWrap/>
            <w:vAlign w:val="bottom"/>
            <w:hideMark/>
          </w:tcPr>
          <w:p w14:paraId="3DCBD69A" w14:textId="77777777" w:rsidR="007E7132" w:rsidRPr="0052441B" w:rsidRDefault="007E7132" w:rsidP="002B4E24">
            <w:pPr>
              <w:rPr>
                <w:rFonts w:cs="Calibri"/>
                <w:color w:val="000000"/>
              </w:rPr>
            </w:pPr>
            <w:r w:rsidRPr="0052441B">
              <w:rPr>
                <w:rFonts w:cs="Calibri"/>
                <w:color w:val="000000"/>
              </w:rPr>
              <w:t>JILL K FURUBAYASHI</w:t>
            </w:r>
          </w:p>
        </w:tc>
      </w:tr>
      <w:tr w:rsidR="007E7132" w:rsidRPr="0052441B" w14:paraId="45E11F79" w14:textId="77777777" w:rsidTr="002B4E24">
        <w:trPr>
          <w:trHeight w:val="288"/>
        </w:trPr>
        <w:tc>
          <w:tcPr>
            <w:tcW w:w="3580" w:type="dxa"/>
            <w:tcBorders>
              <w:top w:val="nil"/>
              <w:left w:val="nil"/>
              <w:bottom w:val="nil"/>
              <w:right w:val="nil"/>
            </w:tcBorders>
            <w:shd w:val="clear" w:color="auto" w:fill="auto"/>
            <w:noWrap/>
            <w:vAlign w:val="bottom"/>
            <w:hideMark/>
          </w:tcPr>
          <w:p w14:paraId="792CC727" w14:textId="77777777" w:rsidR="007E7132" w:rsidRPr="0052441B" w:rsidRDefault="007E7132" w:rsidP="002B4E24">
            <w:pPr>
              <w:rPr>
                <w:rFonts w:cs="Calibri"/>
                <w:color w:val="000000"/>
              </w:rPr>
            </w:pPr>
            <w:r w:rsidRPr="0052441B">
              <w:rPr>
                <w:rFonts w:cs="Calibri"/>
                <w:color w:val="000000"/>
              </w:rPr>
              <w:t>JILL R WATSON</w:t>
            </w:r>
          </w:p>
        </w:tc>
      </w:tr>
      <w:tr w:rsidR="007E7132" w:rsidRPr="0052441B" w14:paraId="434CD305" w14:textId="77777777" w:rsidTr="002B4E24">
        <w:trPr>
          <w:trHeight w:val="288"/>
        </w:trPr>
        <w:tc>
          <w:tcPr>
            <w:tcW w:w="3580" w:type="dxa"/>
            <w:tcBorders>
              <w:top w:val="nil"/>
              <w:left w:val="nil"/>
              <w:bottom w:val="nil"/>
              <w:right w:val="nil"/>
            </w:tcBorders>
            <w:shd w:val="clear" w:color="auto" w:fill="auto"/>
            <w:noWrap/>
            <w:vAlign w:val="bottom"/>
            <w:hideMark/>
          </w:tcPr>
          <w:p w14:paraId="68814BFB" w14:textId="77777777" w:rsidR="007E7132" w:rsidRPr="0052441B" w:rsidRDefault="007E7132" w:rsidP="002B4E24">
            <w:pPr>
              <w:rPr>
                <w:rFonts w:cs="Calibri"/>
                <w:color w:val="000000"/>
              </w:rPr>
            </w:pPr>
            <w:r w:rsidRPr="0052441B">
              <w:rPr>
                <w:rFonts w:cs="Calibri"/>
                <w:color w:val="000000"/>
              </w:rPr>
              <w:t>JILL ROBINSON</w:t>
            </w:r>
          </w:p>
        </w:tc>
      </w:tr>
      <w:tr w:rsidR="007E7132" w:rsidRPr="0052441B" w14:paraId="705DF945" w14:textId="77777777" w:rsidTr="002B4E24">
        <w:trPr>
          <w:trHeight w:val="288"/>
        </w:trPr>
        <w:tc>
          <w:tcPr>
            <w:tcW w:w="3580" w:type="dxa"/>
            <w:tcBorders>
              <w:top w:val="nil"/>
              <w:left w:val="nil"/>
              <w:bottom w:val="nil"/>
              <w:right w:val="nil"/>
            </w:tcBorders>
            <w:shd w:val="clear" w:color="auto" w:fill="auto"/>
            <w:noWrap/>
            <w:vAlign w:val="bottom"/>
            <w:hideMark/>
          </w:tcPr>
          <w:p w14:paraId="754843CD" w14:textId="77777777" w:rsidR="007E7132" w:rsidRPr="0052441B" w:rsidRDefault="007E7132" w:rsidP="002B4E24">
            <w:pPr>
              <w:rPr>
                <w:rFonts w:cs="Calibri"/>
                <w:color w:val="000000"/>
              </w:rPr>
            </w:pPr>
            <w:r w:rsidRPr="0052441B">
              <w:rPr>
                <w:rFonts w:cs="Calibri"/>
                <w:color w:val="000000"/>
              </w:rPr>
              <w:t>JILLIAN GETTELFINGER</w:t>
            </w:r>
          </w:p>
        </w:tc>
      </w:tr>
      <w:tr w:rsidR="007E7132" w:rsidRPr="0052441B" w14:paraId="4816E779" w14:textId="77777777" w:rsidTr="002B4E24">
        <w:trPr>
          <w:trHeight w:val="288"/>
        </w:trPr>
        <w:tc>
          <w:tcPr>
            <w:tcW w:w="3580" w:type="dxa"/>
            <w:tcBorders>
              <w:top w:val="nil"/>
              <w:left w:val="nil"/>
              <w:bottom w:val="nil"/>
              <w:right w:val="nil"/>
            </w:tcBorders>
            <w:shd w:val="clear" w:color="auto" w:fill="auto"/>
            <w:noWrap/>
            <w:vAlign w:val="bottom"/>
            <w:hideMark/>
          </w:tcPr>
          <w:p w14:paraId="6030B830" w14:textId="77777777" w:rsidR="007E7132" w:rsidRPr="0052441B" w:rsidRDefault="007E7132" w:rsidP="002B4E24">
            <w:pPr>
              <w:rPr>
                <w:rFonts w:cs="Calibri"/>
                <w:color w:val="000000"/>
              </w:rPr>
            </w:pPr>
            <w:r w:rsidRPr="0052441B">
              <w:rPr>
                <w:rFonts w:cs="Calibri"/>
                <w:color w:val="000000"/>
              </w:rPr>
              <w:t>JILLIAN RUNYON</w:t>
            </w:r>
          </w:p>
        </w:tc>
      </w:tr>
      <w:tr w:rsidR="007E7132" w:rsidRPr="0052441B" w14:paraId="69F8947F" w14:textId="77777777" w:rsidTr="002B4E24">
        <w:trPr>
          <w:trHeight w:val="288"/>
        </w:trPr>
        <w:tc>
          <w:tcPr>
            <w:tcW w:w="3580" w:type="dxa"/>
            <w:tcBorders>
              <w:top w:val="nil"/>
              <w:left w:val="nil"/>
              <w:bottom w:val="nil"/>
              <w:right w:val="nil"/>
            </w:tcBorders>
            <w:shd w:val="clear" w:color="auto" w:fill="auto"/>
            <w:noWrap/>
            <w:vAlign w:val="bottom"/>
            <w:hideMark/>
          </w:tcPr>
          <w:p w14:paraId="31BAE539" w14:textId="77777777" w:rsidR="007E7132" w:rsidRPr="0052441B" w:rsidRDefault="007E7132" w:rsidP="002B4E24">
            <w:pPr>
              <w:rPr>
                <w:rFonts w:cs="Calibri"/>
                <w:color w:val="000000"/>
              </w:rPr>
            </w:pPr>
            <w:r w:rsidRPr="0052441B">
              <w:rPr>
                <w:rFonts w:cs="Calibri"/>
                <w:color w:val="000000"/>
              </w:rPr>
              <w:t>JIMMY MEADE</w:t>
            </w:r>
          </w:p>
        </w:tc>
      </w:tr>
      <w:tr w:rsidR="007E7132" w:rsidRPr="0052441B" w14:paraId="58048953" w14:textId="77777777" w:rsidTr="002B4E24">
        <w:trPr>
          <w:trHeight w:val="288"/>
        </w:trPr>
        <w:tc>
          <w:tcPr>
            <w:tcW w:w="3580" w:type="dxa"/>
            <w:tcBorders>
              <w:top w:val="nil"/>
              <w:left w:val="nil"/>
              <w:bottom w:val="nil"/>
              <w:right w:val="nil"/>
            </w:tcBorders>
            <w:shd w:val="clear" w:color="auto" w:fill="auto"/>
            <w:noWrap/>
            <w:vAlign w:val="bottom"/>
            <w:hideMark/>
          </w:tcPr>
          <w:p w14:paraId="0065AF59" w14:textId="77777777" w:rsidR="007E7132" w:rsidRPr="0052441B" w:rsidRDefault="007E7132" w:rsidP="002B4E24">
            <w:pPr>
              <w:rPr>
                <w:rFonts w:cs="Calibri"/>
                <w:color w:val="000000"/>
              </w:rPr>
            </w:pPr>
            <w:r w:rsidRPr="0052441B">
              <w:rPr>
                <w:rFonts w:cs="Calibri"/>
                <w:color w:val="000000"/>
              </w:rPr>
              <w:t>JIMMYE PERKINS</w:t>
            </w:r>
          </w:p>
        </w:tc>
      </w:tr>
      <w:tr w:rsidR="007E7132" w:rsidRPr="0052441B" w14:paraId="63260137" w14:textId="77777777" w:rsidTr="002B4E24">
        <w:trPr>
          <w:trHeight w:val="288"/>
        </w:trPr>
        <w:tc>
          <w:tcPr>
            <w:tcW w:w="3580" w:type="dxa"/>
            <w:tcBorders>
              <w:top w:val="nil"/>
              <w:left w:val="nil"/>
              <w:bottom w:val="nil"/>
              <w:right w:val="nil"/>
            </w:tcBorders>
            <w:shd w:val="clear" w:color="auto" w:fill="auto"/>
            <w:noWrap/>
            <w:vAlign w:val="bottom"/>
            <w:hideMark/>
          </w:tcPr>
          <w:p w14:paraId="4115247F" w14:textId="77777777" w:rsidR="007E7132" w:rsidRPr="0052441B" w:rsidRDefault="007E7132" w:rsidP="002B4E24">
            <w:pPr>
              <w:rPr>
                <w:rFonts w:cs="Calibri"/>
                <w:color w:val="000000"/>
              </w:rPr>
            </w:pPr>
            <w:r w:rsidRPr="0052441B">
              <w:rPr>
                <w:rFonts w:cs="Calibri"/>
                <w:color w:val="000000"/>
              </w:rPr>
              <w:t>JINEE M BROOKS</w:t>
            </w:r>
          </w:p>
        </w:tc>
      </w:tr>
      <w:tr w:rsidR="007E7132" w:rsidRPr="0052441B" w14:paraId="3A044BC3" w14:textId="77777777" w:rsidTr="002B4E24">
        <w:trPr>
          <w:trHeight w:val="288"/>
        </w:trPr>
        <w:tc>
          <w:tcPr>
            <w:tcW w:w="3580" w:type="dxa"/>
            <w:tcBorders>
              <w:top w:val="nil"/>
              <w:left w:val="nil"/>
              <w:bottom w:val="nil"/>
              <w:right w:val="nil"/>
            </w:tcBorders>
            <w:shd w:val="clear" w:color="auto" w:fill="auto"/>
            <w:noWrap/>
            <w:vAlign w:val="bottom"/>
            <w:hideMark/>
          </w:tcPr>
          <w:p w14:paraId="44097618" w14:textId="77777777" w:rsidR="007E7132" w:rsidRPr="0052441B" w:rsidRDefault="007E7132" w:rsidP="002B4E24">
            <w:pPr>
              <w:rPr>
                <w:rFonts w:cs="Calibri"/>
                <w:color w:val="000000"/>
              </w:rPr>
            </w:pPr>
            <w:r w:rsidRPr="0052441B">
              <w:rPr>
                <w:rFonts w:cs="Calibri"/>
                <w:color w:val="000000"/>
              </w:rPr>
              <w:t>JITANDER DUDEE</w:t>
            </w:r>
          </w:p>
        </w:tc>
      </w:tr>
      <w:tr w:rsidR="007E7132" w:rsidRPr="0052441B" w14:paraId="66C7E726" w14:textId="77777777" w:rsidTr="002B4E24">
        <w:trPr>
          <w:trHeight w:val="288"/>
        </w:trPr>
        <w:tc>
          <w:tcPr>
            <w:tcW w:w="3580" w:type="dxa"/>
            <w:tcBorders>
              <w:top w:val="nil"/>
              <w:left w:val="nil"/>
              <w:bottom w:val="nil"/>
              <w:right w:val="nil"/>
            </w:tcBorders>
            <w:shd w:val="clear" w:color="auto" w:fill="auto"/>
            <w:noWrap/>
            <w:vAlign w:val="bottom"/>
            <w:hideMark/>
          </w:tcPr>
          <w:p w14:paraId="51DB57E6" w14:textId="77777777" w:rsidR="007E7132" w:rsidRPr="0052441B" w:rsidRDefault="007E7132" w:rsidP="002B4E24">
            <w:pPr>
              <w:rPr>
                <w:rFonts w:cs="Calibri"/>
                <w:color w:val="000000"/>
              </w:rPr>
            </w:pPr>
            <w:r w:rsidRPr="0052441B">
              <w:rPr>
                <w:rFonts w:cs="Calibri"/>
                <w:color w:val="000000"/>
              </w:rPr>
              <w:t>JOAN LEE</w:t>
            </w:r>
          </w:p>
        </w:tc>
      </w:tr>
      <w:tr w:rsidR="007E7132" w:rsidRPr="0052441B" w14:paraId="536DC4D4" w14:textId="77777777" w:rsidTr="002B4E24">
        <w:trPr>
          <w:trHeight w:val="288"/>
        </w:trPr>
        <w:tc>
          <w:tcPr>
            <w:tcW w:w="3580" w:type="dxa"/>
            <w:tcBorders>
              <w:top w:val="nil"/>
              <w:left w:val="nil"/>
              <w:bottom w:val="nil"/>
              <w:right w:val="nil"/>
            </w:tcBorders>
            <w:shd w:val="clear" w:color="auto" w:fill="auto"/>
            <w:noWrap/>
            <w:vAlign w:val="bottom"/>
            <w:hideMark/>
          </w:tcPr>
          <w:p w14:paraId="1DFB796B" w14:textId="77777777" w:rsidR="007E7132" w:rsidRPr="0052441B" w:rsidRDefault="007E7132" w:rsidP="002B4E24">
            <w:pPr>
              <w:rPr>
                <w:rFonts w:cs="Calibri"/>
                <w:color w:val="000000"/>
              </w:rPr>
            </w:pPr>
            <w:r w:rsidRPr="0052441B">
              <w:rPr>
                <w:rFonts w:cs="Calibri"/>
                <w:color w:val="000000"/>
              </w:rPr>
              <w:t>JOANNA M HETMAN</w:t>
            </w:r>
          </w:p>
        </w:tc>
      </w:tr>
      <w:tr w:rsidR="007E7132" w:rsidRPr="0052441B" w14:paraId="60CE0C53" w14:textId="77777777" w:rsidTr="002B4E24">
        <w:trPr>
          <w:trHeight w:val="288"/>
        </w:trPr>
        <w:tc>
          <w:tcPr>
            <w:tcW w:w="3580" w:type="dxa"/>
            <w:tcBorders>
              <w:top w:val="nil"/>
              <w:left w:val="nil"/>
              <w:bottom w:val="nil"/>
              <w:right w:val="nil"/>
            </w:tcBorders>
            <w:shd w:val="clear" w:color="auto" w:fill="auto"/>
            <w:noWrap/>
            <w:vAlign w:val="bottom"/>
            <w:hideMark/>
          </w:tcPr>
          <w:p w14:paraId="3524D361" w14:textId="77777777" w:rsidR="007E7132" w:rsidRPr="0052441B" w:rsidRDefault="007E7132" w:rsidP="002B4E24">
            <w:pPr>
              <w:rPr>
                <w:rFonts w:cs="Calibri"/>
                <w:color w:val="000000"/>
              </w:rPr>
            </w:pPr>
            <w:r w:rsidRPr="0052441B">
              <w:rPr>
                <w:rFonts w:cs="Calibri"/>
                <w:color w:val="000000"/>
              </w:rPr>
              <w:t>JOAO MC-ONEIL N PLANCHER</w:t>
            </w:r>
          </w:p>
        </w:tc>
      </w:tr>
      <w:tr w:rsidR="007E7132" w:rsidRPr="0052441B" w14:paraId="4A37A34C" w14:textId="77777777" w:rsidTr="002B4E24">
        <w:trPr>
          <w:trHeight w:val="288"/>
        </w:trPr>
        <w:tc>
          <w:tcPr>
            <w:tcW w:w="3580" w:type="dxa"/>
            <w:tcBorders>
              <w:top w:val="nil"/>
              <w:left w:val="nil"/>
              <w:bottom w:val="nil"/>
              <w:right w:val="nil"/>
            </w:tcBorders>
            <w:shd w:val="clear" w:color="auto" w:fill="auto"/>
            <w:noWrap/>
            <w:vAlign w:val="bottom"/>
            <w:hideMark/>
          </w:tcPr>
          <w:p w14:paraId="5BBBAF0E" w14:textId="77777777" w:rsidR="007E7132" w:rsidRPr="0052441B" w:rsidRDefault="007E7132" w:rsidP="002B4E24">
            <w:pPr>
              <w:rPr>
                <w:rFonts w:cs="Calibri"/>
                <w:color w:val="000000"/>
              </w:rPr>
            </w:pPr>
            <w:r w:rsidRPr="0052441B">
              <w:rPr>
                <w:rFonts w:cs="Calibri"/>
                <w:color w:val="000000"/>
              </w:rPr>
              <w:t>JOCELYN MINI</w:t>
            </w:r>
          </w:p>
        </w:tc>
      </w:tr>
      <w:tr w:rsidR="007E7132" w:rsidRPr="0052441B" w14:paraId="01F1D21A" w14:textId="77777777" w:rsidTr="002B4E24">
        <w:trPr>
          <w:trHeight w:val="288"/>
        </w:trPr>
        <w:tc>
          <w:tcPr>
            <w:tcW w:w="3580" w:type="dxa"/>
            <w:tcBorders>
              <w:top w:val="nil"/>
              <w:left w:val="nil"/>
              <w:bottom w:val="nil"/>
              <w:right w:val="nil"/>
            </w:tcBorders>
            <w:shd w:val="clear" w:color="auto" w:fill="auto"/>
            <w:noWrap/>
            <w:vAlign w:val="bottom"/>
            <w:hideMark/>
          </w:tcPr>
          <w:p w14:paraId="53807413" w14:textId="77777777" w:rsidR="007E7132" w:rsidRPr="0052441B" w:rsidRDefault="007E7132" w:rsidP="002B4E24">
            <w:pPr>
              <w:rPr>
                <w:rFonts w:cs="Calibri"/>
                <w:color w:val="000000"/>
              </w:rPr>
            </w:pPr>
            <w:r w:rsidRPr="0052441B">
              <w:rPr>
                <w:rFonts w:cs="Calibri"/>
                <w:color w:val="000000"/>
              </w:rPr>
              <w:t>JODI A LOYD</w:t>
            </w:r>
          </w:p>
        </w:tc>
      </w:tr>
      <w:tr w:rsidR="007E7132" w:rsidRPr="0052441B" w14:paraId="20F4C8D6" w14:textId="77777777" w:rsidTr="002B4E24">
        <w:trPr>
          <w:trHeight w:val="288"/>
        </w:trPr>
        <w:tc>
          <w:tcPr>
            <w:tcW w:w="3580" w:type="dxa"/>
            <w:tcBorders>
              <w:top w:val="nil"/>
              <w:left w:val="nil"/>
              <w:bottom w:val="nil"/>
              <w:right w:val="nil"/>
            </w:tcBorders>
            <w:shd w:val="clear" w:color="auto" w:fill="auto"/>
            <w:noWrap/>
            <w:vAlign w:val="bottom"/>
            <w:hideMark/>
          </w:tcPr>
          <w:p w14:paraId="3515D0B7" w14:textId="77777777" w:rsidR="007E7132" w:rsidRPr="0052441B" w:rsidRDefault="007E7132" w:rsidP="002B4E24">
            <w:pPr>
              <w:rPr>
                <w:rFonts w:cs="Calibri"/>
                <w:color w:val="000000"/>
              </w:rPr>
            </w:pPr>
            <w:r w:rsidRPr="0052441B">
              <w:rPr>
                <w:rFonts w:cs="Calibri"/>
                <w:color w:val="000000"/>
              </w:rPr>
              <w:t>JOEL LILLEVIG</w:t>
            </w:r>
          </w:p>
        </w:tc>
      </w:tr>
      <w:tr w:rsidR="007E7132" w:rsidRPr="0052441B" w14:paraId="7369613B" w14:textId="77777777" w:rsidTr="002B4E24">
        <w:trPr>
          <w:trHeight w:val="288"/>
        </w:trPr>
        <w:tc>
          <w:tcPr>
            <w:tcW w:w="3580" w:type="dxa"/>
            <w:tcBorders>
              <w:top w:val="nil"/>
              <w:left w:val="nil"/>
              <w:bottom w:val="nil"/>
              <w:right w:val="nil"/>
            </w:tcBorders>
            <w:shd w:val="clear" w:color="auto" w:fill="auto"/>
            <w:noWrap/>
            <w:vAlign w:val="bottom"/>
            <w:hideMark/>
          </w:tcPr>
          <w:p w14:paraId="69C987BE" w14:textId="77777777" w:rsidR="007E7132" w:rsidRPr="0052441B" w:rsidRDefault="007E7132" w:rsidP="002B4E24">
            <w:pPr>
              <w:rPr>
                <w:rFonts w:cs="Calibri"/>
                <w:color w:val="000000"/>
              </w:rPr>
            </w:pPr>
            <w:r w:rsidRPr="0052441B">
              <w:rPr>
                <w:rFonts w:cs="Calibri"/>
                <w:color w:val="000000"/>
              </w:rPr>
              <w:t>JOEL LIN</w:t>
            </w:r>
          </w:p>
        </w:tc>
      </w:tr>
      <w:tr w:rsidR="007E7132" w:rsidRPr="0052441B" w14:paraId="791F058C" w14:textId="77777777" w:rsidTr="002B4E24">
        <w:trPr>
          <w:trHeight w:val="288"/>
        </w:trPr>
        <w:tc>
          <w:tcPr>
            <w:tcW w:w="3580" w:type="dxa"/>
            <w:tcBorders>
              <w:top w:val="nil"/>
              <w:left w:val="nil"/>
              <w:bottom w:val="nil"/>
              <w:right w:val="nil"/>
            </w:tcBorders>
            <w:shd w:val="clear" w:color="auto" w:fill="auto"/>
            <w:noWrap/>
            <w:vAlign w:val="bottom"/>
            <w:hideMark/>
          </w:tcPr>
          <w:p w14:paraId="2CC41324" w14:textId="77777777" w:rsidR="007E7132" w:rsidRPr="0052441B" w:rsidRDefault="007E7132" w:rsidP="002B4E24">
            <w:pPr>
              <w:rPr>
                <w:rFonts w:cs="Calibri"/>
                <w:color w:val="000000"/>
              </w:rPr>
            </w:pPr>
            <w:r w:rsidRPr="0052441B">
              <w:rPr>
                <w:rFonts w:cs="Calibri"/>
                <w:color w:val="000000"/>
              </w:rPr>
              <w:t>JOEL MONCIVAIZ</w:t>
            </w:r>
          </w:p>
        </w:tc>
      </w:tr>
      <w:tr w:rsidR="007E7132" w:rsidRPr="0052441B" w14:paraId="38CA20C5" w14:textId="77777777" w:rsidTr="002B4E24">
        <w:trPr>
          <w:trHeight w:val="288"/>
        </w:trPr>
        <w:tc>
          <w:tcPr>
            <w:tcW w:w="3580" w:type="dxa"/>
            <w:tcBorders>
              <w:top w:val="nil"/>
              <w:left w:val="nil"/>
              <w:bottom w:val="nil"/>
              <w:right w:val="nil"/>
            </w:tcBorders>
            <w:shd w:val="clear" w:color="auto" w:fill="auto"/>
            <w:noWrap/>
            <w:vAlign w:val="bottom"/>
            <w:hideMark/>
          </w:tcPr>
          <w:p w14:paraId="3624B1EA" w14:textId="77777777" w:rsidR="007E7132" w:rsidRPr="0052441B" w:rsidRDefault="007E7132" w:rsidP="002B4E24">
            <w:pPr>
              <w:rPr>
                <w:rFonts w:cs="Calibri"/>
                <w:color w:val="000000"/>
              </w:rPr>
            </w:pPr>
            <w:r w:rsidRPr="0052441B">
              <w:rPr>
                <w:rFonts w:cs="Calibri"/>
                <w:color w:val="000000"/>
              </w:rPr>
              <w:t>JOEL P WEMETTE</w:t>
            </w:r>
          </w:p>
        </w:tc>
      </w:tr>
      <w:tr w:rsidR="007E7132" w:rsidRPr="0052441B" w14:paraId="730534ED" w14:textId="77777777" w:rsidTr="002B4E24">
        <w:trPr>
          <w:trHeight w:val="288"/>
        </w:trPr>
        <w:tc>
          <w:tcPr>
            <w:tcW w:w="3580" w:type="dxa"/>
            <w:tcBorders>
              <w:top w:val="nil"/>
              <w:left w:val="nil"/>
              <w:bottom w:val="nil"/>
              <w:right w:val="nil"/>
            </w:tcBorders>
            <w:shd w:val="clear" w:color="auto" w:fill="auto"/>
            <w:noWrap/>
            <w:vAlign w:val="bottom"/>
            <w:hideMark/>
          </w:tcPr>
          <w:p w14:paraId="3D57F956" w14:textId="77777777" w:rsidR="007E7132" w:rsidRPr="0052441B" w:rsidRDefault="007E7132" w:rsidP="002B4E24">
            <w:pPr>
              <w:rPr>
                <w:rFonts w:cs="Calibri"/>
                <w:color w:val="000000"/>
              </w:rPr>
            </w:pPr>
            <w:r w:rsidRPr="0052441B">
              <w:rPr>
                <w:rFonts w:cs="Calibri"/>
                <w:color w:val="000000"/>
              </w:rPr>
              <w:t>JOEL SIMON</w:t>
            </w:r>
          </w:p>
        </w:tc>
      </w:tr>
      <w:tr w:rsidR="007E7132" w:rsidRPr="0052441B" w14:paraId="20011836" w14:textId="77777777" w:rsidTr="002B4E24">
        <w:trPr>
          <w:trHeight w:val="288"/>
        </w:trPr>
        <w:tc>
          <w:tcPr>
            <w:tcW w:w="3580" w:type="dxa"/>
            <w:tcBorders>
              <w:top w:val="nil"/>
              <w:left w:val="nil"/>
              <w:bottom w:val="nil"/>
              <w:right w:val="nil"/>
            </w:tcBorders>
            <w:shd w:val="clear" w:color="auto" w:fill="auto"/>
            <w:noWrap/>
            <w:vAlign w:val="bottom"/>
            <w:hideMark/>
          </w:tcPr>
          <w:p w14:paraId="29CC5C63" w14:textId="77777777" w:rsidR="007E7132" w:rsidRPr="0052441B" w:rsidRDefault="007E7132" w:rsidP="002B4E24">
            <w:pPr>
              <w:rPr>
                <w:rFonts w:cs="Calibri"/>
                <w:color w:val="000000"/>
              </w:rPr>
            </w:pPr>
            <w:r w:rsidRPr="0052441B">
              <w:rPr>
                <w:rFonts w:cs="Calibri"/>
                <w:color w:val="000000"/>
              </w:rPr>
              <w:t>JOERN B SOLTAU</w:t>
            </w:r>
          </w:p>
        </w:tc>
      </w:tr>
      <w:tr w:rsidR="007E7132" w:rsidRPr="0052441B" w14:paraId="5FB89CDD" w14:textId="77777777" w:rsidTr="002B4E24">
        <w:trPr>
          <w:trHeight w:val="288"/>
        </w:trPr>
        <w:tc>
          <w:tcPr>
            <w:tcW w:w="3580" w:type="dxa"/>
            <w:tcBorders>
              <w:top w:val="nil"/>
              <w:left w:val="nil"/>
              <w:bottom w:val="nil"/>
              <w:right w:val="nil"/>
            </w:tcBorders>
            <w:shd w:val="clear" w:color="auto" w:fill="auto"/>
            <w:noWrap/>
            <w:vAlign w:val="bottom"/>
            <w:hideMark/>
          </w:tcPr>
          <w:p w14:paraId="650A85B7" w14:textId="77777777" w:rsidR="007E7132" w:rsidRPr="0052441B" w:rsidRDefault="007E7132" w:rsidP="002B4E24">
            <w:pPr>
              <w:rPr>
                <w:rFonts w:cs="Calibri"/>
                <w:color w:val="000000"/>
              </w:rPr>
            </w:pPr>
            <w:r w:rsidRPr="0052441B">
              <w:rPr>
                <w:rFonts w:cs="Calibri"/>
                <w:color w:val="000000"/>
              </w:rPr>
              <w:t>JOHAN AASBO</w:t>
            </w:r>
          </w:p>
        </w:tc>
      </w:tr>
      <w:tr w:rsidR="007E7132" w:rsidRPr="0052441B" w14:paraId="2603822B" w14:textId="77777777" w:rsidTr="002B4E24">
        <w:trPr>
          <w:trHeight w:val="288"/>
        </w:trPr>
        <w:tc>
          <w:tcPr>
            <w:tcW w:w="3580" w:type="dxa"/>
            <w:tcBorders>
              <w:top w:val="nil"/>
              <w:left w:val="nil"/>
              <w:bottom w:val="nil"/>
              <w:right w:val="nil"/>
            </w:tcBorders>
            <w:shd w:val="clear" w:color="auto" w:fill="auto"/>
            <w:noWrap/>
            <w:vAlign w:val="bottom"/>
            <w:hideMark/>
          </w:tcPr>
          <w:p w14:paraId="4866ACE4" w14:textId="77777777" w:rsidR="007E7132" w:rsidRPr="0052441B" w:rsidRDefault="007E7132" w:rsidP="002B4E24">
            <w:pPr>
              <w:rPr>
                <w:rFonts w:cs="Calibri"/>
                <w:color w:val="000000"/>
              </w:rPr>
            </w:pPr>
            <w:r w:rsidRPr="0052441B">
              <w:rPr>
                <w:rFonts w:cs="Calibri"/>
                <w:color w:val="000000"/>
              </w:rPr>
              <w:t>JOHN A BROWN</w:t>
            </w:r>
          </w:p>
        </w:tc>
      </w:tr>
      <w:tr w:rsidR="007E7132" w:rsidRPr="0052441B" w14:paraId="38A817F3" w14:textId="77777777" w:rsidTr="002B4E24">
        <w:trPr>
          <w:trHeight w:val="288"/>
        </w:trPr>
        <w:tc>
          <w:tcPr>
            <w:tcW w:w="3580" w:type="dxa"/>
            <w:tcBorders>
              <w:top w:val="nil"/>
              <w:left w:val="nil"/>
              <w:bottom w:val="nil"/>
              <w:right w:val="nil"/>
            </w:tcBorders>
            <w:shd w:val="clear" w:color="auto" w:fill="auto"/>
            <w:noWrap/>
            <w:vAlign w:val="bottom"/>
            <w:hideMark/>
          </w:tcPr>
          <w:p w14:paraId="6FA56F34" w14:textId="77777777" w:rsidR="007E7132" w:rsidRPr="0052441B" w:rsidRDefault="007E7132" w:rsidP="002B4E24">
            <w:pPr>
              <w:rPr>
                <w:rFonts w:cs="Calibri"/>
                <w:color w:val="000000"/>
              </w:rPr>
            </w:pPr>
            <w:r w:rsidRPr="0052441B">
              <w:rPr>
                <w:rFonts w:cs="Calibri"/>
                <w:color w:val="000000"/>
              </w:rPr>
              <w:t>JOHN A COX</w:t>
            </w:r>
          </w:p>
        </w:tc>
      </w:tr>
      <w:tr w:rsidR="007E7132" w:rsidRPr="0052441B" w14:paraId="0968DA8F" w14:textId="77777777" w:rsidTr="002B4E24">
        <w:trPr>
          <w:trHeight w:val="288"/>
        </w:trPr>
        <w:tc>
          <w:tcPr>
            <w:tcW w:w="3580" w:type="dxa"/>
            <w:tcBorders>
              <w:top w:val="nil"/>
              <w:left w:val="nil"/>
              <w:bottom w:val="nil"/>
              <w:right w:val="nil"/>
            </w:tcBorders>
            <w:shd w:val="clear" w:color="auto" w:fill="auto"/>
            <w:noWrap/>
            <w:vAlign w:val="bottom"/>
            <w:hideMark/>
          </w:tcPr>
          <w:p w14:paraId="23AB9B13" w14:textId="77777777" w:rsidR="007E7132" w:rsidRPr="0052441B" w:rsidRDefault="007E7132" w:rsidP="002B4E24">
            <w:pPr>
              <w:rPr>
                <w:rFonts w:cs="Calibri"/>
                <w:color w:val="000000"/>
              </w:rPr>
            </w:pPr>
            <w:r w:rsidRPr="0052441B">
              <w:rPr>
                <w:rFonts w:cs="Calibri"/>
                <w:color w:val="000000"/>
              </w:rPr>
              <w:t>JOHN A DACOSTA</w:t>
            </w:r>
          </w:p>
        </w:tc>
      </w:tr>
      <w:tr w:rsidR="007E7132" w:rsidRPr="0052441B" w14:paraId="7877DC3C" w14:textId="77777777" w:rsidTr="002B4E24">
        <w:trPr>
          <w:trHeight w:val="288"/>
        </w:trPr>
        <w:tc>
          <w:tcPr>
            <w:tcW w:w="3580" w:type="dxa"/>
            <w:tcBorders>
              <w:top w:val="nil"/>
              <w:left w:val="nil"/>
              <w:bottom w:val="nil"/>
              <w:right w:val="nil"/>
            </w:tcBorders>
            <w:shd w:val="clear" w:color="auto" w:fill="auto"/>
            <w:noWrap/>
            <w:vAlign w:val="bottom"/>
            <w:hideMark/>
          </w:tcPr>
          <w:p w14:paraId="16954B56" w14:textId="77777777" w:rsidR="007E7132" w:rsidRPr="0052441B" w:rsidRDefault="007E7132" w:rsidP="002B4E24">
            <w:pPr>
              <w:rPr>
                <w:rFonts w:cs="Calibri"/>
                <w:color w:val="000000"/>
              </w:rPr>
            </w:pPr>
            <w:r w:rsidRPr="0052441B">
              <w:rPr>
                <w:rFonts w:cs="Calibri"/>
                <w:color w:val="000000"/>
              </w:rPr>
              <w:t>JOHN A JUDD</w:t>
            </w:r>
          </w:p>
        </w:tc>
      </w:tr>
      <w:tr w:rsidR="007E7132" w:rsidRPr="0052441B" w14:paraId="6AEA2EE7" w14:textId="77777777" w:rsidTr="002B4E24">
        <w:trPr>
          <w:trHeight w:val="288"/>
        </w:trPr>
        <w:tc>
          <w:tcPr>
            <w:tcW w:w="3580" w:type="dxa"/>
            <w:tcBorders>
              <w:top w:val="nil"/>
              <w:left w:val="nil"/>
              <w:bottom w:val="nil"/>
              <w:right w:val="nil"/>
            </w:tcBorders>
            <w:shd w:val="clear" w:color="auto" w:fill="auto"/>
            <w:noWrap/>
            <w:vAlign w:val="bottom"/>
            <w:hideMark/>
          </w:tcPr>
          <w:p w14:paraId="2948DA44" w14:textId="77777777" w:rsidR="007E7132" w:rsidRPr="0052441B" w:rsidRDefault="007E7132" w:rsidP="002B4E24">
            <w:pPr>
              <w:rPr>
                <w:rFonts w:cs="Calibri"/>
                <w:color w:val="000000"/>
              </w:rPr>
            </w:pPr>
            <w:r w:rsidRPr="0052441B">
              <w:rPr>
                <w:rFonts w:cs="Calibri"/>
                <w:color w:val="000000"/>
              </w:rPr>
              <w:t>JOHN A LLOYD</w:t>
            </w:r>
          </w:p>
        </w:tc>
      </w:tr>
      <w:tr w:rsidR="007E7132" w:rsidRPr="0052441B" w14:paraId="33166CE9" w14:textId="77777777" w:rsidTr="002B4E24">
        <w:trPr>
          <w:trHeight w:val="288"/>
        </w:trPr>
        <w:tc>
          <w:tcPr>
            <w:tcW w:w="3580" w:type="dxa"/>
            <w:tcBorders>
              <w:top w:val="nil"/>
              <w:left w:val="nil"/>
              <w:bottom w:val="nil"/>
              <w:right w:val="nil"/>
            </w:tcBorders>
            <w:shd w:val="clear" w:color="auto" w:fill="auto"/>
            <w:noWrap/>
            <w:vAlign w:val="bottom"/>
            <w:hideMark/>
          </w:tcPr>
          <w:p w14:paraId="351649B5" w14:textId="77777777" w:rsidR="007E7132" w:rsidRPr="0052441B" w:rsidRDefault="007E7132" w:rsidP="002B4E24">
            <w:pPr>
              <w:rPr>
                <w:rFonts w:cs="Calibri"/>
                <w:color w:val="000000"/>
              </w:rPr>
            </w:pPr>
            <w:r w:rsidRPr="0052441B">
              <w:rPr>
                <w:rFonts w:cs="Calibri"/>
                <w:color w:val="000000"/>
              </w:rPr>
              <w:t>JOHN A MILLIN</w:t>
            </w:r>
          </w:p>
        </w:tc>
      </w:tr>
      <w:tr w:rsidR="007E7132" w:rsidRPr="0052441B" w14:paraId="50728C05" w14:textId="77777777" w:rsidTr="002B4E24">
        <w:trPr>
          <w:trHeight w:val="288"/>
        </w:trPr>
        <w:tc>
          <w:tcPr>
            <w:tcW w:w="3580" w:type="dxa"/>
            <w:tcBorders>
              <w:top w:val="nil"/>
              <w:left w:val="nil"/>
              <w:bottom w:val="nil"/>
              <w:right w:val="nil"/>
            </w:tcBorders>
            <w:shd w:val="clear" w:color="auto" w:fill="auto"/>
            <w:noWrap/>
            <w:vAlign w:val="bottom"/>
            <w:hideMark/>
          </w:tcPr>
          <w:p w14:paraId="7E5CFD68" w14:textId="77777777" w:rsidR="007E7132" w:rsidRPr="0052441B" w:rsidRDefault="007E7132" w:rsidP="002B4E24">
            <w:pPr>
              <w:rPr>
                <w:rFonts w:cs="Calibri"/>
                <w:color w:val="000000"/>
              </w:rPr>
            </w:pPr>
            <w:r w:rsidRPr="0052441B">
              <w:rPr>
                <w:rFonts w:cs="Calibri"/>
                <w:color w:val="000000"/>
              </w:rPr>
              <w:t>JOHN A VAN ARSDALL II</w:t>
            </w:r>
          </w:p>
        </w:tc>
      </w:tr>
      <w:tr w:rsidR="007E7132" w:rsidRPr="0052441B" w14:paraId="255D2595" w14:textId="77777777" w:rsidTr="002B4E24">
        <w:trPr>
          <w:trHeight w:val="288"/>
        </w:trPr>
        <w:tc>
          <w:tcPr>
            <w:tcW w:w="3580" w:type="dxa"/>
            <w:tcBorders>
              <w:top w:val="nil"/>
              <w:left w:val="nil"/>
              <w:bottom w:val="nil"/>
              <w:right w:val="nil"/>
            </w:tcBorders>
            <w:shd w:val="clear" w:color="auto" w:fill="auto"/>
            <w:noWrap/>
            <w:vAlign w:val="bottom"/>
            <w:hideMark/>
          </w:tcPr>
          <w:p w14:paraId="557284CA" w14:textId="77777777" w:rsidR="007E7132" w:rsidRPr="0052441B" w:rsidRDefault="007E7132" w:rsidP="002B4E24">
            <w:pPr>
              <w:rPr>
                <w:rFonts w:cs="Calibri"/>
                <w:color w:val="000000"/>
              </w:rPr>
            </w:pPr>
            <w:r w:rsidRPr="0052441B">
              <w:rPr>
                <w:rFonts w:cs="Calibri"/>
                <w:color w:val="000000"/>
              </w:rPr>
              <w:t>JOHN B BENTON</w:t>
            </w:r>
          </w:p>
        </w:tc>
      </w:tr>
      <w:tr w:rsidR="007E7132" w:rsidRPr="0052441B" w14:paraId="610410D7" w14:textId="77777777" w:rsidTr="002B4E24">
        <w:trPr>
          <w:trHeight w:val="288"/>
        </w:trPr>
        <w:tc>
          <w:tcPr>
            <w:tcW w:w="3580" w:type="dxa"/>
            <w:tcBorders>
              <w:top w:val="nil"/>
              <w:left w:val="nil"/>
              <w:bottom w:val="nil"/>
              <w:right w:val="nil"/>
            </w:tcBorders>
            <w:shd w:val="clear" w:color="auto" w:fill="auto"/>
            <w:noWrap/>
            <w:vAlign w:val="bottom"/>
            <w:hideMark/>
          </w:tcPr>
          <w:p w14:paraId="017783B3" w14:textId="77777777" w:rsidR="007E7132" w:rsidRPr="0052441B" w:rsidRDefault="007E7132" w:rsidP="002B4E24">
            <w:pPr>
              <w:rPr>
                <w:rFonts w:cs="Calibri"/>
                <w:color w:val="000000"/>
              </w:rPr>
            </w:pPr>
            <w:r w:rsidRPr="0052441B">
              <w:rPr>
                <w:rFonts w:cs="Calibri"/>
                <w:color w:val="000000"/>
              </w:rPr>
              <w:t>JOHN B BLAIR</w:t>
            </w:r>
          </w:p>
        </w:tc>
      </w:tr>
      <w:tr w:rsidR="007E7132" w:rsidRPr="0052441B" w14:paraId="479B181A" w14:textId="77777777" w:rsidTr="002B4E24">
        <w:trPr>
          <w:trHeight w:val="288"/>
        </w:trPr>
        <w:tc>
          <w:tcPr>
            <w:tcW w:w="3580" w:type="dxa"/>
            <w:tcBorders>
              <w:top w:val="nil"/>
              <w:left w:val="nil"/>
              <w:bottom w:val="nil"/>
              <w:right w:val="nil"/>
            </w:tcBorders>
            <w:shd w:val="clear" w:color="auto" w:fill="auto"/>
            <w:noWrap/>
            <w:vAlign w:val="bottom"/>
            <w:hideMark/>
          </w:tcPr>
          <w:p w14:paraId="7406E564" w14:textId="77777777" w:rsidR="007E7132" w:rsidRPr="0052441B" w:rsidRDefault="007E7132" w:rsidP="002B4E24">
            <w:pPr>
              <w:rPr>
                <w:rFonts w:cs="Calibri"/>
                <w:color w:val="000000"/>
              </w:rPr>
            </w:pPr>
            <w:r w:rsidRPr="0052441B">
              <w:rPr>
                <w:rFonts w:cs="Calibri"/>
                <w:color w:val="000000"/>
              </w:rPr>
              <w:t>JOHN B EIFLER JR</w:t>
            </w:r>
          </w:p>
        </w:tc>
      </w:tr>
      <w:tr w:rsidR="007E7132" w:rsidRPr="0052441B" w14:paraId="0D1947CD" w14:textId="77777777" w:rsidTr="002B4E24">
        <w:trPr>
          <w:trHeight w:val="288"/>
        </w:trPr>
        <w:tc>
          <w:tcPr>
            <w:tcW w:w="3580" w:type="dxa"/>
            <w:tcBorders>
              <w:top w:val="nil"/>
              <w:left w:val="nil"/>
              <w:bottom w:val="nil"/>
              <w:right w:val="nil"/>
            </w:tcBorders>
            <w:shd w:val="clear" w:color="auto" w:fill="auto"/>
            <w:noWrap/>
            <w:vAlign w:val="bottom"/>
            <w:hideMark/>
          </w:tcPr>
          <w:p w14:paraId="23F87124" w14:textId="77777777" w:rsidR="007E7132" w:rsidRPr="0052441B" w:rsidRDefault="007E7132" w:rsidP="002B4E24">
            <w:pPr>
              <w:rPr>
                <w:rFonts w:cs="Calibri"/>
                <w:color w:val="000000"/>
              </w:rPr>
            </w:pPr>
            <w:r w:rsidRPr="0052441B">
              <w:rPr>
                <w:rFonts w:cs="Calibri"/>
                <w:color w:val="000000"/>
              </w:rPr>
              <w:t>JOHN B RADEMAKER</w:t>
            </w:r>
          </w:p>
        </w:tc>
      </w:tr>
      <w:tr w:rsidR="007E7132" w:rsidRPr="0052441B" w14:paraId="55F1E766" w14:textId="77777777" w:rsidTr="002B4E24">
        <w:trPr>
          <w:trHeight w:val="288"/>
        </w:trPr>
        <w:tc>
          <w:tcPr>
            <w:tcW w:w="3580" w:type="dxa"/>
            <w:tcBorders>
              <w:top w:val="nil"/>
              <w:left w:val="nil"/>
              <w:bottom w:val="nil"/>
              <w:right w:val="nil"/>
            </w:tcBorders>
            <w:shd w:val="clear" w:color="auto" w:fill="auto"/>
            <w:noWrap/>
            <w:vAlign w:val="bottom"/>
            <w:hideMark/>
          </w:tcPr>
          <w:p w14:paraId="1DE42F29" w14:textId="77777777" w:rsidR="007E7132" w:rsidRPr="0052441B" w:rsidRDefault="007E7132" w:rsidP="002B4E24">
            <w:pPr>
              <w:rPr>
                <w:rFonts w:cs="Calibri"/>
                <w:color w:val="000000"/>
              </w:rPr>
            </w:pPr>
            <w:r w:rsidRPr="0052441B">
              <w:rPr>
                <w:rFonts w:cs="Calibri"/>
                <w:color w:val="000000"/>
              </w:rPr>
              <w:t>JOHN BALLERT</w:t>
            </w:r>
          </w:p>
        </w:tc>
      </w:tr>
      <w:tr w:rsidR="007E7132" w:rsidRPr="0052441B" w14:paraId="0DD89143" w14:textId="77777777" w:rsidTr="002B4E24">
        <w:trPr>
          <w:trHeight w:val="288"/>
        </w:trPr>
        <w:tc>
          <w:tcPr>
            <w:tcW w:w="3580" w:type="dxa"/>
            <w:tcBorders>
              <w:top w:val="nil"/>
              <w:left w:val="nil"/>
              <w:bottom w:val="nil"/>
              <w:right w:val="nil"/>
            </w:tcBorders>
            <w:shd w:val="clear" w:color="auto" w:fill="auto"/>
            <w:noWrap/>
            <w:vAlign w:val="bottom"/>
            <w:hideMark/>
          </w:tcPr>
          <w:p w14:paraId="3C47140A" w14:textId="77777777" w:rsidR="007E7132" w:rsidRPr="0052441B" w:rsidRDefault="007E7132" w:rsidP="002B4E24">
            <w:pPr>
              <w:rPr>
                <w:rFonts w:cs="Calibri"/>
                <w:color w:val="000000"/>
              </w:rPr>
            </w:pPr>
            <w:r w:rsidRPr="0052441B">
              <w:rPr>
                <w:rFonts w:cs="Calibri"/>
                <w:color w:val="000000"/>
              </w:rPr>
              <w:t>JOHN BARTON</w:t>
            </w:r>
          </w:p>
        </w:tc>
      </w:tr>
      <w:tr w:rsidR="007E7132" w:rsidRPr="0052441B" w14:paraId="449C19B3" w14:textId="77777777" w:rsidTr="002B4E24">
        <w:trPr>
          <w:trHeight w:val="288"/>
        </w:trPr>
        <w:tc>
          <w:tcPr>
            <w:tcW w:w="3580" w:type="dxa"/>
            <w:tcBorders>
              <w:top w:val="nil"/>
              <w:left w:val="nil"/>
              <w:bottom w:val="nil"/>
              <w:right w:val="nil"/>
            </w:tcBorders>
            <w:shd w:val="clear" w:color="auto" w:fill="auto"/>
            <w:noWrap/>
            <w:vAlign w:val="bottom"/>
            <w:hideMark/>
          </w:tcPr>
          <w:p w14:paraId="484971B5" w14:textId="77777777" w:rsidR="007E7132" w:rsidRPr="0052441B" w:rsidRDefault="007E7132" w:rsidP="002B4E24">
            <w:pPr>
              <w:rPr>
                <w:rFonts w:cs="Calibri"/>
                <w:color w:val="000000"/>
              </w:rPr>
            </w:pPr>
            <w:r w:rsidRPr="0052441B">
              <w:rPr>
                <w:rFonts w:cs="Calibri"/>
                <w:color w:val="000000"/>
              </w:rPr>
              <w:t>JOHN BORDERS</w:t>
            </w:r>
          </w:p>
        </w:tc>
      </w:tr>
      <w:tr w:rsidR="007E7132" w:rsidRPr="0052441B" w14:paraId="20BF6C57" w14:textId="77777777" w:rsidTr="002B4E24">
        <w:trPr>
          <w:trHeight w:val="288"/>
        </w:trPr>
        <w:tc>
          <w:tcPr>
            <w:tcW w:w="3580" w:type="dxa"/>
            <w:tcBorders>
              <w:top w:val="nil"/>
              <w:left w:val="nil"/>
              <w:bottom w:val="nil"/>
              <w:right w:val="nil"/>
            </w:tcBorders>
            <w:shd w:val="clear" w:color="auto" w:fill="auto"/>
            <w:noWrap/>
            <w:vAlign w:val="bottom"/>
            <w:hideMark/>
          </w:tcPr>
          <w:p w14:paraId="3392C5EA" w14:textId="77777777" w:rsidR="007E7132" w:rsidRPr="0052441B" w:rsidRDefault="007E7132" w:rsidP="002B4E24">
            <w:pPr>
              <w:rPr>
                <w:rFonts w:cs="Calibri"/>
                <w:color w:val="000000"/>
              </w:rPr>
            </w:pPr>
            <w:r w:rsidRPr="0052441B">
              <w:rPr>
                <w:rFonts w:cs="Calibri"/>
                <w:color w:val="000000"/>
              </w:rPr>
              <w:t>JOHN BRAZZELL</w:t>
            </w:r>
          </w:p>
        </w:tc>
      </w:tr>
      <w:tr w:rsidR="007E7132" w:rsidRPr="0052441B" w14:paraId="63935FE2" w14:textId="77777777" w:rsidTr="002B4E24">
        <w:trPr>
          <w:trHeight w:val="288"/>
        </w:trPr>
        <w:tc>
          <w:tcPr>
            <w:tcW w:w="3580" w:type="dxa"/>
            <w:tcBorders>
              <w:top w:val="nil"/>
              <w:left w:val="nil"/>
              <w:bottom w:val="nil"/>
              <w:right w:val="nil"/>
            </w:tcBorders>
            <w:shd w:val="clear" w:color="auto" w:fill="auto"/>
            <w:noWrap/>
            <w:vAlign w:val="bottom"/>
            <w:hideMark/>
          </w:tcPr>
          <w:p w14:paraId="6AAC0046" w14:textId="77777777" w:rsidR="007E7132" w:rsidRPr="0052441B" w:rsidRDefault="007E7132" w:rsidP="002B4E24">
            <w:pPr>
              <w:rPr>
                <w:rFonts w:cs="Calibri"/>
                <w:color w:val="000000"/>
              </w:rPr>
            </w:pPr>
            <w:r w:rsidRPr="0052441B">
              <w:rPr>
                <w:rFonts w:cs="Calibri"/>
                <w:color w:val="000000"/>
              </w:rPr>
              <w:t>JOHN BROWNING</w:t>
            </w:r>
          </w:p>
        </w:tc>
      </w:tr>
      <w:tr w:rsidR="007E7132" w:rsidRPr="0052441B" w14:paraId="4B0E947A" w14:textId="77777777" w:rsidTr="002B4E24">
        <w:trPr>
          <w:trHeight w:val="288"/>
        </w:trPr>
        <w:tc>
          <w:tcPr>
            <w:tcW w:w="3580" w:type="dxa"/>
            <w:tcBorders>
              <w:top w:val="nil"/>
              <w:left w:val="nil"/>
              <w:bottom w:val="nil"/>
              <w:right w:val="nil"/>
            </w:tcBorders>
            <w:shd w:val="clear" w:color="auto" w:fill="auto"/>
            <w:noWrap/>
            <w:vAlign w:val="bottom"/>
            <w:hideMark/>
          </w:tcPr>
          <w:p w14:paraId="27D254DE" w14:textId="77777777" w:rsidR="007E7132" w:rsidRPr="0052441B" w:rsidRDefault="007E7132" w:rsidP="002B4E24">
            <w:pPr>
              <w:rPr>
                <w:rFonts w:cs="Calibri"/>
                <w:color w:val="000000"/>
              </w:rPr>
            </w:pPr>
            <w:r w:rsidRPr="0052441B">
              <w:rPr>
                <w:rFonts w:cs="Calibri"/>
                <w:color w:val="000000"/>
              </w:rPr>
              <w:t>JOHN BUGG</w:t>
            </w:r>
          </w:p>
        </w:tc>
      </w:tr>
      <w:tr w:rsidR="007E7132" w:rsidRPr="0052441B" w14:paraId="311C1077" w14:textId="77777777" w:rsidTr="002B4E24">
        <w:trPr>
          <w:trHeight w:val="288"/>
        </w:trPr>
        <w:tc>
          <w:tcPr>
            <w:tcW w:w="3580" w:type="dxa"/>
            <w:tcBorders>
              <w:top w:val="nil"/>
              <w:left w:val="nil"/>
              <w:bottom w:val="nil"/>
              <w:right w:val="nil"/>
            </w:tcBorders>
            <w:shd w:val="clear" w:color="auto" w:fill="auto"/>
            <w:noWrap/>
            <w:vAlign w:val="bottom"/>
            <w:hideMark/>
          </w:tcPr>
          <w:p w14:paraId="0962DF45" w14:textId="77777777" w:rsidR="007E7132" w:rsidRPr="0052441B" w:rsidRDefault="007E7132" w:rsidP="002B4E24">
            <w:pPr>
              <w:rPr>
                <w:rFonts w:cs="Calibri"/>
                <w:color w:val="000000"/>
              </w:rPr>
            </w:pPr>
            <w:r w:rsidRPr="0052441B">
              <w:rPr>
                <w:rFonts w:cs="Calibri"/>
                <w:color w:val="000000"/>
              </w:rPr>
              <w:t>JOHN CARPENTER</w:t>
            </w:r>
          </w:p>
        </w:tc>
      </w:tr>
      <w:tr w:rsidR="007E7132" w:rsidRPr="0052441B" w14:paraId="3949EFBF" w14:textId="77777777" w:rsidTr="002B4E24">
        <w:trPr>
          <w:trHeight w:val="288"/>
        </w:trPr>
        <w:tc>
          <w:tcPr>
            <w:tcW w:w="3580" w:type="dxa"/>
            <w:tcBorders>
              <w:top w:val="nil"/>
              <w:left w:val="nil"/>
              <w:bottom w:val="nil"/>
              <w:right w:val="nil"/>
            </w:tcBorders>
            <w:shd w:val="clear" w:color="auto" w:fill="auto"/>
            <w:noWrap/>
            <w:vAlign w:val="bottom"/>
            <w:hideMark/>
          </w:tcPr>
          <w:p w14:paraId="1CB07A20" w14:textId="77777777" w:rsidR="007E7132" w:rsidRPr="0052441B" w:rsidRDefault="007E7132" w:rsidP="002B4E24">
            <w:pPr>
              <w:rPr>
                <w:rFonts w:cs="Calibri"/>
                <w:color w:val="000000"/>
              </w:rPr>
            </w:pPr>
            <w:r w:rsidRPr="0052441B">
              <w:rPr>
                <w:rFonts w:cs="Calibri"/>
                <w:color w:val="000000"/>
              </w:rPr>
              <w:t>JOHN CECIL</w:t>
            </w:r>
          </w:p>
        </w:tc>
      </w:tr>
      <w:tr w:rsidR="007E7132" w:rsidRPr="0052441B" w14:paraId="030F1993" w14:textId="77777777" w:rsidTr="002B4E24">
        <w:trPr>
          <w:trHeight w:val="288"/>
        </w:trPr>
        <w:tc>
          <w:tcPr>
            <w:tcW w:w="3580" w:type="dxa"/>
            <w:tcBorders>
              <w:top w:val="nil"/>
              <w:left w:val="nil"/>
              <w:bottom w:val="nil"/>
              <w:right w:val="nil"/>
            </w:tcBorders>
            <w:shd w:val="clear" w:color="auto" w:fill="auto"/>
            <w:noWrap/>
            <w:vAlign w:val="bottom"/>
            <w:hideMark/>
          </w:tcPr>
          <w:p w14:paraId="647F4F39" w14:textId="77777777" w:rsidR="007E7132" w:rsidRPr="0052441B" w:rsidRDefault="007E7132" w:rsidP="002B4E24">
            <w:pPr>
              <w:rPr>
                <w:rFonts w:cs="Calibri"/>
                <w:color w:val="000000"/>
              </w:rPr>
            </w:pPr>
            <w:r w:rsidRPr="0052441B">
              <w:rPr>
                <w:rFonts w:cs="Calibri"/>
                <w:color w:val="000000"/>
              </w:rPr>
              <w:t>JOHN CHANEY</w:t>
            </w:r>
          </w:p>
        </w:tc>
      </w:tr>
      <w:tr w:rsidR="007E7132" w:rsidRPr="0052441B" w14:paraId="4FF190D8" w14:textId="77777777" w:rsidTr="002B4E24">
        <w:trPr>
          <w:trHeight w:val="288"/>
        </w:trPr>
        <w:tc>
          <w:tcPr>
            <w:tcW w:w="3580" w:type="dxa"/>
            <w:tcBorders>
              <w:top w:val="nil"/>
              <w:left w:val="nil"/>
              <w:bottom w:val="nil"/>
              <w:right w:val="nil"/>
            </w:tcBorders>
            <w:shd w:val="clear" w:color="auto" w:fill="auto"/>
            <w:noWrap/>
            <w:vAlign w:val="bottom"/>
            <w:hideMark/>
          </w:tcPr>
          <w:p w14:paraId="7554C409" w14:textId="77777777" w:rsidR="007E7132" w:rsidRPr="0052441B" w:rsidRDefault="007E7132" w:rsidP="002B4E24">
            <w:pPr>
              <w:rPr>
                <w:rFonts w:cs="Calibri"/>
                <w:color w:val="000000"/>
              </w:rPr>
            </w:pPr>
            <w:r w:rsidRPr="0052441B">
              <w:rPr>
                <w:rFonts w:cs="Calibri"/>
                <w:color w:val="000000"/>
              </w:rPr>
              <w:t>JOHN COCHRAN</w:t>
            </w:r>
          </w:p>
        </w:tc>
      </w:tr>
      <w:tr w:rsidR="007E7132" w:rsidRPr="0052441B" w14:paraId="400BEB20" w14:textId="77777777" w:rsidTr="002B4E24">
        <w:trPr>
          <w:trHeight w:val="288"/>
        </w:trPr>
        <w:tc>
          <w:tcPr>
            <w:tcW w:w="3580" w:type="dxa"/>
            <w:tcBorders>
              <w:top w:val="nil"/>
              <w:left w:val="nil"/>
              <w:bottom w:val="nil"/>
              <w:right w:val="nil"/>
            </w:tcBorders>
            <w:shd w:val="clear" w:color="auto" w:fill="auto"/>
            <w:noWrap/>
            <w:vAlign w:val="bottom"/>
            <w:hideMark/>
          </w:tcPr>
          <w:p w14:paraId="014E9DE4" w14:textId="77777777" w:rsidR="007E7132" w:rsidRPr="0052441B" w:rsidRDefault="007E7132" w:rsidP="002B4E24">
            <w:pPr>
              <w:rPr>
                <w:rFonts w:cs="Calibri"/>
                <w:color w:val="000000"/>
              </w:rPr>
            </w:pPr>
            <w:r w:rsidRPr="0052441B">
              <w:rPr>
                <w:rFonts w:cs="Calibri"/>
                <w:color w:val="000000"/>
              </w:rPr>
              <w:t>JOHN COLGAN</w:t>
            </w:r>
          </w:p>
        </w:tc>
      </w:tr>
      <w:tr w:rsidR="007E7132" w:rsidRPr="0052441B" w14:paraId="7A2AE300" w14:textId="77777777" w:rsidTr="002B4E24">
        <w:trPr>
          <w:trHeight w:val="288"/>
        </w:trPr>
        <w:tc>
          <w:tcPr>
            <w:tcW w:w="3580" w:type="dxa"/>
            <w:tcBorders>
              <w:top w:val="nil"/>
              <w:left w:val="nil"/>
              <w:bottom w:val="nil"/>
              <w:right w:val="nil"/>
            </w:tcBorders>
            <w:shd w:val="clear" w:color="auto" w:fill="auto"/>
            <w:noWrap/>
            <w:vAlign w:val="bottom"/>
            <w:hideMark/>
          </w:tcPr>
          <w:p w14:paraId="2448066A" w14:textId="77777777" w:rsidR="007E7132" w:rsidRPr="0052441B" w:rsidRDefault="007E7132" w:rsidP="002B4E24">
            <w:pPr>
              <w:rPr>
                <w:rFonts w:cs="Calibri"/>
                <w:color w:val="000000"/>
              </w:rPr>
            </w:pPr>
            <w:r w:rsidRPr="0052441B">
              <w:rPr>
                <w:rFonts w:cs="Calibri"/>
                <w:color w:val="000000"/>
              </w:rPr>
              <w:t>JOHN D CRASE</w:t>
            </w:r>
          </w:p>
        </w:tc>
      </w:tr>
      <w:tr w:rsidR="007E7132" w:rsidRPr="0052441B" w14:paraId="4EFCB878" w14:textId="77777777" w:rsidTr="002B4E24">
        <w:trPr>
          <w:trHeight w:val="288"/>
        </w:trPr>
        <w:tc>
          <w:tcPr>
            <w:tcW w:w="3580" w:type="dxa"/>
            <w:tcBorders>
              <w:top w:val="nil"/>
              <w:left w:val="nil"/>
              <w:bottom w:val="nil"/>
              <w:right w:val="nil"/>
            </w:tcBorders>
            <w:shd w:val="clear" w:color="auto" w:fill="auto"/>
            <w:noWrap/>
            <w:vAlign w:val="bottom"/>
            <w:hideMark/>
          </w:tcPr>
          <w:p w14:paraId="5A5376AD" w14:textId="77777777" w:rsidR="007E7132" w:rsidRPr="0052441B" w:rsidRDefault="007E7132" w:rsidP="002B4E24">
            <w:pPr>
              <w:rPr>
                <w:rFonts w:cs="Calibri"/>
                <w:color w:val="000000"/>
              </w:rPr>
            </w:pPr>
            <w:r w:rsidRPr="0052441B">
              <w:rPr>
                <w:rFonts w:cs="Calibri"/>
                <w:color w:val="000000"/>
              </w:rPr>
              <w:t>JOHN D KOLTER</w:t>
            </w:r>
          </w:p>
        </w:tc>
      </w:tr>
      <w:tr w:rsidR="007E7132" w:rsidRPr="0052441B" w14:paraId="67B4FE32" w14:textId="77777777" w:rsidTr="002B4E24">
        <w:trPr>
          <w:trHeight w:val="288"/>
        </w:trPr>
        <w:tc>
          <w:tcPr>
            <w:tcW w:w="3580" w:type="dxa"/>
            <w:tcBorders>
              <w:top w:val="nil"/>
              <w:left w:val="nil"/>
              <w:bottom w:val="nil"/>
              <w:right w:val="nil"/>
            </w:tcBorders>
            <w:shd w:val="clear" w:color="auto" w:fill="auto"/>
            <w:noWrap/>
            <w:vAlign w:val="bottom"/>
            <w:hideMark/>
          </w:tcPr>
          <w:p w14:paraId="503DA377" w14:textId="77777777" w:rsidR="007E7132" w:rsidRPr="0052441B" w:rsidRDefault="007E7132" w:rsidP="002B4E24">
            <w:pPr>
              <w:rPr>
                <w:rFonts w:cs="Calibri"/>
                <w:color w:val="000000"/>
              </w:rPr>
            </w:pPr>
            <w:r w:rsidRPr="0052441B">
              <w:rPr>
                <w:rFonts w:cs="Calibri"/>
                <w:color w:val="000000"/>
              </w:rPr>
              <w:t>JOHN D ROTHPLETZ</w:t>
            </w:r>
          </w:p>
        </w:tc>
      </w:tr>
      <w:tr w:rsidR="007E7132" w:rsidRPr="0052441B" w14:paraId="06B7ABCE" w14:textId="77777777" w:rsidTr="002B4E24">
        <w:trPr>
          <w:trHeight w:val="288"/>
        </w:trPr>
        <w:tc>
          <w:tcPr>
            <w:tcW w:w="3580" w:type="dxa"/>
            <w:tcBorders>
              <w:top w:val="nil"/>
              <w:left w:val="nil"/>
              <w:bottom w:val="nil"/>
              <w:right w:val="nil"/>
            </w:tcBorders>
            <w:shd w:val="clear" w:color="auto" w:fill="auto"/>
            <w:noWrap/>
            <w:vAlign w:val="bottom"/>
            <w:hideMark/>
          </w:tcPr>
          <w:p w14:paraId="2588A892" w14:textId="77777777" w:rsidR="007E7132" w:rsidRPr="0052441B" w:rsidRDefault="007E7132" w:rsidP="002B4E24">
            <w:pPr>
              <w:rPr>
                <w:rFonts w:cs="Calibri"/>
                <w:color w:val="000000"/>
              </w:rPr>
            </w:pPr>
            <w:r w:rsidRPr="0052441B">
              <w:rPr>
                <w:rFonts w:cs="Calibri"/>
                <w:color w:val="000000"/>
              </w:rPr>
              <w:t>JOHN D WENDEL</w:t>
            </w:r>
          </w:p>
        </w:tc>
      </w:tr>
      <w:tr w:rsidR="007E7132" w:rsidRPr="0052441B" w14:paraId="65244635" w14:textId="77777777" w:rsidTr="002B4E24">
        <w:trPr>
          <w:trHeight w:val="288"/>
        </w:trPr>
        <w:tc>
          <w:tcPr>
            <w:tcW w:w="3580" w:type="dxa"/>
            <w:tcBorders>
              <w:top w:val="nil"/>
              <w:left w:val="nil"/>
              <w:bottom w:val="nil"/>
              <w:right w:val="nil"/>
            </w:tcBorders>
            <w:shd w:val="clear" w:color="auto" w:fill="auto"/>
            <w:noWrap/>
            <w:vAlign w:val="bottom"/>
            <w:hideMark/>
          </w:tcPr>
          <w:p w14:paraId="4F46AB3E" w14:textId="77777777" w:rsidR="007E7132" w:rsidRPr="0052441B" w:rsidRDefault="007E7132" w:rsidP="002B4E24">
            <w:pPr>
              <w:rPr>
                <w:rFonts w:cs="Calibri"/>
                <w:color w:val="000000"/>
              </w:rPr>
            </w:pPr>
            <w:r w:rsidRPr="0052441B">
              <w:rPr>
                <w:rFonts w:cs="Calibri"/>
                <w:color w:val="000000"/>
              </w:rPr>
              <w:t>JOHN E HAAS</w:t>
            </w:r>
          </w:p>
        </w:tc>
      </w:tr>
      <w:tr w:rsidR="007E7132" w:rsidRPr="0052441B" w14:paraId="76DFD1BC" w14:textId="77777777" w:rsidTr="002B4E24">
        <w:trPr>
          <w:trHeight w:val="288"/>
        </w:trPr>
        <w:tc>
          <w:tcPr>
            <w:tcW w:w="3580" w:type="dxa"/>
            <w:tcBorders>
              <w:top w:val="nil"/>
              <w:left w:val="nil"/>
              <w:bottom w:val="nil"/>
              <w:right w:val="nil"/>
            </w:tcBorders>
            <w:shd w:val="clear" w:color="auto" w:fill="auto"/>
            <w:noWrap/>
            <w:vAlign w:val="bottom"/>
            <w:hideMark/>
          </w:tcPr>
          <w:p w14:paraId="3BA6538B" w14:textId="77777777" w:rsidR="007E7132" w:rsidRPr="0052441B" w:rsidRDefault="007E7132" w:rsidP="002B4E24">
            <w:pPr>
              <w:rPr>
                <w:rFonts w:cs="Calibri"/>
                <w:color w:val="000000"/>
              </w:rPr>
            </w:pPr>
            <w:r w:rsidRPr="0052441B">
              <w:rPr>
                <w:rFonts w:cs="Calibri"/>
                <w:color w:val="000000"/>
              </w:rPr>
              <w:t>JOHN E WILLIAMSON</w:t>
            </w:r>
          </w:p>
        </w:tc>
      </w:tr>
      <w:tr w:rsidR="007E7132" w:rsidRPr="0052441B" w14:paraId="1809B0CC" w14:textId="77777777" w:rsidTr="002B4E24">
        <w:trPr>
          <w:trHeight w:val="288"/>
        </w:trPr>
        <w:tc>
          <w:tcPr>
            <w:tcW w:w="3580" w:type="dxa"/>
            <w:tcBorders>
              <w:top w:val="nil"/>
              <w:left w:val="nil"/>
              <w:bottom w:val="nil"/>
              <w:right w:val="nil"/>
            </w:tcBorders>
            <w:shd w:val="clear" w:color="auto" w:fill="auto"/>
            <w:noWrap/>
            <w:vAlign w:val="bottom"/>
            <w:hideMark/>
          </w:tcPr>
          <w:p w14:paraId="037E1C20" w14:textId="77777777" w:rsidR="007E7132" w:rsidRPr="0052441B" w:rsidRDefault="007E7132" w:rsidP="002B4E24">
            <w:pPr>
              <w:rPr>
                <w:rFonts w:cs="Calibri"/>
                <w:color w:val="000000"/>
              </w:rPr>
            </w:pPr>
            <w:r w:rsidRPr="0052441B">
              <w:rPr>
                <w:rFonts w:cs="Calibri"/>
                <w:color w:val="000000"/>
              </w:rPr>
              <w:t>JOHN EDWARDS</w:t>
            </w:r>
          </w:p>
        </w:tc>
      </w:tr>
      <w:tr w:rsidR="007E7132" w:rsidRPr="0052441B" w14:paraId="400B85FB" w14:textId="77777777" w:rsidTr="002B4E24">
        <w:trPr>
          <w:trHeight w:val="288"/>
        </w:trPr>
        <w:tc>
          <w:tcPr>
            <w:tcW w:w="3580" w:type="dxa"/>
            <w:tcBorders>
              <w:top w:val="nil"/>
              <w:left w:val="nil"/>
              <w:bottom w:val="nil"/>
              <w:right w:val="nil"/>
            </w:tcBorders>
            <w:shd w:val="clear" w:color="auto" w:fill="auto"/>
            <w:noWrap/>
            <w:vAlign w:val="bottom"/>
            <w:hideMark/>
          </w:tcPr>
          <w:p w14:paraId="46D04C4A" w14:textId="77777777" w:rsidR="007E7132" w:rsidRPr="0052441B" w:rsidRDefault="007E7132" w:rsidP="002B4E24">
            <w:pPr>
              <w:rPr>
                <w:rFonts w:cs="Calibri"/>
                <w:color w:val="000000"/>
              </w:rPr>
            </w:pPr>
            <w:r w:rsidRPr="0052441B">
              <w:rPr>
                <w:rFonts w:cs="Calibri"/>
                <w:color w:val="000000"/>
              </w:rPr>
              <w:t>JOHN F JANSEN</w:t>
            </w:r>
          </w:p>
        </w:tc>
      </w:tr>
      <w:tr w:rsidR="007E7132" w:rsidRPr="0052441B" w14:paraId="7C1064F7" w14:textId="77777777" w:rsidTr="002B4E24">
        <w:trPr>
          <w:trHeight w:val="288"/>
        </w:trPr>
        <w:tc>
          <w:tcPr>
            <w:tcW w:w="3580" w:type="dxa"/>
            <w:tcBorders>
              <w:top w:val="nil"/>
              <w:left w:val="nil"/>
              <w:bottom w:val="nil"/>
              <w:right w:val="nil"/>
            </w:tcBorders>
            <w:shd w:val="clear" w:color="auto" w:fill="auto"/>
            <w:noWrap/>
            <w:vAlign w:val="bottom"/>
            <w:hideMark/>
          </w:tcPr>
          <w:p w14:paraId="151FB285" w14:textId="77777777" w:rsidR="007E7132" w:rsidRPr="0052441B" w:rsidRDefault="007E7132" w:rsidP="002B4E24">
            <w:pPr>
              <w:rPr>
                <w:rFonts w:cs="Calibri"/>
                <w:color w:val="000000"/>
              </w:rPr>
            </w:pPr>
            <w:r w:rsidRPr="0052441B">
              <w:rPr>
                <w:rFonts w:cs="Calibri"/>
                <w:color w:val="000000"/>
              </w:rPr>
              <w:t>JOHN F KLINK III</w:t>
            </w:r>
          </w:p>
        </w:tc>
      </w:tr>
      <w:tr w:rsidR="007E7132" w:rsidRPr="0052441B" w14:paraId="0674E9AD" w14:textId="77777777" w:rsidTr="002B4E24">
        <w:trPr>
          <w:trHeight w:val="288"/>
        </w:trPr>
        <w:tc>
          <w:tcPr>
            <w:tcW w:w="3580" w:type="dxa"/>
            <w:tcBorders>
              <w:top w:val="nil"/>
              <w:left w:val="nil"/>
              <w:bottom w:val="nil"/>
              <w:right w:val="nil"/>
            </w:tcBorders>
            <w:shd w:val="clear" w:color="auto" w:fill="auto"/>
            <w:noWrap/>
            <w:vAlign w:val="bottom"/>
            <w:hideMark/>
          </w:tcPr>
          <w:p w14:paraId="1BFE50F8" w14:textId="77777777" w:rsidR="007E7132" w:rsidRPr="0052441B" w:rsidRDefault="007E7132" w:rsidP="002B4E24">
            <w:pPr>
              <w:rPr>
                <w:rFonts w:cs="Calibri"/>
                <w:color w:val="000000"/>
              </w:rPr>
            </w:pPr>
            <w:r w:rsidRPr="0052441B">
              <w:rPr>
                <w:rFonts w:cs="Calibri"/>
                <w:color w:val="000000"/>
              </w:rPr>
              <w:t>JOHN FLEMING</w:t>
            </w:r>
          </w:p>
        </w:tc>
      </w:tr>
      <w:tr w:rsidR="007E7132" w:rsidRPr="0052441B" w14:paraId="6EA85C31" w14:textId="77777777" w:rsidTr="002B4E24">
        <w:trPr>
          <w:trHeight w:val="288"/>
        </w:trPr>
        <w:tc>
          <w:tcPr>
            <w:tcW w:w="3580" w:type="dxa"/>
            <w:tcBorders>
              <w:top w:val="nil"/>
              <w:left w:val="nil"/>
              <w:bottom w:val="nil"/>
              <w:right w:val="nil"/>
            </w:tcBorders>
            <w:shd w:val="clear" w:color="auto" w:fill="auto"/>
            <w:noWrap/>
            <w:vAlign w:val="bottom"/>
            <w:hideMark/>
          </w:tcPr>
          <w:p w14:paraId="4E35526F" w14:textId="77777777" w:rsidR="007E7132" w:rsidRPr="0052441B" w:rsidRDefault="007E7132" w:rsidP="002B4E24">
            <w:pPr>
              <w:rPr>
                <w:rFonts w:cs="Calibri"/>
                <w:color w:val="000000"/>
              </w:rPr>
            </w:pPr>
            <w:r w:rsidRPr="0052441B">
              <w:rPr>
                <w:rFonts w:cs="Calibri"/>
                <w:color w:val="000000"/>
              </w:rPr>
              <w:t>JOHN FRANKLIN</w:t>
            </w:r>
          </w:p>
        </w:tc>
      </w:tr>
      <w:tr w:rsidR="007E7132" w:rsidRPr="0052441B" w14:paraId="43F441B5" w14:textId="77777777" w:rsidTr="002B4E24">
        <w:trPr>
          <w:trHeight w:val="288"/>
        </w:trPr>
        <w:tc>
          <w:tcPr>
            <w:tcW w:w="3580" w:type="dxa"/>
            <w:tcBorders>
              <w:top w:val="nil"/>
              <w:left w:val="nil"/>
              <w:bottom w:val="nil"/>
              <w:right w:val="nil"/>
            </w:tcBorders>
            <w:shd w:val="clear" w:color="auto" w:fill="auto"/>
            <w:noWrap/>
            <w:vAlign w:val="bottom"/>
            <w:hideMark/>
          </w:tcPr>
          <w:p w14:paraId="4BE5A4E8" w14:textId="77777777" w:rsidR="007E7132" w:rsidRPr="0052441B" w:rsidRDefault="007E7132" w:rsidP="002B4E24">
            <w:pPr>
              <w:rPr>
                <w:rFonts w:cs="Calibri"/>
                <w:color w:val="000000"/>
              </w:rPr>
            </w:pPr>
            <w:r w:rsidRPr="0052441B">
              <w:rPr>
                <w:rFonts w:cs="Calibri"/>
                <w:color w:val="000000"/>
              </w:rPr>
              <w:t>JOHN GODFREY</w:t>
            </w:r>
          </w:p>
        </w:tc>
      </w:tr>
      <w:tr w:rsidR="007E7132" w:rsidRPr="0052441B" w14:paraId="12E7D37A" w14:textId="77777777" w:rsidTr="002B4E24">
        <w:trPr>
          <w:trHeight w:val="288"/>
        </w:trPr>
        <w:tc>
          <w:tcPr>
            <w:tcW w:w="3580" w:type="dxa"/>
            <w:tcBorders>
              <w:top w:val="nil"/>
              <w:left w:val="nil"/>
              <w:bottom w:val="nil"/>
              <w:right w:val="nil"/>
            </w:tcBorders>
            <w:shd w:val="clear" w:color="auto" w:fill="auto"/>
            <w:noWrap/>
            <w:vAlign w:val="bottom"/>
            <w:hideMark/>
          </w:tcPr>
          <w:p w14:paraId="0C89860A" w14:textId="77777777" w:rsidR="007E7132" w:rsidRPr="0052441B" w:rsidRDefault="007E7132" w:rsidP="002B4E24">
            <w:pPr>
              <w:rPr>
                <w:rFonts w:cs="Calibri"/>
                <w:color w:val="000000"/>
              </w:rPr>
            </w:pPr>
            <w:r w:rsidRPr="0052441B">
              <w:rPr>
                <w:rFonts w:cs="Calibri"/>
                <w:color w:val="000000"/>
              </w:rPr>
              <w:t>JOHN GRUBBS</w:t>
            </w:r>
          </w:p>
        </w:tc>
      </w:tr>
      <w:tr w:rsidR="007E7132" w:rsidRPr="0052441B" w14:paraId="78EAAFC1" w14:textId="77777777" w:rsidTr="002B4E24">
        <w:trPr>
          <w:trHeight w:val="288"/>
        </w:trPr>
        <w:tc>
          <w:tcPr>
            <w:tcW w:w="3580" w:type="dxa"/>
            <w:tcBorders>
              <w:top w:val="nil"/>
              <w:left w:val="nil"/>
              <w:bottom w:val="nil"/>
              <w:right w:val="nil"/>
            </w:tcBorders>
            <w:shd w:val="clear" w:color="auto" w:fill="auto"/>
            <w:noWrap/>
            <w:vAlign w:val="bottom"/>
            <w:hideMark/>
          </w:tcPr>
          <w:p w14:paraId="62A89861" w14:textId="77777777" w:rsidR="007E7132" w:rsidRPr="0052441B" w:rsidRDefault="007E7132" w:rsidP="002B4E24">
            <w:pPr>
              <w:rPr>
                <w:rFonts w:cs="Calibri"/>
                <w:color w:val="000000"/>
              </w:rPr>
            </w:pPr>
            <w:r w:rsidRPr="0052441B">
              <w:rPr>
                <w:rFonts w:cs="Calibri"/>
                <w:color w:val="000000"/>
              </w:rPr>
              <w:t>JOHN H GREINWALD</w:t>
            </w:r>
          </w:p>
        </w:tc>
      </w:tr>
      <w:tr w:rsidR="007E7132" w:rsidRPr="0052441B" w14:paraId="765C3D8C" w14:textId="77777777" w:rsidTr="002B4E24">
        <w:trPr>
          <w:trHeight w:val="288"/>
        </w:trPr>
        <w:tc>
          <w:tcPr>
            <w:tcW w:w="3580" w:type="dxa"/>
            <w:tcBorders>
              <w:top w:val="nil"/>
              <w:left w:val="nil"/>
              <w:bottom w:val="nil"/>
              <w:right w:val="nil"/>
            </w:tcBorders>
            <w:shd w:val="clear" w:color="auto" w:fill="auto"/>
            <w:noWrap/>
            <w:vAlign w:val="bottom"/>
            <w:hideMark/>
          </w:tcPr>
          <w:p w14:paraId="5E657C3E" w14:textId="77777777" w:rsidR="007E7132" w:rsidRPr="0052441B" w:rsidRDefault="007E7132" w:rsidP="002B4E24">
            <w:pPr>
              <w:rPr>
                <w:rFonts w:cs="Calibri"/>
                <w:color w:val="000000"/>
              </w:rPr>
            </w:pPr>
            <w:r w:rsidRPr="0052441B">
              <w:rPr>
                <w:rFonts w:cs="Calibri"/>
                <w:color w:val="000000"/>
              </w:rPr>
              <w:t>JOHN H JURIGE JR</w:t>
            </w:r>
          </w:p>
        </w:tc>
      </w:tr>
      <w:tr w:rsidR="007E7132" w:rsidRPr="0052441B" w14:paraId="0AB6FBCE" w14:textId="77777777" w:rsidTr="002B4E24">
        <w:trPr>
          <w:trHeight w:val="288"/>
        </w:trPr>
        <w:tc>
          <w:tcPr>
            <w:tcW w:w="3580" w:type="dxa"/>
            <w:tcBorders>
              <w:top w:val="nil"/>
              <w:left w:val="nil"/>
              <w:bottom w:val="nil"/>
              <w:right w:val="nil"/>
            </w:tcBorders>
            <w:shd w:val="clear" w:color="auto" w:fill="auto"/>
            <w:noWrap/>
            <w:vAlign w:val="bottom"/>
            <w:hideMark/>
          </w:tcPr>
          <w:p w14:paraId="4BB21AB2" w14:textId="77777777" w:rsidR="007E7132" w:rsidRPr="0052441B" w:rsidRDefault="007E7132" w:rsidP="002B4E24">
            <w:pPr>
              <w:rPr>
                <w:rFonts w:cs="Calibri"/>
                <w:color w:val="000000"/>
              </w:rPr>
            </w:pPr>
            <w:r w:rsidRPr="0052441B">
              <w:rPr>
                <w:rFonts w:cs="Calibri"/>
                <w:color w:val="000000"/>
              </w:rPr>
              <w:t>JOHN H LOUGHRAN JR</w:t>
            </w:r>
          </w:p>
        </w:tc>
      </w:tr>
      <w:tr w:rsidR="007E7132" w:rsidRPr="0052441B" w14:paraId="364E1A59" w14:textId="77777777" w:rsidTr="002B4E24">
        <w:trPr>
          <w:trHeight w:val="288"/>
        </w:trPr>
        <w:tc>
          <w:tcPr>
            <w:tcW w:w="3580" w:type="dxa"/>
            <w:tcBorders>
              <w:top w:val="nil"/>
              <w:left w:val="nil"/>
              <w:bottom w:val="nil"/>
              <w:right w:val="nil"/>
            </w:tcBorders>
            <w:shd w:val="clear" w:color="auto" w:fill="auto"/>
            <w:noWrap/>
            <w:vAlign w:val="bottom"/>
            <w:hideMark/>
          </w:tcPr>
          <w:p w14:paraId="28E6B8D9" w14:textId="77777777" w:rsidR="007E7132" w:rsidRPr="0052441B" w:rsidRDefault="007E7132" w:rsidP="002B4E24">
            <w:pPr>
              <w:rPr>
                <w:rFonts w:cs="Calibri"/>
                <w:color w:val="000000"/>
              </w:rPr>
            </w:pPr>
            <w:r w:rsidRPr="0052441B">
              <w:rPr>
                <w:rFonts w:cs="Calibri"/>
                <w:color w:val="000000"/>
              </w:rPr>
              <w:t>JOHN HAN</w:t>
            </w:r>
          </w:p>
        </w:tc>
      </w:tr>
      <w:tr w:rsidR="007E7132" w:rsidRPr="0052441B" w14:paraId="09F61B41" w14:textId="77777777" w:rsidTr="002B4E24">
        <w:trPr>
          <w:trHeight w:val="288"/>
        </w:trPr>
        <w:tc>
          <w:tcPr>
            <w:tcW w:w="3580" w:type="dxa"/>
            <w:tcBorders>
              <w:top w:val="nil"/>
              <w:left w:val="nil"/>
              <w:bottom w:val="nil"/>
              <w:right w:val="nil"/>
            </w:tcBorders>
            <w:shd w:val="clear" w:color="auto" w:fill="auto"/>
            <w:noWrap/>
            <w:vAlign w:val="bottom"/>
            <w:hideMark/>
          </w:tcPr>
          <w:p w14:paraId="6D55A70A" w14:textId="77777777" w:rsidR="007E7132" w:rsidRPr="0052441B" w:rsidRDefault="007E7132" w:rsidP="002B4E24">
            <w:pPr>
              <w:rPr>
                <w:rFonts w:cs="Calibri"/>
                <w:color w:val="000000"/>
              </w:rPr>
            </w:pPr>
            <w:r w:rsidRPr="0052441B">
              <w:rPr>
                <w:rFonts w:cs="Calibri"/>
                <w:color w:val="000000"/>
              </w:rPr>
              <w:t>JOHN HANCOCK</w:t>
            </w:r>
          </w:p>
        </w:tc>
      </w:tr>
      <w:tr w:rsidR="007E7132" w:rsidRPr="0052441B" w14:paraId="70330382" w14:textId="77777777" w:rsidTr="002B4E24">
        <w:trPr>
          <w:trHeight w:val="288"/>
        </w:trPr>
        <w:tc>
          <w:tcPr>
            <w:tcW w:w="3580" w:type="dxa"/>
            <w:tcBorders>
              <w:top w:val="nil"/>
              <w:left w:val="nil"/>
              <w:bottom w:val="nil"/>
              <w:right w:val="nil"/>
            </w:tcBorders>
            <w:shd w:val="clear" w:color="auto" w:fill="auto"/>
            <w:noWrap/>
            <w:vAlign w:val="bottom"/>
            <w:hideMark/>
          </w:tcPr>
          <w:p w14:paraId="41804064" w14:textId="77777777" w:rsidR="007E7132" w:rsidRPr="0052441B" w:rsidRDefault="007E7132" w:rsidP="002B4E24">
            <w:pPr>
              <w:rPr>
                <w:rFonts w:cs="Calibri"/>
                <w:color w:val="000000"/>
              </w:rPr>
            </w:pPr>
            <w:r w:rsidRPr="0052441B">
              <w:rPr>
                <w:rFonts w:cs="Calibri"/>
                <w:color w:val="000000"/>
              </w:rPr>
              <w:t>JOHN HARRISON</w:t>
            </w:r>
          </w:p>
        </w:tc>
      </w:tr>
      <w:tr w:rsidR="007E7132" w:rsidRPr="0052441B" w14:paraId="43E6B4EF" w14:textId="77777777" w:rsidTr="002B4E24">
        <w:trPr>
          <w:trHeight w:val="288"/>
        </w:trPr>
        <w:tc>
          <w:tcPr>
            <w:tcW w:w="3580" w:type="dxa"/>
            <w:tcBorders>
              <w:top w:val="nil"/>
              <w:left w:val="nil"/>
              <w:bottom w:val="nil"/>
              <w:right w:val="nil"/>
            </w:tcBorders>
            <w:shd w:val="clear" w:color="auto" w:fill="auto"/>
            <w:noWrap/>
            <w:vAlign w:val="bottom"/>
            <w:hideMark/>
          </w:tcPr>
          <w:p w14:paraId="701A817E" w14:textId="77777777" w:rsidR="007E7132" w:rsidRPr="0052441B" w:rsidRDefault="007E7132" w:rsidP="002B4E24">
            <w:pPr>
              <w:rPr>
                <w:rFonts w:cs="Calibri"/>
                <w:color w:val="000000"/>
              </w:rPr>
            </w:pPr>
            <w:r w:rsidRPr="0052441B">
              <w:rPr>
                <w:rFonts w:cs="Calibri"/>
                <w:color w:val="000000"/>
              </w:rPr>
              <w:t>JOHN HOBBS</w:t>
            </w:r>
          </w:p>
        </w:tc>
      </w:tr>
      <w:tr w:rsidR="007E7132" w:rsidRPr="0052441B" w14:paraId="26AC83B0" w14:textId="77777777" w:rsidTr="002B4E24">
        <w:trPr>
          <w:trHeight w:val="288"/>
        </w:trPr>
        <w:tc>
          <w:tcPr>
            <w:tcW w:w="3580" w:type="dxa"/>
            <w:tcBorders>
              <w:top w:val="nil"/>
              <w:left w:val="nil"/>
              <w:bottom w:val="nil"/>
              <w:right w:val="nil"/>
            </w:tcBorders>
            <w:shd w:val="clear" w:color="auto" w:fill="auto"/>
            <w:noWrap/>
            <w:vAlign w:val="bottom"/>
            <w:hideMark/>
          </w:tcPr>
          <w:p w14:paraId="04B81FE7" w14:textId="77777777" w:rsidR="007E7132" w:rsidRPr="0052441B" w:rsidRDefault="007E7132" w:rsidP="002B4E24">
            <w:pPr>
              <w:rPr>
                <w:rFonts w:cs="Calibri"/>
                <w:color w:val="000000"/>
              </w:rPr>
            </w:pPr>
            <w:r w:rsidRPr="0052441B">
              <w:rPr>
                <w:rFonts w:cs="Calibri"/>
                <w:color w:val="000000"/>
              </w:rPr>
              <w:t>JOHN HOLT</w:t>
            </w:r>
          </w:p>
        </w:tc>
      </w:tr>
      <w:tr w:rsidR="007E7132" w:rsidRPr="0052441B" w14:paraId="3DE8638F" w14:textId="77777777" w:rsidTr="002B4E24">
        <w:trPr>
          <w:trHeight w:val="288"/>
        </w:trPr>
        <w:tc>
          <w:tcPr>
            <w:tcW w:w="3580" w:type="dxa"/>
            <w:tcBorders>
              <w:top w:val="nil"/>
              <w:left w:val="nil"/>
              <w:bottom w:val="nil"/>
              <w:right w:val="nil"/>
            </w:tcBorders>
            <w:shd w:val="clear" w:color="auto" w:fill="auto"/>
            <w:noWrap/>
            <w:vAlign w:val="bottom"/>
            <w:hideMark/>
          </w:tcPr>
          <w:p w14:paraId="4344B534" w14:textId="77777777" w:rsidR="007E7132" w:rsidRPr="0052441B" w:rsidRDefault="007E7132" w:rsidP="002B4E24">
            <w:pPr>
              <w:rPr>
                <w:rFonts w:cs="Calibri"/>
                <w:color w:val="000000"/>
              </w:rPr>
            </w:pPr>
            <w:r w:rsidRPr="0052441B">
              <w:rPr>
                <w:rFonts w:cs="Calibri"/>
                <w:color w:val="000000"/>
              </w:rPr>
              <w:t>JOHN HUFF</w:t>
            </w:r>
          </w:p>
        </w:tc>
      </w:tr>
      <w:tr w:rsidR="007E7132" w:rsidRPr="0052441B" w14:paraId="13F27CDF" w14:textId="77777777" w:rsidTr="002B4E24">
        <w:trPr>
          <w:trHeight w:val="288"/>
        </w:trPr>
        <w:tc>
          <w:tcPr>
            <w:tcW w:w="3580" w:type="dxa"/>
            <w:tcBorders>
              <w:top w:val="nil"/>
              <w:left w:val="nil"/>
              <w:bottom w:val="nil"/>
              <w:right w:val="nil"/>
            </w:tcBorders>
            <w:shd w:val="clear" w:color="auto" w:fill="auto"/>
            <w:noWrap/>
            <w:vAlign w:val="bottom"/>
            <w:hideMark/>
          </w:tcPr>
          <w:p w14:paraId="17402C5C" w14:textId="77777777" w:rsidR="007E7132" w:rsidRPr="0052441B" w:rsidRDefault="007E7132" w:rsidP="002B4E24">
            <w:pPr>
              <w:rPr>
                <w:rFonts w:cs="Calibri"/>
                <w:color w:val="000000"/>
              </w:rPr>
            </w:pPr>
            <w:r w:rsidRPr="0052441B">
              <w:rPr>
                <w:rFonts w:cs="Calibri"/>
                <w:color w:val="000000"/>
              </w:rPr>
              <w:t>JOHN IV SERAK</w:t>
            </w:r>
          </w:p>
        </w:tc>
      </w:tr>
      <w:tr w:rsidR="007E7132" w:rsidRPr="0052441B" w14:paraId="08A533AB" w14:textId="77777777" w:rsidTr="002B4E24">
        <w:trPr>
          <w:trHeight w:val="288"/>
        </w:trPr>
        <w:tc>
          <w:tcPr>
            <w:tcW w:w="3580" w:type="dxa"/>
            <w:tcBorders>
              <w:top w:val="nil"/>
              <w:left w:val="nil"/>
              <w:bottom w:val="nil"/>
              <w:right w:val="nil"/>
            </w:tcBorders>
            <w:shd w:val="clear" w:color="auto" w:fill="auto"/>
            <w:noWrap/>
            <w:vAlign w:val="bottom"/>
            <w:hideMark/>
          </w:tcPr>
          <w:p w14:paraId="58AD3A5F" w14:textId="77777777" w:rsidR="007E7132" w:rsidRPr="0052441B" w:rsidRDefault="007E7132" w:rsidP="002B4E24">
            <w:pPr>
              <w:rPr>
                <w:rFonts w:cs="Calibri"/>
                <w:color w:val="000000"/>
              </w:rPr>
            </w:pPr>
            <w:r w:rsidRPr="0052441B">
              <w:rPr>
                <w:rFonts w:cs="Calibri"/>
                <w:color w:val="000000"/>
              </w:rPr>
              <w:t>JOHN J RIDDLE</w:t>
            </w:r>
          </w:p>
        </w:tc>
      </w:tr>
      <w:tr w:rsidR="007E7132" w:rsidRPr="0052441B" w14:paraId="76FA2306" w14:textId="77777777" w:rsidTr="002B4E24">
        <w:trPr>
          <w:trHeight w:val="288"/>
        </w:trPr>
        <w:tc>
          <w:tcPr>
            <w:tcW w:w="3580" w:type="dxa"/>
            <w:tcBorders>
              <w:top w:val="nil"/>
              <w:left w:val="nil"/>
              <w:bottom w:val="nil"/>
              <w:right w:val="nil"/>
            </w:tcBorders>
            <w:shd w:val="clear" w:color="auto" w:fill="auto"/>
            <w:noWrap/>
            <w:vAlign w:val="bottom"/>
            <w:hideMark/>
          </w:tcPr>
          <w:p w14:paraId="44BBE2D7" w14:textId="77777777" w:rsidR="007E7132" w:rsidRPr="0052441B" w:rsidRDefault="007E7132" w:rsidP="002B4E24">
            <w:pPr>
              <w:rPr>
                <w:rFonts w:cs="Calibri"/>
                <w:color w:val="000000"/>
              </w:rPr>
            </w:pPr>
            <w:r w:rsidRPr="0052441B">
              <w:rPr>
                <w:rFonts w:cs="Calibri"/>
                <w:color w:val="000000"/>
              </w:rPr>
              <w:t>JOHN JANSEN</w:t>
            </w:r>
          </w:p>
        </w:tc>
      </w:tr>
      <w:tr w:rsidR="007E7132" w:rsidRPr="0052441B" w14:paraId="33857EF8" w14:textId="77777777" w:rsidTr="002B4E24">
        <w:trPr>
          <w:trHeight w:val="288"/>
        </w:trPr>
        <w:tc>
          <w:tcPr>
            <w:tcW w:w="3580" w:type="dxa"/>
            <w:tcBorders>
              <w:top w:val="nil"/>
              <w:left w:val="nil"/>
              <w:bottom w:val="nil"/>
              <w:right w:val="nil"/>
            </w:tcBorders>
            <w:shd w:val="clear" w:color="auto" w:fill="auto"/>
            <w:noWrap/>
            <w:vAlign w:val="bottom"/>
            <w:hideMark/>
          </w:tcPr>
          <w:p w14:paraId="751EA3F9" w14:textId="77777777" w:rsidR="007E7132" w:rsidRPr="0052441B" w:rsidRDefault="007E7132" w:rsidP="002B4E24">
            <w:pPr>
              <w:rPr>
                <w:rFonts w:cs="Calibri"/>
                <w:color w:val="000000"/>
              </w:rPr>
            </w:pPr>
            <w:r w:rsidRPr="0052441B">
              <w:rPr>
                <w:rFonts w:cs="Calibri"/>
                <w:color w:val="000000"/>
              </w:rPr>
              <w:t>JOHN K ENDSLEY</w:t>
            </w:r>
          </w:p>
        </w:tc>
      </w:tr>
      <w:tr w:rsidR="007E7132" w:rsidRPr="0052441B" w14:paraId="6B05BA1E" w14:textId="77777777" w:rsidTr="002B4E24">
        <w:trPr>
          <w:trHeight w:val="288"/>
        </w:trPr>
        <w:tc>
          <w:tcPr>
            <w:tcW w:w="3580" w:type="dxa"/>
            <w:tcBorders>
              <w:top w:val="nil"/>
              <w:left w:val="nil"/>
              <w:bottom w:val="nil"/>
              <w:right w:val="nil"/>
            </w:tcBorders>
            <w:shd w:val="clear" w:color="auto" w:fill="auto"/>
            <w:noWrap/>
            <w:vAlign w:val="bottom"/>
            <w:hideMark/>
          </w:tcPr>
          <w:p w14:paraId="2364BF25" w14:textId="77777777" w:rsidR="007E7132" w:rsidRPr="0052441B" w:rsidRDefault="007E7132" w:rsidP="002B4E24">
            <w:pPr>
              <w:rPr>
                <w:rFonts w:cs="Calibri"/>
                <w:color w:val="000000"/>
              </w:rPr>
            </w:pPr>
            <w:r w:rsidRPr="0052441B">
              <w:rPr>
                <w:rFonts w:cs="Calibri"/>
                <w:color w:val="000000"/>
              </w:rPr>
              <w:t>JOHN KLINK</w:t>
            </w:r>
          </w:p>
        </w:tc>
      </w:tr>
      <w:tr w:rsidR="007E7132" w:rsidRPr="0052441B" w14:paraId="0DF7C826" w14:textId="77777777" w:rsidTr="002B4E24">
        <w:trPr>
          <w:trHeight w:val="288"/>
        </w:trPr>
        <w:tc>
          <w:tcPr>
            <w:tcW w:w="3580" w:type="dxa"/>
            <w:tcBorders>
              <w:top w:val="nil"/>
              <w:left w:val="nil"/>
              <w:bottom w:val="nil"/>
              <w:right w:val="nil"/>
            </w:tcBorders>
            <w:shd w:val="clear" w:color="auto" w:fill="auto"/>
            <w:noWrap/>
            <w:vAlign w:val="bottom"/>
            <w:hideMark/>
          </w:tcPr>
          <w:p w14:paraId="55C1FC45" w14:textId="77777777" w:rsidR="007E7132" w:rsidRPr="0052441B" w:rsidRDefault="007E7132" w:rsidP="002B4E24">
            <w:pPr>
              <w:rPr>
                <w:rFonts w:cs="Calibri"/>
                <w:color w:val="000000"/>
              </w:rPr>
            </w:pPr>
            <w:r w:rsidRPr="0052441B">
              <w:rPr>
                <w:rFonts w:cs="Calibri"/>
                <w:color w:val="000000"/>
              </w:rPr>
              <w:t>JOHN KOLLENBERG</w:t>
            </w:r>
          </w:p>
        </w:tc>
      </w:tr>
      <w:tr w:rsidR="007E7132" w:rsidRPr="0052441B" w14:paraId="4A2932A1" w14:textId="77777777" w:rsidTr="002B4E24">
        <w:trPr>
          <w:trHeight w:val="288"/>
        </w:trPr>
        <w:tc>
          <w:tcPr>
            <w:tcW w:w="3580" w:type="dxa"/>
            <w:tcBorders>
              <w:top w:val="nil"/>
              <w:left w:val="nil"/>
              <w:bottom w:val="nil"/>
              <w:right w:val="nil"/>
            </w:tcBorders>
            <w:shd w:val="clear" w:color="auto" w:fill="auto"/>
            <w:noWrap/>
            <w:vAlign w:val="bottom"/>
            <w:hideMark/>
          </w:tcPr>
          <w:p w14:paraId="75C60E8D" w14:textId="77777777" w:rsidR="007E7132" w:rsidRPr="0052441B" w:rsidRDefault="007E7132" w:rsidP="002B4E24">
            <w:pPr>
              <w:rPr>
                <w:rFonts w:cs="Calibri"/>
                <w:color w:val="000000"/>
              </w:rPr>
            </w:pPr>
            <w:r w:rsidRPr="0052441B">
              <w:rPr>
                <w:rFonts w:cs="Calibri"/>
                <w:color w:val="000000"/>
              </w:rPr>
              <w:t>JOHN KOSZUTA</w:t>
            </w:r>
          </w:p>
        </w:tc>
      </w:tr>
      <w:tr w:rsidR="007E7132" w:rsidRPr="0052441B" w14:paraId="67D7F152" w14:textId="77777777" w:rsidTr="002B4E24">
        <w:trPr>
          <w:trHeight w:val="288"/>
        </w:trPr>
        <w:tc>
          <w:tcPr>
            <w:tcW w:w="3580" w:type="dxa"/>
            <w:tcBorders>
              <w:top w:val="nil"/>
              <w:left w:val="nil"/>
              <w:bottom w:val="nil"/>
              <w:right w:val="nil"/>
            </w:tcBorders>
            <w:shd w:val="clear" w:color="auto" w:fill="auto"/>
            <w:noWrap/>
            <w:vAlign w:val="bottom"/>
            <w:hideMark/>
          </w:tcPr>
          <w:p w14:paraId="29882A9F" w14:textId="77777777" w:rsidR="007E7132" w:rsidRPr="0052441B" w:rsidRDefault="007E7132" w:rsidP="002B4E24">
            <w:pPr>
              <w:rPr>
                <w:rFonts w:cs="Calibri"/>
                <w:color w:val="000000"/>
              </w:rPr>
            </w:pPr>
            <w:r w:rsidRPr="0052441B">
              <w:rPr>
                <w:rFonts w:cs="Calibri"/>
                <w:color w:val="000000"/>
              </w:rPr>
              <w:t>JOHN KRAUS</w:t>
            </w:r>
          </w:p>
        </w:tc>
      </w:tr>
      <w:tr w:rsidR="007E7132" w:rsidRPr="0052441B" w14:paraId="787DE245" w14:textId="77777777" w:rsidTr="002B4E24">
        <w:trPr>
          <w:trHeight w:val="288"/>
        </w:trPr>
        <w:tc>
          <w:tcPr>
            <w:tcW w:w="3580" w:type="dxa"/>
            <w:tcBorders>
              <w:top w:val="nil"/>
              <w:left w:val="nil"/>
              <w:bottom w:val="nil"/>
              <w:right w:val="nil"/>
            </w:tcBorders>
            <w:shd w:val="clear" w:color="auto" w:fill="auto"/>
            <w:noWrap/>
            <w:vAlign w:val="bottom"/>
            <w:hideMark/>
          </w:tcPr>
          <w:p w14:paraId="6251D5A4" w14:textId="77777777" w:rsidR="007E7132" w:rsidRPr="0052441B" w:rsidRDefault="007E7132" w:rsidP="002B4E24">
            <w:pPr>
              <w:rPr>
                <w:rFonts w:cs="Calibri"/>
                <w:color w:val="000000"/>
              </w:rPr>
            </w:pPr>
            <w:r w:rsidRPr="0052441B">
              <w:rPr>
                <w:rFonts w:cs="Calibri"/>
                <w:color w:val="000000"/>
              </w:rPr>
              <w:t>JOHN L HUBER JR</w:t>
            </w:r>
          </w:p>
        </w:tc>
      </w:tr>
      <w:tr w:rsidR="007E7132" w:rsidRPr="0052441B" w14:paraId="11B93AFD" w14:textId="77777777" w:rsidTr="002B4E24">
        <w:trPr>
          <w:trHeight w:val="288"/>
        </w:trPr>
        <w:tc>
          <w:tcPr>
            <w:tcW w:w="3580" w:type="dxa"/>
            <w:tcBorders>
              <w:top w:val="nil"/>
              <w:left w:val="nil"/>
              <w:bottom w:val="nil"/>
              <w:right w:val="nil"/>
            </w:tcBorders>
            <w:shd w:val="clear" w:color="auto" w:fill="auto"/>
            <w:noWrap/>
            <w:vAlign w:val="bottom"/>
            <w:hideMark/>
          </w:tcPr>
          <w:p w14:paraId="105E6E46" w14:textId="77777777" w:rsidR="007E7132" w:rsidRPr="0052441B" w:rsidRDefault="007E7132" w:rsidP="002B4E24">
            <w:pPr>
              <w:rPr>
                <w:rFonts w:cs="Calibri"/>
                <w:color w:val="000000"/>
              </w:rPr>
            </w:pPr>
            <w:r w:rsidRPr="0052441B">
              <w:rPr>
                <w:rFonts w:cs="Calibri"/>
                <w:color w:val="000000"/>
              </w:rPr>
              <w:t>JOHN L MARKERT</w:t>
            </w:r>
          </w:p>
        </w:tc>
      </w:tr>
      <w:tr w:rsidR="007E7132" w:rsidRPr="0052441B" w14:paraId="72BC3BBA" w14:textId="77777777" w:rsidTr="002B4E24">
        <w:trPr>
          <w:trHeight w:val="288"/>
        </w:trPr>
        <w:tc>
          <w:tcPr>
            <w:tcW w:w="3580" w:type="dxa"/>
            <w:tcBorders>
              <w:top w:val="nil"/>
              <w:left w:val="nil"/>
              <w:bottom w:val="nil"/>
              <w:right w:val="nil"/>
            </w:tcBorders>
            <w:shd w:val="clear" w:color="auto" w:fill="auto"/>
            <w:noWrap/>
            <w:vAlign w:val="bottom"/>
            <w:hideMark/>
          </w:tcPr>
          <w:p w14:paraId="0A18C14C" w14:textId="77777777" w:rsidR="007E7132" w:rsidRPr="0052441B" w:rsidRDefault="007E7132" w:rsidP="002B4E24">
            <w:pPr>
              <w:rPr>
                <w:rFonts w:cs="Calibri"/>
                <w:color w:val="000000"/>
              </w:rPr>
            </w:pPr>
            <w:r w:rsidRPr="0052441B">
              <w:rPr>
                <w:rFonts w:cs="Calibri"/>
                <w:color w:val="000000"/>
              </w:rPr>
              <w:t>JOHN LEIGH</w:t>
            </w:r>
          </w:p>
        </w:tc>
      </w:tr>
      <w:tr w:rsidR="007E7132" w:rsidRPr="0052441B" w14:paraId="1885E0FF" w14:textId="77777777" w:rsidTr="002B4E24">
        <w:trPr>
          <w:trHeight w:val="288"/>
        </w:trPr>
        <w:tc>
          <w:tcPr>
            <w:tcW w:w="3580" w:type="dxa"/>
            <w:tcBorders>
              <w:top w:val="nil"/>
              <w:left w:val="nil"/>
              <w:bottom w:val="nil"/>
              <w:right w:val="nil"/>
            </w:tcBorders>
            <w:shd w:val="clear" w:color="auto" w:fill="auto"/>
            <w:noWrap/>
            <w:vAlign w:val="bottom"/>
            <w:hideMark/>
          </w:tcPr>
          <w:p w14:paraId="3A4C3479" w14:textId="77777777" w:rsidR="007E7132" w:rsidRPr="0052441B" w:rsidRDefault="007E7132" w:rsidP="002B4E24">
            <w:pPr>
              <w:rPr>
                <w:rFonts w:cs="Calibri"/>
                <w:color w:val="000000"/>
              </w:rPr>
            </w:pPr>
            <w:r w:rsidRPr="0052441B">
              <w:rPr>
                <w:rFonts w:cs="Calibri"/>
                <w:color w:val="000000"/>
              </w:rPr>
              <w:t>JOHN LYNCH</w:t>
            </w:r>
          </w:p>
        </w:tc>
      </w:tr>
      <w:tr w:rsidR="007E7132" w:rsidRPr="0052441B" w14:paraId="46C57E4C" w14:textId="77777777" w:rsidTr="002B4E24">
        <w:trPr>
          <w:trHeight w:val="288"/>
        </w:trPr>
        <w:tc>
          <w:tcPr>
            <w:tcW w:w="3580" w:type="dxa"/>
            <w:tcBorders>
              <w:top w:val="nil"/>
              <w:left w:val="nil"/>
              <w:bottom w:val="nil"/>
              <w:right w:val="nil"/>
            </w:tcBorders>
            <w:shd w:val="clear" w:color="auto" w:fill="auto"/>
            <w:noWrap/>
            <w:vAlign w:val="bottom"/>
            <w:hideMark/>
          </w:tcPr>
          <w:p w14:paraId="631564B6" w14:textId="77777777" w:rsidR="007E7132" w:rsidRPr="0052441B" w:rsidRDefault="007E7132" w:rsidP="002B4E24">
            <w:pPr>
              <w:rPr>
                <w:rFonts w:cs="Calibri"/>
                <w:color w:val="000000"/>
              </w:rPr>
            </w:pPr>
            <w:r w:rsidRPr="0052441B">
              <w:rPr>
                <w:rFonts w:cs="Calibri"/>
                <w:color w:val="000000"/>
              </w:rPr>
              <w:t>JOHN LYON</w:t>
            </w:r>
          </w:p>
        </w:tc>
      </w:tr>
      <w:tr w:rsidR="007E7132" w:rsidRPr="0052441B" w14:paraId="6C388E25" w14:textId="77777777" w:rsidTr="002B4E24">
        <w:trPr>
          <w:trHeight w:val="288"/>
        </w:trPr>
        <w:tc>
          <w:tcPr>
            <w:tcW w:w="3580" w:type="dxa"/>
            <w:tcBorders>
              <w:top w:val="nil"/>
              <w:left w:val="nil"/>
              <w:bottom w:val="nil"/>
              <w:right w:val="nil"/>
            </w:tcBorders>
            <w:shd w:val="clear" w:color="auto" w:fill="auto"/>
            <w:noWrap/>
            <w:vAlign w:val="bottom"/>
            <w:hideMark/>
          </w:tcPr>
          <w:p w14:paraId="218AFDD5" w14:textId="77777777" w:rsidR="007E7132" w:rsidRPr="0052441B" w:rsidRDefault="007E7132" w:rsidP="002B4E24">
            <w:pPr>
              <w:rPr>
                <w:rFonts w:cs="Calibri"/>
                <w:color w:val="000000"/>
              </w:rPr>
            </w:pPr>
            <w:r w:rsidRPr="0052441B">
              <w:rPr>
                <w:rFonts w:cs="Calibri"/>
                <w:color w:val="000000"/>
              </w:rPr>
              <w:t>JOHN M CONNER</w:t>
            </w:r>
          </w:p>
        </w:tc>
      </w:tr>
      <w:tr w:rsidR="007E7132" w:rsidRPr="0052441B" w14:paraId="5D03A5CA" w14:textId="77777777" w:rsidTr="002B4E24">
        <w:trPr>
          <w:trHeight w:val="288"/>
        </w:trPr>
        <w:tc>
          <w:tcPr>
            <w:tcW w:w="3580" w:type="dxa"/>
            <w:tcBorders>
              <w:top w:val="nil"/>
              <w:left w:val="nil"/>
              <w:bottom w:val="nil"/>
              <w:right w:val="nil"/>
            </w:tcBorders>
            <w:shd w:val="clear" w:color="auto" w:fill="auto"/>
            <w:noWrap/>
            <w:vAlign w:val="bottom"/>
            <w:hideMark/>
          </w:tcPr>
          <w:p w14:paraId="50B2235E" w14:textId="77777777" w:rsidR="007E7132" w:rsidRPr="0052441B" w:rsidRDefault="007E7132" w:rsidP="002B4E24">
            <w:pPr>
              <w:rPr>
                <w:rFonts w:cs="Calibri"/>
                <w:color w:val="000000"/>
              </w:rPr>
            </w:pPr>
            <w:r w:rsidRPr="0052441B">
              <w:rPr>
                <w:rFonts w:cs="Calibri"/>
                <w:color w:val="000000"/>
              </w:rPr>
              <w:t>JOHN M FARMER</w:t>
            </w:r>
          </w:p>
        </w:tc>
      </w:tr>
      <w:tr w:rsidR="007E7132" w:rsidRPr="0052441B" w14:paraId="3357D445" w14:textId="77777777" w:rsidTr="002B4E24">
        <w:trPr>
          <w:trHeight w:val="288"/>
        </w:trPr>
        <w:tc>
          <w:tcPr>
            <w:tcW w:w="3580" w:type="dxa"/>
            <w:tcBorders>
              <w:top w:val="nil"/>
              <w:left w:val="nil"/>
              <w:bottom w:val="nil"/>
              <w:right w:val="nil"/>
            </w:tcBorders>
            <w:shd w:val="clear" w:color="auto" w:fill="auto"/>
            <w:noWrap/>
            <w:vAlign w:val="bottom"/>
            <w:hideMark/>
          </w:tcPr>
          <w:p w14:paraId="6FFC0BA6" w14:textId="77777777" w:rsidR="007E7132" w:rsidRPr="0052441B" w:rsidRDefault="007E7132" w:rsidP="002B4E24">
            <w:pPr>
              <w:rPr>
                <w:rFonts w:cs="Calibri"/>
                <w:color w:val="000000"/>
              </w:rPr>
            </w:pPr>
            <w:r w:rsidRPr="0052441B">
              <w:rPr>
                <w:rFonts w:cs="Calibri"/>
                <w:color w:val="000000"/>
              </w:rPr>
              <w:t>JOHN M GORMLEY</w:t>
            </w:r>
          </w:p>
        </w:tc>
      </w:tr>
      <w:tr w:rsidR="007E7132" w:rsidRPr="0052441B" w14:paraId="3494D837" w14:textId="77777777" w:rsidTr="002B4E24">
        <w:trPr>
          <w:trHeight w:val="288"/>
        </w:trPr>
        <w:tc>
          <w:tcPr>
            <w:tcW w:w="3580" w:type="dxa"/>
            <w:tcBorders>
              <w:top w:val="nil"/>
              <w:left w:val="nil"/>
              <w:bottom w:val="nil"/>
              <w:right w:val="nil"/>
            </w:tcBorders>
            <w:shd w:val="clear" w:color="auto" w:fill="auto"/>
            <w:noWrap/>
            <w:vAlign w:val="bottom"/>
            <w:hideMark/>
          </w:tcPr>
          <w:p w14:paraId="4B77235F" w14:textId="77777777" w:rsidR="007E7132" w:rsidRPr="0052441B" w:rsidRDefault="007E7132" w:rsidP="002B4E24">
            <w:pPr>
              <w:rPr>
                <w:rFonts w:cs="Calibri"/>
                <w:color w:val="000000"/>
              </w:rPr>
            </w:pPr>
            <w:r w:rsidRPr="0052441B">
              <w:rPr>
                <w:rFonts w:cs="Calibri"/>
                <w:color w:val="000000"/>
              </w:rPr>
              <w:t>JOHN M MANDROLA</w:t>
            </w:r>
          </w:p>
        </w:tc>
      </w:tr>
      <w:tr w:rsidR="007E7132" w:rsidRPr="0052441B" w14:paraId="684D34AF" w14:textId="77777777" w:rsidTr="002B4E24">
        <w:trPr>
          <w:trHeight w:val="288"/>
        </w:trPr>
        <w:tc>
          <w:tcPr>
            <w:tcW w:w="3580" w:type="dxa"/>
            <w:tcBorders>
              <w:top w:val="nil"/>
              <w:left w:val="nil"/>
              <w:bottom w:val="nil"/>
              <w:right w:val="nil"/>
            </w:tcBorders>
            <w:shd w:val="clear" w:color="auto" w:fill="auto"/>
            <w:noWrap/>
            <w:vAlign w:val="bottom"/>
            <w:hideMark/>
          </w:tcPr>
          <w:p w14:paraId="4D37949D" w14:textId="77777777" w:rsidR="007E7132" w:rsidRPr="0052441B" w:rsidRDefault="007E7132" w:rsidP="002B4E24">
            <w:pPr>
              <w:rPr>
                <w:rFonts w:cs="Calibri"/>
                <w:color w:val="000000"/>
              </w:rPr>
            </w:pPr>
            <w:r w:rsidRPr="0052441B">
              <w:rPr>
                <w:rFonts w:cs="Calibri"/>
                <w:color w:val="000000"/>
              </w:rPr>
              <w:t>JOHN M SMITH</w:t>
            </w:r>
          </w:p>
        </w:tc>
      </w:tr>
      <w:tr w:rsidR="007E7132" w:rsidRPr="0052441B" w14:paraId="75C927AD" w14:textId="77777777" w:rsidTr="002B4E24">
        <w:trPr>
          <w:trHeight w:val="288"/>
        </w:trPr>
        <w:tc>
          <w:tcPr>
            <w:tcW w:w="3580" w:type="dxa"/>
            <w:tcBorders>
              <w:top w:val="nil"/>
              <w:left w:val="nil"/>
              <w:bottom w:val="nil"/>
              <w:right w:val="nil"/>
            </w:tcBorders>
            <w:shd w:val="clear" w:color="auto" w:fill="auto"/>
            <w:noWrap/>
            <w:vAlign w:val="bottom"/>
            <w:hideMark/>
          </w:tcPr>
          <w:p w14:paraId="74EAFBC2" w14:textId="77777777" w:rsidR="007E7132" w:rsidRPr="0052441B" w:rsidRDefault="007E7132" w:rsidP="002B4E24">
            <w:pPr>
              <w:rPr>
                <w:rFonts w:cs="Calibri"/>
                <w:color w:val="000000"/>
              </w:rPr>
            </w:pPr>
            <w:r w:rsidRPr="0052441B">
              <w:rPr>
                <w:rFonts w:cs="Calibri"/>
                <w:color w:val="000000"/>
              </w:rPr>
              <w:t>JOHN M TRIPLETT</w:t>
            </w:r>
          </w:p>
        </w:tc>
      </w:tr>
      <w:tr w:rsidR="007E7132" w:rsidRPr="0052441B" w14:paraId="53B70C81" w14:textId="77777777" w:rsidTr="002B4E24">
        <w:trPr>
          <w:trHeight w:val="288"/>
        </w:trPr>
        <w:tc>
          <w:tcPr>
            <w:tcW w:w="3580" w:type="dxa"/>
            <w:tcBorders>
              <w:top w:val="nil"/>
              <w:left w:val="nil"/>
              <w:bottom w:val="nil"/>
              <w:right w:val="nil"/>
            </w:tcBorders>
            <w:shd w:val="clear" w:color="auto" w:fill="auto"/>
            <w:noWrap/>
            <w:vAlign w:val="bottom"/>
            <w:hideMark/>
          </w:tcPr>
          <w:p w14:paraId="41040EC2" w14:textId="77777777" w:rsidR="007E7132" w:rsidRPr="0052441B" w:rsidRDefault="007E7132" w:rsidP="002B4E24">
            <w:pPr>
              <w:rPr>
                <w:rFonts w:cs="Calibri"/>
                <w:color w:val="000000"/>
              </w:rPr>
            </w:pPr>
            <w:r w:rsidRPr="0052441B">
              <w:rPr>
                <w:rFonts w:cs="Calibri"/>
                <w:color w:val="000000"/>
              </w:rPr>
              <w:t>JOHN MEEK</w:t>
            </w:r>
          </w:p>
        </w:tc>
      </w:tr>
      <w:tr w:rsidR="007E7132" w:rsidRPr="0052441B" w14:paraId="12126C9B" w14:textId="77777777" w:rsidTr="002B4E24">
        <w:trPr>
          <w:trHeight w:val="288"/>
        </w:trPr>
        <w:tc>
          <w:tcPr>
            <w:tcW w:w="3580" w:type="dxa"/>
            <w:tcBorders>
              <w:top w:val="nil"/>
              <w:left w:val="nil"/>
              <w:bottom w:val="nil"/>
              <w:right w:val="nil"/>
            </w:tcBorders>
            <w:shd w:val="clear" w:color="auto" w:fill="auto"/>
            <w:noWrap/>
            <w:vAlign w:val="bottom"/>
            <w:hideMark/>
          </w:tcPr>
          <w:p w14:paraId="30679D83" w14:textId="77777777" w:rsidR="007E7132" w:rsidRPr="0052441B" w:rsidRDefault="007E7132" w:rsidP="002B4E24">
            <w:pPr>
              <w:rPr>
                <w:rFonts w:cs="Calibri"/>
                <w:color w:val="000000"/>
              </w:rPr>
            </w:pPr>
            <w:r w:rsidRPr="0052441B">
              <w:rPr>
                <w:rFonts w:cs="Calibri"/>
                <w:color w:val="000000"/>
              </w:rPr>
              <w:t>JOHN MILLER</w:t>
            </w:r>
          </w:p>
        </w:tc>
      </w:tr>
      <w:tr w:rsidR="007E7132" w:rsidRPr="0052441B" w14:paraId="2ABE3403" w14:textId="77777777" w:rsidTr="002B4E24">
        <w:trPr>
          <w:trHeight w:val="288"/>
        </w:trPr>
        <w:tc>
          <w:tcPr>
            <w:tcW w:w="3580" w:type="dxa"/>
            <w:tcBorders>
              <w:top w:val="nil"/>
              <w:left w:val="nil"/>
              <w:bottom w:val="nil"/>
              <w:right w:val="nil"/>
            </w:tcBorders>
            <w:shd w:val="clear" w:color="auto" w:fill="auto"/>
            <w:noWrap/>
            <w:vAlign w:val="bottom"/>
            <w:hideMark/>
          </w:tcPr>
          <w:p w14:paraId="67DD2AC2" w14:textId="77777777" w:rsidR="007E7132" w:rsidRPr="0052441B" w:rsidRDefault="007E7132" w:rsidP="002B4E24">
            <w:pPr>
              <w:rPr>
                <w:rFonts w:cs="Calibri"/>
                <w:color w:val="000000"/>
              </w:rPr>
            </w:pPr>
            <w:r w:rsidRPr="0052441B">
              <w:rPr>
                <w:rFonts w:cs="Calibri"/>
                <w:color w:val="000000"/>
              </w:rPr>
              <w:t>JOHN MODICA</w:t>
            </w:r>
          </w:p>
        </w:tc>
      </w:tr>
      <w:tr w:rsidR="007E7132" w:rsidRPr="0052441B" w14:paraId="2DAF272A" w14:textId="77777777" w:rsidTr="002B4E24">
        <w:trPr>
          <w:trHeight w:val="288"/>
        </w:trPr>
        <w:tc>
          <w:tcPr>
            <w:tcW w:w="3580" w:type="dxa"/>
            <w:tcBorders>
              <w:top w:val="nil"/>
              <w:left w:val="nil"/>
              <w:bottom w:val="nil"/>
              <w:right w:val="nil"/>
            </w:tcBorders>
            <w:shd w:val="clear" w:color="auto" w:fill="auto"/>
            <w:noWrap/>
            <w:vAlign w:val="bottom"/>
            <w:hideMark/>
          </w:tcPr>
          <w:p w14:paraId="5DDE2144" w14:textId="77777777" w:rsidR="007E7132" w:rsidRPr="0052441B" w:rsidRDefault="007E7132" w:rsidP="002B4E24">
            <w:pPr>
              <w:rPr>
                <w:rFonts w:cs="Calibri"/>
                <w:color w:val="000000"/>
              </w:rPr>
            </w:pPr>
            <w:r w:rsidRPr="0052441B">
              <w:rPr>
                <w:rFonts w:cs="Calibri"/>
                <w:color w:val="000000"/>
              </w:rPr>
              <w:t>JOHN N VITALI</w:t>
            </w:r>
          </w:p>
        </w:tc>
      </w:tr>
      <w:tr w:rsidR="007E7132" w:rsidRPr="0052441B" w14:paraId="0C9AA5E0" w14:textId="77777777" w:rsidTr="002B4E24">
        <w:trPr>
          <w:trHeight w:val="288"/>
        </w:trPr>
        <w:tc>
          <w:tcPr>
            <w:tcW w:w="3580" w:type="dxa"/>
            <w:tcBorders>
              <w:top w:val="nil"/>
              <w:left w:val="nil"/>
              <w:bottom w:val="nil"/>
              <w:right w:val="nil"/>
            </w:tcBorders>
            <w:shd w:val="clear" w:color="auto" w:fill="auto"/>
            <w:noWrap/>
            <w:vAlign w:val="bottom"/>
            <w:hideMark/>
          </w:tcPr>
          <w:p w14:paraId="337E3A98" w14:textId="77777777" w:rsidR="007E7132" w:rsidRPr="0052441B" w:rsidRDefault="007E7132" w:rsidP="002B4E24">
            <w:pPr>
              <w:rPr>
                <w:rFonts w:cs="Calibri"/>
                <w:color w:val="000000"/>
              </w:rPr>
            </w:pPr>
            <w:r w:rsidRPr="0052441B">
              <w:rPr>
                <w:rFonts w:cs="Calibri"/>
                <w:color w:val="000000"/>
              </w:rPr>
              <w:t>JOHN NORMAN</w:t>
            </w:r>
          </w:p>
        </w:tc>
      </w:tr>
      <w:tr w:rsidR="007E7132" w:rsidRPr="0052441B" w14:paraId="044569E6" w14:textId="77777777" w:rsidTr="002B4E24">
        <w:trPr>
          <w:trHeight w:val="288"/>
        </w:trPr>
        <w:tc>
          <w:tcPr>
            <w:tcW w:w="3580" w:type="dxa"/>
            <w:tcBorders>
              <w:top w:val="nil"/>
              <w:left w:val="nil"/>
              <w:bottom w:val="nil"/>
              <w:right w:val="nil"/>
            </w:tcBorders>
            <w:shd w:val="clear" w:color="auto" w:fill="auto"/>
            <w:noWrap/>
            <w:vAlign w:val="bottom"/>
            <w:hideMark/>
          </w:tcPr>
          <w:p w14:paraId="23DA2EE2" w14:textId="77777777" w:rsidR="007E7132" w:rsidRPr="0052441B" w:rsidRDefault="007E7132" w:rsidP="002B4E24">
            <w:pPr>
              <w:rPr>
                <w:rFonts w:cs="Calibri"/>
                <w:color w:val="000000"/>
              </w:rPr>
            </w:pPr>
            <w:r w:rsidRPr="0052441B">
              <w:rPr>
                <w:rFonts w:cs="Calibri"/>
                <w:color w:val="000000"/>
              </w:rPr>
              <w:t>JOHN P COWLEY</w:t>
            </w:r>
          </w:p>
        </w:tc>
      </w:tr>
      <w:tr w:rsidR="007E7132" w:rsidRPr="0052441B" w14:paraId="6B777600" w14:textId="77777777" w:rsidTr="002B4E24">
        <w:trPr>
          <w:trHeight w:val="288"/>
        </w:trPr>
        <w:tc>
          <w:tcPr>
            <w:tcW w:w="3580" w:type="dxa"/>
            <w:tcBorders>
              <w:top w:val="nil"/>
              <w:left w:val="nil"/>
              <w:bottom w:val="nil"/>
              <w:right w:val="nil"/>
            </w:tcBorders>
            <w:shd w:val="clear" w:color="auto" w:fill="auto"/>
            <w:noWrap/>
            <w:vAlign w:val="bottom"/>
            <w:hideMark/>
          </w:tcPr>
          <w:p w14:paraId="75FC4F34" w14:textId="77777777" w:rsidR="007E7132" w:rsidRPr="0052441B" w:rsidRDefault="007E7132" w:rsidP="002B4E24">
            <w:pPr>
              <w:rPr>
                <w:rFonts w:cs="Calibri"/>
                <w:color w:val="000000"/>
              </w:rPr>
            </w:pPr>
            <w:r w:rsidRPr="0052441B">
              <w:rPr>
                <w:rFonts w:cs="Calibri"/>
                <w:color w:val="000000"/>
              </w:rPr>
              <w:t>JOHN P GILLESPIE</w:t>
            </w:r>
          </w:p>
        </w:tc>
      </w:tr>
      <w:tr w:rsidR="007E7132" w:rsidRPr="0052441B" w14:paraId="74F47978" w14:textId="77777777" w:rsidTr="002B4E24">
        <w:trPr>
          <w:trHeight w:val="288"/>
        </w:trPr>
        <w:tc>
          <w:tcPr>
            <w:tcW w:w="3580" w:type="dxa"/>
            <w:tcBorders>
              <w:top w:val="nil"/>
              <w:left w:val="nil"/>
              <w:bottom w:val="nil"/>
              <w:right w:val="nil"/>
            </w:tcBorders>
            <w:shd w:val="clear" w:color="auto" w:fill="auto"/>
            <w:noWrap/>
            <w:vAlign w:val="bottom"/>
            <w:hideMark/>
          </w:tcPr>
          <w:p w14:paraId="60F6BE6E" w14:textId="77777777" w:rsidR="007E7132" w:rsidRPr="0052441B" w:rsidRDefault="007E7132" w:rsidP="002B4E24">
            <w:pPr>
              <w:rPr>
                <w:rFonts w:cs="Calibri"/>
                <w:color w:val="000000"/>
              </w:rPr>
            </w:pPr>
            <w:r w:rsidRPr="0052441B">
              <w:rPr>
                <w:rFonts w:cs="Calibri"/>
                <w:color w:val="000000"/>
              </w:rPr>
              <w:t>JOHN P MCCORMICK</w:t>
            </w:r>
          </w:p>
        </w:tc>
      </w:tr>
      <w:tr w:rsidR="007E7132" w:rsidRPr="0052441B" w14:paraId="2555C6AF" w14:textId="77777777" w:rsidTr="002B4E24">
        <w:trPr>
          <w:trHeight w:val="288"/>
        </w:trPr>
        <w:tc>
          <w:tcPr>
            <w:tcW w:w="3580" w:type="dxa"/>
            <w:tcBorders>
              <w:top w:val="nil"/>
              <w:left w:val="nil"/>
              <w:bottom w:val="nil"/>
              <w:right w:val="nil"/>
            </w:tcBorders>
            <w:shd w:val="clear" w:color="auto" w:fill="auto"/>
            <w:noWrap/>
            <w:vAlign w:val="bottom"/>
            <w:hideMark/>
          </w:tcPr>
          <w:p w14:paraId="61E4E5EE" w14:textId="77777777" w:rsidR="007E7132" w:rsidRPr="0052441B" w:rsidRDefault="007E7132" w:rsidP="002B4E24">
            <w:pPr>
              <w:rPr>
                <w:rFonts w:cs="Calibri"/>
                <w:color w:val="000000"/>
              </w:rPr>
            </w:pPr>
            <w:r w:rsidRPr="0052441B">
              <w:rPr>
                <w:rFonts w:cs="Calibri"/>
                <w:color w:val="000000"/>
              </w:rPr>
              <w:t>JOHN P OLIPHANT</w:t>
            </w:r>
          </w:p>
        </w:tc>
      </w:tr>
      <w:tr w:rsidR="007E7132" w:rsidRPr="0052441B" w14:paraId="223CB5F8" w14:textId="77777777" w:rsidTr="002B4E24">
        <w:trPr>
          <w:trHeight w:val="288"/>
        </w:trPr>
        <w:tc>
          <w:tcPr>
            <w:tcW w:w="3580" w:type="dxa"/>
            <w:tcBorders>
              <w:top w:val="nil"/>
              <w:left w:val="nil"/>
              <w:bottom w:val="nil"/>
              <w:right w:val="nil"/>
            </w:tcBorders>
            <w:shd w:val="clear" w:color="auto" w:fill="auto"/>
            <w:noWrap/>
            <w:vAlign w:val="bottom"/>
            <w:hideMark/>
          </w:tcPr>
          <w:p w14:paraId="66B3FEA4" w14:textId="77777777" w:rsidR="007E7132" w:rsidRPr="0052441B" w:rsidRDefault="007E7132" w:rsidP="002B4E24">
            <w:pPr>
              <w:rPr>
                <w:rFonts w:cs="Calibri"/>
                <w:color w:val="000000"/>
              </w:rPr>
            </w:pPr>
            <w:r w:rsidRPr="0052441B">
              <w:rPr>
                <w:rFonts w:cs="Calibri"/>
                <w:color w:val="000000"/>
              </w:rPr>
              <w:t>JOHN P SULLIVAN</w:t>
            </w:r>
          </w:p>
        </w:tc>
      </w:tr>
      <w:tr w:rsidR="007E7132" w:rsidRPr="0052441B" w14:paraId="21227B2C" w14:textId="77777777" w:rsidTr="002B4E24">
        <w:trPr>
          <w:trHeight w:val="288"/>
        </w:trPr>
        <w:tc>
          <w:tcPr>
            <w:tcW w:w="3580" w:type="dxa"/>
            <w:tcBorders>
              <w:top w:val="nil"/>
              <w:left w:val="nil"/>
              <w:bottom w:val="nil"/>
              <w:right w:val="nil"/>
            </w:tcBorders>
            <w:shd w:val="clear" w:color="auto" w:fill="auto"/>
            <w:noWrap/>
            <w:vAlign w:val="bottom"/>
            <w:hideMark/>
          </w:tcPr>
          <w:p w14:paraId="0E1D9D26" w14:textId="77777777" w:rsidR="007E7132" w:rsidRPr="0052441B" w:rsidRDefault="007E7132" w:rsidP="002B4E24">
            <w:pPr>
              <w:rPr>
                <w:rFonts w:cs="Calibri"/>
                <w:color w:val="000000"/>
              </w:rPr>
            </w:pPr>
            <w:r w:rsidRPr="0052441B">
              <w:rPr>
                <w:rFonts w:cs="Calibri"/>
                <w:color w:val="000000"/>
              </w:rPr>
              <w:t>JOHN PENDLETON</w:t>
            </w:r>
          </w:p>
        </w:tc>
      </w:tr>
      <w:tr w:rsidR="007E7132" w:rsidRPr="0052441B" w14:paraId="0C4F709A" w14:textId="77777777" w:rsidTr="002B4E24">
        <w:trPr>
          <w:trHeight w:val="288"/>
        </w:trPr>
        <w:tc>
          <w:tcPr>
            <w:tcW w:w="3580" w:type="dxa"/>
            <w:tcBorders>
              <w:top w:val="nil"/>
              <w:left w:val="nil"/>
              <w:bottom w:val="nil"/>
              <w:right w:val="nil"/>
            </w:tcBorders>
            <w:shd w:val="clear" w:color="auto" w:fill="auto"/>
            <w:noWrap/>
            <w:vAlign w:val="bottom"/>
            <w:hideMark/>
          </w:tcPr>
          <w:p w14:paraId="42DBFB96" w14:textId="77777777" w:rsidR="007E7132" w:rsidRPr="0052441B" w:rsidRDefault="007E7132" w:rsidP="002B4E24">
            <w:pPr>
              <w:rPr>
                <w:rFonts w:cs="Calibri"/>
                <w:color w:val="000000"/>
              </w:rPr>
            </w:pPr>
            <w:r w:rsidRPr="0052441B">
              <w:rPr>
                <w:rFonts w:cs="Calibri"/>
                <w:color w:val="000000"/>
              </w:rPr>
              <w:t>JOHN R BARTON</w:t>
            </w:r>
          </w:p>
        </w:tc>
      </w:tr>
      <w:tr w:rsidR="007E7132" w:rsidRPr="0052441B" w14:paraId="28E002F3" w14:textId="77777777" w:rsidTr="002B4E24">
        <w:trPr>
          <w:trHeight w:val="288"/>
        </w:trPr>
        <w:tc>
          <w:tcPr>
            <w:tcW w:w="3580" w:type="dxa"/>
            <w:tcBorders>
              <w:top w:val="nil"/>
              <w:left w:val="nil"/>
              <w:bottom w:val="nil"/>
              <w:right w:val="nil"/>
            </w:tcBorders>
            <w:shd w:val="clear" w:color="auto" w:fill="auto"/>
            <w:noWrap/>
            <w:vAlign w:val="bottom"/>
            <w:hideMark/>
          </w:tcPr>
          <w:p w14:paraId="5E9F85E1" w14:textId="77777777" w:rsidR="007E7132" w:rsidRPr="0052441B" w:rsidRDefault="007E7132" w:rsidP="002B4E24">
            <w:pPr>
              <w:rPr>
                <w:rFonts w:cs="Calibri"/>
                <w:color w:val="000000"/>
              </w:rPr>
            </w:pPr>
            <w:r w:rsidRPr="0052441B">
              <w:rPr>
                <w:rFonts w:cs="Calibri"/>
                <w:color w:val="000000"/>
              </w:rPr>
              <w:t>JOHN R GLEASON JR</w:t>
            </w:r>
          </w:p>
        </w:tc>
      </w:tr>
      <w:tr w:rsidR="007E7132" w:rsidRPr="0052441B" w14:paraId="3F2367D8" w14:textId="77777777" w:rsidTr="002B4E24">
        <w:trPr>
          <w:trHeight w:val="288"/>
        </w:trPr>
        <w:tc>
          <w:tcPr>
            <w:tcW w:w="3580" w:type="dxa"/>
            <w:tcBorders>
              <w:top w:val="nil"/>
              <w:left w:val="nil"/>
              <w:bottom w:val="nil"/>
              <w:right w:val="nil"/>
            </w:tcBorders>
            <w:shd w:val="clear" w:color="auto" w:fill="auto"/>
            <w:noWrap/>
            <w:vAlign w:val="bottom"/>
            <w:hideMark/>
          </w:tcPr>
          <w:p w14:paraId="34DDE192" w14:textId="77777777" w:rsidR="007E7132" w:rsidRPr="0052441B" w:rsidRDefault="007E7132" w:rsidP="002B4E24">
            <w:pPr>
              <w:rPr>
                <w:rFonts w:cs="Calibri"/>
                <w:color w:val="000000"/>
              </w:rPr>
            </w:pPr>
            <w:r w:rsidRPr="0052441B">
              <w:rPr>
                <w:rFonts w:cs="Calibri"/>
                <w:color w:val="000000"/>
              </w:rPr>
              <w:t>JOHN R PENTA</w:t>
            </w:r>
          </w:p>
        </w:tc>
      </w:tr>
      <w:tr w:rsidR="007E7132" w:rsidRPr="0052441B" w14:paraId="3F3144EF" w14:textId="77777777" w:rsidTr="002B4E24">
        <w:trPr>
          <w:trHeight w:val="288"/>
        </w:trPr>
        <w:tc>
          <w:tcPr>
            <w:tcW w:w="3580" w:type="dxa"/>
            <w:tcBorders>
              <w:top w:val="nil"/>
              <w:left w:val="nil"/>
              <w:bottom w:val="nil"/>
              <w:right w:val="nil"/>
            </w:tcBorders>
            <w:shd w:val="clear" w:color="auto" w:fill="auto"/>
            <w:noWrap/>
            <w:vAlign w:val="bottom"/>
            <w:hideMark/>
          </w:tcPr>
          <w:p w14:paraId="4C53A016" w14:textId="77777777" w:rsidR="007E7132" w:rsidRPr="0052441B" w:rsidRDefault="007E7132" w:rsidP="002B4E24">
            <w:pPr>
              <w:rPr>
                <w:rFonts w:cs="Calibri"/>
                <w:color w:val="000000"/>
              </w:rPr>
            </w:pPr>
            <w:r w:rsidRPr="0052441B">
              <w:rPr>
                <w:rFonts w:cs="Calibri"/>
                <w:color w:val="000000"/>
              </w:rPr>
              <w:t>JOHN R WEHRY</w:t>
            </w:r>
          </w:p>
        </w:tc>
      </w:tr>
      <w:tr w:rsidR="007E7132" w:rsidRPr="0052441B" w14:paraId="6BB0AB6C" w14:textId="77777777" w:rsidTr="002B4E24">
        <w:trPr>
          <w:trHeight w:val="288"/>
        </w:trPr>
        <w:tc>
          <w:tcPr>
            <w:tcW w:w="3580" w:type="dxa"/>
            <w:tcBorders>
              <w:top w:val="nil"/>
              <w:left w:val="nil"/>
              <w:bottom w:val="nil"/>
              <w:right w:val="nil"/>
            </w:tcBorders>
            <w:shd w:val="clear" w:color="auto" w:fill="auto"/>
            <w:noWrap/>
            <w:vAlign w:val="bottom"/>
            <w:hideMark/>
          </w:tcPr>
          <w:p w14:paraId="602E4F9A" w14:textId="77777777" w:rsidR="007E7132" w:rsidRPr="0052441B" w:rsidRDefault="007E7132" w:rsidP="002B4E24">
            <w:pPr>
              <w:rPr>
                <w:rFonts w:cs="Calibri"/>
                <w:color w:val="000000"/>
              </w:rPr>
            </w:pPr>
            <w:r w:rsidRPr="0052441B">
              <w:rPr>
                <w:rFonts w:cs="Calibri"/>
                <w:color w:val="000000"/>
              </w:rPr>
              <w:t>JOHN REINOEHL</w:t>
            </w:r>
          </w:p>
        </w:tc>
      </w:tr>
      <w:tr w:rsidR="007E7132" w:rsidRPr="0052441B" w14:paraId="583CEC2A" w14:textId="77777777" w:rsidTr="002B4E24">
        <w:trPr>
          <w:trHeight w:val="288"/>
        </w:trPr>
        <w:tc>
          <w:tcPr>
            <w:tcW w:w="3580" w:type="dxa"/>
            <w:tcBorders>
              <w:top w:val="nil"/>
              <w:left w:val="nil"/>
              <w:bottom w:val="nil"/>
              <w:right w:val="nil"/>
            </w:tcBorders>
            <w:shd w:val="clear" w:color="auto" w:fill="auto"/>
            <w:noWrap/>
            <w:vAlign w:val="bottom"/>
            <w:hideMark/>
          </w:tcPr>
          <w:p w14:paraId="73AD3E53" w14:textId="77777777" w:rsidR="007E7132" w:rsidRPr="0052441B" w:rsidRDefault="007E7132" w:rsidP="002B4E24">
            <w:pPr>
              <w:rPr>
                <w:rFonts w:cs="Calibri"/>
                <w:color w:val="000000"/>
              </w:rPr>
            </w:pPr>
            <w:r w:rsidRPr="0052441B">
              <w:rPr>
                <w:rFonts w:cs="Calibri"/>
                <w:color w:val="000000"/>
              </w:rPr>
              <w:t>JOHN RESSER</w:t>
            </w:r>
          </w:p>
        </w:tc>
      </w:tr>
      <w:tr w:rsidR="007E7132" w:rsidRPr="0052441B" w14:paraId="1F12C811" w14:textId="77777777" w:rsidTr="002B4E24">
        <w:trPr>
          <w:trHeight w:val="288"/>
        </w:trPr>
        <w:tc>
          <w:tcPr>
            <w:tcW w:w="3580" w:type="dxa"/>
            <w:tcBorders>
              <w:top w:val="nil"/>
              <w:left w:val="nil"/>
              <w:bottom w:val="nil"/>
              <w:right w:val="nil"/>
            </w:tcBorders>
            <w:shd w:val="clear" w:color="auto" w:fill="auto"/>
            <w:noWrap/>
            <w:vAlign w:val="bottom"/>
            <w:hideMark/>
          </w:tcPr>
          <w:p w14:paraId="343CE465" w14:textId="77777777" w:rsidR="007E7132" w:rsidRPr="0052441B" w:rsidRDefault="007E7132" w:rsidP="002B4E24">
            <w:pPr>
              <w:rPr>
                <w:rFonts w:cs="Calibri"/>
                <w:color w:val="000000"/>
              </w:rPr>
            </w:pPr>
            <w:r w:rsidRPr="0052441B">
              <w:rPr>
                <w:rFonts w:cs="Calibri"/>
                <w:color w:val="000000"/>
              </w:rPr>
              <w:t>JOHN RYAN</w:t>
            </w:r>
          </w:p>
        </w:tc>
      </w:tr>
      <w:tr w:rsidR="007E7132" w:rsidRPr="0052441B" w14:paraId="2FF1F203" w14:textId="77777777" w:rsidTr="002B4E24">
        <w:trPr>
          <w:trHeight w:val="288"/>
        </w:trPr>
        <w:tc>
          <w:tcPr>
            <w:tcW w:w="3580" w:type="dxa"/>
            <w:tcBorders>
              <w:top w:val="nil"/>
              <w:left w:val="nil"/>
              <w:bottom w:val="nil"/>
              <w:right w:val="nil"/>
            </w:tcBorders>
            <w:shd w:val="clear" w:color="auto" w:fill="auto"/>
            <w:noWrap/>
            <w:vAlign w:val="bottom"/>
            <w:hideMark/>
          </w:tcPr>
          <w:p w14:paraId="2E91F1B1" w14:textId="77777777" w:rsidR="007E7132" w:rsidRPr="0052441B" w:rsidRDefault="007E7132" w:rsidP="002B4E24">
            <w:pPr>
              <w:rPr>
                <w:rFonts w:cs="Calibri"/>
                <w:color w:val="000000"/>
              </w:rPr>
            </w:pPr>
            <w:r w:rsidRPr="0052441B">
              <w:rPr>
                <w:rFonts w:cs="Calibri"/>
                <w:color w:val="000000"/>
              </w:rPr>
              <w:lastRenderedPageBreak/>
              <w:t>JOHN S BLANKENSHIP</w:t>
            </w:r>
          </w:p>
        </w:tc>
      </w:tr>
      <w:tr w:rsidR="007E7132" w:rsidRPr="0052441B" w14:paraId="38983509" w14:textId="77777777" w:rsidTr="002B4E24">
        <w:trPr>
          <w:trHeight w:val="288"/>
        </w:trPr>
        <w:tc>
          <w:tcPr>
            <w:tcW w:w="3580" w:type="dxa"/>
            <w:tcBorders>
              <w:top w:val="nil"/>
              <w:left w:val="nil"/>
              <w:bottom w:val="nil"/>
              <w:right w:val="nil"/>
            </w:tcBorders>
            <w:shd w:val="clear" w:color="auto" w:fill="auto"/>
            <w:noWrap/>
            <w:vAlign w:val="bottom"/>
            <w:hideMark/>
          </w:tcPr>
          <w:p w14:paraId="6FDE2757" w14:textId="77777777" w:rsidR="007E7132" w:rsidRPr="0052441B" w:rsidRDefault="007E7132" w:rsidP="002B4E24">
            <w:pPr>
              <w:rPr>
                <w:rFonts w:cs="Calibri"/>
                <w:color w:val="000000"/>
              </w:rPr>
            </w:pPr>
            <w:r w:rsidRPr="0052441B">
              <w:rPr>
                <w:rFonts w:cs="Calibri"/>
                <w:color w:val="000000"/>
              </w:rPr>
              <w:t>JOHN S LEWIS JR</w:t>
            </w:r>
          </w:p>
        </w:tc>
      </w:tr>
      <w:tr w:rsidR="007E7132" w:rsidRPr="0052441B" w14:paraId="609CD3D0" w14:textId="77777777" w:rsidTr="002B4E24">
        <w:trPr>
          <w:trHeight w:val="288"/>
        </w:trPr>
        <w:tc>
          <w:tcPr>
            <w:tcW w:w="3580" w:type="dxa"/>
            <w:tcBorders>
              <w:top w:val="nil"/>
              <w:left w:val="nil"/>
              <w:bottom w:val="nil"/>
              <w:right w:val="nil"/>
            </w:tcBorders>
            <w:shd w:val="clear" w:color="auto" w:fill="auto"/>
            <w:noWrap/>
            <w:vAlign w:val="bottom"/>
            <w:hideMark/>
          </w:tcPr>
          <w:p w14:paraId="42375AA2" w14:textId="77777777" w:rsidR="007E7132" w:rsidRPr="0052441B" w:rsidRDefault="007E7132" w:rsidP="002B4E24">
            <w:pPr>
              <w:rPr>
                <w:rFonts w:cs="Calibri"/>
                <w:color w:val="000000"/>
              </w:rPr>
            </w:pPr>
            <w:r w:rsidRPr="0052441B">
              <w:rPr>
                <w:rFonts w:cs="Calibri"/>
                <w:color w:val="000000"/>
              </w:rPr>
              <w:t>JOHN S OLDHAM JR</w:t>
            </w:r>
          </w:p>
        </w:tc>
      </w:tr>
      <w:tr w:rsidR="007E7132" w:rsidRPr="0052441B" w14:paraId="15B1DB36" w14:textId="77777777" w:rsidTr="002B4E24">
        <w:trPr>
          <w:trHeight w:val="288"/>
        </w:trPr>
        <w:tc>
          <w:tcPr>
            <w:tcW w:w="3580" w:type="dxa"/>
            <w:tcBorders>
              <w:top w:val="nil"/>
              <w:left w:val="nil"/>
              <w:bottom w:val="nil"/>
              <w:right w:val="nil"/>
            </w:tcBorders>
            <w:shd w:val="clear" w:color="auto" w:fill="auto"/>
            <w:noWrap/>
            <w:vAlign w:val="bottom"/>
            <w:hideMark/>
          </w:tcPr>
          <w:p w14:paraId="7B76C008" w14:textId="77777777" w:rsidR="007E7132" w:rsidRPr="0052441B" w:rsidRDefault="007E7132" w:rsidP="002B4E24">
            <w:pPr>
              <w:rPr>
                <w:rFonts w:cs="Calibri"/>
                <w:color w:val="000000"/>
              </w:rPr>
            </w:pPr>
            <w:r w:rsidRPr="0052441B">
              <w:rPr>
                <w:rFonts w:cs="Calibri"/>
                <w:color w:val="000000"/>
              </w:rPr>
              <w:t>JOHN S PETREY JR</w:t>
            </w:r>
          </w:p>
        </w:tc>
      </w:tr>
      <w:tr w:rsidR="007E7132" w:rsidRPr="0052441B" w14:paraId="432E26BD" w14:textId="77777777" w:rsidTr="002B4E24">
        <w:trPr>
          <w:trHeight w:val="288"/>
        </w:trPr>
        <w:tc>
          <w:tcPr>
            <w:tcW w:w="3580" w:type="dxa"/>
            <w:tcBorders>
              <w:top w:val="nil"/>
              <w:left w:val="nil"/>
              <w:bottom w:val="nil"/>
              <w:right w:val="nil"/>
            </w:tcBorders>
            <w:shd w:val="clear" w:color="auto" w:fill="auto"/>
            <w:noWrap/>
            <w:vAlign w:val="bottom"/>
            <w:hideMark/>
          </w:tcPr>
          <w:p w14:paraId="63335419" w14:textId="77777777" w:rsidR="007E7132" w:rsidRPr="0052441B" w:rsidRDefault="007E7132" w:rsidP="002B4E24">
            <w:pPr>
              <w:rPr>
                <w:rFonts w:cs="Calibri"/>
                <w:color w:val="000000"/>
              </w:rPr>
            </w:pPr>
            <w:r w:rsidRPr="0052441B">
              <w:rPr>
                <w:rFonts w:cs="Calibri"/>
                <w:color w:val="000000"/>
              </w:rPr>
              <w:t>JOHN SCHULTZ</w:t>
            </w:r>
          </w:p>
        </w:tc>
      </w:tr>
      <w:tr w:rsidR="007E7132" w:rsidRPr="0052441B" w14:paraId="3E7FADD9" w14:textId="77777777" w:rsidTr="002B4E24">
        <w:trPr>
          <w:trHeight w:val="288"/>
        </w:trPr>
        <w:tc>
          <w:tcPr>
            <w:tcW w:w="3580" w:type="dxa"/>
            <w:tcBorders>
              <w:top w:val="nil"/>
              <w:left w:val="nil"/>
              <w:bottom w:val="nil"/>
              <w:right w:val="nil"/>
            </w:tcBorders>
            <w:shd w:val="clear" w:color="auto" w:fill="auto"/>
            <w:noWrap/>
            <w:vAlign w:val="bottom"/>
            <w:hideMark/>
          </w:tcPr>
          <w:p w14:paraId="5C90EA77" w14:textId="77777777" w:rsidR="007E7132" w:rsidRPr="0052441B" w:rsidRDefault="007E7132" w:rsidP="002B4E24">
            <w:pPr>
              <w:rPr>
                <w:rFonts w:cs="Calibri"/>
                <w:color w:val="000000"/>
              </w:rPr>
            </w:pPr>
            <w:r w:rsidRPr="0052441B">
              <w:rPr>
                <w:rFonts w:cs="Calibri"/>
                <w:color w:val="000000"/>
              </w:rPr>
              <w:t>JOHN SERAK IV</w:t>
            </w:r>
          </w:p>
        </w:tc>
      </w:tr>
      <w:tr w:rsidR="007E7132" w:rsidRPr="0052441B" w14:paraId="1E6B14B6" w14:textId="77777777" w:rsidTr="002B4E24">
        <w:trPr>
          <w:trHeight w:val="288"/>
        </w:trPr>
        <w:tc>
          <w:tcPr>
            <w:tcW w:w="3580" w:type="dxa"/>
            <w:tcBorders>
              <w:top w:val="nil"/>
              <w:left w:val="nil"/>
              <w:bottom w:val="nil"/>
              <w:right w:val="nil"/>
            </w:tcBorders>
            <w:shd w:val="clear" w:color="auto" w:fill="auto"/>
            <w:noWrap/>
            <w:vAlign w:val="bottom"/>
            <w:hideMark/>
          </w:tcPr>
          <w:p w14:paraId="433D36C6" w14:textId="77777777" w:rsidR="007E7132" w:rsidRPr="0052441B" w:rsidRDefault="007E7132" w:rsidP="002B4E24">
            <w:pPr>
              <w:rPr>
                <w:rFonts w:cs="Calibri"/>
                <w:color w:val="000000"/>
              </w:rPr>
            </w:pPr>
            <w:r w:rsidRPr="0052441B">
              <w:rPr>
                <w:rFonts w:cs="Calibri"/>
                <w:color w:val="000000"/>
              </w:rPr>
              <w:t>JOHN SMITH</w:t>
            </w:r>
          </w:p>
        </w:tc>
      </w:tr>
      <w:tr w:rsidR="007E7132" w:rsidRPr="0052441B" w14:paraId="450DEF87" w14:textId="77777777" w:rsidTr="002B4E24">
        <w:trPr>
          <w:trHeight w:val="288"/>
        </w:trPr>
        <w:tc>
          <w:tcPr>
            <w:tcW w:w="3580" w:type="dxa"/>
            <w:tcBorders>
              <w:top w:val="nil"/>
              <w:left w:val="nil"/>
              <w:bottom w:val="nil"/>
              <w:right w:val="nil"/>
            </w:tcBorders>
            <w:shd w:val="clear" w:color="auto" w:fill="auto"/>
            <w:noWrap/>
            <w:vAlign w:val="bottom"/>
            <w:hideMark/>
          </w:tcPr>
          <w:p w14:paraId="0D06483C" w14:textId="77777777" w:rsidR="007E7132" w:rsidRPr="0052441B" w:rsidRDefault="007E7132" w:rsidP="002B4E24">
            <w:pPr>
              <w:rPr>
                <w:rFonts w:cs="Calibri"/>
                <w:color w:val="000000"/>
              </w:rPr>
            </w:pPr>
            <w:r w:rsidRPr="0052441B">
              <w:rPr>
                <w:rFonts w:cs="Calibri"/>
                <w:color w:val="000000"/>
              </w:rPr>
              <w:t>JOHN THOBABEN</w:t>
            </w:r>
          </w:p>
        </w:tc>
      </w:tr>
      <w:tr w:rsidR="007E7132" w:rsidRPr="0052441B" w14:paraId="3007AC5D" w14:textId="77777777" w:rsidTr="002B4E24">
        <w:trPr>
          <w:trHeight w:val="288"/>
        </w:trPr>
        <w:tc>
          <w:tcPr>
            <w:tcW w:w="3580" w:type="dxa"/>
            <w:tcBorders>
              <w:top w:val="nil"/>
              <w:left w:val="nil"/>
              <w:bottom w:val="nil"/>
              <w:right w:val="nil"/>
            </w:tcBorders>
            <w:shd w:val="clear" w:color="auto" w:fill="auto"/>
            <w:noWrap/>
            <w:vAlign w:val="bottom"/>
            <w:hideMark/>
          </w:tcPr>
          <w:p w14:paraId="42AADDB1" w14:textId="77777777" w:rsidR="007E7132" w:rsidRPr="0052441B" w:rsidRDefault="007E7132" w:rsidP="002B4E24">
            <w:pPr>
              <w:rPr>
                <w:rFonts w:cs="Calibri"/>
                <w:color w:val="000000"/>
              </w:rPr>
            </w:pPr>
            <w:r w:rsidRPr="0052441B">
              <w:rPr>
                <w:rFonts w:cs="Calibri"/>
                <w:color w:val="000000"/>
              </w:rPr>
              <w:t>JOHN THOMPSON</w:t>
            </w:r>
          </w:p>
        </w:tc>
      </w:tr>
      <w:tr w:rsidR="007E7132" w:rsidRPr="0052441B" w14:paraId="1F67B771" w14:textId="77777777" w:rsidTr="002B4E24">
        <w:trPr>
          <w:trHeight w:val="288"/>
        </w:trPr>
        <w:tc>
          <w:tcPr>
            <w:tcW w:w="3580" w:type="dxa"/>
            <w:tcBorders>
              <w:top w:val="nil"/>
              <w:left w:val="nil"/>
              <w:bottom w:val="nil"/>
              <w:right w:val="nil"/>
            </w:tcBorders>
            <w:shd w:val="clear" w:color="auto" w:fill="auto"/>
            <w:noWrap/>
            <w:vAlign w:val="bottom"/>
            <w:hideMark/>
          </w:tcPr>
          <w:p w14:paraId="316C3631" w14:textId="77777777" w:rsidR="007E7132" w:rsidRPr="0052441B" w:rsidRDefault="007E7132" w:rsidP="002B4E24">
            <w:pPr>
              <w:rPr>
                <w:rFonts w:cs="Calibri"/>
                <w:color w:val="000000"/>
              </w:rPr>
            </w:pPr>
            <w:r w:rsidRPr="0052441B">
              <w:rPr>
                <w:rFonts w:cs="Calibri"/>
                <w:color w:val="000000"/>
              </w:rPr>
              <w:t>JOHN TRIPLETT</w:t>
            </w:r>
          </w:p>
        </w:tc>
      </w:tr>
      <w:tr w:rsidR="007E7132" w:rsidRPr="0052441B" w14:paraId="1F270DF5" w14:textId="77777777" w:rsidTr="002B4E24">
        <w:trPr>
          <w:trHeight w:val="288"/>
        </w:trPr>
        <w:tc>
          <w:tcPr>
            <w:tcW w:w="3580" w:type="dxa"/>
            <w:tcBorders>
              <w:top w:val="nil"/>
              <w:left w:val="nil"/>
              <w:bottom w:val="nil"/>
              <w:right w:val="nil"/>
            </w:tcBorders>
            <w:shd w:val="clear" w:color="auto" w:fill="auto"/>
            <w:noWrap/>
            <w:vAlign w:val="bottom"/>
            <w:hideMark/>
          </w:tcPr>
          <w:p w14:paraId="68F52205" w14:textId="77777777" w:rsidR="007E7132" w:rsidRPr="0052441B" w:rsidRDefault="007E7132" w:rsidP="002B4E24">
            <w:pPr>
              <w:rPr>
                <w:rFonts w:cs="Calibri"/>
                <w:color w:val="000000"/>
              </w:rPr>
            </w:pPr>
            <w:r w:rsidRPr="0052441B">
              <w:rPr>
                <w:rFonts w:cs="Calibri"/>
                <w:color w:val="000000"/>
              </w:rPr>
              <w:t>JOHN TURNER</w:t>
            </w:r>
          </w:p>
        </w:tc>
      </w:tr>
      <w:tr w:rsidR="007E7132" w:rsidRPr="0052441B" w14:paraId="52301367" w14:textId="77777777" w:rsidTr="002B4E24">
        <w:trPr>
          <w:trHeight w:val="288"/>
        </w:trPr>
        <w:tc>
          <w:tcPr>
            <w:tcW w:w="3580" w:type="dxa"/>
            <w:tcBorders>
              <w:top w:val="nil"/>
              <w:left w:val="nil"/>
              <w:bottom w:val="nil"/>
              <w:right w:val="nil"/>
            </w:tcBorders>
            <w:shd w:val="clear" w:color="auto" w:fill="auto"/>
            <w:noWrap/>
            <w:vAlign w:val="bottom"/>
            <w:hideMark/>
          </w:tcPr>
          <w:p w14:paraId="384F384F" w14:textId="77777777" w:rsidR="007E7132" w:rsidRPr="0052441B" w:rsidRDefault="007E7132" w:rsidP="002B4E24">
            <w:pPr>
              <w:rPr>
                <w:rFonts w:cs="Calibri"/>
                <w:color w:val="000000"/>
              </w:rPr>
            </w:pPr>
            <w:r w:rsidRPr="0052441B">
              <w:rPr>
                <w:rFonts w:cs="Calibri"/>
                <w:color w:val="000000"/>
              </w:rPr>
              <w:t>JOHN U VARGA</w:t>
            </w:r>
          </w:p>
        </w:tc>
      </w:tr>
      <w:tr w:rsidR="007E7132" w:rsidRPr="0052441B" w14:paraId="5AB11D5F" w14:textId="77777777" w:rsidTr="002B4E24">
        <w:trPr>
          <w:trHeight w:val="288"/>
        </w:trPr>
        <w:tc>
          <w:tcPr>
            <w:tcW w:w="3580" w:type="dxa"/>
            <w:tcBorders>
              <w:top w:val="nil"/>
              <w:left w:val="nil"/>
              <w:bottom w:val="nil"/>
              <w:right w:val="nil"/>
            </w:tcBorders>
            <w:shd w:val="clear" w:color="auto" w:fill="auto"/>
            <w:noWrap/>
            <w:vAlign w:val="bottom"/>
            <w:hideMark/>
          </w:tcPr>
          <w:p w14:paraId="1965350E" w14:textId="77777777" w:rsidR="007E7132" w:rsidRPr="0052441B" w:rsidRDefault="007E7132" w:rsidP="002B4E24">
            <w:pPr>
              <w:rPr>
                <w:rFonts w:cs="Calibri"/>
                <w:color w:val="000000"/>
              </w:rPr>
            </w:pPr>
            <w:r w:rsidRPr="0052441B">
              <w:rPr>
                <w:rFonts w:cs="Calibri"/>
                <w:color w:val="000000"/>
              </w:rPr>
              <w:t>JOHN V HOLEMAN</w:t>
            </w:r>
          </w:p>
        </w:tc>
      </w:tr>
      <w:tr w:rsidR="007E7132" w:rsidRPr="0052441B" w14:paraId="1454C9DF" w14:textId="77777777" w:rsidTr="002B4E24">
        <w:trPr>
          <w:trHeight w:val="288"/>
        </w:trPr>
        <w:tc>
          <w:tcPr>
            <w:tcW w:w="3580" w:type="dxa"/>
            <w:tcBorders>
              <w:top w:val="nil"/>
              <w:left w:val="nil"/>
              <w:bottom w:val="nil"/>
              <w:right w:val="nil"/>
            </w:tcBorders>
            <w:shd w:val="clear" w:color="auto" w:fill="auto"/>
            <w:noWrap/>
            <w:vAlign w:val="bottom"/>
            <w:hideMark/>
          </w:tcPr>
          <w:p w14:paraId="57C0A3B2" w14:textId="77777777" w:rsidR="007E7132" w:rsidRPr="0052441B" w:rsidRDefault="007E7132" w:rsidP="002B4E24">
            <w:pPr>
              <w:rPr>
                <w:rFonts w:cs="Calibri"/>
                <w:color w:val="000000"/>
              </w:rPr>
            </w:pPr>
            <w:r w:rsidRPr="0052441B">
              <w:rPr>
                <w:rFonts w:cs="Calibri"/>
                <w:color w:val="000000"/>
              </w:rPr>
              <w:t>JOHN VAUGHAN</w:t>
            </w:r>
          </w:p>
        </w:tc>
      </w:tr>
      <w:tr w:rsidR="007E7132" w:rsidRPr="0052441B" w14:paraId="57E6D41E" w14:textId="77777777" w:rsidTr="002B4E24">
        <w:trPr>
          <w:trHeight w:val="288"/>
        </w:trPr>
        <w:tc>
          <w:tcPr>
            <w:tcW w:w="3580" w:type="dxa"/>
            <w:tcBorders>
              <w:top w:val="nil"/>
              <w:left w:val="nil"/>
              <w:bottom w:val="nil"/>
              <w:right w:val="nil"/>
            </w:tcBorders>
            <w:shd w:val="clear" w:color="auto" w:fill="auto"/>
            <w:noWrap/>
            <w:vAlign w:val="bottom"/>
            <w:hideMark/>
          </w:tcPr>
          <w:p w14:paraId="13D11A33" w14:textId="77777777" w:rsidR="007E7132" w:rsidRPr="0052441B" w:rsidRDefault="007E7132" w:rsidP="002B4E24">
            <w:pPr>
              <w:rPr>
                <w:rFonts w:cs="Calibri"/>
                <w:color w:val="000000"/>
              </w:rPr>
            </w:pPr>
            <w:r w:rsidRPr="0052441B">
              <w:rPr>
                <w:rFonts w:cs="Calibri"/>
                <w:color w:val="000000"/>
              </w:rPr>
              <w:t>JOHN W BURCKLE</w:t>
            </w:r>
          </w:p>
        </w:tc>
      </w:tr>
      <w:tr w:rsidR="007E7132" w:rsidRPr="0052441B" w14:paraId="200CBBE7" w14:textId="77777777" w:rsidTr="002B4E24">
        <w:trPr>
          <w:trHeight w:val="288"/>
        </w:trPr>
        <w:tc>
          <w:tcPr>
            <w:tcW w:w="3580" w:type="dxa"/>
            <w:tcBorders>
              <w:top w:val="nil"/>
              <w:left w:val="nil"/>
              <w:bottom w:val="nil"/>
              <w:right w:val="nil"/>
            </w:tcBorders>
            <w:shd w:val="clear" w:color="auto" w:fill="auto"/>
            <w:noWrap/>
            <w:vAlign w:val="bottom"/>
            <w:hideMark/>
          </w:tcPr>
          <w:p w14:paraId="4D646893" w14:textId="77777777" w:rsidR="007E7132" w:rsidRPr="0052441B" w:rsidRDefault="007E7132" w:rsidP="002B4E24">
            <w:pPr>
              <w:rPr>
                <w:rFonts w:cs="Calibri"/>
                <w:color w:val="000000"/>
              </w:rPr>
            </w:pPr>
            <w:r w:rsidRPr="0052441B">
              <w:rPr>
                <w:rFonts w:cs="Calibri"/>
                <w:color w:val="000000"/>
              </w:rPr>
              <w:t>JOHN W DERR JR</w:t>
            </w:r>
          </w:p>
        </w:tc>
      </w:tr>
      <w:tr w:rsidR="007E7132" w:rsidRPr="0052441B" w14:paraId="16773355" w14:textId="77777777" w:rsidTr="002B4E24">
        <w:trPr>
          <w:trHeight w:val="288"/>
        </w:trPr>
        <w:tc>
          <w:tcPr>
            <w:tcW w:w="3580" w:type="dxa"/>
            <w:tcBorders>
              <w:top w:val="nil"/>
              <w:left w:val="nil"/>
              <w:bottom w:val="nil"/>
              <w:right w:val="nil"/>
            </w:tcBorders>
            <w:shd w:val="clear" w:color="auto" w:fill="auto"/>
            <w:noWrap/>
            <w:vAlign w:val="bottom"/>
            <w:hideMark/>
          </w:tcPr>
          <w:p w14:paraId="239140FF" w14:textId="77777777" w:rsidR="007E7132" w:rsidRPr="0052441B" w:rsidRDefault="007E7132" w:rsidP="002B4E24">
            <w:pPr>
              <w:rPr>
                <w:rFonts w:cs="Calibri"/>
                <w:color w:val="000000"/>
              </w:rPr>
            </w:pPr>
            <w:r w:rsidRPr="0052441B">
              <w:rPr>
                <w:rFonts w:cs="Calibri"/>
                <w:color w:val="000000"/>
              </w:rPr>
              <w:t>JOHN W GEARY IV</w:t>
            </w:r>
          </w:p>
        </w:tc>
      </w:tr>
      <w:tr w:rsidR="007E7132" w:rsidRPr="0052441B" w14:paraId="6BF3E731" w14:textId="77777777" w:rsidTr="002B4E24">
        <w:trPr>
          <w:trHeight w:val="288"/>
        </w:trPr>
        <w:tc>
          <w:tcPr>
            <w:tcW w:w="3580" w:type="dxa"/>
            <w:tcBorders>
              <w:top w:val="nil"/>
              <w:left w:val="nil"/>
              <w:bottom w:val="nil"/>
              <w:right w:val="nil"/>
            </w:tcBorders>
            <w:shd w:val="clear" w:color="auto" w:fill="auto"/>
            <w:noWrap/>
            <w:vAlign w:val="bottom"/>
            <w:hideMark/>
          </w:tcPr>
          <w:p w14:paraId="75F8FC4C" w14:textId="77777777" w:rsidR="007E7132" w:rsidRPr="0052441B" w:rsidRDefault="007E7132" w:rsidP="002B4E24">
            <w:pPr>
              <w:rPr>
                <w:rFonts w:cs="Calibri"/>
                <w:color w:val="000000"/>
              </w:rPr>
            </w:pPr>
            <w:r w:rsidRPr="0052441B">
              <w:rPr>
                <w:rFonts w:cs="Calibri"/>
                <w:color w:val="000000"/>
              </w:rPr>
              <w:t>JOHN W KIM</w:t>
            </w:r>
          </w:p>
        </w:tc>
      </w:tr>
      <w:tr w:rsidR="007E7132" w:rsidRPr="0052441B" w14:paraId="22F6D5D6" w14:textId="77777777" w:rsidTr="002B4E24">
        <w:trPr>
          <w:trHeight w:val="288"/>
        </w:trPr>
        <w:tc>
          <w:tcPr>
            <w:tcW w:w="3580" w:type="dxa"/>
            <w:tcBorders>
              <w:top w:val="nil"/>
              <w:left w:val="nil"/>
              <w:bottom w:val="nil"/>
              <w:right w:val="nil"/>
            </w:tcBorders>
            <w:shd w:val="clear" w:color="auto" w:fill="auto"/>
            <w:noWrap/>
            <w:vAlign w:val="bottom"/>
            <w:hideMark/>
          </w:tcPr>
          <w:p w14:paraId="06F93F1C" w14:textId="77777777" w:rsidR="007E7132" w:rsidRPr="0052441B" w:rsidRDefault="007E7132" w:rsidP="002B4E24">
            <w:pPr>
              <w:rPr>
                <w:rFonts w:cs="Calibri"/>
                <w:color w:val="000000"/>
              </w:rPr>
            </w:pPr>
            <w:r w:rsidRPr="0052441B">
              <w:rPr>
                <w:rFonts w:cs="Calibri"/>
                <w:color w:val="000000"/>
              </w:rPr>
              <w:t>JOHN W MCCONNELL</w:t>
            </w:r>
          </w:p>
        </w:tc>
      </w:tr>
      <w:tr w:rsidR="007E7132" w:rsidRPr="0052441B" w14:paraId="3DFD71F8" w14:textId="77777777" w:rsidTr="002B4E24">
        <w:trPr>
          <w:trHeight w:val="288"/>
        </w:trPr>
        <w:tc>
          <w:tcPr>
            <w:tcW w:w="3580" w:type="dxa"/>
            <w:tcBorders>
              <w:top w:val="nil"/>
              <w:left w:val="nil"/>
              <w:bottom w:val="nil"/>
              <w:right w:val="nil"/>
            </w:tcBorders>
            <w:shd w:val="clear" w:color="auto" w:fill="auto"/>
            <w:noWrap/>
            <w:vAlign w:val="bottom"/>
            <w:hideMark/>
          </w:tcPr>
          <w:p w14:paraId="72764336" w14:textId="77777777" w:rsidR="007E7132" w:rsidRPr="0052441B" w:rsidRDefault="007E7132" w:rsidP="002B4E24">
            <w:pPr>
              <w:rPr>
                <w:rFonts w:cs="Calibri"/>
                <w:color w:val="000000"/>
              </w:rPr>
            </w:pPr>
            <w:r w:rsidRPr="0052441B">
              <w:rPr>
                <w:rFonts w:cs="Calibri"/>
                <w:color w:val="000000"/>
              </w:rPr>
              <w:t>JOHN W MELTON</w:t>
            </w:r>
          </w:p>
        </w:tc>
      </w:tr>
      <w:tr w:rsidR="007E7132" w:rsidRPr="0052441B" w14:paraId="7CDFD908" w14:textId="77777777" w:rsidTr="002B4E24">
        <w:trPr>
          <w:trHeight w:val="288"/>
        </w:trPr>
        <w:tc>
          <w:tcPr>
            <w:tcW w:w="3580" w:type="dxa"/>
            <w:tcBorders>
              <w:top w:val="nil"/>
              <w:left w:val="nil"/>
              <w:bottom w:val="nil"/>
              <w:right w:val="nil"/>
            </w:tcBorders>
            <w:shd w:val="clear" w:color="auto" w:fill="auto"/>
            <w:noWrap/>
            <w:vAlign w:val="bottom"/>
            <w:hideMark/>
          </w:tcPr>
          <w:p w14:paraId="3F09FA9B" w14:textId="77777777" w:rsidR="007E7132" w:rsidRPr="0052441B" w:rsidRDefault="007E7132" w:rsidP="002B4E24">
            <w:pPr>
              <w:rPr>
                <w:rFonts w:cs="Calibri"/>
                <w:color w:val="000000"/>
              </w:rPr>
            </w:pPr>
            <w:r w:rsidRPr="0052441B">
              <w:rPr>
                <w:rFonts w:cs="Calibri"/>
                <w:color w:val="000000"/>
              </w:rPr>
              <w:t>JOHN WENDEL</w:t>
            </w:r>
          </w:p>
        </w:tc>
      </w:tr>
      <w:tr w:rsidR="007E7132" w:rsidRPr="0052441B" w14:paraId="40C1EBEB" w14:textId="77777777" w:rsidTr="002B4E24">
        <w:trPr>
          <w:trHeight w:val="288"/>
        </w:trPr>
        <w:tc>
          <w:tcPr>
            <w:tcW w:w="3580" w:type="dxa"/>
            <w:tcBorders>
              <w:top w:val="nil"/>
              <w:left w:val="nil"/>
              <w:bottom w:val="nil"/>
              <w:right w:val="nil"/>
            </w:tcBorders>
            <w:shd w:val="clear" w:color="auto" w:fill="auto"/>
            <w:noWrap/>
            <w:vAlign w:val="bottom"/>
            <w:hideMark/>
          </w:tcPr>
          <w:p w14:paraId="3296081C" w14:textId="77777777" w:rsidR="007E7132" w:rsidRPr="0052441B" w:rsidRDefault="007E7132" w:rsidP="002B4E24">
            <w:pPr>
              <w:rPr>
                <w:rFonts w:cs="Calibri"/>
                <w:color w:val="000000"/>
              </w:rPr>
            </w:pPr>
            <w:r w:rsidRPr="0052441B">
              <w:rPr>
                <w:rFonts w:cs="Calibri"/>
                <w:color w:val="000000"/>
              </w:rPr>
              <w:t>JOHNA M BOTT</w:t>
            </w:r>
          </w:p>
        </w:tc>
      </w:tr>
      <w:tr w:rsidR="007E7132" w:rsidRPr="0052441B" w14:paraId="76CBAE09" w14:textId="77777777" w:rsidTr="002B4E24">
        <w:trPr>
          <w:trHeight w:val="288"/>
        </w:trPr>
        <w:tc>
          <w:tcPr>
            <w:tcW w:w="3580" w:type="dxa"/>
            <w:tcBorders>
              <w:top w:val="nil"/>
              <w:left w:val="nil"/>
              <w:bottom w:val="nil"/>
              <w:right w:val="nil"/>
            </w:tcBorders>
            <w:shd w:val="clear" w:color="auto" w:fill="auto"/>
            <w:noWrap/>
            <w:vAlign w:val="bottom"/>
            <w:hideMark/>
          </w:tcPr>
          <w:p w14:paraId="6A8476BA" w14:textId="77777777" w:rsidR="007E7132" w:rsidRPr="0052441B" w:rsidRDefault="007E7132" w:rsidP="002B4E24">
            <w:pPr>
              <w:rPr>
                <w:rFonts w:cs="Calibri"/>
                <w:color w:val="000000"/>
              </w:rPr>
            </w:pPr>
            <w:r w:rsidRPr="0052441B">
              <w:rPr>
                <w:rFonts w:cs="Calibri"/>
                <w:color w:val="000000"/>
              </w:rPr>
              <w:t>JOHNNY HAMMONS</w:t>
            </w:r>
          </w:p>
        </w:tc>
      </w:tr>
      <w:tr w:rsidR="007E7132" w:rsidRPr="0052441B" w14:paraId="05DEDE4D" w14:textId="77777777" w:rsidTr="002B4E24">
        <w:trPr>
          <w:trHeight w:val="288"/>
        </w:trPr>
        <w:tc>
          <w:tcPr>
            <w:tcW w:w="3580" w:type="dxa"/>
            <w:tcBorders>
              <w:top w:val="nil"/>
              <w:left w:val="nil"/>
              <w:bottom w:val="nil"/>
              <w:right w:val="nil"/>
            </w:tcBorders>
            <w:shd w:val="clear" w:color="auto" w:fill="auto"/>
            <w:noWrap/>
            <w:vAlign w:val="bottom"/>
            <w:hideMark/>
          </w:tcPr>
          <w:p w14:paraId="7EE081C2" w14:textId="77777777" w:rsidR="007E7132" w:rsidRPr="0052441B" w:rsidRDefault="007E7132" w:rsidP="002B4E24">
            <w:pPr>
              <w:rPr>
                <w:rFonts w:cs="Calibri"/>
                <w:color w:val="000000"/>
              </w:rPr>
            </w:pPr>
            <w:r w:rsidRPr="0052441B">
              <w:rPr>
                <w:rFonts w:cs="Calibri"/>
                <w:color w:val="000000"/>
              </w:rPr>
              <w:t>JOLANTA DENNIS</w:t>
            </w:r>
          </w:p>
        </w:tc>
      </w:tr>
      <w:tr w:rsidR="007E7132" w:rsidRPr="0052441B" w14:paraId="51D71BBA" w14:textId="77777777" w:rsidTr="002B4E24">
        <w:trPr>
          <w:trHeight w:val="288"/>
        </w:trPr>
        <w:tc>
          <w:tcPr>
            <w:tcW w:w="3580" w:type="dxa"/>
            <w:tcBorders>
              <w:top w:val="nil"/>
              <w:left w:val="nil"/>
              <w:bottom w:val="nil"/>
              <w:right w:val="nil"/>
            </w:tcBorders>
            <w:shd w:val="clear" w:color="auto" w:fill="auto"/>
            <w:noWrap/>
            <w:vAlign w:val="bottom"/>
            <w:hideMark/>
          </w:tcPr>
          <w:p w14:paraId="5202D5F6" w14:textId="77777777" w:rsidR="007E7132" w:rsidRPr="0052441B" w:rsidRDefault="007E7132" w:rsidP="002B4E24">
            <w:pPr>
              <w:rPr>
                <w:rFonts w:cs="Calibri"/>
                <w:color w:val="000000"/>
              </w:rPr>
            </w:pPr>
            <w:r w:rsidRPr="0052441B">
              <w:rPr>
                <w:rFonts w:cs="Calibri"/>
                <w:color w:val="000000"/>
              </w:rPr>
              <w:t>JOLANTA M DENNIS</w:t>
            </w:r>
          </w:p>
        </w:tc>
      </w:tr>
      <w:tr w:rsidR="007E7132" w:rsidRPr="0052441B" w14:paraId="3C0E2059" w14:textId="77777777" w:rsidTr="002B4E24">
        <w:trPr>
          <w:trHeight w:val="288"/>
        </w:trPr>
        <w:tc>
          <w:tcPr>
            <w:tcW w:w="3580" w:type="dxa"/>
            <w:tcBorders>
              <w:top w:val="nil"/>
              <w:left w:val="nil"/>
              <w:bottom w:val="nil"/>
              <w:right w:val="nil"/>
            </w:tcBorders>
            <w:shd w:val="clear" w:color="auto" w:fill="auto"/>
            <w:noWrap/>
            <w:vAlign w:val="bottom"/>
            <w:hideMark/>
          </w:tcPr>
          <w:p w14:paraId="444F94D9" w14:textId="77777777" w:rsidR="007E7132" w:rsidRPr="0052441B" w:rsidRDefault="007E7132" w:rsidP="002B4E24">
            <w:pPr>
              <w:rPr>
                <w:rFonts w:cs="Calibri"/>
                <w:color w:val="000000"/>
              </w:rPr>
            </w:pPr>
            <w:r w:rsidRPr="0052441B">
              <w:rPr>
                <w:rFonts w:cs="Calibri"/>
                <w:color w:val="000000"/>
              </w:rPr>
              <w:t>JON A SCHERMERHORN</w:t>
            </w:r>
          </w:p>
        </w:tc>
      </w:tr>
      <w:tr w:rsidR="007E7132" w:rsidRPr="0052441B" w14:paraId="4C53EF4F" w14:textId="77777777" w:rsidTr="002B4E24">
        <w:trPr>
          <w:trHeight w:val="288"/>
        </w:trPr>
        <w:tc>
          <w:tcPr>
            <w:tcW w:w="3580" w:type="dxa"/>
            <w:tcBorders>
              <w:top w:val="nil"/>
              <w:left w:val="nil"/>
              <w:bottom w:val="nil"/>
              <w:right w:val="nil"/>
            </w:tcBorders>
            <w:shd w:val="clear" w:color="auto" w:fill="auto"/>
            <w:noWrap/>
            <w:vAlign w:val="bottom"/>
            <w:hideMark/>
          </w:tcPr>
          <w:p w14:paraId="04FBD62B" w14:textId="77777777" w:rsidR="007E7132" w:rsidRPr="0052441B" w:rsidRDefault="007E7132" w:rsidP="002B4E24">
            <w:pPr>
              <w:rPr>
                <w:rFonts w:cs="Calibri"/>
                <w:color w:val="000000"/>
              </w:rPr>
            </w:pPr>
            <w:r w:rsidRPr="0052441B">
              <w:rPr>
                <w:rFonts w:cs="Calibri"/>
                <w:color w:val="000000"/>
              </w:rPr>
              <w:t>JON C MYERS</w:t>
            </w:r>
          </w:p>
        </w:tc>
      </w:tr>
      <w:tr w:rsidR="007E7132" w:rsidRPr="0052441B" w14:paraId="55D7BCAE" w14:textId="77777777" w:rsidTr="002B4E24">
        <w:trPr>
          <w:trHeight w:val="288"/>
        </w:trPr>
        <w:tc>
          <w:tcPr>
            <w:tcW w:w="3580" w:type="dxa"/>
            <w:tcBorders>
              <w:top w:val="nil"/>
              <w:left w:val="nil"/>
              <w:bottom w:val="nil"/>
              <w:right w:val="nil"/>
            </w:tcBorders>
            <w:shd w:val="clear" w:color="auto" w:fill="auto"/>
            <w:noWrap/>
            <w:vAlign w:val="bottom"/>
            <w:hideMark/>
          </w:tcPr>
          <w:p w14:paraId="4B1092AC" w14:textId="77777777" w:rsidR="007E7132" w:rsidRPr="0052441B" w:rsidRDefault="007E7132" w:rsidP="002B4E24">
            <w:pPr>
              <w:rPr>
                <w:rFonts w:cs="Calibri"/>
                <w:color w:val="000000"/>
              </w:rPr>
            </w:pPr>
            <w:r w:rsidRPr="0052441B">
              <w:rPr>
                <w:rFonts w:cs="Calibri"/>
                <w:color w:val="000000"/>
              </w:rPr>
              <w:t>JON COLE</w:t>
            </w:r>
          </w:p>
        </w:tc>
      </w:tr>
      <w:tr w:rsidR="007E7132" w:rsidRPr="0052441B" w14:paraId="3138E641" w14:textId="77777777" w:rsidTr="002B4E24">
        <w:trPr>
          <w:trHeight w:val="288"/>
        </w:trPr>
        <w:tc>
          <w:tcPr>
            <w:tcW w:w="3580" w:type="dxa"/>
            <w:tcBorders>
              <w:top w:val="nil"/>
              <w:left w:val="nil"/>
              <w:bottom w:val="nil"/>
              <w:right w:val="nil"/>
            </w:tcBorders>
            <w:shd w:val="clear" w:color="auto" w:fill="auto"/>
            <w:noWrap/>
            <w:vAlign w:val="bottom"/>
            <w:hideMark/>
          </w:tcPr>
          <w:p w14:paraId="506E4423" w14:textId="77777777" w:rsidR="007E7132" w:rsidRPr="0052441B" w:rsidRDefault="007E7132" w:rsidP="002B4E24">
            <w:pPr>
              <w:rPr>
                <w:rFonts w:cs="Calibri"/>
                <w:color w:val="000000"/>
              </w:rPr>
            </w:pPr>
            <w:r w:rsidRPr="0052441B">
              <w:rPr>
                <w:rFonts w:cs="Calibri"/>
                <w:color w:val="000000"/>
              </w:rPr>
              <w:t>JON K KOSTELIC</w:t>
            </w:r>
          </w:p>
        </w:tc>
      </w:tr>
      <w:tr w:rsidR="007E7132" w:rsidRPr="0052441B" w14:paraId="0EBBDEDE" w14:textId="77777777" w:rsidTr="002B4E24">
        <w:trPr>
          <w:trHeight w:val="288"/>
        </w:trPr>
        <w:tc>
          <w:tcPr>
            <w:tcW w:w="3580" w:type="dxa"/>
            <w:tcBorders>
              <w:top w:val="nil"/>
              <w:left w:val="nil"/>
              <w:bottom w:val="nil"/>
              <w:right w:val="nil"/>
            </w:tcBorders>
            <w:shd w:val="clear" w:color="auto" w:fill="auto"/>
            <w:noWrap/>
            <w:vAlign w:val="bottom"/>
            <w:hideMark/>
          </w:tcPr>
          <w:p w14:paraId="6EE628E5" w14:textId="77777777" w:rsidR="007E7132" w:rsidRPr="0052441B" w:rsidRDefault="007E7132" w:rsidP="002B4E24">
            <w:pPr>
              <w:rPr>
                <w:rFonts w:cs="Calibri"/>
                <w:color w:val="000000"/>
              </w:rPr>
            </w:pPr>
            <w:r w:rsidRPr="0052441B">
              <w:rPr>
                <w:rFonts w:cs="Calibri"/>
                <w:color w:val="000000"/>
              </w:rPr>
              <w:t>JON LEWIS</w:t>
            </w:r>
          </w:p>
        </w:tc>
      </w:tr>
      <w:tr w:rsidR="007E7132" w:rsidRPr="0052441B" w14:paraId="34410032" w14:textId="77777777" w:rsidTr="002B4E24">
        <w:trPr>
          <w:trHeight w:val="288"/>
        </w:trPr>
        <w:tc>
          <w:tcPr>
            <w:tcW w:w="3580" w:type="dxa"/>
            <w:tcBorders>
              <w:top w:val="nil"/>
              <w:left w:val="nil"/>
              <w:bottom w:val="nil"/>
              <w:right w:val="nil"/>
            </w:tcBorders>
            <w:shd w:val="clear" w:color="auto" w:fill="auto"/>
            <w:noWrap/>
            <w:vAlign w:val="bottom"/>
            <w:hideMark/>
          </w:tcPr>
          <w:p w14:paraId="58619FEC" w14:textId="77777777" w:rsidR="007E7132" w:rsidRPr="0052441B" w:rsidRDefault="007E7132" w:rsidP="002B4E24">
            <w:pPr>
              <w:rPr>
                <w:rFonts w:cs="Calibri"/>
                <w:color w:val="000000"/>
              </w:rPr>
            </w:pPr>
            <w:r w:rsidRPr="0052441B">
              <w:rPr>
                <w:rFonts w:cs="Calibri"/>
                <w:color w:val="000000"/>
              </w:rPr>
              <w:t>JON RAGLAND</w:t>
            </w:r>
          </w:p>
        </w:tc>
      </w:tr>
      <w:tr w:rsidR="007E7132" w:rsidRPr="0052441B" w14:paraId="7725D717" w14:textId="77777777" w:rsidTr="002B4E24">
        <w:trPr>
          <w:trHeight w:val="288"/>
        </w:trPr>
        <w:tc>
          <w:tcPr>
            <w:tcW w:w="3580" w:type="dxa"/>
            <w:tcBorders>
              <w:top w:val="nil"/>
              <w:left w:val="nil"/>
              <w:bottom w:val="nil"/>
              <w:right w:val="nil"/>
            </w:tcBorders>
            <w:shd w:val="clear" w:color="auto" w:fill="auto"/>
            <w:noWrap/>
            <w:vAlign w:val="bottom"/>
            <w:hideMark/>
          </w:tcPr>
          <w:p w14:paraId="3CB14160" w14:textId="77777777" w:rsidR="007E7132" w:rsidRPr="0052441B" w:rsidRDefault="007E7132" w:rsidP="002B4E24">
            <w:pPr>
              <w:rPr>
                <w:rFonts w:cs="Calibri"/>
                <w:color w:val="000000"/>
              </w:rPr>
            </w:pPr>
            <w:r w:rsidRPr="0052441B">
              <w:rPr>
                <w:rFonts w:cs="Calibri"/>
                <w:color w:val="000000"/>
              </w:rPr>
              <w:t>JONATHAN A JAKSHA</w:t>
            </w:r>
          </w:p>
        </w:tc>
      </w:tr>
      <w:tr w:rsidR="007E7132" w:rsidRPr="0052441B" w14:paraId="43311E76" w14:textId="77777777" w:rsidTr="002B4E24">
        <w:trPr>
          <w:trHeight w:val="288"/>
        </w:trPr>
        <w:tc>
          <w:tcPr>
            <w:tcW w:w="3580" w:type="dxa"/>
            <w:tcBorders>
              <w:top w:val="nil"/>
              <w:left w:val="nil"/>
              <w:bottom w:val="nil"/>
              <w:right w:val="nil"/>
            </w:tcBorders>
            <w:shd w:val="clear" w:color="auto" w:fill="auto"/>
            <w:noWrap/>
            <w:vAlign w:val="bottom"/>
            <w:hideMark/>
          </w:tcPr>
          <w:p w14:paraId="01B977AF" w14:textId="77777777" w:rsidR="007E7132" w:rsidRPr="0052441B" w:rsidRDefault="007E7132" w:rsidP="002B4E24">
            <w:pPr>
              <w:rPr>
                <w:rFonts w:cs="Calibri"/>
                <w:color w:val="000000"/>
              </w:rPr>
            </w:pPr>
            <w:r w:rsidRPr="0052441B">
              <w:rPr>
                <w:rFonts w:cs="Calibri"/>
                <w:color w:val="000000"/>
              </w:rPr>
              <w:t>JONATHAN CASH</w:t>
            </w:r>
          </w:p>
        </w:tc>
      </w:tr>
      <w:tr w:rsidR="007E7132" w:rsidRPr="0052441B" w14:paraId="617CBD14" w14:textId="77777777" w:rsidTr="002B4E24">
        <w:trPr>
          <w:trHeight w:val="288"/>
        </w:trPr>
        <w:tc>
          <w:tcPr>
            <w:tcW w:w="3580" w:type="dxa"/>
            <w:tcBorders>
              <w:top w:val="nil"/>
              <w:left w:val="nil"/>
              <w:bottom w:val="nil"/>
              <w:right w:val="nil"/>
            </w:tcBorders>
            <w:shd w:val="clear" w:color="auto" w:fill="auto"/>
            <w:noWrap/>
            <w:vAlign w:val="bottom"/>
            <w:hideMark/>
          </w:tcPr>
          <w:p w14:paraId="4E6A5CF3" w14:textId="77777777" w:rsidR="007E7132" w:rsidRPr="0052441B" w:rsidRDefault="007E7132" w:rsidP="002B4E24">
            <w:pPr>
              <w:rPr>
                <w:rFonts w:cs="Calibri"/>
                <w:color w:val="000000"/>
              </w:rPr>
            </w:pPr>
            <w:r w:rsidRPr="0052441B">
              <w:rPr>
                <w:rFonts w:cs="Calibri"/>
                <w:color w:val="000000"/>
              </w:rPr>
              <w:t>JONATHAN COLL</w:t>
            </w:r>
          </w:p>
        </w:tc>
      </w:tr>
      <w:tr w:rsidR="007E7132" w:rsidRPr="0052441B" w14:paraId="70B88983" w14:textId="77777777" w:rsidTr="002B4E24">
        <w:trPr>
          <w:trHeight w:val="288"/>
        </w:trPr>
        <w:tc>
          <w:tcPr>
            <w:tcW w:w="3580" w:type="dxa"/>
            <w:tcBorders>
              <w:top w:val="nil"/>
              <w:left w:val="nil"/>
              <w:bottom w:val="nil"/>
              <w:right w:val="nil"/>
            </w:tcBorders>
            <w:shd w:val="clear" w:color="auto" w:fill="auto"/>
            <w:noWrap/>
            <w:vAlign w:val="bottom"/>
            <w:hideMark/>
          </w:tcPr>
          <w:p w14:paraId="096E8A33" w14:textId="77777777" w:rsidR="007E7132" w:rsidRPr="0052441B" w:rsidRDefault="007E7132" w:rsidP="002B4E24">
            <w:pPr>
              <w:rPr>
                <w:rFonts w:cs="Calibri"/>
                <w:color w:val="000000"/>
              </w:rPr>
            </w:pPr>
            <w:r w:rsidRPr="0052441B">
              <w:rPr>
                <w:rFonts w:cs="Calibri"/>
                <w:color w:val="000000"/>
              </w:rPr>
              <w:t>JONATHAN CULLER</w:t>
            </w:r>
          </w:p>
        </w:tc>
      </w:tr>
      <w:tr w:rsidR="007E7132" w:rsidRPr="0052441B" w14:paraId="3F6DB41A" w14:textId="77777777" w:rsidTr="002B4E24">
        <w:trPr>
          <w:trHeight w:val="288"/>
        </w:trPr>
        <w:tc>
          <w:tcPr>
            <w:tcW w:w="3580" w:type="dxa"/>
            <w:tcBorders>
              <w:top w:val="nil"/>
              <w:left w:val="nil"/>
              <w:bottom w:val="nil"/>
              <w:right w:val="nil"/>
            </w:tcBorders>
            <w:shd w:val="clear" w:color="auto" w:fill="auto"/>
            <w:noWrap/>
            <w:vAlign w:val="bottom"/>
            <w:hideMark/>
          </w:tcPr>
          <w:p w14:paraId="72804F43" w14:textId="77777777" w:rsidR="007E7132" w:rsidRPr="0052441B" w:rsidRDefault="007E7132" w:rsidP="002B4E24">
            <w:pPr>
              <w:rPr>
                <w:rFonts w:cs="Calibri"/>
                <w:color w:val="000000"/>
              </w:rPr>
            </w:pPr>
            <w:r w:rsidRPr="0052441B">
              <w:rPr>
                <w:rFonts w:cs="Calibri"/>
                <w:color w:val="000000"/>
              </w:rPr>
              <w:t>JONATHAN D COHEN</w:t>
            </w:r>
          </w:p>
        </w:tc>
      </w:tr>
      <w:tr w:rsidR="007E7132" w:rsidRPr="0052441B" w14:paraId="02FDBFA9" w14:textId="77777777" w:rsidTr="002B4E24">
        <w:trPr>
          <w:trHeight w:val="288"/>
        </w:trPr>
        <w:tc>
          <w:tcPr>
            <w:tcW w:w="3580" w:type="dxa"/>
            <w:tcBorders>
              <w:top w:val="nil"/>
              <w:left w:val="nil"/>
              <w:bottom w:val="nil"/>
              <w:right w:val="nil"/>
            </w:tcBorders>
            <w:shd w:val="clear" w:color="auto" w:fill="auto"/>
            <w:noWrap/>
            <w:vAlign w:val="bottom"/>
            <w:hideMark/>
          </w:tcPr>
          <w:p w14:paraId="6EA31F89" w14:textId="77777777" w:rsidR="007E7132" w:rsidRPr="0052441B" w:rsidRDefault="007E7132" w:rsidP="002B4E24">
            <w:pPr>
              <w:rPr>
                <w:rFonts w:cs="Calibri"/>
                <w:color w:val="000000"/>
              </w:rPr>
            </w:pPr>
            <w:r w:rsidRPr="0052441B">
              <w:rPr>
                <w:rFonts w:cs="Calibri"/>
                <w:color w:val="000000"/>
              </w:rPr>
              <w:t>JONATHAN D RICE</w:t>
            </w:r>
          </w:p>
        </w:tc>
      </w:tr>
      <w:tr w:rsidR="007E7132" w:rsidRPr="0052441B" w14:paraId="4F3149E4" w14:textId="77777777" w:rsidTr="002B4E24">
        <w:trPr>
          <w:trHeight w:val="288"/>
        </w:trPr>
        <w:tc>
          <w:tcPr>
            <w:tcW w:w="3580" w:type="dxa"/>
            <w:tcBorders>
              <w:top w:val="nil"/>
              <w:left w:val="nil"/>
              <w:bottom w:val="nil"/>
              <w:right w:val="nil"/>
            </w:tcBorders>
            <w:shd w:val="clear" w:color="auto" w:fill="auto"/>
            <w:noWrap/>
            <w:vAlign w:val="bottom"/>
            <w:hideMark/>
          </w:tcPr>
          <w:p w14:paraId="5BAE77A8" w14:textId="77777777" w:rsidR="007E7132" w:rsidRPr="0052441B" w:rsidRDefault="007E7132" w:rsidP="002B4E24">
            <w:pPr>
              <w:rPr>
                <w:rFonts w:cs="Calibri"/>
                <w:color w:val="000000"/>
              </w:rPr>
            </w:pPr>
            <w:r w:rsidRPr="0052441B">
              <w:rPr>
                <w:rFonts w:cs="Calibri"/>
                <w:color w:val="000000"/>
              </w:rPr>
              <w:t>JONATHAN E MORTON</w:t>
            </w:r>
          </w:p>
        </w:tc>
      </w:tr>
      <w:tr w:rsidR="007E7132" w:rsidRPr="0052441B" w14:paraId="7C64A28F" w14:textId="77777777" w:rsidTr="002B4E24">
        <w:trPr>
          <w:trHeight w:val="288"/>
        </w:trPr>
        <w:tc>
          <w:tcPr>
            <w:tcW w:w="3580" w:type="dxa"/>
            <w:tcBorders>
              <w:top w:val="nil"/>
              <w:left w:val="nil"/>
              <w:bottom w:val="nil"/>
              <w:right w:val="nil"/>
            </w:tcBorders>
            <w:shd w:val="clear" w:color="auto" w:fill="auto"/>
            <w:noWrap/>
            <w:vAlign w:val="bottom"/>
            <w:hideMark/>
          </w:tcPr>
          <w:p w14:paraId="30EC82DA" w14:textId="77777777" w:rsidR="007E7132" w:rsidRPr="0052441B" w:rsidRDefault="007E7132" w:rsidP="002B4E24">
            <w:pPr>
              <w:rPr>
                <w:rFonts w:cs="Calibri"/>
                <w:color w:val="000000"/>
              </w:rPr>
            </w:pPr>
            <w:r w:rsidRPr="0052441B">
              <w:rPr>
                <w:rFonts w:cs="Calibri"/>
                <w:color w:val="000000"/>
              </w:rPr>
              <w:t>JONATHAN FEDDOCK</w:t>
            </w:r>
          </w:p>
        </w:tc>
      </w:tr>
      <w:tr w:rsidR="007E7132" w:rsidRPr="0052441B" w14:paraId="662A01A3" w14:textId="77777777" w:rsidTr="002B4E24">
        <w:trPr>
          <w:trHeight w:val="288"/>
        </w:trPr>
        <w:tc>
          <w:tcPr>
            <w:tcW w:w="3580" w:type="dxa"/>
            <w:tcBorders>
              <w:top w:val="nil"/>
              <w:left w:val="nil"/>
              <w:bottom w:val="nil"/>
              <w:right w:val="nil"/>
            </w:tcBorders>
            <w:shd w:val="clear" w:color="auto" w:fill="auto"/>
            <w:noWrap/>
            <w:vAlign w:val="bottom"/>
            <w:hideMark/>
          </w:tcPr>
          <w:p w14:paraId="3BBD3F16" w14:textId="77777777" w:rsidR="007E7132" w:rsidRPr="0052441B" w:rsidRDefault="007E7132" w:rsidP="002B4E24">
            <w:pPr>
              <w:rPr>
                <w:rFonts w:cs="Calibri"/>
                <w:color w:val="000000"/>
              </w:rPr>
            </w:pPr>
            <w:r w:rsidRPr="0052441B">
              <w:rPr>
                <w:rFonts w:cs="Calibri"/>
                <w:color w:val="000000"/>
              </w:rPr>
              <w:t>JONATHAN G YERASIMIDES</w:t>
            </w:r>
          </w:p>
        </w:tc>
      </w:tr>
      <w:tr w:rsidR="007E7132" w:rsidRPr="0052441B" w14:paraId="7ADE079B" w14:textId="77777777" w:rsidTr="002B4E24">
        <w:trPr>
          <w:trHeight w:val="288"/>
        </w:trPr>
        <w:tc>
          <w:tcPr>
            <w:tcW w:w="3580" w:type="dxa"/>
            <w:tcBorders>
              <w:top w:val="nil"/>
              <w:left w:val="nil"/>
              <w:bottom w:val="nil"/>
              <w:right w:val="nil"/>
            </w:tcBorders>
            <w:shd w:val="clear" w:color="auto" w:fill="auto"/>
            <w:noWrap/>
            <w:vAlign w:val="bottom"/>
            <w:hideMark/>
          </w:tcPr>
          <w:p w14:paraId="748DB177" w14:textId="77777777" w:rsidR="007E7132" w:rsidRPr="0052441B" w:rsidRDefault="007E7132" w:rsidP="002B4E24">
            <w:pPr>
              <w:rPr>
                <w:rFonts w:cs="Calibri"/>
                <w:color w:val="000000"/>
              </w:rPr>
            </w:pPr>
            <w:r w:rsidRPr="0052441B">
              <w:rPr>
                <w:rFonts w:cs="Calibri"/>
                <w:color w:val="000000"/>
              </w:rPr>
              <w:t>JONATHAN GIPSON</w:t>
            </w:r>
          </w:p>
        </w:tc>
      </w:tr>
      <w:tr w:rsidR="007E7132" w:rsidRPr="0052441B" w14:paraId="7305541D" w14:textId="77777777" w:rsidTr="002B4E24">
        <w:trPr>
          <w:trHeight w:val="288"/>
        </w:trPr>
        <w:tc>
          <w:tcPr>
            <w:tcW w:w="3580" w:type="dxa"/>
            <w:tcBorders>
              <w:top w:val="nil"/>
              <w:left w:val="nil"/>
              <w:bottom w:val="nil"/>
              <w:right w:val="nil"/>
            </w:tcBorders>
            <w:shd w:val="clear" w:color="auto" w:fill="auto"/>
            <w:noWrap/>
            <w:vAlign w:val="bottom"/>
            <w:hideMark/>
          </w:tcPr>
          <w:p w14:paraId="32D6BC5F" w14:textId="77777777" w:rsidR="007E7132" w:rsidRPr="0052441B" w:rsidRDefault="007E7132" w:rsidP="002B4E24">
            <w:pPr>
              <w:rPr>
                <w:rFonts w:cs="Calibri"/>
                <w:color w:val="000000"/>
              </w:rPr>
            </w:pPr>
            <w:r w:rsidRPr="0052441B">
              <w:rPr>
                <w:rFonts w:cs="Calibri"/>
                <w:color w:val="000000"/>
              </w:rPr>
              <w:t>JONATHAN HAFNER</w:t>
            </w:r>
          </w:p>
        </w:tc>
      </w:tr>
      <w:tr w:rsidR="007E7132" w:rsidRPr="0052441B" w14:paraId="698EA04F" w14:textId="77777777" w:rsidTr="002B4E24">
        <w:trPr>
          <w:trHeight w:val="288"/>
        </w:trPr>
        <w:tc>
          <w:tcPr>
            <w:tcW w:w="3580" w:type="dxa"/>
            <w:tcBorders>
              <w:top w:val="nil"/>
              <w:left w:val="nil"/>
              <w:bottom w:val="nil"/>
              <w:right w:val="nil"/>
            </w:tcBorders>
            <w:shd w:val="clear" w:color="auto" w:fill="auto"/>
            <w:noWrap/>
            <w:vAlign w:val="bottom"/>
            <w:hideMark/>
          </w:tcPr>
          <w:p w14:paraId="2E78C0F1" w14:textId="77777777" w:rsidR="007E7132" w:rsidRPr="0052441B" w:rsidRDefault="007E7132" w:rsidP="002B4E24">
            <w:pPr>
              <w:rPr>
                <w:rFonts w:cs="Calibri"/>
                <w:color w:val="000000"/>
              </w:rPr>
            </w:pPr>
            <w:r w:rsidRPr="0052441B">
              <w:rPr>
                <w:rFonts w:cs="Calibri"/>
                <w:color w:val="000000"/>
              </w:rPr>
              <w:t>JONATHAN J ALLRED</w:t>
            </w:r>
          </w:p>
        </w:tc>
      </w:tr>
      <w:tr w:rsidR="007E7132" w:rsidRPr="0052441B" w14:paraId="2F2BF811" w14:textId="77777777" w:rsidTr="002B4E24">
        <w:trPr>
          <w:trHeight w:val="288"/>
        </w:trPr>
        <w:tc>
          <w:tcPr>
            <w:tcW w:w="3580" w:type="dxa"/>
            <w:tcBorders>
              <w:top w:val="nil"/>
              <w:left w:val="nil"/>
              <w:bottom w:val="nil"/>
              <w:right w:val="nil"/>
            </w:tcBorders>
            <w:shd w:val="clear" w:color="auto" w:fill="auto"/>
            <w:noWrap/>
            <w:vAlign w:val="bottom"/>
            <w:hideMark/>
          </w:tcPr>
          <w:p w14:paraId="1FA8F0D6" w14:textId="77777777" w:rsidR="007E7132" w:rsidRPr="0052441B" w:rsidRDefault="007E7132" w:rsidP="002B4E24">
            <w:pPr>
              <w:rPr>
                <w:rFonts w:cs="Calibri"/>
                <w:color w:val="000000"/>
              </w:rPr>
            </w:pPr>
            <w:r w:rsidRPr="0052441B">
              <w:rPr>
                <w:rFonts w:cs="Calibri"/>
                <w:color w:val="000000"/>
              </w:rPr>
              <w:t>JONATHAN JOHNSON</w:t>
            </w:r>
          </w:p>
        </w:tc>
      </w:tr>
      <w:tr w:rsidR="007E7132" w:rsidRPr="0052441B" w14:paraId="3E9E25B0" w14:textId="77777777" w:rsidTr="002B4E24">
        <w:trPr>
          <w:trHeight w:val="288"/>
        </w:trPr>
        <w:tc>
          <w:tcPr>
            <w:tcW w:w="3580" w:type="dxa"/>
            <w:tcBorders>
              <w:top w:val="nil"/>
              <w:left w:val="nil"/>
              <w:bottom w:val="nil"/>
              <w:right w:val="nil"/>
            </w:tcBorders>
            <w:shd w:val="clear" w:color="auto" w:fill="auto"/>
            <w:noWrap/>
            <w:vAlign w:val="bottom"/>
            <w:hideMark/>
          </w:tcPr>
          <w:p w14:paraId="44D8721A" w14:textId="77777777" w:rsidR="007E7132" w:rsidRPr="0052441B" w:rsidRDefault="007E7132" w:rsidP="002B4E24">
            <w:pPr>
              <w:rPr>
                <w:rFonts w:cs="Calibri"/>
                <w:color w:val="000000"/>
              </w:rPr>
            </w:pPr>
            <w:r w:rsidRPr="0052441B">
              <w:rPr>
                <w:rFonts w:cs="Calibri"/>
                <w:color w:val="000000"/>
              </w:rPr>
              <w:t>JONATHAN L WITTEN</w:t>
            </w:r>
          </w:p>
        </w:tc>
      </w:tr>
      <w:tr w:rsidR="007E7132" w:rsidRPr="0052441B" w14:paraId="51C10170" w14:textId="77777777" w:rsidTr="002B4E24">
        <w:trPr>
          <w:trHeight w:val="288"/>
        </w:trPr>
        <w:tc>
          <w:tcPr>
            <w:tcW w:w="3580" w:type="dxa"/>
            <w:tcBorders>
              <w:top w:val="nil"/>
              <w:left w:val="nil"/>
              <w:bottom w:val="nil"/>
              <w:right w:val="nil"/>
            </w:tcBorders>
            <w:shd w:val="clear" w:color="auto" w:fill="auto"/>
            <w:noWrap/>
            <w:vAlign w:val="bottom"/>
            <w:hideMark/>
          </w:tcPr>
          <w:p w14:paraId="5418AD66" w14:textId="77777777" w:rsidR="007E7132" w:rsidRPr="0052441B" w:rsidRDefault="007E7132" w:rsidP="002B4E24">
            <w:pPr>
              <w:rPr>
                <w:rFonts w:cs="Calibri"/>
                <w:color w:val="000000"/>
              </w:rPr>
            </w:pPr>
            <w:r w:rsidRPr="0052441B">
              <w:rPr>
                <w:rFonts w:cs="Calibri"/>
                <w:color w:val="000000"/>
              </w:rPr>
              <w:t>JONATHAN LAMPKIN</w:t>
            </w:r>
          </w:p>
        </w:tc>
      </w:tr>
      <w:tr w:rsidR="007E7132" w:rsidRPr="0052441B" w14:paraId="49880095" w14:textId="77777777" w:rsidTr="002B4E24">
        <w:trPr>
          <w:trHeight w:val="288"/>
        </w:trPr>
        <w:tc>
          <w:tcPr>
            <w:tcW w:w="3580" w:type="dxa"/>
            <w:tcBorders>
              <w:top w:val="nil"/>
              <w:left w:val="nil"/>
              <w:bottom w:val="nil"/>
              <w:right w:val="nil"/>
            </w:tcBorders>
            <w:shd w:val="clear" w:color="auto" w:fill="auto"/>
            <w:noWrap/>
            <w:vAlign w:val="bottom"/>
            <w:hideMark/>
          </w:tcPr>
          <w:p w14:paraId="7461084A" w14:textId="77777777" w:rsidR="007E7132" w:rsidRPr="0052441B" w:rsidRDefault="007E7132" w:rsidP="002B4E24">
            <w:pPr>
              <w:rPr>
                <w:rFonts w:cs="Calibri"/>
                <w:color w:val="000000"/>
              </w:rPr>
            </w:pPr>
            <w:r w:rsidRPr="0052441B">
              <w:rPr>
                <w:rFonts w:cs="Calibri"/>
                <w:color w:val="000000"/>
              </w:rPr>
              <w:t>JONATHAN M FEDDOCK</w:t>
            </w:r>
          </w:p>
        </w:tc>
      </w:tr>
      <w:tr w:rsidR="007E7132" w:rsidRPr="0052441B" w14:paraId="55DC38D5" w14:textId="77777777" w:rsidTr="002B4E24">
        <w:trPr>
          <w:trHeight w:val="288"/>
        </w:trPr>
        <w:tc>
          <w:tcPr>
            <w:tcW w:w="3580" w:type="dxa"/>
            <w:tcBorders>
              <w:top w:val="nil"/>
              <w:left w:val="nil"/>
              <w:bottom w:val="nil"/>
              <w:right w:val="nil"/>
            </w:tcBorders>
            <w:shd w:val="clear" w:color="auto" w:fill="auto"/>
            <w:noWrap/>
            <w:vAlign w:val="bottom"/>
            <w:hideMark/>
          </w:tcPr>
          <w:p w14:paraId="018B3E28" w14:textId="77777777" w:rsidR="007E7132" w:rsidRPr="0052441B" w:rsidRDefault="007E7132" w:rsidP="002B4E24">
            <w:pPr>
              <w:rPr>
                <w:rFonts w:cs="Calibri"/>
                <w:color w:val="000000"/>
              </w:rPr>
            </w:pPr>
            <w:r w:rsidRPr="0052441B">
              <w:rPr>
                <w:rFonts w:cs="Calibri"/>
                <w:color w:val="000000"/>
              </w:rPr>
              <w:t>JONATHAN M MARTIN</w:t>
            </w:r>
          </w:p>
        </w:tc>
      </w:tr>
      <w:tr w:rsidR="007E7132" w:rsidRPr="0052441B" w14:paraId="659A98B4" w14:textId="77777777" w:rsidTr="002B4E24">
        <w:trPr>
          <w:trHeight w:val="288"/>
        </w:trPr>
        <w:tc>
          <w:tcPr>
            <w:tcW w:w="3580" w:type="dxa"/>
            <w:tcBorders>
              <w:top w:val="nil"/>
              <w:left w:val="nil"/>
              <w:bottom w:val="nil"/>
              <w:right w:val="nil"/>
            </w:tcBorders>
            <w:shd w:val="clear" w:color="auto" w:fill="auto"/>
            <w:noWrap/>
            <w:vAlign w:val="bottom"/>
            <w:hideMark/>
          </w:tcPr>
          <w:p w14:paraId="7C7D14F9" w14:textId="77777777" w:rsidR="007E7132" w:rsidRPr="0052441B" w:rsidRDefault="007E7132" w:rsidP="002B4E24">
            <w:pPr>
              <w:rPr>
                <w:rFonts w:cs="Calibri"/>
                <w:color w:val="000000"/>
              </w:rPr>
            </w:pPr>
            <w:r w:rsidRPr="0052441B">
              <w:rPr>
                <w:rFonts w:cs="Calibri"/>
                <w:color w:val="000000"/>
              </w:rPr>
              <w:t>JONATHAN MARTIN</w:t>
            </w:r>
          </w:p>
        </w:tc>
      </w:tr>
      <w:tr w:rsidR="007E7132" w:rsidRPr="0052441B" w14:paraId="35E84088" w14:textId="77777777" w:rsidTr="002B4E24">
        <w:trPr>
          <w:trHeight w:val="288"/>
        </w:trPr>
        <w:tc>
          <w:tcPr>
            <w:tcW w:w="3580" w:type="dxa"/>
            <w:tcBorders>
              <w:top w:val="nil"/>
              <w:left w:val="nil"/>
              <w:bottom w:val="nil"/>
              <w:right w:val="nil"/>
            </w:tcBorders>
            <w:shd w:val="clear" w:color="auto" w:fill="auto"/>
            <w:noWrap/>
            <w:vAlign w:val="bottom"/>
            <w:hideMark/>
          </w:tcPr>
          <w:p w14:paraId="76E12228" w14:textId="77777777" w:rsidR="007E7132" w:rsidRPr="0052441B" w:rsidRDefault="007E7132" w:rsidP="002B4E24">
            <w:pPr>
              <w:rPr>
                <w:rFonts w:cs="Calibri"/>
                <w:color w:val="000000"/>
              </w:rPr>
            </w:pPr>
            <w:r w:rsidRPr="0052441B">
              <w:rPr>
                <w:rFonts w:cs="Calibri"/>
                <w:color w:val="000000"/>
              </w:rPr>
              <w:t>JONATHAN MCGREGOR</w:t>
            </w:r>
          </w:p>
        </w:tc>
      </w:tr>
      <w:tr w:rsidR="007E7132" w:rsidRPr="0052441B" w14:paraId="703169CC" w14:textId="77777777" w:rsidTr="002B4E24">
        <w:trPr>
          <w:trHeight w:val="288"/>
        </w:trPr>
        <w:tc>
          <w:tcPr>
            <w:tcW w:w="3580" w:type="dxa"/>
            <w:tcBorders>
              <w:top w:val="nil"/>
              <w:left w:val="nil"/>
              <w:bottom w:val="nil"/>
              <w:right w:val="nil"/>
            </w:tcBorders>
            <w:shd w:val="clear" w:color="auto" w:fill="auto"/>
            <w:noWrap/>
            <w:vAlign w:val="bottom"/>
            <w:hideMark/>
          </w:tcPr>
          <w:p w14:paraId="2A007FBE" w14:textId="77777777" w:rsidR="007E7132" w:rsidRPr="0052441B" w:rsidRDefault="007E7132" w:rsidP="002B4E24">
            <w:pPr>
              <w:rPr>
                <w:rFonts w:cs="Calibri"/>
                <w:color w:val="000000"/>
              </w:rPr>
            </w:pPr>
            <w:r w:rsidRPr="0052441B">
              <w:rPr>
                <w:rFonts w:cs="Calibri"/>
                <w:color w:val="000000"/>
              </w:rPr>
              <w:t>JONATHAN MOORE</w:t>
            </w:r>
          </w:p>
        </w:tc>
      </w:tr>
      <w:tr w:rsidR="007E7132" w:rsidRPr="0052441B" w14:paraId="5748A812" w14:textId="77777777" w:rsidTr="002B4E24">
        <w:trPr>
          <w:trHeight w:val="288"/>
        </w:trPr>
        <w:tc>
          <w:tcPr>
            <w:tcW w:w="3580" w:type="dxa"/>
            <w:tcBorders>
              <w:top w:val="nil"/>
              <w:left w:val="nil"/>
              <w:bottom w:val="nil"/>
              <w:right w:val="nil"/>
            </w:tcBorders>
            <w:shd w:val="clear" w:color="auto" w:fill="auto"/>
            <w:noWrap/>
            <w:vAlign w:val="bottom"/>
            <w:hideMark/>
          </w:tcPr>
          <w:p w14:paraId="32B4A5C8" w14:textId="77777777" w:rsidR="007E7132" w:rsidRPr="0052441B" w:rsidRDefault="007E7132" w:rsidP="002B4E24">
            <w:pPr>
              <w:rPr>
                <w:rFonts w:cs="Calibri"/>
                <w:color w:val="000000"/>
              </w:rPr>
            </w:pPr>
            <w:r w:rsidRPr="0052441B">
              <w:rPr>
                <w:rFonts w:cs="Calibri"/>
                <w:color w:val="000000"/>
              </w:rPr>
              <w:t>JONATHAN N RAY</w:t>
            </w:r>
          </w:p>
        </w:tc>
      </w:tr>
      <w:tr w:rsidR="007E7132" w:rsidRPr="0052441B" w14:paraId="44606A9B" w14:textId="77777777" w:rsidTr="002B4E24">
        <w:trPr>
          <w:trHeight w:val="288"/>
        </w:trPr>
        <w:tc>
          <w:tcPr>
            <w:tcW w:w="3580" w:type="dxa"/>
            <w:tcBorders>
              <w:top w:val="nil"/>
              <w:left w:val="nil"/>
              <w:bottom w:val="nil"/>
              <w:right w:val="nil"/>
            </w:tcBorders>
            <w:shd w:val="clear" w:color="auto" w:fill="auto"/>
            <w:noWrap/>
            <w:vAlign w:val="bottom"/>
            <w:hideMark/>
          </w:tcPr>
          <w:p w14:paraId="1964A025" w14:textId="77777777" w:rsidR="007E7132" w:rsidRPr="0052441B" w:rsidRDefault="007E7132" w:rsidP="002B4E24">
            <w:pPr>
              <w:rPr>
                <w:rFonts w:cs="Calibri"/>
                <w:color w:val="000000"/>
              </w:rPr>
            </w:pPr>
            <w:r w:rsidRPr="0052441B">
              <w:rPr>
                <w:rFonts w:cs="Calibri"/>
                <w:color w:val="000000"/>
              </w:rPr>
              <w:t>JONATHAN NAPIER</w:t>
            </w:r>
          </w:p>
        </w:tc>
      </w:tr>
      <w:tr w:rsidR="007E7132" w:rsidRPr="0052441B" w14:paraId="46D01954" w14:textId="77777777" w:rsidTr="002B4E24">
        <w:trPr>
          <w:trHeight w:val="288"/>
        </w:trPr>
        <w:tc>
          <w:tcPr>
            <w:tcW w:w="3580" w:type="dxa"/>
            <w:tcBorders>
              <w:top w:val="nil"/>
              <w:left w:val="nil"/>
              <w:bottom w:val="nil"/>
              <w:right w:val="nil"/>
            </w:tcBorders>
            <w:shd w:val="clear" w:color="auto" w:fill="auto"/>
            <w:noWrap/>
            <w:vAlign w:val="bottom"/>
            <w:hideMark/>
          </w:tcPr>
          <w:p w14:paraId="41E69ADE" w14:textId="77777777" w:rsidR="007E7132" w:rsidRPr="0052441B" w:rsidRDefault="007E7132" w:rsidP="002B4E24">
            <w:pPr>
              <w:rPr>
                <w:rFonts w:cs="Calibri"/>
                <w:color w:val="000000"/>
              </w:rPr>
            </w:pPr>
            <w:r w:rsidRPr="0052441B">
              <w:rPr>
                <w:rFonts w:cs="Calibri"/>
                <w:color w:val="000000"/>
              </w:rPr>
              <w:t>JONATHAN P COLL</w:t>
            </w:r>
          </w:p>
        </w:tc>
      </w:tr>
      <w:tr w:rsidR="007E7132" w:rsidRPr="0052441B" w14:paraId="1E15971E" w14:textId="77777777" w:rsidTr="002B4E24">
        <w:trPr>
          <w:trHeight w:val="288"/>
        </w:trPr>
        <w:tc>
          <w:tcPr>
            <w:tcW w:w="3580" w:type="dxa"/>
            <w:tcBorders>
              <w:top w:val="nil"/>
              <w:left w:val="nil"/>
              <w:bottom w:val="nil"/>
              <w:right w:val="nil"/>
            </w:tcBorders>
            <w:shd w:val="clear" w:color="auto" w:fill="auto"/>
            <w:noWrap/>
            <w:vAlign w:val="bottom"/>
            <w:hideMark/>
          </w:tcPr>
          <w:p w14:paraId="38688DD3" w14:textId="77777777" w:rsidR="007E7132" w:rsidRPr="0052441B" w:rsidRDefault="007E7132" w:rsidP="002B4E24">
            <w:pPr>
              <w:rPr>
                <w:rFonts w:cs="Calibri"/>
                <w:color w:val="000000"/>
              </w:rPr>
            </w:pPr>
            <w:r w:rsidRPr="0052441B">
              <w:rPr>
                <w:rFonts w:cs="Calibri"/>
                <w:color w:val="000000"/>
              </w:rPr>
              <w:t>JONATHAN R MALOWITZ</w:t>
            </w:r>
          </w:p>
        </w:tc>
      </w:tr>
      <w:tr w:rsidR="007E7132" w:rsidRPr="0052441B" w14:paraId="3B17554A" w14:textId="77777777" w:rsidTr="002B4E24">
        <w:trPr>
          <w:trHeight w:val="288"/>
        </w:trPr>
        <w:tc>
          <w:tcPr>
            <w:tcW w:w="3580" w:type="dxa"/>
            <w:tcBorders>
              <w:top w:val="nil"/>
              <w:left w:val="nil"/>
              <w:bottom w:val="nil"/>
              <w:right w:val="nil"/>
            </w:tcBorders>
            <w:shd w:val="clear" w:color="auto" w:fill="auto"/>
            <w:noWrap/>
            <w:vAlign w:val="bottom"/>
            <w:hideMark/>
          </w:tcPr>
          <w:p w14:paraId="3D532DF8" w14:textId="77777777" w:rsidR="007E7132" w:rsidRPr="0052441B" w:rsidRDefault="007E7132" w:rsidP="002B4E24">
            <w:pPr>
              <w:rPr>
                <w:rFonts w:cs="Calibri"/>
                <w:color w:val="000000"/>
              </w:rPr>
            </w:pPr>
            <w:r w:rsidRPr="0052441B">
              <w:rPr>
                <w:rFonts w:cs="Calibri"/>
                <w:color w:val="000000"/>
              </w:rPr>
              <w:t>JONATHAN REED</w:t>
            </w:r>
          </w:p>
        </w:tc>
      </w:tr>
      <w:tr w:rsidR="007E7132" w:rsidRPr="0052441B" w14:paraId="0C0BC6AF" w14:textId="77777777" w:rsidTr="002B4E24">
        <w:trPr>
          <w:trHeight w:val="288"/>
        </w:trPr>
        <w:tc>
          <w:tcPr>
            <w:tcW w:w="3580" w:type="dxa"/>
            <w:tcBorders>
              <w:top w:val="nil"/>
              <w:left w:val="nil"/>
              <w:bottom w:val="nil"/>
              <w:right w:val="nil"/>
            </w:tcBorders>
            <w:shd w:val="clear" w:color="auto" w:fill="auto"/>
            <w:noWrap/>
            <w:vAlign w:val="bottom"/>
            <w:hideMark/>
          </w:tcPr>
          <w:p w14:paraId="092FDBB1" w14:textId="77777777" w:rsidR="007E7132" w:rsidRPr="0052441B" w:rsidRDefault="007E7132" w:rsidP="002B4E24">
            <w:pPr>
              <w:rPr>
                <w:rFonts w:cs="Calibri"/>
                <w:color w:val="000000"/>
              </w:rPr>
            </w:pPr>
            <w:r w:rsidRPr="0052441B">
              <w:rPr>
                <w:rFonts w:cs="Calibri"/>
                <w:color w:val="000000"/>
              </w:rPr>
              <w:t>JONATHAN REY</w:t>
            </w:r>
          </w:p>
        </w:tc>
      </w:tr>
      <w:tr w:rsidR="007E7132" w:rsidRPr="0052441B" w14:paraId="1E15872F" w14:textId="77777777" w:rsidTr="002B4E24">
        <w:trPr>
          <w:trHeight w:val="288"/>
        </w:trPr>
        <w:tc>
          <w:tcPr>
            <w:tcW w:w="3580" w:type="dxa"/>
            <w:tcBorders>
              <w:top w:val="nil"/>
              <w:left w:val="nil"/>
              <w:bottom w:val="nil"/>
              <w:right w:val="nil"/>
            </w:tcBorders>
            <w:shd w:val="clear" w:color="auto" w:fill="auto"/>
            <w:noWrap/>
            <w:vAlign w:val="bottom"/>
            <w:hideMark/>
          </w:tcPr>
          <w:p w14:paraId="3AD1CF96" w14:textId="77777777" w:rsidR="007E7132" w:rsidRPr="0052441B" w:rsidRDefault="007E7132" w:rsidP="002B4E24">
            <w:pPr>
              <w:rPr>
                <w:rFonts w:cs="Calibri"/>
                <w:color w:val="000000"/>
              </w:rPr>
            </w:pPr>
            <w:r w:rsidRPr="0052441B">
              <w:rPr>
                <w:rFonts w:cs="Calibri"/>
                <w:color w:val="000000"/>
              </w:rPr>
              <w:t>JONATHAN T LAMPKIN</w:t>
            </w:r>
          </w:p>
        </w:tc>
      </w:tr>
      <w:tr w:rsidR="007E7132" w:rsidRPr="0052441B" w14:paraId="1E83BBD5" w14:textId="77777777" w:rsidTr="002B4E24">
        <w:trPr>
          <w:trHeight w:val="288"/>
        </w:trPr>
        <w:tc>
          <w:tcPr>
            <w:tcW w:w="3580" w:type="dxa"/>
            <w:tcBorders>
              <w:top w:val="nil"/>
              <w:left w:val="nil"/>
              <w:bottom w:val="nil"/>
              <w:right w:val="nil"/>
            </w:tcBorders>
            <w:shd w:val="clear" w:color="auto" w:fill="auto"/>
            <w:noWrap/>
            <w:vAlign w:val="bottom"/>
            <w:hideMark/>
          </w:tcPr>
          <w:p w14:paraId="3AEFD9CF" w14:textId="77777777" w:rsidR="007E7132" w:rsidRPr="0052441B" w:rsidRDefault="007E7132" w:rsidP="002B4E24">
            <w:pPr>
              <w:rPr>
                <w:rFonts w:cs="Calibri"/>
                <w:color w:val="000000"/>
              </w:rPr>
            </w:pPr>
            <w:r w:rsidRPr="0052441B">
              <w:rPr>
                <w:rFonts w:cs="Calibri"/>
                <w:color w:val="000000"/>
              </w:rPr>
              <w:t>JONATHAN T SMITH</w:t>
            </w:r>
          </w:p>
        </w:tc>
      </w:tr>
      <w:tr w:rsidR="007E7132" w:rsidRPr="0052441B" w14:paraId="59394F5A" w14:textId="77777777" w:rsidTr="002B4E24">
        <w:trPr>
          <w:trHeight w:val="288"/>
        </w:trPr>
        <w:tc>
          <w:tcPr>
            <w:tcW w:w="3580" w:type="dxa"/>
            <w:tcBorders>
              <w:top w:val="nil"/>
              <w:left w:val="nil"/>
              <w:bottom w:val="nil"/>
              <w:right w:val="nil"/>
            </w:tcBorders>
            <w:shd w:val="clear" w:color="auto" w:fill="auto"/>
            <w:noWrap/>
            <w:vAlign w:val="bottom"/>
            <w:hideMark/>
          </w:tcPr>
          <w:p w14:paraId="3EC9A7DB" w14:textId="77777777" w:rsidR="007E7132" w:rsidRPr="0052441B" w:rsidRDefault="007E7132" w:rsidP="002B4E24">
            <w:pPr>
              <w:rPr>
                <w:rFonts w:cs="Calibri"/>
                <w:color w:val="000000"/>
              </w:rPr>
            </w:pPr>
            <w:r w:rsidRPr="0052441B">
              <w:rPr>
                <w:rFonts w:cs="Calibri"/>
                <w:color w:val="000000"/>
              </w:rPr>
              <w:t>JONATHAN W OBERT</w:t>
            </w:r>
          </w:p>
        </w:tc>
      </w:tr>
      <w:tr w:rsidR="007E7132" w:rsidRPr="0052441B" w14:paraId="2EE1CF3D" w14:textId="77777777" w:rsidTr="002B4E24">
        <w:trPr>
          <w:trHeight w:val="288"/>
        </w:trPr>
        <w:tc>
          <w:tcPr>
            <w:tcW w:w="3580" w:type="dxa"/>
            <w:tcBorders>
              <w:top w:val="nil"/>
              <w:left w:val="nil"/>
              <w:bottom w:val="nil"/>
              <w:right w:val="nil"/>
            </w:tcBorders>
            <w:shd w:val="clear" w:color="auto" w:fill="auto"/>
            <w:noWrap/>
            <w:vAlign w:val="bottom"/>
            <w:hideMark/>
          </w:tcPr>
          <w:p w14:paraId="06A624E3" w14:textId="77777777" w:rsidR="007E7132" w:rsidRPr="0052441B" w:rsidRDefault="007E7132" w:rsidP="002B4E24">
            <w:pPr>
              <w:rPr>
                <w:rFonts w:cs="Calibri"/>
                <w:color w:val="000000"/>
              </w:rPr>
            </w:pPr>
            <w:r w:rsidRPr="0052441B">
              <w:rPr>
                <w:rFonts w:cs="Calibri"/>
                <w:color w:val="000000"/>
              </w:rPr>
              <w:t>JONATHAN W THOMAS</w:t>
            </w:r>
          </w:p>
        </w:tc>
      </w:tr>
      <w:tr w:rsidR="007E7132" w:rsidRPr="0052441B" w14:paraId="2A97CD4A" w14:textId="77777777" w:rsidTr="002B4E24">
        <w:trPr>
          <w:trHeight w:val="288"/>
        </w:trPr>
        <w:tc>
          <w:tcPr>
            <w:tcW w:w="3580" w:type="dxa"/>
            <w:tcBorders>
              <w:top w:val="nil"/>
              <w:left w:val="nil"/>
              <w:bottom w:val="nil"/>
              <w:right w:val="nil"/>
            </w:tcBorders>
            <w:shd w:val="clear" w:color="auto" w:fill="auto"/>
            <w:noWrap/>
            <w:vAlign w:val="bottom"/>
            <w:hideMark/>
          </w:tcPr>
          <w:p w14:paraId="27D82889" w14:textId="77777777" w:rsidR="007E7132" w:rsidRPr="0052441B" w:rsidRDefault="007E7132" w:rsidP="002B4E24">
            <w:pPr>
              <w:rPr>
                <w:rFonts w:cs="Calibri"/>
                <w:color w:val="000000"/>
              </w:rPr>
            </w:pPr>
            <w:r w:rsidRPr="0052441B">
              <w:rPr>
                <w:rFonts w:cs="Calibri"/>
                <w:color w:val="000000"/>
              </w:rPr>
              <w:t>JONATHAN WILKERSON</w:t>
            </w:r>
          </w:p>
        </w:tc>
      </w:tr>
      <w:tr w:rsidR="007E7132" w:rsidRPr="0052441B" w14:paraId="71FEC9AF" w14:textId="77777777" w:rsidTr="002B4E24">
        <w:trPr>
          <w:trHeight w:val="288"/>
        </w:trPr>
        <w:tc>
          <w:tcPr>
            <w:tcW w:w="3580" w:type="dxa"/>
            <w:tcBorders>
              <w:top w:val="nil"/>
              <w:left w:val="nil"/>
              <w:bottom w:val="nil"/>
              <w:right w:val="nil"/>
            </w:tcBorders>
            <w:shd w:val="clear" w:color="auto" w:fill="auto"/>
            <w:noWrap/>
            <w:vAlign w:val="bottom"/>
            <w:hideMark/>
          </w:tcPr>
          <w:p w14:paraId="1CAB483B" w14:textId="77777777" w:rsidR="007E7132" w:rsidRPr="0052441B" w:rsidRDefault="007E7132" w:rsidP="002B4E24">
            <w:pPr>
              <w:rPr>
                <w:rFonts w:cs="Calibri"/>
                <w:color w:val="000000"/>
              </w:rPr>
            </w:pPr>
            <w:r w:rsidRPr="0052441B">
              <w:rPr>
                <w:rFonts w:cs="Calibri"/>
                <w:color w:val="000000"/>
              </w:rPr>
              <w:t>JONATHON ENNIS</w:t>
            </w:r>
          </w:p>
        </w:tc>
      </w:tr>
      <w:tr w:rsidR="007E7132" w:rsidRPr="0052441B" w14:paraId="5D59C9BA" w14:textId="77777777" w:rsidTr="002B4E24">
        <w:trPr>
          <w:trHeight w:val="288"/>
        </w:trPr>
        <w:tc>
          <w:tcPr>
            <w:tcW w:w="3580" w:type="dxa"/>
            <w:tcBorders>
              <w:top w:val="nil"/>
              <w:left w:val="nil"/>
              <w:bottom w:val="nil"/>
              <w:right w:val="nil"/>
            </w:tcBorders>
            <w:shd w:val="clear" w:color="auto" w:fill="auto"/>
            <w:noWrap/>
            <w:vAlign w:val="bottom"/>
            <w:hideMark/>
          </w:tcPr>
          <w:p w14:paraId="568C3F00" w14:textId="77777777" w:rsidR="007E7132" w:rsidRPr="0052441B" w:rsidRDefault="007E7132" w:rsidP="002B4E24">
            <w:pPr>
              <w:rPr>
                <w:rFonts w:cs="Calibri"/>
                <w:color w:val="000000"/>
              </w:rPr>
            </w:pPr>
            <w:r w:rsidRPr="0052441B">
              <w:rPr>
                <w:rFonts w:cs="Calibri"/>
                <w:color w:val="000000"/>
              </w:rPr>
              <w:t>JONATHON R LINDNER</w:t>
            </w:r>
          </w:p>
        </w:tc>
      </w:tr>
      <w:tr w:rsidR="007E7132" w:rsidRPr="0052441B" w14:paraId="106CB1E1" w14:textId="77777777" w:rsidTr="002B4E24">
        <w:trPr>
          <w:trHeight w:val="288"/>
        </w:trPr>
        <w:tc>
          <w:tcPr>
            <w:tcW w:w="3580" w:type="dxa"/>
            <w:tcBorders>
              <w:top w:val="nil"/>
              <w:left w:val="nil"/>
              <w:bottom w:val="nil"/>
              <w:right w:val="nil"/>
            </w:tcBorders>
            <w:shd w:val="clear" w:color="auto" w:fill="auto"/>
            <w:noWrap/>
            <w:vAlign w:val="bottom"/>
            <w:hideMark/>
          </w:tcPr>
          <w:p w14:paraId="589CBF88" w14:textId="77777777" w:rsidR="007E7132" w:rsidRPr="0052441B" w:rsidRDefault="007E7132" w:rsidP="002B4E24">
            <w:pPr>
              <w:rPr>
                <w:rFonts w:cs="Calibri"/>
                <w:color w:val="000000"/>
              </w:rPr>
            </w:pPr>
            <w:r w:rsidRPr="0052441B">
              <w:rPr>
                <w:rFonts w:cs="Calibri"/>
                <w:color w:val="000000"/>
              </w:rPr>
              <w:t>JONI L WOOLDRIDGE</w:t>
            </w:r>
          </w:p>
        </w:tc>
      </w:tr>
      <w:tr w:rsidR="007E7132" w:rsidRPr="0052441B" w14:paraId="1402AEB2" w14:textId="77777777" w:rsidTr="002B4E24">
        <w:trPr>
          <w:trHeight w:val="288"/>
        </w:trPr>
        <w:tc>
          <w:tcPr>
            <w:tcW w:w="3580" w:type="dxa"/>
            <w:tcBorders>
              <w:top w:val="nil"/>
              <w:left w:val="nil"/>
              <w:bottom w:val="nil"/>
              <w:right w:val="nil"/>
            </w:tcBorders>
            <w:shd w:val="clear" w:color="auto" w:fill="auto"/>
            <w:noWrap/>
            <w:vAlign w:val="bottom"/>
            <w:hideMark/>
          </w:tcPr>
          <w:p w14:paraId="34F0C6AD" w14:textId="77777777" w:rsidR="007E7132" w:rsidRPr="0052441B" w:rsidRDefault="007E7132" w:rsidP="002B4E24">
            <w:pPr>
              <w:rPr>
                <w:rFonts w:cs="Calibri"/>
                <w:color w:val="000000"/>
              </w:rPr>
            </w:pPr>
            <w:r w:rsidRPr="0052441B">
              <w:rPr>
                <w:rFonts w:cs="Calibri"/>
                <w:color w:val="000000"/>
              </w:rPr>
              <w:t>JONNA TOWNSEND</w:t>
            </w:r>
          </w:p>
        </w:tc>
      </w:tr>
      <w:tr w:rsidR="007E7132" w:rsidRPr="0052441B" w14:paraId="54A943CF" w14:textId="77777777" w:rsidTr="002B4E24">
        <w:trPr>
          <w:trHeight w:val="288"/>
        </w:trPr>
        <w:tc>
          <w:tcPr>
            <w:tcW w:w="3580" w:type="dxa"/>
            <w:tcBorders>
              <w:top w:val="nil"/>
              <w:left w:val="nil"/>
              <w:bottom w:val="nil"/>
              <w:right w:val="nil"/>
            </w:tcBorders>
            <w:shd w:val="clear" w:color="auto" w:fill="auto"/>
            <w:noWrap/>
            <w:vAlign w:val="bottom"/>
            <w:hideMark/>
          </w:tcPr>
          <w:p w14:paraId="45F49FF5" w14:textId="77777777" w:rsidR="007E7132" w:rsidRPr="0052441B" w:rsidRDefault="007E7132" w:rsidP="002B4E24">
            <w:pPr>
              <w:rPr>
                <w:rFonts w:cs="Calibri"/>
                <w:color w:val="000000"/>
              </w:rPr>
            </w:pPr>
            <w:r w:rsidRPr="0052441B">
              <w:rPr>
                <w:rFonts w:cs="Calibri"/>
                <w:color w:val="000000"/>
              </w:rPr>
              <w:t>JORDAN A SWANN</w:t>
            </w:r>
          </w:p>
        </w:tc>
      </w:tr>
      <w:tr w:rsidR="007E7132" w:rsidRPr="0052441B" w14:paraId="68F954DD" w14:textId="77777777" w:rsidTr="002B4E24">
        <w:trPr>
          <w:trHeight w:val="288"/>
        </w:trPr>
        <w:tc>
          <w:tcPr>
            <w:tcW w:w="3580" w:type="dxa"/>
            <w:tcBorders>
              <w:top w:val="nil"/>
              <w:left w:val="nil"/>
              <w:bottom w:val="nil"/>
              <w:right w:val="nil"/>
            </w:tcBorders>
            <w:shd w:val="clear" w:color="auto" w:fill="auto"/>
            <w:noWrap/>
            <w:vAlign w:val="bottom"/>
            <w:hideMark/>
          </w:tcPr>
          <w:p w14:paraId="7C9B32D0" w14:textId="77777777" w:rsidR="007E7132" w:rsidRPr="0052441B" w:rsidRDefault="007E7132" w:rsidP="002B4E24">
            <w:pPr>
              <w:rPr>
                <w:rFonts w:cs="Calibri"/>
                <w:color w:val="000000"/>
              </w:rPr>
            </w:pPr>
            <w:r w:rsidRPr="0052441B">
              <w:rPr>
                <w:rFonts w:cs="Calibri"/>
                <w:color w:val="000000"/>
              </w:rPr>
              <w:t>JORDAN B BROWN</w:t>
            </w:r>
          </w:p>
        </w:tc>
      </w:tr>
      <w:tr w:rsidR="007E7132" w:rsidRPr="0052441B" w14:paraId="7BDC80F2" w14:textId="77777777" w:rsidTr="002B4E24">
        <w:trPr>
          <w:trHeight w:val="288"/>
        </w:trPr>
        <w:tc>
          <w:tcPr>
            <w:tcW w:w="3580" w:type="dxa"/>
            <w:tcBorders>
              <w:top w:val="nil"/>
              <w:left w:val="nil"/>
              <w:bottom w:val="nil"/>
              <w:right w:val="nil"/>
            </w:tcBorders>
            <w:shd w:val="clear" w:color="auto" w:fill="auto"/>
            <w:noWrap/>
            <w:vAlign w:val="bottom"/>
            <w:hideMark/>
          </w:tcPr>
          <w:p w14:paraId="40399381" w14:textId="77777777" w:rsidR="007E7132" w:rsidRPr="0052441B" w:rsidRDefault="007E7132" w:rsidP="002B4E24">
            <w:pPr>
              <w:rPr>
                <w:rFonts w:cs="Calibri"/>
                <w:color w:val="000000"/>
              </w:rPr>
            </w:pPr>
            <w:r w:rsidRPr="0052441B">
              <w:rPr>
                <w:rFonts w:cs="Calibri"/>
                <w:color w:val="000000"/>
              </w:rPr>
              <w:t>JORDAN GEORGEL</w:t>
            </w:r>
          </w:p>
        </w:tc>
      </w:tr>
      <w:tr w:rsidR="007E7132" w:rsidRPr="0052441B" w14:paraId="53A76790" w14:textId="77777777" w:rsidTr="002B4E24">
        <w:trPr>
          <w:trHeight w:val="288"/>
        </w:trPr>
        <w:tc>
          <w:tcPr>
            <w:tcW w:w="3580" w:type="dxa"/>
            <w:tcBorders>
              <w:top w:val="nil"/>
              <w:left w:val="nil"/>
              <w:bottom w:val="nil"/>
              <w:right w:val="nil"/>
            </w:tcBorders>
            <w:shd w:val="clear" w:color="auto" w:fill="auto"/>
            <w:noWrap/>
            <w:vAlign w:val="bottom"/>
            <w:hideMark/>
          </w:tcPr>
          <w:p w14:paraId="554BAFE2" w14:textId="77777777" w:rsidR="007E7132" w:rsidRPr="0052441B" w:rsidRDefault="007E7132" w:rsidP="002B4E24">
            <w:pPr>
              <w:rPr>
                <w:rFonts w:cs="Calibri"/>
                <w:color w:val="000000"/>
              </w:rPr>
            </w:pPr>
            <w:r w:rsidRPr="0052441B">
              <w:rPr>
                <w:rFonts w:cs="Calibri"/>
                <w:color w:val="000000"/>
              </w:rPr>
              <w:t>JORDAN W TINNELL</w:t>
            </w:r>
          </w:p>
        </w:tc>
      </w:tr>
      <w:tr w:rsidR="007E7132" w:rsidRPr="0052441B" w14:paraId="32635355" w14:textId="77777777" w:rsidTr="002B4E24">
        <w:trPr>
          <w:trHeight w:val="288"/>
        </w:trPr>
        <w:tc>
          <w:tcPr>
            <w:tcW w:w="3580" w:type="dxa"/>
            <w:tcBorders>
              <w:top w:val="nil"/>
              <w:left w:val="nil"/>
              <w:bottom w:val="nil"/>
              <w:right w:val="nil"/>
            </w:tcBorders>
            <w:shd w:val="clear" w:color="auto" w:fill="auto"/>
            <w:noWrap/>
            <w:vAlign w:val="bottom"/>
            <w:hideMark/>
          </w:tcPr>
          <w:p w14:paraId="583CDFD2" w14:textId="77777777" w:rsidR="007E7132" w:rsidRPr="0052441B" w:rsidRDefault="007E7132" w:rsidP="002B4E24">
            <w:pPr>
              <w:rPr>
                <w:rFonts w:cs="Calibri"/>
                <w:color w:val="000000"/>
              </w:rPr>
            </w:pPr>
            <w:r w:rsidRPr="0052441B">
              <w:rPr>
                <w:rFonts w:cs="Calibri"/>
                <w:color w:val="000000"/>
              </w:rPr>
              <w:t>JORGE CARDENAS</w:t>
            </w:r>
          </w:p>
        </w:tc>
      </w:tr>
      <w:tr w:rsidR="007E7132" w:rsidRPr="0052441B" w14:paraId="0DB0D369" w14:textId="77777777" w:rsidTr="002B4E24">
        <w:trPr>
          <w:trHeight w:val="288"/>
        </w:trPr>
        <w:tc>
          <w:tcPr>
            <w:tcW w:w="3580" w:type="dxa"/>
            <w:tcBorders>
              <w:top w:val="nil"/>
              <w:left w:val="nil"/>
              <w:bottom w:val="nil"/>
              <w:right w:val="nil"/>
            </w:tcBorders>
            <w:shd w:val="clear" w:color="auto" w:fill="auto"/>
            <w:noWrap/>
            <w:vAlign w:val="bottom"/>
            <w:hideMark/>
          </w:tcPr>
          <w:p w14:paraId="2780A7C4" w14:textId="77777777" w:rsidR="007E7132" w:rsidRPr="0052441B" w:rsidRDefault="007E7132" w:rsidP="002B4E24">
            <w:pPr>
              <w:rPr>
                <w:rFonts w:cs="Calibri"/>
                <w:color w:val="000000"/>
              </w:rPr>
            </w:pPr>
            <w:r w:rsidRPr="0052441B">
              <w:rPr>
                <w:rFonts w:cs="Calibri"/>
                <w:color w:val="000000"/>
              </w:rPr>
              <w:t>JOSE O VAZQUEZ-VICENTE</w:t>
            </w:r>
          </w:p>
        </w:tc>
      </w:tr>
      <w:tr w:rsidR="007E7132" w:rsidRPr="0052441B" w14:paraId="6838E4C8" w14:textId="77777777" w:rsidTr="002B4E24">
        <w:trPr>
          <w:trHeight w:val="288"/>
        </w:trPr>
        <w:tc>
          <w:tcPr>
            <w:tcW w:w="3580" w:type="dxa"/>
            <w:tcBorders>
              <w:top w:val="nil"/>
              <w:left w:val="nil"/>
              <w:bottom w:val="nil"/>
              <w:right w:val="nil"/>
            </w:tcBorders>
            <w:shd w:val="clear" w:color="auto" w:fill="auto"/>
            <w:noWrap/>
            <w:vAlign w:val="bottom"/>
            <w:hideMark/>
          </w:tcPr>
          <w:p w14:paraId="53AB2861" w14:textId="77777777" w:rsidR="007E7132" w:rsidRPr="0052441B" w:rsidRDefault="007E7132" w:rsidP="002B4E24">
            <w:pPr>
              <w:rPr>
                <w:rFonts w:cs="Calibri"/>
                <w:color w:val="000000"/>
              </w:rPr>
            </w:pPr>
            <w:r w:rsidRPr="0052441B">
              <w:rPr>
                <w:rFonts w:cs="Calibri"/>
                <w:color w:val="000000"/>
              </w:rPr>
              <w:t>JOSEPH A TISONE</w:t>
            </w:r>
          </w:p>
        </w:tc>
      </w:tr>
      <w:tr w:rsidR="007E7132" w:rsidRPr="0052441B" w14:paraId="48E424C3" w14:textId="77777777" w:rsidTr="002B4E24">
        <w:trPr>
          <w:trHeight w:val="288"/>
        </w:trPr>
        <w:tc>
          <w:tcPr>
            <w:tcW w:w="3580" w:type="dxa"/>
            <w:tcBorders>
              <w:top w:val="nil"/>
              <w:left w:val="nil"/>
              <w:bottom w:val="nil"/>
              <w:right w:val="nil"/>
            </w:tcBorders>
            <w:shd w:val="clear" w:color="auto" w:fill="auto"/>
            <w:noWrap/>
            <w:vAlign w:val="bottom"/>
            <w:hideMark/>
          </w:tcPr>
          <w:p w14:paraId="69ADBACC" w14:textId="77777777" w:rsidR="007E7132" w:rsidRPr="0052441B" w:rsidRDefault="007E7132" w:rsidP="002B4E24">
            <w:pPr>
              <w:rPr>
                <w:rFonts w:cs="Calibri"/>
                <w:color w:val="000000"/>
              </w:rPr>
            </w:pPr>
            <w:r w:rsidRPr="0052441B">
              <w:rPr>
                <w:rFonts w:cs="Calibri"/>
                <w:color w:val="000000"/>
              </w:rPr>
              <w:t>JOSEPH ASHBURN</w:t>
            </w:r>
          </w:p>
        </w:tc>
      </w:tr>
      <w:tr w:rsidR="007E7132" w:rsidRPr="0052441B" w14:paraId="3D1A9B08" w14:textId="77777777" w:rsidTr="002B4E24">
        <w:trPr>
          <w:trHeight w:val="288"/>
        </w:trPr>
        <w:tc>
          <w:tcPr>
            <w:tcW w:w="3580" w:type="dxa"/>
            <w:tcBorders>
              <w:top w:val="nil"/>
              <w:left w:val="nil"/>
              <w:bottom w:val="nil"/>
              <w:right w:val="nil"/>
            </w:tcBorders>
            <w:shd w:val="clear" w:color="auto" w:fill="auto"/>
            <w:noWrap/>
            <w:vAlign w:val="bottom"/>
            <w:hideMark/>
          </w:tcPr>
          <w:p w14:paraId="736321F5" w14:textId="77777777" w:rsidR="007E7132" w:rsidRPr="0052441B" w:rsidRDefault="007E7132" w:rsidP="002B4E24">
            <w:pPr>
              <w:rPr>
                <w:rFonts w:cs="Calibri"/>
                <w:color w:val="000000"/>
              </w:rPr>
            </w:pPr>
            <w:r w:rsidRPr="0052441B">
              <w:rPr>
                <w:rFonts w:cs="Calibri"/>
                <w:color w:val="000000"/>
              </w:rPr>
              <w:t>JOSEPH BASSI</w:t>
            </w:r>
          </w:p>
        </w:tc>
      </w:tr>
      <w:tr w:rsidR="007E7132" w:rsidRPr="0052441B" w14:paraId="46FA1018" w14:textId="77777777" w:rsidTr="002B4E24">
        <w:trPr>
          <w:trHeight w:val="288"/>
        </w:trPr>
        <w:tc>
          <w:tcPr>
            <w:tcW w:w="3580" w:type="dxa"/>
            <w:tcBorders>
              <w:top w:val="nil"/>
              <w:left w:val="nil"/>
              <w:bottom w:val="nil"/>
              <w:right w:val="nil"/>
            </w:tcBorders>
            <w:shd w:val="clear" w:color="auto" w:fill="auto"/>
            <w:noWrap/>
            <w:vAlign w:val="bottom"/>
            <w:hideMark/>
          </w:tcPr>
          <w:p w14:paraId="40BA5274" w14:textId="77777777" w:rsidR="007E7132" w:rsidRPr="0052441B" w:rsidRDefault="007E7132" w:rsidP="002B4E24">
            <w:pPr>
              <w:rPr>
                <w:rFonts w:cs="Calibri"/>
                <w:color w:val="000000"/>
              </w:rPr>
            </w:pPr>
            <w:r w:rsidRPr="0052441B">
              <w:rPr>
                <w:rFonts w:cs="Calibri"/>
                <w:color w:val="000000"/>
              </w:rPr>
              <w:t>JOSEPH BECKER</w:t>
            </w:r>
          </w:p>
        </w:tc>
      </w:tr>
      <w:tr w:rsidR="007E7132" w:rsidRPr="0052441B" w14:paraId="2AF46530" w14:textId="77777777" w:rsidTr="002B4E24">
        <w:trPr>
          <w:trHeight w:val="288"/>
        </w:trPr>
        <w:tc>
          <w:tcPr>
            <w:tcW w:w="3580" w:type="dxa"/>
            <w:tcBorders>
              <w:top w:val="nil"/>
              <w:left w:val="nil"/>
              <w:bottom w:val="nil"/>
              <w:right w:val="nil"/>
            </w:tcBorders>
            <w:shd w:val="clear" w:color="auto" w:fill="auto"/>
            <w:noWrap/>
            <w:vAlign w:val="bottom"/>
            <w:hideMark/>
          </w:tcPr>
          <w:p w14:paraId="02484E67" w14:textId="77777777" w:rsidR="007E7132" w:rsidRPr="0052441B" w:rsidRDefault="007E7132" w:rsidP="002B4E24">
            <w:pPr>
              <w:rPr>
                <w:rFonts w:cs="Calibri"/>
                <w:color w:val="000000"/>
              </w:rPr>
            </w:pPr>
            <w:r w:rsidRPr="0052441B">
              <w:rPr>
                <w:rFonts w:cs="Calibri"/>
                <w:color w:val="000000"/>
              </w:rPr>
              <w:t>JOSEPH BLACKMON</w:t>
            </w:r>
          </w:p>
        </w:tc>
      </w:tr>
      <w:tr w:rsidR="007E7132" w:rsidRPr="0052441B" w14:paraId="6E8CD76E" w14:textId="77777777" w:rsidTr="002B4E24">
        <w:trPr>
          <w:trHeight w:val="288"/>
        </w:trPr>
        <w:tc>
          <w:tcPr>
            <w:tcW w:w="3580" w:type="dxa"/>
            <w:tcBorders>
              <w:top w:val="nil"/>
              <w:left w:val="nil"/>
              <w:bottom w:val="nil"/>
              <w:right w:val="nil"/>
            </w:tcBorders>
            <w:shd w:val="clear" w:color="auto" w:fill="auto"/>
            <w:noWrap/>
            <w:vAlign w:val="bottom"/>
            <w:hideMark/>
          </w:tcPr>
          <w:p w14:paraId="7CDABCE0" w14:textId="77777777" w:rsidR="007E7132" w:rsidRPr="0052441B" w:rsidRDefault="007E7132" w:rsidP="002B4E24">
            <w:pPr>
              <w:rPr>
                <w:rFonts w:cs="Calibri"/>
                <w:color w:val="000000"/>
              </w:rPr>
            </w:pPr>
            <w:r w:rsidRPr="0052441B">
              <w:rPr>
                <w:rFonts w:cs="Calibri"/>
                <w:color w:val="000000"/>
              </w:rPr>
              <w:t>JOSEPH C BANIS JR</w:t>
            </w:r>
          </w:p>
        </w:tc>
      </w:tr>
      <w:tr w:rsidR="007E7132" w:rsidRPr="0052441B" w14:paraId="04E5BEFE" w14:textId="77777777" w:rsidTr="002B4E24">
        <w:trPr>
          <w:trHeight w:val="288"/>
        </w:trPr>
        <w:tc>
          <w:tcPr>
            <w:tcW w:w="3580" w:type="dxa"/>
            <w:tcBorders>
              <w:top w:val="nil"/>
              <w:left w:val="nil"/>
              <w:bottom w:val="nil"/>
              <w:right w:val="nil"/>
            </w:tcBorders>
            <w:shd w:val="clear" w:color="auto" w:fill="auto"/>
            <w:noWrap/>
            <w:vAlign w:val="bottom"/>
            <w:hideMark/>
          </w:tcPr>
          <w:p w14:paraId="2C31931E" w14:textId="77777777" w:rsidR="007E7132" w:rsidRPr="0052441B" w:rsidRDefault="007E7132" w:rsidP="002B4E24">
            <w:pPr>
              <w:rPr>
                <w:rFonts w:cs="Calibri"/>
                <w:color w:val="000000"/>
              </w:rPr>
            </w:pPr>
            <w:r w:rsidRPr="0052441B">
              <w:rPr>
                <w:rFonts w:cs="Calibri"/>
                <w:color w:val="000000"/>
              </w:rPr>
              <w:t>JOSEPH C PAPPALARDO</w:t>
            </w:r>
          </w:p>
        </w:tc>
      </w:tr>
      <w:tr w:rsidR="007E7132" w:rsidRPr="0052441B" w14:paraId="3D097E5D" w14:textId="77777777" w:rsidTr="002B4E24">
        <w:trPr>
          <w:trHeight w:val="288"/>
        </w:trPr>
        <w:tc>
          <w:tcPr>
            <w:tcW w:w="3580" w:type="dxa"/>
            <w:tcBorders>
              <w:top w:val="nil"/>
              <w:left w:val="nil"/>
              <w:bottom w:val="nil"/>
              <w:right w:val="nil"/>
            </w:tcBorders>
            <w:shd w:val="clear" w:color="auto" w:fill="auto"/>
            <w:noWrap/>
            <w:vAlign w:val="bottom"/>
            <w:hideMark/>
          </w:tcPr>
          <w:p w14:paraId="7CDCC89F" w14:textId="77777777" w:rsidR="007E7132" w:rsidRPr="0052441B" w:rsidRDefault="007E7132" w:rsidP="002B4E24">
            <w:pPr>
              <w:rPr>
                <w:rFonts w:cs="Calibri"/>
                <w:color w:val="000000"/>
              </w:rPr>
            </w:pPr>
            <w:r w:rsidRPr="0052441B">
              <w:rPr>
                <w:rFonts w:cs="Calibri"/>
                <w:color w:val="000000"/>
              </w:rPr>
              <w:t>JOSEPH D RITCHIE JR</w:t>
            </w:r>
          </w:p>
        </w:tc>
      </w:tr>
      <w:tr w:rsidR="007E7132" w:rsidRPr="0052441B" w14:paraId="5BE5592E" w14:textId="77777777" w:rsidTr="002B4E24">
        <w:trPr>
          <w:trHeight w:val="288"/>
        </w:trPr>
        <w:tc>
          <w:tcPr>
            <w:tcW w:w="3580" w:type="dxa"/>
            <w:tcBorders>
              <w:top w:val="nil"/>
              <w:left w:val="nil"/>
              <w:bottom w:val="nil"/>
              <w:right w:val="nil"/>
            </w:tcBorders>
            <w:shd w:val="clear" w:color="auto" w:fill="auto"/>
            <w:noWrap/>
            <w:vAlign w:val="bottom"/>
            <w:hideMark/>
          </w:tcPr>
          <w:p w14:paraId="30418057" w14:textId="77777777" w:rsidR="007E7132" w:rsidRPr="0052441B" w:rsidRDefault="007E7132" w:rsidP="002B4E24">
            <w:pPr>
              <w:rPr>
                <w:rFonts w:cs="Calibri"/>
                <w:color w:val="000000"/>
              </w:rPr>
            </w:pPr>
            <w:r w:rsidRPr="0052441B">
              <w:rPr>
                <w:rFonts w:cs="Calibri"/>
                <w:color w:val="000000"/>
              </w:rPr>
              <w:t>JOSEPH E MESA</w:t>
            </w:r>
          </w:p>
        </w:tc>
      </w:tr>
      <w:tr w:rsidR="007E7132" w:rsidRPr="0052441B" w14:paraId="3FBA205C" w14:textId="77777777" w:rsidTr="002B4E24">
        <w:trPr>
          <w:trHeight w:val="288"/>
        </w:trPr>
        <w:tc>
          <w:tcPr>
            <w:tcW w:w="3580" w:type="dxa"/>
            <w:tcBorders>
              <w:top w:val="nil"/>
              <w:left w:val="nil"/>
              <w:bottom w:val="nil"/>
              <w:right w:val="nil"/>
            </w:tcBorders>
            <w:shd w:val="clear" w:color="auto" w:fill="auto"/>
            <w:noWrap/>
            <w:vAlign w:val="bottom"/>
            <w:hideMark/>
          </w:tcPr>
          <w:p w14:paraId="089B0FCF" w14:textId="77777777" w:rsidR="007E7132" w:rsidRPr="0052441B" w:rsidRDefault="007E7132" w:rsidP="002B4E24">
            <w:pPr>
              <w:rPr>
                <w:rFonts w:cs="Calibri"/>
                <w:color w:val="000000"/>
              </w:rPr>
            </w:pPr>
            <w:r w:rsidRPr="0052441B">
              <w:rPr>
                <w:rFonts w:cs="Calibri"/>
                <w:color w:val="000000"/>
              </w:rPr>
              <w:t>JOSEPH F SEIPEL</w:t>
            </w:r>
          </w:p>
        </w:tc>
      </w:tr>
      <w:tr w:rsidR="007E7132" w:rsidRPr="0052441B" w14:paraId="3CCA1B37" w14:textId="77777777" w:rsidTr="002B4E24">
        <w:trPr>
          <w:trHeight w:val="288"/>
        </w:trPr>
        <w:tc>
          <w:tcPr>
            <w:tcW w:w="3580" w:type="dxa"/>
            <w:tcBorders>
              <w:top w:val="nil"/>
              <w:left w:val="nil"/>
              <w:bottom w:val="nil"/>
              <w:right w:val="nil"/>
            </w:tcBorders>
            <w:shd w:val="clear" w:color="auto" w:fill="auto"/>
            <w:noWrap/>
            <w:vAlign w:val="bottom"/>
            <w:hideMark/>
          </w:tcPr>
          <w:p w14:paraId="6278510C" w14:textId="77777777" w:rsidR="007E7132" w:rsidRPr="0052441B" w:rsidRDefault="007E7132" w:rsidP="002B4E24">
            <w:pPr>
              <w:rPr>
                <w:rFonts w:cs="Calibri"/>
                <w:color w:val="000000"/>
              </w:rPr>
            </w:pPr>
            <w:r w:rsidRPr="0052441B">
              <w:rPr>
                <w:rFonts w:cs="Calibri"/>
                <w:color w:val="000000"/>
              </w:rPr>
              <w:t>JOSEPH G WERNER JR</w:t>
            </w:r>
          </w:p>
        </w:tc>
      </w:tr>
      <w:tr w:rsidR="007E7132" w:rsidRPr="0052441B" w14:paraId="2A258938" w14:textId="77777777" w:rsidTr="002B4E24">
        <w:trPr>
          <w:trHeight w:val="288"/>
        </w:trPr>
        <w:tc>
          <w:tcPr>
            <w:tcW w:w="3580" w:type="dxa"/>
            <w:tcBorders>
              <w:top w:val="nil"/>
              <w:left w:val="nil"/>
              <w:bottom w:val="nil"/>
              <w:right w:val="nil"/>
            </w:tcBorders>
            <w:shd w:val="clear" w:color="auto" w:fill="auto"/>
            <w:noWrap/>
            <w:vAlign w:val="bottom"/>
            <w:hideMark/>
          </w:tcPr>
          <w:p w14:paraId="3082EF5D" w14:textId="77777777" w:rsidR="007E7132" w:rsidRPr="0052441B" w:rsidRDefault="007E7132" w:rsidP="002B4E24">
            <w:pPr>
              <w:rPr>
                <w:rFonts w:cs="Calibri"/>
                <w:color w:val="000000"/>
              </w:rPr>
            </w:pPr>
            <w:r w:rsidRPr="0052441B">
              <w:rPr>
                <w:rFonts w:cs="Calibri"/>
                <w:color w:val="000000"/>
              </w:rPr>
              <w:t>JOSEPH GERHARDSTEIN</w:t>
            </w:r>
          </w:p>
        </w:tc>
      </w:tr>
      <w:tr w:rsidR="007E7132" w:rsidRPr="0052441B" w14:paraId="1C2184D2" w14:textId="77777777" w:rsidTr="002B4E24">
        <w:trPr>
          <w:trHeight w:val="288"/>
        </w:trPr>
        <w:tc>
          <w:tcPr>
            <w:tcW w:w="3580" w:type="dxa"/>
            <w:tcBorders>
              <w:top w:val="nil"/>
              <w:left w:val="nil"/>
              <w:bottom w:val="nil"/>
              <w:right w:val="nil"/>
            </w:tcBorders>
            <w:shd w:val="clear" w:color="auto" w:fill="auto"/>
            <w:noWrap/>
            <w:vAlign w:val="bottom"/>
            <w:hideMark/>
          </w:tcPr>
          <w:p w14:paraId="7D0DF94A" w14:textId="77777777" w:rsidR="007E7132" w:rsidRPr="0052441B" w:rsidRDefault="007E7132" w:rsidP="002B4E24">
            <w:pPr>
              <w:rPr>
                <w:rFonts w:cs="Calibri"/>
                <w:color w:val="000000"/>
              </w:rPr>
            </w:pPr>
            <w:r w:rsidRPr="0052441B">
              <w:rPr>
                <w:rFonts w:cs="Calibri"/>
                <w:color w:val="000000"/>
              </w:rPr>
              <w:t>JOSEPH H CIESLAK</w:t>
            </w:r>
          </w:p>
        </w:tc>
      </w:tr>
      <w:tr w:rsidR="007E7132" w:rsidRPr="0052441B" w14:paraId="5A59687E" w14:textId="77777777" w:rsidTr="002B4E24">
        <w:trPr>
          <w:trHeight w:val="288"/>
        </w:trPr>
        <w:tc>
          <w:tcPr>
            <w:tcW w:w="3580" w:type="dxa"/>
            <w:tcBorders>
              <w:top w:val="nil"/>
              <w:left w:val="nil"/>
              <w:bottom w:val="nil"/>
              <w:right w:val="nil"/>
            </w:tcBorders>
            <w:shd w:val="clear" w:color="auto" w:fill="auto"/>
            <w:noWrap/>
            <w:vAlign w:val="bottom"/>
            <w:hideMark/>
          </w:tcPr>
          <w:p w14:paraId="4CF1265C" w14:textId="77777777" w:rsidR="007E7132" w:rsidRPr="0052441B" w:rsidRDefault="007E7132" w:rsidP="002B4E24">
            <w:pPr>
              <w:rPr>
                <w:rFonts w:cs="Calibri"/>
                <w:color w:val="000000"/>
              </w:rPr>
            </w:pPr>
            <w:r w:rsidRPr="0052441B">
              <w:rPr>
                <w:rFonts w:cs="Calibri"/>
                <w:color w:val="000000"/>
              </w:rPr>
              <w:t>JOSEPH H HERSH</w:t>
            </w:r>
          </w:p>
        </w:tc>
      </w:tr>
      <w:tr w:rsidR="007E7132" w:rsidRPr="0052441B" w14:paraId="387B8C46" w14:textId="77777777" w:rsidTr="002B4E24">
        <w:trPr>
          <w:trHeight w:val="288"/>
        </w:trPr>
        <w:tc>
          <w:tcPr>
            <w:tcW w:w="3580" w:type="dxa"/>
            <w:tcBorders>
              <w:top w:val="nil"/>
              <w:left w:val="nil"/>
              <w:bottom w:val="nil"/>
              <w:right w:val="nil"/>
            </w:tcBorders>
            <w:shd w:val="clear" w:color="auto" w:fill="auto"/>
            <w:noWrap/>
            <w:vAlign w:val="bottom"/>
            <w:hideMark/>
          </w:tcPr>
          <w:p w14:paraId="330A9825" w14:textId="77777777" w:rsidR="007E7132" w:rsidRPr="0052441B" w:rsidRDefault="007E7132" w:rsidP="002B4E24">
            <w:pPr>
              <w:rPr>
                <w:rFonts w:cs="Calibri"/>
                <w:color w:val="000000"/>
              </w:rPr>
            </w:pPr>
            <w:r w:rsidRPr="0052441B">
              <w:rPr>
                <w:rFonts w:cs="Calibri"/>
                <w:color w:val="000000"/>
              </w:rPr>
              <w:t>JOSEPH HILL</w:t>
            </w:r>
          </w:p>
        </w:tc>
      </w:tr>
      <w:tr w:rsidR="007E7132" w:rsidRPr="0052441B" w14:paraId="6A494D39" w14:textId="77777777" w:rsidTr="002B4E24">
        <w:trPr>
          <w:trHeight w:val="288"/>
        </w:trPr>
        <w:tc>
          <w:tcPr>
            <w:tcW w:w="3580" w:type="dxa"/>
            <w:tcBorders>
              <w:top w:val="nil"/>
              <w:left w:val="nil"/>
              <w:bottom w:val="nil"/>
              <w:right w:val="nil"/>
            </w:tcBorders>
            <w:shd w:val="clear" w:color="auto" w:fill="auto"/>
            <w:noWrap/>
            <w:vAlign w:val="bottom"/>
            <w:hideMark/>
          </w:tcPr>
          <w:p w14:paraId="76C1222F" w14:textId="77777777" w:rsidR="007E7132" w:rsidRPr="0052441B" w:rsidRDefault="007E7132" w:rsidP="002B4E24">
            <w:pPr>
              <w:rPr>
                <w:rFonts w:cs="Calibri"/>
                <w:color w:val="000000"/>
              </w:rPr>
            </w:pPr>
            <w:r w:rsidRPr="0052441B">
              <w:rPr>
                <w:rFonts w:cs="Calibri"/>
                <w:color w:val="000000"/>
              </w:rPr>
              <w:t>JOSEPH ISAAC</w:t>
            </w:r>
          </w:p>
        </w:tc>
      </w:tr>
      <w:tr w:rsidR="007E7132" w:rsidRPr="0052441B" w14:paraId="25EE7576" w14:textId="77777777" w:rsidTr="002B4E24">
        <w:trPr>
          <w:trHeight w:val="288"/>
        </w:trPr>
        <w:tc>
          <w:tcPr>
            <w:tcW w:w="3580" w:type="dxa"/>
            <w:tcBorders>
              <w:top w:val="nil"/>
              <w:left w:val="nil"/>
              <w:bottom w:val="nil"/>
              <w:right w:val="nil"/>
            </w:tcBorders>
            <w:shd w:val="clear" w:color="auto" w:fill="auto"/>
            <w:noWrap/>
            <w:vAlign w:val="bottom"/>
            <w:hideMark/>
          </w:tcPr>
          <w:p w14:paraId="19247022" w14:textId="77777777" w:rsidR="007E7132" w:rsidRPr="0052441B" w:rsidRDefault="007E7132" w:rsidP="002B4E24">
            <w:pPr>
              <w:rPr>
                <w:rFonts w:cs="Calibri"/>
                <w:color w:val="000000"/>
              </w:rPr>
            </w:pPr>
            <w:r w:rsidRPr="0052441B">
              <w:rPr>
                <w:rFonts w:cs="Calibri"/>
                <w:color w:val="000000"/>
              </w:rPr>
              <w:t>JOSEPH J CREELY III</w:t>
            </w:r>
          </w:p>
        </w:tc>
      </w:tr>
      <w:tr w:rsidR="007E7132" w:rsidRPr="0052441B" w14:paraId="194A21A0" w14:textId="77777777" w:rsidTr="002B4E24">
        <w:trPr>
          <w:trHeight w:val="288"/>
        </w:trPr>
        <w:tc>
          <w:tcPr>
            <w:tcW w:w="3580" w:type="dxa"/>
            <w:tcBorders>
              <w:top w:val="nil"/>
              <w:left w:val="nil"/>
              <w:bottom w:val="nil"/>
              <w:right w:val="nil"/>
            </w:tcBorders>
            <w:shd w:val="clear" w:color="auto" w:fill="auto"/>
            <w:noWrap/>
            <w:vAlign w:val="bottom"/>
            <w:hideMark/>
          </w:tcPr>
          <w:p w14:paraId="481CF0AE" w14:textId="77777777" w:rsidR="007E7132" w:rsidRPr="0052441B" w:rsidRDefault="007E7132" w:rsidP="002B4E24">
            <w:pPr>
              <w:rPr>
                <w:rFonts w:cs="Calibri"/>
                <w:color w:val="000000"/>
              </w:rPr>
            </w:pPr>
            <w:r w:rsidRPr="0052441B">
              <w:rPr>
                <w:rFonts w:cs="Calibri"/>
                <w:color w:val="000000"/>
              </w:rPr>
              <w:t>JOSEPH JUDGE</w:t>
            </w:r>
          </w:p>
        </w:tc>
      </w:tr>
      <w:tr w:rsidR="007E7132" w:rsidRPr="0052441B" w14:paraId="1CF2306A" w14:textId="77777777" w:rsidTr="002B4E24">
        <w:trPr>
          <w:trHeight w:val="288"/>
        </w:trPr>
        <w:tc>
          <w:tcPr>
            <w:tcW w:w="3580" w:type="dxa"/>
            <w:tcBorders>
              <w:top w:val="nil"/>
              <w:left w:val="nil"/>
              <w:bottom w:val="nil"/>
              <w:right w:val="nil"/>
            </w:tcBorders>
            <w:shd w:val="clear" w:color="auto" w:fill="auto"/>
            <w:noWrap/>
            <w:vAlign w:val="bottom"/>
            <w:hideMark/>
          </w:tcPr>
          <w:p w14:paraId="4BF8A581" w14:textId="77777777" w:rsidR="007E7132" w:rsidRPr="0052441B" w:rsidRDefault="007E7132" w:rsidP="002B4E24">
            <w:pPr>
              <w:rPr>
                <w:rFonts w:cs="Calibri"/>
                <w:color w:val="000000"/>
              </w:rPr>
            </w:pPr>
            <w:r w:rsidRPr="0052441B">
              <w:rPr>
                <w:rFonts w:cs="Calibri"/>
                <w:color w:val="000000"/>
              </w:rPr>
              <w:t>JOSEPH K MURPHY JR</w:t>
            </w:r>
          </w:p>
        </w:tc>
      </w:tr>
      <w:tr w:rsidR="007E7132" w:rsidRPr="0052441B" w14:paraId="0BF992D3" w14:textId="77777777" w:rsidTr="002B4E24">
        <w:trPr>
          <w:trHeight w:val="288"/>
        </w:trPr>
        <w:tc>
          <w:tcPr>
            <w:tcW w:w="3580" w:type="dxa"/>
            <w:tcBorders>
              <w:top w:val="nil"/>
              <w:left w:val="nil"/>
              <w:bottom w:val="nil"/>
              <w:right w:val="nil"/>
            </w:tcBorders>
            <w:shd w:val="clear" w:color="auto" w:fill="auto"/>
            <w:noWrap/>
            <w:vAlign w:val="bottom"/>
            <w:hideMark/>
          </w:tcPr>
          <w:p w14:paraId="1238113A" w14:textId="77777777" w:rsidR="007E7132" w:rsidRPr="0052441B" w:rsidRDefault="007E7132" w:rsidP="002B4E24">
            <w:pPr>
              <w:rPr>
                <w:rFonts w:cs="Calibri"/>
                <w:color w:val="000000"/>
              </w:rPr>
            </w:pPr>
            <w:r w:rsidRPr="0052441B">
              <w:rPr>
                <w:rFonts w:cs="Calibri"/>
                <w:color w:val="000000"/>
              </w:rPr>
              <w:t>JOSEPH L LARATTA</w:t>
            </w:r>
          </w:p>
        </w:tc>
      </w:tr>
      <w:tr w:rsidR="007E7132" w:rsidRPr="0052441B" w14:paraId="235D37F0" w14:textId="77777777" w:rsidTr="002B4E24">
        <w:trPr>
          <w:trHeight w:val="288"/>
        </w:trPr>
        <w:tc>
          <w:tcPr>
            <w:tcW w:w="3580" w:type="dxa"/>
            <w:tcBorders>
              <w:top w:val="nil"/>
              <w:left w:val="nil"/>
              <w:bottom w:val="nil"/>
              <w:right w:val="nil"/>
            </w:tcBorders>
            <w:shd w:val="clear" w:color="auto" w:fill="auto"/>
            <w:noWrap/>
            <w:vAlign w:val="bottom"/>
            <w:hideMark/>
          </w:tcPr>
          <w:p w14:paraId="00825756" w14:textId="77777777" w:rsidR="007E7132" w:rsidRPr="0052441B" w:rsidRDefault="007E7132" w:rsidP="002B4E24">
            <w:pPr>
              <w:rPr>
                <w:rFonts w:cs="Calibri"/>
                <w:color w:val="000000"/>
              </w:rPr>
            </w:pPr>
            <w:r w:rsidRPr="0052441B">
              <w:rPr>
                <w:rFonts w:cs="Calibri"/>
                <w:color w:val="000000"/>
              </w:rPr>
              <w:t>JOSEPH LAMBERT</w:t>
            </w:r>
          </w:p>
        </w:tc>
      </w:tr>
      <w:tr w:rsidR="007E7132" w:rsidRPr="0052441B" w14:paraId="58D1CEC5" w14:textId="77777777" w:rsidTr="002B4E24">
        <w:trPr>
          <w:trHeight w:val="288"/>
        </w:trPr>
        <w:tc>
          <w:tcPr>
            <w:tcW w:w="3580" w:type="dxa"/>
            <w:tcBorders>
              <w:top w:val="nil"/>
              <w:left w:val="nil"/>
              <w:bottom w:val="nil"/>
              <w:right w:val="nil"/>
            </w:tcBorders>
            <w:shd w:val="clear" w:color="auto" w:fill="auto"/>
            <w:noWrap/>
            <w:vAlign w:val="bottom"/>
            <w:hideMark/>
          </w:tcPr>
          <w:p w14:paraId="4A37C6C8" w14:textId="77777777" w:rsidR="007E7132" w:rsidRPr="0052441B" w:rsidRDefault="007E7132" w:rsidP="002B4E24">
            <w:pPr>
              <w:rPr>
                <w:rFonts w:cs="Calibri"/>
                <w:color w:val="000000"/>
              </w:rPr>
            </w:pPr>
            <w:r w:rsidRPr="0052441B">
              <w:rPr>
                <w:rFonts w:cs="Calibri"/>
                <w:color w:val="000000"/>
              </w:rPr>
              <w:t>JOSEPH LYNOTT</w:t>
            </w:r>
          </w:p>
        </w:tc>
      </w:tr>
      <w:tr w:rsidR="007E7132" w:rsidRPr="0052441B" w14:paraId="16C7CFD4" w14:textId="77777777" w:rsidTr="002B4E24">
        <w:trPr>
          <w:trHeight w:val="288"/>
        </w:trPr>
        <w:tc>
          <w:tcPr>
            <w:tcW w:w="3580" w:type="dxa"/>
            <w:tcBorders>
              <w:top w:val="nil"/>
              <w:left w:val="nil"/>
              <w:bottom w:val="nil"/>
              <w:right w:val="nil"/>
            </w:tcBorders>
            <w:shd w:val="clear" w:color="auto" w:fill="auto"/>
            <w:noWrap/>
            <w:vAlign w:val="bottom"/>
            <w:hideMark/>
          </w:tcPr>
          <w:p w14:paraId="03F63123" w14:textId="77777777" w:rsidR="007E7132" w:rsidRPr="0052441B" w:rsidRDefault="007E7132" w:rsidP="002B4E24">
            <w:pPr>
              <w:rPr>
                <w:rFonts w:cs="Calibri"/>
                <w:color w:val="000000"/>
              </w:rPr>
            </w:pPr>
            <w:r w:rsidRPr="0052441B">
              <w:rPr>
                <w:rFonts w:cs="Calibri"/>
                <w:color w:val="000000"/>
              </w:rPr>
              <w:t>JOSEPH M NESSLER</w:t>
            </w:r>
          </w:p>
        </w:tc>
      </w:tr>
      <w:tr w:rsidR="007E7132" w:rsidRPr="0052441B" w14:paraId="6C6FAB12" w14:textId="77777777" w:rsidTr="002B4E24">
        <w:trPr>
          <w:trHeight w:val="288"/>
        </w:trPr>
        <w:tc>
          <w:tcPr>
            <w:tcW w:w="3580" w:type="dxa"/>
            <w:tcBorders>
              <w:top w:val="nil"/>
              <w:left w:val="nil"/>
              <w:bottom w:val="nil"/>
              <w:right w:val="nil"/>
            </w:tcBorders>
            <w:shd w:val="clear" w:color="auto" w:fill="auto"/>
            <w:noWrap/>
            <w:vAlign w:val="bottom"/>
            <w:hideMark/>
          </w:tcPr>
          <w:p w14:paraId="0A7CAFC4" w14:textId="77777777" w:rsidR="007E7132" w:rsidRPr="0052441B" w:rsidRDefault="007E7132" w:rsidP="002B4E24">
            <w:pPr>
              <w:rPr>
                <w:rFonts w:cs="Calibri"/>
                <w:color w:val="000000"/>
              </w:rPr>
            </w:pPr>
            <w:r w:rsidRPr="0052441B">
              <w:rPr>
                <w:rFonts w:cs="Calibri"/>
                <w:color w:val="000000"/>
              </w:rPr>
              <w:t>JOSEPH M SCHNEIDER</w:t>
            </w:r>
          </w:p>
        </w:tc>
      </w:tr>
      <w:tr w:rsidR="007E7132" w:rsidRPr="0052441B" w14:paraId="6D6EE0C4" w14:textId="77777777" w:rsidTr="002B4E24">
        <w:trPr>
          <w:trHeight w:val="288"/>
        </w:trPr>
        <w:tc>
          <w:tcPr>
            <w:tcW w:w="3580" w:type="dxa"/>
            <w:tcBorders>
              <w:top w:val="nil"/>
              <w:left w:val="nil"/>
              <w:bottom w:val="nil"/>
              <w:right w:val="nil"/>
            </w:tcBorders>
            <w:shd w:val="clear" w:color="auto" w:fill="auto"/>
            <w:noWrap/>
            <w:vAlign w:val="bottom"/>
            <w:hideMark/>
          </w:tcPr>
          <w:p w14:paraId="1302CC93" w14:textId="77777777" w:rsidR="007E7132" w:rsidRPr="0052441B" w:rsidRDefault="007E7132" w:rsidP="002B4E24">
            <w:pPr>
              <w:rPr>
                <w:rFonts w:cs="Calibri"/>
                <w:color w:val="000000"/>
              </w:rPr>
            </w:pPr>
            <w:r w:rsidRPr="0052441B">
              <w:rPr>
                <w:rFonts w:cs="Calibri"/>
                <w:color w:val="000000"/>
              </w:rPr>
              <w:t>JOSEPH MUELLER</w:t>
            </w:r>
          </w:p>
        </w:tc>
      </w:tr>
      <w:tr w:rsidR="007E7132" w:rsidRPr="0052441B" w14:paraId="29ACFA41" w14:textId="77777777" w:rsidTr="002B4E24">
        <w:trPr>
          <w:trHeight w:val="288"/>
        </w:trPr>
        <w:tc>
          <w:tcPr>
            <w:tcW w:w="3580" w:type="dxa"/>
            <w:tcBorders>
              <w:top w:val="nil"/>
              <w:left w:val="nil"/>
              <w:bottom w:val="nil"/>
              <w:right w:val="nil"/>
            </w:tcBorders>
            <w:shd w:val="clear" w:color="auto" w:fill="auto"/>
            <w:noWrap/>
            <w:vAlign w:val="bottom"/>
            <w:hideMark/>
          </w:tcPr>
          <w:p w14:paraId="51B1B657" w14:textId="77777777" w:rsidR="007E7132" w:rsidRPr="0052441B" w:rsidRDefault="007E7132" w:rsidP="002B4E24">
            <w:pPr>
              <w:rPr>
                <w:rFonts w:cs="Calibri"/>
                <w:color w:val="000000"/>
              </w:rPr>
            </w:pPr>
            <w:r w:rsidRPr="0052441B">
              <w:rPr>
                <w:rFonts w:cs="Calibri"/>
                <w:color w:val="000000"/>
              </w:rPr>
              <w:t>JOSEPH NEIMAT</w:t>
            </w:r>
          </w:p>
        </w:tc>
      </w:tr>
      <w:tr w:rsidR="007E7132" w:rsidRPr="0052441B" w14:paraId="3C6223E1" w14:textId="77777777" w:rsidTr="002B4E24">
        <w:trPr>
          <w:trHeight w:val="288"/>
        </w:trPr>
        <w:tc>
          <w:tcPr>
            <w:tcW w:w="3580" w:type="dxa"/>
            <w:tcBorders>
              <w:top w:val="nil"/>
              <w:left w:val="nil"/>
              <w:bottom w:val="nil"/>
              <w:right w:val="nil"/>
            </w:tcBorders>
            <w:shd w:val="clear" w:color="auto" w:fill="auto"/>
            <w:noWrap/>
            <w:vAlign w:val="bottom"/>
            <w:hideMark/>
          </w:tcPr>
          <w:p w14:paraId="6C095080" w14:textId="77777777" w:rsidR="007E7132" w:rsidRPr="0052441B" w:rsidRDefault="007E7132" w:rsidP="002B4E24">
            <w:pPr>
              <w:rPr>
                <w:rFonts w:cs="Calibri"/>
                <w:color w:val="000000"/>
              </w:rPr>
            </w:pPr>
            <w:r w:rsidRPr="0052441B">
              <w:rPr>
                <w:rFonts w:cs="Calibri"/>
                <w:color w:val="000000"/>
              </w:rPr>
              <w:t>JOSEPH OROPILLA</w:t>
            </w:r>
          </w:p>
        </w:tc>
      </w:tr>
      <w:tr w:rsidR="007E7132" w:rsidRPr="0052441B" w14:paraId="5D197737" w14:textId="77777777" w:rsidTr="002B4E24">
        <w:trPr>
          <w:trHeight w:val="288"/>
        </w:trPr>
        <w:tc>
          <w:tcPr>
            <w:tcW w:w="3580" w:type="dxa"/>
            <w:tcBorders>
              <w:top w:val="nil"/>
              <w:left w:val="nil"/>
              <w:bottom w:val="nil"/>
              <w:right w:val="nil"/>
            </w:tcBorders>
            <w:shd w:val="clear" w:color="auto" w:fill="auto"/>
            <w:noWrap/>
            <w:vAlign w:val="bottom"/>
            <w:hideMark/>
          </w:tcPr>
          <w:p w14:paraId="1C073F70" w14:textId="77777777" w:rsidR="007E7132" w:rsidRPr="0052441B" w:rsidRDefault="007E7132" w:rsidP="002B4E24">
            <w:pPr>
              <w:rPr>
                <w:rFonts w:cs="Calibri"/>
                <w:color w:val="000000"/>
              </w:rPr>
            </w:pPr>
            <w:r w:rsidRPr="0052441B">
              <w:rPr>
                <w:rFonts w:cs="Calibri"/>
                <w:color w:val="000000"/>
              </w:rPr>
              <w:t>JOSEPH P LOWERY</w:t>
            </w:r>
          </w:p>
        </w:tc>
      </w:tr>
      <w:tr w:rsidR="007E7132" w:rsidRPr="0052441B" w14:paraId="42A30DC1" w14:textId="77777777" w:rsidTr="002B4E24">
        <w:trPr>
          <w:trHeight w:val="288"/>
        </w:trPr>
        <w:tc>
          <w:tcPr>
            <w:tcW w:w="3580" w:type="dxa"/>
            <w:tcBorders>
              <w:top w:val="nil"/>
              <w:left w:val="nil"/>
              <w:bottom w:val="nil"/>
              <w:right w:val="nil"/>
            </w:tcBorders>
            <w:shd w:val="clear" w:color="auto" w:fill="auto"/>
            <w:noWrap/>
            <w:vAlign w:val="bottom"/>
            <w:hideMark/>
          </w:tcPr>
          <w:p w14:paraId="34FF566B" w14:textId="77777777" w:rsidR="007E7132" w:rsidRPr="0052441B" w:rsidRDefault="007E7132" w:rsidP="002B4E24">
            <w:pPr>
              <w:rPr>
                <w:rFonts w:cs="Calibri"/>
                <w:color w:val="000000"/>
              </w:rPr>
            </w:pPr>
            <w:r w:rsidRPr="0052441B">
              <w:rPr>
                <w:rFonts w:cs="Calibri"/>
                <w:color w:val="000000"/>
              </w:rPr>
              <w:t>JOSEPH PITTARD</w:t>
            </w:r>
          </w:p>
        </w:tc>
      </w:tr>
      <w:tr w:rsidR="007E7132" w:rsidRPr="0052441B" w14:paraId="1142F370" w14:textId="77777777" w:rsidTr="002B4E24">
        <w:trPr>
          <w:trHeight w:val="288"/>
        </w:trPr>
        <w:tc>
          <w:tcPr>
            <w:tcW w:w="3580" w:type="dxa"/>
            <w:tcBorders>
              <w:top w:val="nil"/>
              <w:left w:val="nil"/>
              <w:bottom w:val="nil"/>
              <w:right w:val="nil"/>
            </w:tcBorders>
            <w:shd w:val="clear" w:color="auto" w:fill="auto"/>
            <w:noWrap/>
            <w:vAlign w:val="bottom"/>
            <w:hideMark/>
          </w:tcPr>
          <w:p w14:paraId="04537883" w14:textId="77777777" w:rsidR="007E7132" w:rsidRPr="0052441B" w:rsidRDefault="007E7132" w:rsidP="002B4E24">
            <w:pPr>
              <w:rPr>
                <w:rFonts w:cs="Calibri"/>
                <w:color w:val="000000"/>
              </w:rPr>
            </w:pPr>
            <w:r w:rsidRPr="0052441B">
              <w:rPr>
                <w:rFonts w:cs="Calibri"/>
                <w:color w:val="000000"/>
              </w:rPr>
              <w:t>JOSEPH R CECIL JR</w:t>
            </w:r>
          </w:p>
        </w:tc>
      </w:tr>
      <w:tr w:rsidR="007E7132" w:rsidRPr="0052441B" w14:paraId="1E7664EE" w14:textId="77777777" w:rsidTr="002B4E24">
        <w:trPr>
          <w:trHeight w:val="288"/>
        </w:trPr>
        <w:tc>
          <w:tcPr>
            <w:tcW w:w="3580" w:type="dxa"/>
            <w:tcBorders>
              <w:top w:val="nil"/>
              <w:left w:val="nil"/>
              <w:bottom w:val="nil"/>
              <w:right w:val="nil"/>
            </w:tcBorders>
            <w:shd w:val="clear" w:color="auto" w:fill="auto"/>
            <w:noWrap/>
            <w:vAlign w:val="bottom"/>
            <w:hideMark/>
          </w:tcPr>
          <w:p w14:paraId="5081CBDB" w14:textId="77777777" w:rsidR="007E7132" w:rsidRPr="0052441B" w:rsidRDefault="007E7132" w:rsidP="002B4E24">
            <w:pPr>
              <w:rPr>
                <w:rFonts w:cs="Calibri"/>
                <w:color w:val="000000"/>
              </w:rPr>
            </w:pPr>
            <w:r w:rsidRPr="0052441B">
              <w:rPr>
                <w:rFonts w:cs="Calibri"/>
                <w:color w:val="000000"/>
              </w:rPr>
              <w:t>JOSEPH R YATES</w:t>
            </w:r>
          </w:p>
        </w:tc>
      </w:tr>
      <w:tr w:rsidR="007E7132" w:rsidRPr="0052441B" w14:paraId="1B6132F2" w14:textId="77777777" w:rsidTr="002B4E24">
        <w:trPr>
          <w:trHeight w:val="288"/>
        </w:trPr>
        <w:tc>
          <w:tcPr>
            <w:tcW w:w="3580" w:type="dxa"/>
            <w:tcBorders>
              <w:top w:val="nil"/>
              <w:left w:val="nil"/>
              <w:bottom w:val="nil"/>
              <w:right w:val="nil"/>
            </w:tcBorders>
            <w:shd w:val="clear" w:color="auto" w:fill="auto"/>
            <w:noWrap/>
            <w:vAlign w:val="bottom"/>
            <w:hideMark/>
          </w:tcPr>
          <w:p w14:paraId="3F0AC62B" w14:textId="77777777" w:rsidR="007E7132" w:rsidRPr="0052441B" w:rsidRDefault="007E7132" w:rsidP="002B4E24">
            <w:pPr>
              <w:rPr>
                <w:rFonts w:cs="Calibri"/>
                <w:color w:val="000000"/>
              </w:rPr>
            </w:pPr>
            <w:r w:rsidRPr="0052441B">
              <w:rPr>
                <w:rFonts w:cs="Calibri"/>
                <w:color w:val="000000"/>
              </w:rPr>
              <w:t>JOSEPH R YATES JR</w:t>
            </w:r>
          </w:p>
        </w:tc>
      </w:tr>
      <w:tr w:rsidR="007E7132" w:rsidRPr="0052441B" w14:paraId="4FB2CC09" w14:textId="77777777" w:rsidTr="002B4E24">
        <w:trPr>
          <w:trHeight w:val="288"/>
        </w:trPr>
        <w:tc>
          <w:tcPr>
            <w:tcW w:w="3580" w:type="dxa"/>
            <w:tcBorders>
              <w:top w:val="nil"/>
              <w:left w:val="nil"/>
              <w:bottom w:val="nil"/>
              <w:right w:val="nil"/>
            </w:tcBorders>
            <w:shd w:val="clear" w:color="auto" w:fill="auto"/>
            <w:noWrap/>
            <w:vAlign w:val="bottom"/>
            <w:hideMark/>
          </w:tcPr>
          <w:p w14:paraId="7AEC20C9" w14:textId="77777777" w:rsidR="007E7132" w:rsidRPr="0052441B" w:rsidRDefault="007E7132" w:rsidP="002B4E24">
            <w:pPr>
              <w:rPr>
                <w:rFonts w:cs="Calibri"/>
                <w:color w:val="000000"/>
              </w:rPr>
            </w:pPr>
            <w:r w:rsidRPr="0052441B">
              <w:rPr>
                <w:rFonts w:cs="Calibri"/>
                <w:color w:val="000000"/>
              </w:rPr>
              <w:t>JOSEPH REED</w:t>
            </w:r>
          </w:p>
        </w:tc>
      </w:tr>
      <w:tr w:rsidR="007E7132" w:rsidRPr="0052441B" w14:paraId="51EF40AC" w14:textId="77777777" w:rsidTr="002B4E24">
        <w:trPr>
          <w:trHeight w:val="288"/>
        </w:trPr>
        <w:tc>
          <w:tcPr>
            <w:tcW w:w="3580" w:type="dxa"/>
            <w:tcBorders>
              <w:top w:val="nil"/>
              <w:left w:val="nil"/>
              <w:bottom w:val="nil"/>
              <w:right w:val="nil"/>
            </w:tcBorders>
            <w:shd w:val="clear" w:color="auto" w:fill="auto"/>
            <w:noWrap/>
            <w:vAlign w:val="bottom"/>
            <w:hideMark/>
          </w:tcPr>
          <w:p w14:paraId="194A496B" w14:textId="77777777" w:rsidR="007E7132" w:rsidRPr="0052441B" w:rsidRDefault="007E7132" w:rsidP="002B4E24">
            <w:pPr>
              <w:rPr>
                <w:rFonts w:cs="Calibri"/>
                <w:color w:val="000000"/>
              </w:rPr>
            </w:pPr>
            <w:r w:rsidRPr="0052441B">
              <w:rPr>
                <w:rFonts w:cs="Calibri"/>
                <w:color w:val="000000"/>
              </w:rPr>
              <w:t>JOSEPH SCHNEIDER</w:t>
            </w:r>
          </w:p>
        </w:tc>
      </w:tr>
      <w:tr w:rsidR="007E7132" w:rsidRPr="0052441B" w14:paraId="6BDAD7BC" w14:textId="77777777" w:rsidTr="002B4E24">
        <w:trPr>
          <w:trHeight w:val="288"/>
        </w:trPr>
        <w:tc>
          <w:tcPr>
            <w:tcW w:w="3580" w:type="dxa"/>
            <w:tcBorders>
              <w:top w:val="nil"/>
              <w:left w:val="nil"/>
              <w:bottom w:val="nil"/>
              <w:right w:val="nil"/>
            </w:tcBorders>
            <w:shd w:val="clear" w:color="auto" w:fill="auto"/>
            <w:noWrap/>
            <w:vAlign w:val="bottom"/>
            <w:hideMark/>
          </w:tcPr>
          <w:p w14:paraId="6290E62B" w14:textId="77777777" w:rsidR="007E7132" w:rsidRPr="0052441B" w:rsidRDefault="007E7132" w:rsidP="002B4E24">
            <w:pPr>
              <w:rPr>
                <w:rFonts w:cs="Calibri"/>
                <w:color w:val="000000"/>
              </w:rPr>
            </w:pPr>
            <w:r w:rsidRPr="0052441B">
              <w:rPr>
                <w:rFonts w:cs="Calibri"/>
                <w:color w:val="000000"/>
              </w:rPr>
              <w:t>JOSEPH SPIRES</w:t>
            </w:r>
          </w:p>
        </w:tc>
      </w:tr>
      <w:tr w:rsidR="007E7132" w:rsidRPr="0052441B" w14:paraId="3BEBE51D" w14:textId="77777777" w:rsidTr="002B4E24">
        <w:trPr>
          <w:trHeight w:val="288"/>
        </w:trPr>
        <w:tc>
          <w:tcPr>
            <w:tcW w:w="3580" w:type="dxa"/>
            <w:tcBorders>
              <w:top w:val="nil"/>
              <w:left w:val="nil"/>
              <w:bottom w:val="nil"/>
              <w:right w:val="nil"/>
            </w:tcBorders>
            <w:shd w:val="clear" w:color="auto" w:fill="auto"/>
            <w:noWrap/>
            <w:vAlign w:val="bottom"/>
            <w:hideMark/>
          </w:tcPr>
          <w:p w14:paraId="45933883" w14:textId="77777777" w:rsidR="007E7132" w:rsidRPr="0052441B" w:rsidRDefault="007E7132" w:rsidP="002B4E24">
            <w:pPr>
              <w:rPr>
                <w:rFonts w:cs="Calibri"/>
                <w:color w:val="000000"/>
              </w:rPr>
            </w:pPr>
            <w:r w:rsidRPr="0052441B">
              <w:rPr>
                <w:rFonts w:cs="Calibri"/>
                <w:color w:val="000000"/>
              </w:rPr>
              <w:t>JOSEPH STONE</w:t>
            </w:r>
          </w:p>
        </w:tc>
      </w:tr>
      <w:tr w:rsidR="007E7132" w:rsidRPr="0052441B" w14:paraId="0B116271" w14:textId="77777777" w:rsidTr="002B4E24">
        <w:trPr>
          <w:trHeight w:val="288"/>
        </w:trPr>
        <w:tc>
          <w:tcPr>
            <w:tcW w:w="3580" w:type="dxa"/>
            <w:tcBorders>
              <w:top w:val="nil"/>
              <w:left w:val="nil"/>
              <w:bottom w:val="nil"/>
              <w:right w:val="nil"/>
            </w:tcBorders>
            <w:shd w:val="clear" w:color="auto" w:fill="auto"/>
            <w:noWrap/>
            <w:vAlign w:val="bottom"/>
            <w:hideMark/>
          </w:tcPr>
          <w:p w14:paraId="63C1561C" w14:textId="77777777" w:rsidR="007E7132" w:rsidRPr="0052441B" w:rsidRDefault="007E7132" w:rsidP="002B4E24">
            <w:pPr>
              <w:rPr>
                <w:rFonts w:cs="Calibri"/>
                <w:color w:val="000000"/>
              </w:rPr>
            </w:pPr>
            <w:r w:rsidRPr="0052441B">
              <w:rPr>
                <w:rFonts w:cs="Calibri"/>
                <w:color w:val="000000"/>
              </w:rPr>
              <w:t>JOSEPH VALAYAM</w:t>
            </w:r>
          </w:p>
        </w:tc>
      </w:tr>
      <w:tr w:rsidR="007E7132" w:rsidRPr="0052441B" w14:paraId="7EF3B895" w14:textId="77777777" w:rsidTr="002B4E24">
        <w:trPr>
          <w:trHeight w:val="288"/>
        </w:trPr>
        <w:tc>
          <w:tcPr>
            <w:tcW w:w="3580" w:type="dxa"/>
            <w:tcBorders>
              <w:top w:val="nil"/>
              <w:left w:val="nil"/>
              <w:bottom w:val="nil"/>
              <w:right w:val="nil"/>
            </w:tcBorders>
            <w:shd w:val="clear" w:color="auto" w:fill="auto"/>
            <w:noWrap/>
            <w:vAlign w:val="bottom"/>
            <w:hideMark/>
          </w:tcPr>
          <w:p w14:paraId="34FA3C9A" w14:textId="77777777" w:rsidR="007E7132" w:rsidRPr="0052441B" w:rsidRDefault="007E7132" w:rsidP="002B4E24">
            <w:pPr>
              <w:rPr>
                <w:rFonts w:cs="Calibri"/>
                <w:color w:val="000000"/>
              </w:rPr>
            </w:pPr>
            <w:r w:rsidRPr="0052441B">
              <w:rPr>
                <w:rFonts w:cs="Calibri"/>
                <w:color w:val="000000"/>
              </w:rPr>
              <w:t>JOSEPH W BUECKER</w:t>
            </w:r>
          </w:p>
        </w:tc>
      </w:tr>
      <w:tr w:rsidR="007E7132" w:rsidRPr="0052441B" w14:paraId="18EB3298" w14:textId="77777777" w:rsidTr="002B4E24">
        <w:trPr>
          <w:trHeight w:val="288"/>
        </w:trPr>
        <w:tc>
          <w:tcPr>
            <w:tcW w:w="3580" w:type="dxa"/>
            <w:tcBorders>
              <w:top w:val="nil"/>
              <w:left w:val="nil"/>
              <w:bottom w:val="nil"/>
              <w:right w:val="nil"/>
            </w:tcBorders>
            <w:shd w:val="clear" w:color="auto" w:fill="auto"/>
            <w:noWrap/>
            <w:vAlign w:val="bottom"/>
            <w:hideMark/>
          </w:tcPr>
          <w:p w14:paraId="66FD27C2" w14:textId="77777777" w:rsidR="007E7132" w:rsidRPr="0052441B" w:rsidRDefault="007E7132" w:rsidP="002B4E24">
            <w:pPr>
              <w:rPr>
                <w:rFonts w:cs="Calibri"/>
                <w:color w:val="000000"/>
              </w:rPr>
            </w:pPr>
            <w:r w:rsidRPr="0052441B">
              <w:rPr>
                <w:rFonts w:cs="Calibri"/>
                <w:color w:val="000000"/>
              </w:rPr>
              <w:t>JOSEPH W GREENE</w:t>
            </w:r>
          </w:p>
        </w:tc>
      </w:tr>
      <w:tr w:rsidR="007E7132" w:rsidRPr="0052441B" w14:paraId="3D2E38AC" w14:textId="77777777" w:rsidTr="002B4E24">
        <w:trPr>
          <w:trHeight w:val="288"/>
        </w:trPr>
        <w:tc>
          <w:tcPr>
            <w:tcW w:w="3580" w:type="dxa"/>
            <w:tcBorders>
              <w:top w:val="nil"/>
              <w:left w:val="nil"/>
              <w:bottom w:val="nil"/>
              <w:right w:val="nil"/>
            </w:tcBorders>
            <w:shd w:val="clear" w:color="auto" w:fill="auto"/>
            <w:noWrap/>
            <w:vAlign w:val="bottom"/>
            <w:hideMark/>
          </w:tcPr>
          <w:p w14:paraId="1200A107" w14:textId="77777777" w:rsidR="007E7132" w:rsidRPr="0052441B" w:rsidRDefault="007E7132" w:rsidP="002B4E24">
            <w:pPr>
              <w:rPr>
                <w:rFonts w:cs="Calibri"/>
                <w:color w:val="000000"/>
              </w:rPr>
            </w:pPr>
            <w:r w:rsidRPr="0052441B">
              <w:rPr>
                <w:rFonts w:cs="Calibri"/>
                <w:color w:val="000000"/>
              </w:rPr>
              <w:t>JOSEPH YATES</w:t>
            </w:r>
          </w:p>
        </w:tc>
      </w:tr>
      <w:tr w:rsidR="007E7132" w:rsidRPr="0052441B" w14:paraId="25F62925" w14:textId="77777777" w:rsidTr="002B4E24">
        <w:trPr>
          <w:trHeight w:val="288"/>
        </w:trPr>
        <w:tc>
          <w:tcPr>
            <w:tcW w:w="3580" w:type="dxa"/>
            <w:tcBorders>
              <w:top w:val="nil"/>
              <w:left w:val="nil"/>
              <w:bottom w:val="nil"/>
              <w:right w:val="nil"/>
            </w:tcBorders>
            <w:shd w:val="clear" w:color="auto" w:fill="auto"/>
            <w:noWrap/>
            <w:vAlign w:val="bottom"/>
            <w:hideMark/>
          </w:tcPr>
          <w:p w14:paraId="314101FE" w14:textId="77777777" w:rsidR="007E7132" w:rsidRPr="0052441B" w:rsidRDefault="007E7132" w:rsidP="002B4E24">
            <w:pPr>
              <w:rPr>
                <w:rFonts w:cs="Calibri"/>
                <w:color w:val="000000"/>
              </w:rPr>
            </w:pPr>
            <w:r w:rsidRPr="0052441B">
              <w:rPr>
                <w:rFonts w:cs="Calibri"/>
                <w:color w:val="000000"/>
              </w:rPr>
              <w:t>JOSEPH ZERGA</w:t>
            </w:r>
          </w:p>
        </w:tc>
      </w:tr>
      <w:tr w:rsidR="007E7132" w:rsidRPr="0052441B" w14:paraId="48505761" w14:textId="77777777" w:rsidTr="002B4E24">
        <w:trPr>
          <w:trHeight w:val="288"/>
        </w:trPr>
        <w:tc>
          <w:tcPr>
            <w:tcW w:w="3580" w:type="dxa"/>
            <w:tcBorders>
              <w:top w:val="nil"/>
              <w:left w:val="nil"/>
              <w:bottom w:val="nil"/>
              <w:right w:val="nil"/>
            </w:tcBorders>
            <w:shd w:val="clear" w:color="auto" w:fill="auto"/>
            <w:noWrap/>
            <w:vAlign w:val="bottom"/>
            <w:hideMark/>
          </w:tcPr>
          <w:p w14:paraId="6F9528EF" w14:textId="77777777" w:rsidR="007E7132" w:rsidRPr="0052441B" w:rsidRDefault="007E7132" w:rsidP="002B4E24">
            <w:pPr>
              <w:rPr>
                <w:rFonts w:cs="Calibri"/>
                <w:color w:val="000000"/>
              </w:rPr>
            </w:pPr>
            <w:r w:rsidRPr="0052441B">
              <w:rPr>
                <w:rFonts w:cs="Calibri"/>
                <w:color w:val="000000"/>
              </w:rPr>
              <w:t>JOSHUA A HEATH</w:t>
            </w:r>
          </w:p>
        </w:tc>
      </w:tr>
      <w:tr w:rsidR="007E7132" w:rsidRPr="0052441B" w14:paraId="03D364A6" w14:textId="77777777" w:rsidTr="002B4E24">
        <w:trPr>
          <w:trHeight w:val="288"/>
        </w:trPr>
        <w:tc>
          <w:tcPr>
            <w:tcW w:w="3580" w:type="dxa"/>
            <w:tcBorders>
              <w:top w:val="nil"/>
              <w:left w:val="nil"/>
              <w:bottom w:val="nil"/>
              <w:right w:val="nil"/>
            </w:tcBorders>
            <w:shd w:val="clear" w:color="auto" w:fill="auto"/>
            <w:noWrap/>
            <w:vAlign w:val="bottom"/>
            <w:hideMark/>
          </w:tcPr>
          <w:p w14:paraId="4D34F622" w14:textId="77777777" w:rsidR="007E7132" w:rsidRPr="0052441B" w:rsidRDefault="007E7132" w:rsidP="002B4E24">
            <w:pPr>
              <w:rPr>
                <w:rFonts w:cs="Calibri"/>
                <w:color w:val="000000"/>
              </w:rPr>
            </w:pPr>
            <w:r w:rsidRPr="0052441B">
              <w:rPr>
                <w:rFonts w:cs="Calibri"/>
                <w:color w:val="000000"/>
              </w:rPr>
              <w:t>JOSHUA C BLAIR</w:t>
            </w:r>
          </w:p>
        </w:tc>
      </w:tr>
      <w:tr w:rsidR="007E7132" w:rsidRPr="0052441B" w14:paraId="3B989C80" w14:textId="77777777" w:rsidTr="002B4E24">
        <w:trPr>
          <w:trHeight w:val="288"/>
        </w:trPr>
        <w:tc>
          <w:tcPr>
            <w:tcW w:w="3580" w:type="dxa"/>
            <w:tcBorders>
              <w:top w:val="nil"/>
              <w:left w:val="nil"/>
              <w:bottom w:val="nil"/>
              <w:right w:val="nil"/>
            </w:tcBorders>
            <w:shd w:val="clear" w:color="auto" w:fill="auto"/>
            <w:noWrap/>
            <w:vAlign w:val="bottom"/>
            <w:hideMark/>
          </w:tcPr>
          <w:p w14:paraId="5FC8F62A" w14:textId="77777777" w:rsidR="007E7132" w:rsidRPr="0052441B" w:rsidRDefault="007E7132" w:rsidP="002B4E24">
            <w:pPr>
              <w:rPr>
                <w:rFonts w:cs="Calibri"/>
                <w:color w:val="000000"/>
              </w:rPr>
            </w:pPr>
            <w:r w:rsidRPr="0052441B">
              <w:rPr>
                <w:rFonts w:cs="Calibri"/>
                <w:color w:val="000000"/>
              </w:rPr>
              <w:t>JOSHUA D GRAHAM</w:t>
            </w:r>
          </w:p>
        </w:tc>
      </w:tr>
      <w:tr w:rsidR="007E7132" w:rsidRPr="0052441B" w14:paraId="0D422971" w14:textId="77777777" w:rsidTr="002B4E24">
        <w:trPr>
          <w:trHeight w:val="288"/>
        </w:trPr>
        <w:tc>
          <w:tcPr>
            <w:tcW w:w="3580" w:type="dxa"/>
            <w:tcBorders>
              <w:top w:val="nil"/>
              <w:left w:val="nil"/>
              <w:bottom w:val="nil"/>
              <w:right w:val="nil"/>
            </w:tcBorders>
            <w:shd w:val="clear" w:color="auto" w:fill="auto"/>
            <w:noWrap/>
            <w:vAlign w:val="bottom"/>
            <w:hideMark/>
          </w:tcPr>
          <w:p w14:paraId="68B89BE9" w14:textId="77777777" w:rsidR="007E7132" w:rsidRPr="0052441B" w:rsidRDefault="007E7132" w:rsidP="002B4E24">
            <w:pPr>
              <w:rPr>
                <w:rFonts w:cs="Calibri"/>
                <w:color w:val="000000"/>
              </w:rPr>
            </w:pPr>
            <w:r w:rsidRPr="0052441B">
              <w:rPr>
                <w:rFonts w:cs="Calibri"/>
                <w:color w:val="000000"/>
              </w:rPr>
              <w:t>JOSHUA D KURTZ</w:t>
            </w:r>
          </w:p>
        </w:tc>
      </w:tr>
      <w:tr w:rsidR="007E7132" w:rsidRPr="0052441B" w14:paraId="33339733" w14:textId="77777777" w:rsidTr="002B4E24">
        <w:trPr>
          <w:trHeight w:val="288"/>
        </w:trPr>
        <w:tc>
          <w:tcPr>
            <w:tcW w:w="3580" w:type="dxa"/>
            <w:tcBorders>
              <w:top w:val="nil"/>
              <w:left w:val="nil"/>
              <w:bottom w:val="nil"/>
              <w:right w:val="nil"/>
            </w:tcBorders>
            <w:shd w:val="clear" w:color="auto" w:fill="auto"/>
            <w:noWrap/>
            <w:vAlign w:val="bottom"/>
            <w:hideMark/>
          </w:tcPr>
          <w:p w14:paraId="3E3C87D4" w14:textId="77777777" w:rsidR="007E7132" w:rsidRPr="0052441B" w:rsidRDefault="007E7132" w:rsidP="002B4E24">
            <w:pPr>
              <w:rPr>
                <w:rFonts w:cs="Calibri"/>
                <w:color w:val="000000"/>
              </w:rPr>
            </w:pPr>
            <w:r w:rsidRPr="0052441B">
              <w:rPr>
                <w:rFonts w:cs="Calibri"/>
                <w:color w:val="000000"/>
              </w:rPr>
              <w:t>JOSHUA D SCHORR</w:t>
            </w:r>
          </w:p>
        </w:tc>
      </w:tr>
      <w:tr w:rsidR="007E7132" w:rsidRPr="0052441B" w14:paraId="6CB39A0C" w14:textId="77777777" w:rsidTr="002B4E24">
        <w:trPr>
          <w:trHeight w:val="288"/>
        </w:trPr>
        <w:tc>
          <w:tcPr>
            <w:tcW w:w="3580" w:type="dxa"/>
            <w:tcBorders>
              <w:top w:val="nil"/>
              <w:left w:val="nil"/>
              <w:bottom w:val="nil"/>
              <w:right w:val="nil"/>
            </w:tcBorders>
            <w:shd w:val="clear" w:color="auto" w:fill="auto"/>
            <w:noWrap/>
            <w:vAlign w:val="bottom"/>
            <w:hideMark/>
          </w:tcPr>
          <w:p w14:paraId="5D3C486E" w14:textId="77777777" w:rsidR="007E7132" w:rsidRPr="0052441B" w:rsidRDefault="007E7132" w:rsidP="002B4E24">
            <w:pPr>
              <w:rPr>
                <w:rFonts w:cs="Calibri"/>
                <w:color w:val="000000"/>
              </w:rPr>
            </w:pPr>
            <w:r w:rsidRPr="0052441B">
              <w:rPr>
                <w:rFonts w:cs="Calibri"/>
                <w:color w:val="000000"/>
              </w:rPr>
              <w:t>JOSHUA D STEVENS</w:t>
            </w:r>
          </w:p>
        </w:tc>
      </w:tr>
      <w:tr w:rsidR="007E7132" w:rsidRPr="0052441B" w14:paraId="75479CAF" w14:textId="77777777" w:rsidTr="002B4E24">
        <w:trPr>
          <w:trHeight w:val="288"/>
        </w:trPr>
        <w:tc>
          <w:tcPr>
            <w:tcW w:w="3580" w:type="dxa"/>
            <w:tcBorders>
              <w:top w:val="nil"/>
              <w:left w:val="nil"/>
              <w:bottom w:val="nil"/>
              <w:right w:val="nil"/>
            </w:tcBorders>
            <w:shd w:val="clear" w:color="auto" w:fill="auto"/>
            <w:noWrap/>
            <w:vAlign w:val="bottom"/>
            <w:hideMark/>
          </w:tcPr>
          <w:p w14:paraId="4129A264" w14:textId="77777777" w:rsidR="007E7132" w:rsidRPr="0052441B" w:rsidRDefault="007E7132" w:rsidP="002B4E24">
            <w:pPr>
              <w:rPr>
                <w:rFonts w:cs="Calibri"/>
                <w:color w:val="000000"/>
              </w:rPr>
            </w:pPr>
            <w:r w:rsidRPr="0052441B">
              <w:rPr>
                <w:rFonts w:cs="Calibri"/>
                <w:color w:val="000000"/>
              </w:rPr>
              <w:t>JOSHUA H CLAPP</w:t>
            </w:r>
          </w:p>
        </w:tc>
      </w:tr>
      <w:tr w:rsidR="007E7132" w:rsidRPr="0052441B" w14:paraId="1FBF1237" w14:textId="77777777" w:rsidTr="002B4E24">
        <w:trPr>
          <w:trHeight w:val="288"/>
        </w:trPr>
        <w:tc>
          <w:tcPr>
            <w:tcW w:w="3580" w:type="dxa"/>
            <w:tcBorders>
              <w:top w:val="nil"/>
              <w:left w:val="nil"/>
              <w:bottom w:val="nil"/>
              <w:right w:val="nil"/>
            </w:tcBorders>
            <w:shd w:val="clear" w:color="auto" w:fill="auto"/>
            <w:noWrap/>
            <w:vAlign w:val="bottom"/>
            <w:hideMark/>
          </w:tcPr>
          <w:p w14:paraId="5752D4EB" w14:textId="77777777" w:rsidR="007E7132" w:rsidRPr="0052441B" w:rsidRDefault="007E7132" w:rsidP="002B4E24">
            <w:pPr>
              <w:rPr>
                <w:rFonts w:cs="Calibri"/>
                <w:color w:val="000000"/>
              </w:rPr>
            </w:pPr>
            <w:r w:rsidRPr="0052441B">
              <w:rPr>
                <w:rFonts w:cs="Calibri"/>
                <w:color w:val="000000"/>
              </w:rPr>
              <w:t>JOSHUA HAYMAN</w:t>
            </w:r>
          </w:p>
        </w:tc>
      </w:tr>
      <w:tr w:rsidR="007E7132" w:rsidRPr="0052441B" w14:paraId="7BCE86A4" w14:textId="77777777" w:rsidTr="002B4E24">
        <w:trPr>
          <w:trHeight w:val="288"/>
        </w:trPr>
        <w:tc>
          <w:tcPr>
            <w:tcW w:w="3580" w:type="dxa"/>
            <w:tcBorders>
              <w:top w:val="nil"/>
              <w:left w:val="nil"/>
              <w:bottom w:val="nil"/>
              <w:right w:val="nil"/>
            </w:tcBorders>
            <w:shd w:val="clear" w:color="auto" w:fill="auto"/>
            <w:noWrap/>
            <w:vAlign w:val="bottom"/>
            <w:hideMark/>
          </w:tcPr>
          <w:p w14:paraId="002A8F77" w14:textId="77777777" w:rsidR="007E7132" w:rsidRPr="0052441B" w:rsidRDefault="007E7132" w:rsidP="002B4E24">
            <w:pPr>
              <w:rPr>
                <w:rFonts w:cs="Calibri"/>
                <w:color w:val="000000"/>
              </w:rPr>
            </w:pPr>
            <w:r w:rsidRPr="0052441B">
              <w:rPr>
                <w:rFonts w:cs="Calibri"/>
                <w:color w:val="000000"/>
              </w:rPr>
              <w:t>JOSHUA KURTZ</w:t>
            </w:r>
          </w:p>
        </w:tc>
      </w:tr>
      <w:tr w:rsidR="007E7132" w:rsidRPr="0052441B" w14:paraId="357BC169" w14:textId="77777777" w:rsidTr="002B4E24">
        <w:trPr>
          <w:trHeight w:val="288"/>
        </w:trPr>
        <w:tc>
          <w:tcPr>
            <w:tcW w:w="3580" w:type="dxa"/>
            <w:tcBorders>
              <w:top w:val="nil"/>
              <w:left w:val="nil"/>
              <w:bottom w:val="nil"/>
              <w:right w:val="nil"/>
            </w:tcBorders>
            <w:shd w:val="clear" w:color="auto" w:fill="auto"/>
            <w:noWrap/>
            <w:vAlign w:val="bottom"/>
            <w:hideMark/>
          </w:tcPr>
          <w:p w14:paraId="3D104D8C" w14:textId="77777777" w:rsidR="007E7132" w:rsidRPr="0052441B" w:rsidRDefault="007E7132" w:rsidP="002B4E24">
            <w:pPr>
              <w:rPr>
                <w:rFonts w:cs="Calibri"/>
                <w:color w:val="000000"/>
              </w:rPr>
            </w:pPr>
            <w:r w:rsidRPr="0052441B">
              <w:rPr>
                <w:rFonts w:cs="Calibri"/>
                <w:color w:val="000000"/>
              </w:rPr>
              <w:t>JOSHUA L JOHNSON</w:t>
            </w:r>
          </w:p>
        </w:tc>
      </w:tr>
      <w:tr w:rsidR="007E7132" w:rsidRPr="0052441B" w14:paraId="0D575F5A" w14:textId="77777777" w:rsidTr="002B4E24">
        <w:trPr>
          <w:trHeight w:val="288"/>
        </w:trPr>
        <w:tc>
          <w:tcPr>
            <w:tcW w:w="3580" w:type="dxa"/>
            <w:tcBorders>
              <w:top w:val="nil"/>
              <w:left w:val="nil"/>
              <w:bottom w:val="nil"/>
              <w:right w:val="nil"/>
            </w:tcBorders>
            <w:shd w:val="clear" w:color="auto" w:fill="auto"/>
            <w:noWrap/>
            <w:vAlign w:val="bottom"/>
            <w:hideMark/>
          </w:tcPr>
          <w:p w14:paraId="67B7B2E8" w14:textId="77777777" w:rsidR="007E7132" w:rsidRPr="0052441B" w:rsidRDefault="007E7132" w:rsidP="002B4E24">
            <w:pPr>
              <w:rPr>
                <w:rFonts w:cs="Calibri"/>
                <w:color w:val="000000"/>
              </w:rPr>
            </w:pPr>
            <w:r w:rsidRPr="0052441B">
              <w:rPr>
                <w:rFonts w:cs="Calibri"/>
                <w:color w:val="000000"/>
              </w:rPr>
              <w:t>JOSHUA LESTER</w:t>
            </w:r>
          </w:p>
        </w:tc>
      </w:tr>
      <w:tr w:rsidR="007E7132" w:rsidRPr="0052441B" w14:paraId="33004A52" w14:textId="77777777" w:rsidTr="002B4E24">
        <w:trPr>
          <w:trHeight w:val="288"/>
        </w:trPr>
        <w:tc>
          <w:tcPr>
            <w:tcW w:w="3580" w:type="dxa"/>
            <w:tcBorders>
              <w:top w:val="nil"/>
              <w:left w:val="nil"/>
              <w:bottom w:val="nil"/>
              <w:right w:val="nil"/>
            </w:tcBorders>
            <w:shd w:val="clear" w:color="auto" w:fill="auto"/>
            <w:noWrap/>
            <w:vAlign w:val="bottom"/>
            <w:hideMark/>
          </w:tcPr>
          <w:p w14:paraId="6BF1B6D7" w14:textId="77777777" w:rsidR="007E7132" w:rsidRPr="0052441B" w:rsidRDefault="007E7132" w:rsidP="002B4E24">
            <w:pPr>
              <w:rPr>
                <w:rFonts w:cs="Calibri"/>
                <w:color w:val="000000"/>
              </w:rPr>
            </w:pPr>
            <w:r w:rsidRPr="0052441B">
              <w:rPr>
                <w:rFonts w:cs="Calibri"/>
                <w:color w:val="000000"/>
              </w:rPr>
              <w:t>JOSHUA M HAYMAN</w:t>
            </w:r>
          </w:p>
        </w:tc>
      </w:tr>
      <w:tr w:rsidR="007E7132" w:rsidRPr="0052441B" w14:paraId="24C25545" w14:textId="77777777" w:rsidTr="002B4E24">
        <w:trPr>
          <w:trHeight w:val="288"/>
        </w:trPr>
        <w:tc>
          <w:tcPr>
            <w:tcW w:w="3580" w:type="dxa"/>
            <w:tcBorders>
              <w:top w:val="nil"/>
              <w:left w:val="nil"/>
              <w:bottom w:val="nil"/>
              <w:right w:val="nil"/>
            </w:tcBorders>
            <w:shd w:val="clear" w:color="auto" w:fill="auto"/>
            <w:noWrap/>
            <w:vAlign w:val="bottom"/>
            <w:hideMark/>
          </w:tcPr>
          <w:p w14:paraId="2D2FFB24" w14:textId="77777777" w:rsidR="007E7132" w:rsidRPr="0052441B" w:rsidRDefault="007E7132" w:rsidP="002B4E24">
            <w:pPr>
              <w:rPr>
                <w:rFonts w:cs="Calibri"/>
                <w:color w:val="000000"/>
              </w:rPr>
            </w:pPr>
            <w:r w:rsidRPr="0052441B">
              <w:rPr>
                <w:rFonts w:cs="Calibri"/>
                <w:color w:val="000000"/>
              </w:rPr>
              <w:t>JOSHUA STEINER</w:t>
            </w:r>
          </w:p>
        </w:tc>
      </w:tr>
      <w:tr w:rsidR="007E7132" w:rsidRPr="0052441B" w14:paraId="1E7A435C" w14:textId="77777777" w:rsidTr="002B4E24">
        <w:trPr>
          <w:trHeight w:val="288"/>
        </w:trPr>
        <w:tc>
          <w:tcPr>
            <w:tcW w:w="3580" w:type="dxa"/>
            <w:tcBorders>
              <w:top w:val="nil"/>
              <w:left w:val="nil"/>
              <w:bottom w:val="nil"/>
              <w:right w:val="nil"/>
            </w:tcBorders>
            <w:shd w:val="clear" w:color="auto" w:fill="auto"/>
            <w:noWrap/>
            <w:vAlign w:val="bottom"/>
            <w:hideMark/>
          </w:tcPr>
          <w:p w14:paraId="4E4DEC97" w14:textId="77777777" w:rsidR="007E7132" w:rsidRPr="0052441B" w:rsidRDefault="007E7132" w:rsidP="002B4E24">
            <w:pPr>
              <w:rPr>
                <w:rFonts w:cs="Calibri"/>
                <w:color w:val="000000"/>
              </w:rPr>
            </w:pPr>
            <w:r w:rsidRPr="0052441B">
              <w:rPr>
                <w:rFonts w:cs="Calibri"/>
                <w:color w:val="000000"/>
              </w:rPr>
              <w:t>JOSHUA STEVENS</w:t>
            </w:r>
          </w:p>
        </w:tc>
      </w:tr>
      <w:tr w:rsidR="007E7132" w:rsidRPr="0052441B" w14:paraId="1374D028" w14:textId="77777777" w:rsidTr="002B4E24">
        <w:trPr>
          <w:trHeight w:val="288"/>
        </w:trPr>
        <w:tc>
          <w:tcPr>
            <w:tcW w:w="3580" w:type="dxa"/>
            <w:tcBorders>
              <w:top w:val="nil"/>
              <w:left w:val="nil"/>
              <w:bottom w:val="nil"/>
              <w:right w:val="nil"/>
            </w:tcBorders>
            <w:shd w:val="clear" w:color="auto" w:fill="auto"/>
            <w:noWrap/>
            <w:vAlign w:val="bottom"/>
            <w:hideMark/>
          </w:tcPr>
          <w:p w14:paraId="5376E67B" w14:textId="77777777" w:rsidR="007E7132" w:rsidRPr="0052441B" w:rsidRDefault="007E7132" w:rsidP="002B4E24">
            <w:pPr>
              <w:rPr>
                <w:rFonts w:cs="Calibri"/>
                <w:color w:val="000000"/>
              </w:rPr>
            </w:pPr>
            <w:r w:rsidRPr="0052441B">
              <w:rPr>
                <w:rFonts w:cs="Calibri"/>
                <w:color w:val="000000"/>
              </w:rPr>
              <w:t>JOSHUA T MENDELSON</w:t>
            </w:r>
          </w:p>
        </w:tc>
      </w:tr>
      <w:tr w:rsidR="007E7132" w:rsidRPr="0052441B" w14:paraId="6D8AC160" w14:textId="77777777" w:rsidTr="002B4E24">
        <w:trPr>
          <w:trHeight w:val="288"/>
        </w:trPr>
        <w:tc>
          <w:tcPr>
            <w:tcW w:w="3580" w:type="dxa"/>
            <w:tcBorders>
              <w:top w:val="nil"/>
              <w:left w:val="nil"/>
              <w:bottom w:val="nil"/>
              <w:right w:val="nil"/>
            </w:tcBorders>
            <w:shd w:val="clear" w:color="auto" w:fill="auto"/>
            <w:noWrap/>
            <w:vAlign w:val="bottom"/>
            <w:hideMark/>
          </w:tcPr>
          <w:p w14:paraId="03624F59" w14:textId="77777777" w:rsidR="007E7132" w:rsidRPr="0052441B" w:rsidRDefault="007E7132" w:rsidP="002B4E24">
            <w:pPr>
              <w:rPr>
                <w:rFonts w:cs="Calibri"/>
                <w:color w:val="000000"/>
              </w:rPr>
            </w:pPr>
            <w:r w:rsidRPr="0052441B">
              <w:rPr>
                <w:rFonts w:cs="Calibri"/>
                <w:color w:val="000000"/>
              </w:rPr>
              <w:t>JOSHUA WIRTH</w:t>
            </w:r>
          </w:p>
        </w:tc>
      </w:tr>
      <w:tr w:rsidR="007E7132" w:rsidRPr="0052441B" w14:paraId="755FD9CE" w14:textId="77777777" w:rsidTr="002B4E24">
        <w:trPr>
          <w:trHeight w:val="288"/>
        </w:trPr>
        <w:tc>
          <w:tcPr>
            <w:tcW w:w="3580" w:type="dxa"/>
            <w:tcBorders>
              <w:top w:val="nil"/>
              <w:left w:val="nil"/>
              <w:bottom w:val="nil"/>
              <w:right w:val="nil"/>
            </w:tcBorders>
            <w:shd w:val="clear" w:color="auto" w:fill="auto"/>
            <w:noWrap/>
            <w:vAlign w:val="bottom"/>
            <w:hideMark/>
          </w:tcPr>
          <w:p w14:paraId="7F297AFB" w14:textId="77777777" w:rsidR="007E7132" w:rsidRPr="0052441B" w:rsidRDefault="007E7132" w:rsidP="002B4E24">
            <w:pPr>
              <w:rPr>
                <w:rFonts w:cs="Calibri"/>
                <w:color w:val="000000"/>
              </w:rPr>
            </w:pPr>
            <w:r w:rsidRPr="0052441B">
              <w:rPr>
                <w:rFonts w:cs="Calibri"/>
                <w:color w:val="000000"/>
              </w:rPr>
              <w:t>JOSIE PIPPIN</w:t>
            </w:r>
          </w:p>
        </w:tc>
      </w:tr>
      <w:tr w:rsidR="007E7132" w:rsidRPr="0052441B" w14:paraId="4C8C580A" w14:textId="77777777" w:rsidTr="002B4E24">
        <w:trPr>
          <w:trHeight w:val="288"/>
        </w:trPr>
        <w:tc>
          <w:tcPr>
            <w:tcW w:w="3580" w:type="dxa"/>
            <w:tcBorders>
              <w:top w:val="nil"/>
              <w:left w:val="nil"/>
              <w:bottom w:val="nil"/>
              <w:right w:val="nil"/>
            </w:tcBorders>
            <w:shd w:val="clear" w:color="auto" w:fill="auto"/>
            <w:noWrap/>
            <w:vAlign w:val="bottom"/>
            <w:hideMark/>
          </w:tcPr>
          <w:p w14:paraId="79339FF4" w14:textId="77777777" w:rsidR="007E7132" w:rsidRPr="0052441B" w:rsidRDefault="007E7132" w:rsidP="002B4E24">
            <w:pPr>
              <w:rPr>
                <w:rFonts w:cs="Calibri"/>
                <w:color w:val="000000"/>
              </w:rPr>
            </w:pPr>
            <w:r w:rsidRPr="0052441B">
              <w:rPr>
                <w:rFonts w:cs="Calibri"/>
                <w:color w:val="000000"/>
              </w:rPr>
              <w:t>JOY HERBERT-NEAL</w:t>
            </w:r>
          </w:p>
        </w:tc>
      </w:tr>
      <w:tr w:rsidR="007E7132" w:rsidRPr="0052441B" w14:paraId="6F7AE336" w14:textId="77777777" w:rsidTr="002B4E24">
        <w:trPr>
          <w:trHeight w:val="288"/>
        </w:trPr>
        <w:tc>
          <w:tcPr>
            <w:tcW w:w="3580" w:type="dxa"/>
            <w:tcBorders>
              <w:top w:val="nil"/>
              <w:left w:val="nil"/>
              <w:bottom w:val="nil"/>
              <w:right w:val="nil"/>
            </w:tcBorders>
            <w:shd w:val="clear" w:color="auto" w:fill="auto"/>
            <w:noWrap/>
            <w:vAlign w:val="bottom"/>
            <w:hideMark/>
          </w:tcPr>
          <w:p w14:paraId="3F1A4FF9" w14:textId="77777777" w:rsidR="007E7132" w:rsidRPr="0052441B" w:rsidRDefault="007E7132" w:rsidP="002B4E24">
            <w:pPr>
              <w:rPr>
                <w:rFonts w:cs="Calibri"/>
                <w:color w:val="000000"/>
              </w:rPr>
            </w:pPr>
            <w:r w:rsidRPr="0052441B">
              <w:rPr>
                <w:rFonts w:cs="Calibri"/>
                <w:color w:val="000000"/>
              </w:rPr>
              <w:t>JOY M BIERNESSER</w:t>
            </w:r>
          </w:p>
        </w:tc>
      </w:tr>
      <w:tr w:rsidR="007E7132" w:rsidRPr="0052441B" w14:paraId="321C16FC" w14:textId="77777777" w:rsidTr="002B4E24">
        <w:trPr>
          <w:trHeight w:val="288"/>
        </w:trPr>
        <w:tc>
          <w:tcPr>
            <w:tcW w:w="3580" w:type="dxa"/>
            <w:tcBorders>
              <w:top w:val="nil"/>
              <w:left w:val="nil"/>
              <w:bottom w:val="nil"/>
              <w:right w:val="nil"/>
            </w:tcBorders>
            <w:shd w:val="clear" w:color="auto" w:fill="auto"/>
            <w:noWrap/>
            <w:vAlign w:val="bottom"/>
            <w:hideMark/>
          </w:tcPr>
          <w:p w14:paraId="586B9410" w14:textId="77777777" w:rsidR="007E7132" w:rsidRPr="0052441B" w:rsidRDefault="007E7132" w:rsidP="002B4E24">
            <w:pPr>
              <w:rPr>
                <w:rFonts w:cs="Calibri"/>
                <w:color w:val="000000"/>
              </w:rPr>
            </w:pPr>
            <w:r w:rsidRPr="0052441B">
              <w:rPr>
                <w:rFonts w:cs="Calibri"/>
                <w:color w:val="000000"/>
              </w:rPr>
              <w:t>JUAN J ORTIZ</w:t>
            </w:r>
          </w:p>
        </w:tc>
      </w:tr>
      <w:tr w:rsidR="007E7132" w:rsidRPr="0052441B" w14:paraId="7C156DC8" w14:textId="77777777" w:rsidTr="002B4E24">
        <w:trPr>
          <w:trHeight w:val="288"/>
        </w:trPr>
        <w:tc>
          <w:tcPr>
            <w:tcW w:w="3580" w:type="dxa"/>
            <w:tcBorders>
              <w:top w:val="nil"/>
              <w:left w:val="nil"/>
              <w:bottom w:val="nil"/>
              <w:right w:val="nil"/>
            </w:tcBorders>
            <w:shd w:val="clear" w:color="auto" w:fill="auto"/>
            <w:noWrap/>
            <w:vAlign w:val="bottom"/>
            <w:hideMark/>
          </w:tcPr>
          <w:p w14:paraId="7AAA8DF8" w14:textId="77777777" w:rsidR="007E7132" w:rsidRPr="0052441B" w:rsidRDefault="007E7132" w:rsidP="002B4E24">
            <w:pPr>
              <w:rPr>
                <w:rFonts w:cs="Calibri"/>
                <w:color w:val="000000"/>
              </w:rPr>
            </w:pPr>
            <w:r w:rsidRPr="0052441B">
              <w:rPr>
                <w:rFonts w:cs="Calibri"/>
                <w:color w:val="000000"/>
              </w:rPr>
              <w:t>JUAN L QUINTERO</w:t>
            </w:r>
          </w:p>
        </w:tc>
      </w:tr>
      <w:tr w:rsidR="007E7132" w:rsidRPr="0052441B" w14:paraId="6D27682F" w14:textId="77777777" w:rsidTr="002B4E24">
        <w:trPr>
          <w:trHeight w:val="288"/>
        </w:trPr>
        <w:tc>
          <w:tcPr>
            <w:tcW w:w="3580" w:type="dxa"/>
            <w:tcBorders>
              <w:top w:val="nil"/>
              <w:left w:val="nil"/>
              <w:bottom w:val="nil"/>
              <w:right w:val="nil"/>
            </w:tcBorders>
            <w:shd w:val="clear" w:color="auto" w:fill="auto"/>
            <w:noWrap/>
            <w:vAlign w:val="bottom"/>
            <w:hideMark/>
          </w:tcPr>
          <w:p w14:paraId="5D219A40" w14:textId="77777777" w:rsidR="007E7132" w:rsidRPr="0052441B" w:rsidRDefault="007E7132" w:rsidP="002B4E24">
            <w:pPr>
              <w:rPr>
                <w:rFonts w:cs="Calibri"/>
                <w:color w:val="000000"/>
              </w:rPr>
            </w:pPr>
            <w:r w:rsidRPr="0052441B">
              <w:rPr>
                <w:rFonts w:cs="Calibri"/>
                <w:color w:val="000000"/>
              </w:rPr>
              <w:t>JUAWANNA SCHULLER</w:t>
            </w:r>
          </w:p>
        </w:tc>
      </w:tr>
      <w:tr w:rsidR="007E7132" w:rsidRPr="0052441B" w14:paraId="49C675A6" w14:textId="77777777" w:rsidTr="002B4E24">
        <w:trPr>
          <w:trHeight w:val="288"/>
        </w:trPr>
        <w:tc>
          <w:tcPr>
            <w:tcW w:w="3580" w:type="dxa"/>
            <w:tcBorders>
              <w:top w:val="nil"/>
              <w:left w:val="nil"/>
              <w:bottom w:val="nil"/>
              <w:right w:val="nil"/>
            </w:tcBorders>
            <w:shd w:val="clear" w:color="auto" w:fill="auto"/>
            <w:noWrap/>
            <w:vAlign w:val="bottom"/>
            <w:hideMark/>
          </w:tcPr>
          <w:p w14:paraId="1BD4B23C" w14:textId="77777777" w:rsidR="007E7132" w:rsidRPr="0052441B" w:rsidRDefault="007E7132" w:rsidP="002B4E24">
            <w:pPr>
              <w:rPr>
                <w:rFonts w:cs="Calibri"/>
                <w:color w:val="000000"/>
              </w:rPr>
            </w:pPr>
            <w:r w:rsidRPr="0052441B">
              <w:rPr>
                <w:rFonts w:cs="Calibri"/>
                <w:color w:val="000000"/>
              </w:rPr>
              <w:lastRenderedPageBreak/>
              <w:t>JUHEE N MIAN</w:t>
            </w:r>
          </w:p>
        </w:tc>
      </w:tr>
      <w:tr w:rsidR="007E7132" w:rsidRPr="0052441B" w14:paraId="4C007E59" w14:textId="77777777" w:rsidTr="002B4E24">
        <w:trPr>
          <w:trHeight w:val="288"/>
        </w:trPr>
        <w:tc>
          <w:tcPr>
            <w:tcW w:w="3580" w:type="dxa"/>
            <w:tcBorders>
              <w:top w:val="nil"/>
              <w:left w:val="nil"/>
              <w:bottom w:val="nil"/>
              <w:right w:val="nil"/>
            </w:tcBorders>
            <w:shd w:val="clear" w:color="auto" w:fill="auto"/>
            <w:noWrap/>
            <w:vAlign w:val="bottom"/>
            <w:hideMark/>
          </w:tcPr>
          <w:p w14:paraId="5D9C3094" w14:textId="77777777" w:rsidR="007E7132" w:rsidRPr="0052441B" w:rsidRDefault="007E7132" w:rsidP="002B4E24">
            <w:pPr>
              <w:rPr>
                <w:rFonts w:cs="Calibri"/>
                <w:color w:val="000000"/>
              </w:rPr>
            </w:pPr>
            <w:r w:rsidRPr="0052441B">
              <w:rPr>
                <w:rFonts w:cs="Calibri"/>
                <w:color w:val="000000"/>
              </w:rPr>
              <w:t>JULENE B SAMUELS</w:t>
            </w:r>
          </w:p>
        </w:tc>
      </w:tr>
      <w:tr w:rsidR="007E7132" w:rsidRPr="0052441B" w14:paraId="62E61EBB" w14:textId="77777777" w:rsidTr="002B4E24">
        <w:trPr>
          <w:trHeight w:val="288"/>
        </w:trPr>
        <w:tc>
          <w:tcPr>
            <w:tcW w:w="3580" w:type="dxa"/>
            <w:tcBorders>
              <w:top w:val="nil"/>
              <w:left w:val="nil"/>
              <w:bottom w:val="nil"/>
              <w:right w:val="nil"/>
            </w:tcBorders>
            <w:shd w:val="clear" w:color="auto" w:fill="auto"/>
            <w:noWrap/>
            <w:vAlign w:val="bottom"/>
            <w:hideMark/>
          </w:tcPr>
          <w:p w14:paraId="49FBFB57" w14:textId="77777777" w:rsidR="007E7132" w:rsidRPr="0052441B" w:rsidRDefault="007E7132" w:rsidP="002B4E24">
            <w:pPr>
              <w:rPr>
                <w:rFonts w:cs="Calibri"/>
                <w:color w:val="000000"/>
              </w:rPr>
            </w:pPr>
            <w:r w:rsidRPr="0052441B">
              <w:rPr>
                <w:rFonts w:cs="Calibri"/>
                <w:color w:val="000000"/>
              </w:rPr>
              <w:t>JULIA A SEWARD</w:t>
            </w:r>
          </w:p>
        </w:tc>
      </w:tr>
      <w:tr w:rsidR="007E7132" w:rsidRPr="0052441B" w14:paraId="7A410872" w14:textId="77777777" w:rsidTr="002B4E24">
        <w:trPr>
          <w:trHeight w:val="288"/>
        </w:trPr>
        <w:tc>
          <w:tcPr>
            <w:tcW w:w="3580" w:type="dxa"/>
            <w:tcBorders>
              <w:top w:val="nil"/>
              <w:left w:val="nil"/>
              <w:bottom w:val="nil"/>
              <w:right w:val="nil"/>
            </w:tcBorders>
            <w:shd w:val="clear" w:color="auto" w:fill="auto"/>
            <w:noWrap/>
            <w:vAlign w:val="bottom"/>
            <w:hideMark/>
          </w:tcPr>
          <w:p w14:paraId="3135DBE1" w14:textId="77777777" w:rsidR="007E7132" w:rsidRPr="0052441B" w:rsidRDefault="007E7132" w:rsidP="002B4E24">
            <w:pPr>
              <w:rPr>
                <w:rFonts w:cs="Calibri"/>
                <w:color w:val="000000"/>
              </w:rPr>
            </w:pPr>
            <w:r w:rsidRPr="0052441B">
              <w:rPr>
                <w:rFonts w:cs="Calibri"/>
                <w:color w:val="000000"/>
              </w:rPr>
              <w:t>JULIA C CALDWELL</w:t>
            </w:r>
          </w:p>
        </w:tc>
      </w:tr>
      <w:tr w:rsidR="007E7132" w:rsidRPr="0052441B" w14:paraId="65DF3448" w14:textId="77777777" w:rsidTr="002B4E24">
        <w:trPr>
          <w:trHeight w:val="288"/>
        </w:trPr>
        <w:tc>
          <w:tcPr>
            <w:tcW w:w="3580" w:type="dxa"/>
            <w:tcBorders>
              <w:top w:val="nil"/>
              <w:left w:val="nil"/>
              <w:bottom w:val="nil"/>
              <w:right w:val="nil"/>
            </w:tcBorders>
            <w:shd w:val="clear" w:color="auto" w:fill="auto"/>
            <w:noWrap/>
            <w:vAlign w:val="bottom"/>
            <w:hideMark/>
          </w:tcPr>
          <w:p w14:paraId="2BEE0915" w14:textId="77777777" w:rsidR="007E7132" w:rsidRPr="0052441B" w:rsidRDefault="007E7132" w:rsidP="002B4E24">
            <w:pPr>
              <w:rPr>
                <w:rFonts w:cs="Calibri"/>
                <w:color w:val="000000"/>
              </w:rPr>
            </w:pPr>
            <w:r w:rsidRPr="0052441B">
              <w:rPr>
                <w:rFonts w:cs="Calibri"/>
                <w:color w:val="000000"/>
              </w:rPr>
              <w:t>JULIA D WILLIAMS</w:t>
            </w:r>
          </w:p>
        </w:tc>
      </w:tr>
      <w:tr w:rsidR="007E7132" w:rsidRPr="0052441B" w14:paraId="09CC8EB7" w14:textId="77777777" w:rsidTr="002B4E24">
        <w:trPr>
          <w:trHeight w:val="288"/>
        </w:trPr>
        <w:tc>
          <w:tcPr>
            <w:tcW w:w="3580" w:type="dxa"/>
            <w:tcBorders>
              <w:top w:val="nil"/>
              <w:left w:val="nil"/>
              <w:bottom w:val="nil"/>
              <w:right w:val="nil"/>
            </w:tcBorders>
            <w:shd w:val="clear" w:color="auto" w:fill="auto"/>
            <w:noWrap/>
            <w:vAlign w:val="bottom"/>
            <w:hideMark/>
          </w:tcPr>
          <w:p w14:paraId="3EE59D33" w14:textId="77777777" w:rsidR="007E7132" w:rsidRPr="0052441B" w:rsidRDefault="007E7132" w:rsidP="002B4E24">
            <w:pPr>
              <w:rPr>
                <w:rFonts w:cs="Calibri"/>
                <w:color w:val="000000"/>
              </w:rPr>
            </w:pPr>
            <w:r w:rsidRPr="0052441B">
              <w:rPr>
                <w:rFonts w:cs="Calibri"/>
                <w:color w:val="000000"/>
              </w:rPr>
              <w:t>JULIA T ELPERS</w:t>
            </w:r>
          </w:p>
        </w:tc>
      </w:tr>
      <w:tr w:rsidR="007E7132" w:rsidRPr="0052441B" w14:paraId="1371C4F7" w14:textId="77777777" w:rsidTr="002B4E24">
        <w:trPr>
          <w:trHeight w:val="288"/>
        </w:trPr>
        <w:tc>
          <w:tcPr>
            <w:tcW w:w="3580" w:type="dxa"/>
            <w:tcBorders>
              <w:top w:val="nil"/>
              <w:left w:val="nil"/>
              <w:bottom w:val="nil"/>
              <w:right w:val="nil"/>
            </w:tcBorders>
            <w:shd w:val="clear" w:color="auto" w:fill="auto"/>
            <w:noWrap/>
            <w:vAlign w:val="bottom"/>
            <w:hideMark/>
          </w:tcPr>
          <w:p w14:paraId="078BA626" w14:textId="77777777" w:rsidR="007E7132" w:rsidRPr="0052441B" w:rsidRDefault="007E7132" w:rsidP="002B4E24">
            <w:pPr>
              <w:rPr>
                <w:rFonts w:cs="Calibri"/>
                <w:color w:val="000000"/>
              </w:rPr>
            </w:pPr>
            <w:r w:rsidRPr="0052441B">
              <w:rPr>
                <w:rFonts w:cs="Calibri"/>
                <w:color w:val="000000"/>
              </w:rPr>
              <w:t>JULIAN JUSTINO</w:t>
            </w:r>
          </w:p>
        </w:tc>
      </w:tr>
      <w:tr w:rsidR="007E7132" w:rsidRPr="0052441B" w14:paraId="5F18169A" w14:textId="77777777" w:rsidTr="002B4E24">
        <w:trPr>
          <w:trHeight w:val="288"/>
        </w:trPr>
        <w:tc>
          <w:tcPr>
            <w:tcW w:w="3580" w:type="dxa"/>
            <w:tcBorders>
              <w:top w:val="nil"/>
              <w:left w:val="nil"/>
              <w:bottom w:val="nil"/>
              <w:right w:val="nil"/>
            </w:tcBorders>
            <w:shd w:val="clear" w:color="auto" w:fill="auto"/>
            <w:noWrap/>
            <w:vAlign w:val="bottom"/>
            <w:hideMark/>
          </w:tcPr>
          <w:p w14:paraId="0E9E044F" w14:textId="77777777" w:rsidR="007E7132" w:rsidRPr="0052441B" w:rsidRDefault="007E7132" w:rsidP="002B4E24">
            <w:pPr>
              <w:rPr>
                <w:rFonts w:cs="Calibri"/>
                <w:color w:val="000000"/>
              </w:rPr>
            </w:pPr>
            <w:r w:rsidRPr="0052441B">
              <w:rPr>
                <w:rFonts w:cs="Calibri"/>
                <w:color w:val="000000"/>
              </w:rPr>
              <w:t>JULIE A BISHOP</w:t>
            </w:r>
          </w:p>
        </w:tc>
      </w:tr>
      <w:tr w:rsidR="007E7132" w:rsidRPr="0052441B" w14:paraId="28902F90" w14:textId="77777777" w:rsidTr="002B4E24">
        <w:trPr>
          <w:trHeight w:val="288"/>
        </w:trPr>
        <w:tc>
          <w:tcPr>
            <w:tcW w:w="3580" w:type="dxa"/>
            <w:tcBorders>
              <w:top w:val="nil"/>
              <w:left w:val="nil"/>
              <w:bottom w:val="nil"/>
              <w:right w:val="nil"/>
            </w:tcBorders>
            <w:shd w:val="clear" w:color="auto" w:fill="auto"/>
            <w:noWrap/>
            <w:vAlign w:val="bottom"/>
            <w:hideMark/>
          </w:tcPr>
          <w:p w14:paraId="3A27EBDC" w14:textId="77777777" w:rsidR="007E7132" w:rsidRPr="0052441B" w:rsidRDefault="007E7132" w:rsidP="002B4E24">
            <w:pPr>
              <w:rPr>
                <w:rFonts w:cs="Calibri"/>
                <w:color w:val="000000"/>
              </w:rPr>
            </w:pPr>
            <w:r w:rsidRPr="0052441B">
              <w:rPr>
                <w:rFonts w:cs="Calibri"/>
                <w:color w:val="000000"/>
              </w:rPr>
              <w:t>JULIE A EKENS</w:t>
            </w:r>
          </w:p>
        </w:tc>
      </w:tr>
      <w:tr w:rsidR="007E7132" w:rsidRPr="0052441B" w14:paraId="6F212EBA" w14:textId="77777777" w:rsidTr="002B4E24">
        <w:trPr>
          <w:trHeight w:val="288"/>
        </w:trPr>
        <w:tc>
          <w:tcPr>
            <w:tcW w:w="3580" w:type="dxa"/>
            <w:tcBorders>
              <w:top w:val="nil"/>
              <w:left w:val="nil"/>
              <w:bottom w:val="nil"/>
              <w:right w:val="nil"/>
            </w:tcBorders>
            <w:shd w:val="clear" w:color="auto" w:fill="auto"/>
            <w:noWrap/>
            <w:vAlign w:val="bottom"/>
            <w:hideMark/>
          </w:tcPr>
          <w:p w14:paraId="3E7D7C95" w14:textId="77777777" w:rsidR="007E7132" w:rsidRPr="0052441B" w:rsidRDefault="007E7132" w:rsidP="002B4E24">
            <w:pPr>
              <w:rPr>
                <w:rFonts w:cs="Calibri"/>
                <w:color w:val="000000"/>
              </w:rPr>
            </w:pPr>
            <w:r w:rsidRPr="0052441B">
              <w:rPr>
                <w:rFonts w:cs="Calibri"/>
                <w:color w:val="000000"/>
              </w:rPr>
              <w:t>JULIE A THOBEN</w:t>
            </w:r>
          </w:p>
        </w:tc>
      </w:tr>
      <w:tr w:rsidR="007E7132" w:rsidRPr="0052441B" w14:paraId="197D1CFF" w14:textId="77777777" w:rsidTr="002B4E24">
        <w:trPr>
          <w:trHeight w:val="288"/>
        </w:trPr>
        <w:tc>
          <w:tcPr>
            <w:tcW w:w="3580" w:type="dxa"/>
            <w:tcBorders>
              <w:top w:val="nil"/>
              <w:left w:val="nil"/>
              <w:bottom w:val="nil"/>
              <w:right w:val="nil"/>
            </w:tcBorders>
            <w:shd w:val="clear" w:color="auto" w:fill="auto"/>
            <w:noWrap/>
            <w:vAlign w:val="bottom"/>
            <w:hideMark/>
          </w:tcPr>
          <w:p w14:paraId="670A842A" w14:textId="77777777" w:rsidR="007E7132" w:rsidRPr="0052441B" w:rsidRDefault="007E7132" w:rsidP="002B4E24">
            <w:pPr>
              <w:rPr>
                <w:rFonts w:cs="Calibri"/>
                <w:color w:val="000000"/>
              </w:rPr>
            </w:pPr>
            <w:r w:rsidRPr="0052441B">
              <w:rPr>
                <w:rFonts w:cs="Calibri"/>
                <w:color w:val="000000"/>
              </w:rPr>
              <w:t>JULIE A WATSON</w:t>
            </w:r>
          </w:p>
        </w:tc>
      </w:tr>
      <w:tr w:rsidR="007E7132" w:rsidRPr="0052441B" w14:paraId="518938D1" w14:textId="77777777" w:rsidTr="002B4E24">
        <w:trPr>
          <w:trHeight w:val="288"/>
        </w:trPr>
        <w:tc>
          <w:tcPr>
            <w:tcW w:w="3580" w:type="dxa"/>
            <w:tcBorders>
              <w:top w:val="nil"/>
              <w:left w:val="nil"/>
              <w:bottom w:val="nil"/>
              <w:right w:val="nil"/>
            </w:tcBorders>
            <w:shd w:val="clear" w:color="auto" w:fill="auto"/>
            <w:noWrap/>
            <w:vAlign w:val="bottom"/>
            <w:hideMark/>
          </w:tcPr>
          <w:p w14:paraId="6FCE1F07" w14:textId="77777777" w:rsidR="007E7132" w:rsidRPr="0052441B" w:rsidRDefault="007E7132" w:rsidP="002B4E24">
            <w:pPr>
              <w:rPr>
                <w:rFonts w:cs="Calibri"/>
                <w:color w:val="000000"/>
              </w:rPr>
            </w:pPr>
            <w:r w:rsidRPr="0052441B">
              <w:rPr>
                <w:rFonts w:cs="Calibri"/>
                <w:color w:val="000000"/>
              </w:rPr>
              <w:t>JULIE ASHMUN</w:t>
            </w:r>
          </w:p>
        </w:tc>
      </w:tr>
      <w:tr w:rsidR="007E7132" w:rsidRPr="0052441B" w14:paraId="24DD7A2B" w14:textId="77777777" w:rsidTr="002B4E24">
        <w:trPr>
          <w:trHeight w:val="288"/>
        </w:trPr>
        <w:tc>
          <w:tcPr>
            <w:tcW w:w="3580" w:type="dxa"/>
            <w:tcBorders>
              <w:top w:val="nil"/>
              <w:left w:val="nil"/>
              <w:bottom w:val="nil"/>
              <w:right w:val="nil"/>
            </w:tcBorders>
            <w:shd w:val="clear" w:color="auto" w:fill="auto"/>
            <w:noWrap/>
            <w:vAlign w:val="bottom"/>
            <w:hideMark/>
          </w:tcPr>
          <w:p w14:paraId="18558BB6" w14:textId="77777777" w:rsidR="007E7132" w:rsidRPr="0052441B" w:rsidRDefault="007E7132" w:rsidP="002B4E24">
            <w:pPr>
              <w:rPr>
                <w:rFonts w:cs="Calibri"/>
                <w:color w:val="000000"/>
              </w:rPr>
            </w:pPr>
            <w:r w:rsidRPr="0052441B">
              <w:rPr>
                <w:rFonts w:cs="Calibri"/>
                <w:color w:val="000000"/>
              </w:rPr>
              <w:t>JULIE C GRANNAN</w:t>
            </w:r>
          </w:p>
        </w:tc>
      </w:tr>
      <w:tr w:rsidR="007E7132" w:rsidRPr="0052441B" w14:paraId="46EF23EC" w14:textId="77777777" w:rsidTr="002B4E24">
        <w:trPr>
          <w:trHeight w:val="288"/>
        </w:trPr>
        <w:tc>
          <w:tcPr>
            <w:tcW w:w="3580" w:type="dxa"/>
            <w:tcBorders>
              <w:top w:val="nil"/>
              <w:left w:val="nil"/>
              <w:bottom w:val="nil"/>
              <w:right w:val="nil"/>
            </w:tcBorders>
            <w:shd w:val="clear" w:color="auto" w:fill="auto"/>
            <w:noWrap/>
            <w:vAlign w:val="bottom"/>
            <w:hideMark/>
          </w:tcPr>
          <w:p w14:paraId="5FA48E2C" w14:textId="77777777" w:rsidR="007E7132" w:rsidRPr="0052441B" w:rsidRDefault="007E7132" w:rsidP="002B4E24">
            <w:pPr>
              <w:rPr>
                <w:rFonts w:cs="Calibri"/>
                <w:color w:val="000000"/>
              </w:rPr>
            </w:pPr>
            <w:r w:rsidRPr="0052441B">
              <w:rPr>
                <w:rFonts w:cs="Calibri"/>
                <w:color w:val="000000"/>
              </w:rPr>
              <w:t>JULIE M GUESS</w:t>
            </w:r>
          </w:p>
        </w:tc>
      </w:tr>
      <w:tr w:rsidR="007E7132" w:rsidRPr="0052441B" w14:paraId="7EDA9589" w14:textId="77777777" w:rsidTr="002B4E24">
        <w:trPr>
          <w:trHeight w:val="288"/>
        </w:trPr>
        <w:tc>
          <w:tcPr>
            <w:tcW w:w="3580" w:type="dxa"/>
            <w:tcBorders>
              <w:top w:val="nil"/>
              <w:left w:val="nil"/>
              <w:bottom w:val="nil"/>
              <w:right w:val="nil"/>
            </w:tcBorders>
            <w:shd w:val="clear" w:color="auto" w:fill="auto"/>
            <w:noWrap/>
            <w:vAlign w:val="bottom"/>
            <w:hideMark/>
          </w:tcPr>
          <w:p w14:paraId="5F41EAD3" w14:textId="77777777" w:rsidR="007E7132" w:rsidRPr="0052441B" w:rsidRDefault="007E7132" w:rsidP="002B4E24">
            <w:pPr>
              <w:rPr>
                <w:rFonts w:cs="Calibri"/>
                <w:color w:val="000000"/>
              </w:rPr>
            </w:pPr>
            <w:r w:rsidRPr="0052441B">
              <w:rPr>
                <w:rFonts w:cs="Calibri"/>
                <w:color w:val="000000"/>
              </w:rPr>
              <w:t>JULIE M SCHUSTER</w:t>
            </w:r>
          </w:p>
        </w:tc>
      </w:tr>
      <w:tr w:rsidR="007E7132" w:rsidRPr="0052441B" w14:paraId="171B1269" w14:textId="77777777" w:rsidTr="002B4E24">
        <w:trPr>
          <w:trHeight w:val="288"/>
        </w:trPr>
        <w:tc>
          <w:tcPr>
            <w:tcW w:w="3580" w:type="dxa"/>
            <w:tcBorders>
              <w:top w:val="nil"/>
              <w:left w:val="nil"/>
              <w:bottom w:val="nil"/>
              <w:right w:val="nil"/>
            </w:tcBorders>
            <w:shd w:val="clear" w:color="auto" w:fill="auto"/>
            <w:noWrap/>
            <w:vAlign w:val="bottom"/>
            <w:hideMark/>
          </w:tcPr>
          <w:p w14:paraId="22A7B6C3" w14:textId="77777777" w:rsidR="007E7132" w:rsidRPr="0052441B" w:rsidRDefault="007E7132" w:rsidP="002B4E24">
            <w:pPr>
              <w:rPr>
                <w:rFonts w:cs="Calibri"/>
                <w:color w:val="000000"/>
              </w:rPr>
            </w:pPr>
            <w:r w:rsidRPr="0052441B">
              <w:rPr>
                <w:rFonts w:cs="Calibri"/>
                <w:color w:val="000000"/>
              </w:rPr>
              <w:t>JULIE POORE</w:t>
            </w:r>
          </w:p>
        </w:tc>
      </w:tr>
      <w:tr w:rsidR="007E7132" w:rsidRPr="0052441B" w14:paraId="3DD11FAA" w14:textId="77777777" w:rsidTr="002B4E24">
        <w:trPr>
          <w:trHeight w:val="288"/>
        </w:trPr>
        <w:tc>
          <w:tcPr>
            <w:tcW w:w="3580" w:type="dxa"/>
            <w:tcBorders>
              <w:top w:val="nil"/>
              <w:left w:val="nil"/>
              <w:bottom w:val="nil"/>
              <w:right w:val="nil"/>
            </w:tcBorders>
            <w:shd w:val="clear" w:color="auto" w:fill="auto"/>
            <w:noWrap/>
            <w:vAlign w:val="bottom"/>
            <w:hideMark/>
          </w:tcPr>
          <w:p w14:paraId="049E0922" w14:textId="77777777" w:rsidR="007E7132" w:rsidRPr="0052441B" w:rsidRDefault="007E7132" w:rsidP="002B4E24">
            <w:pPr>
              <w:rPr>
                <w:rFonts w:cs="Calibri"/>
                <w:color w:val="000000"/>
              </w:rPr>
            </w:pPr>
            <w:r w:rsidRPr="0052441B">
              <w:rPr>
                <w:rFonts w:cs="Calibri"/>
                <w:color w:val="000000"/>
              </w:rPr>
              <w:t>JULIE S LEE</w:t>
            </w:r>
          </w:p>
        </w:tc>
      </w:tr>
      <w:tr w:rsidR="007E7132" w:rsidRPr="0052441B" w14:paraId="35092DAE" w14:textId="77777777" w:rsidTr="002B4E24">
        <w:trPr>
          <w:trHeight w:val="288"/>
        </w:trPr>
        <w:tc>
          <w:tcPr>
            <w:tcW w:w="3580" w:type="dxa"/>
            <w:tcBorders>
              <w:top w:val="nil"/>
              <w:left w:val="nil"/>
              <w:bottom w:val="nil"/>
              <w:right w:val="nil"/>
            </w:tcBorders>
            <w:shd w:val="clear" w:color="auto" w:fill="auto"/>
            <w:noWrap/>
            <w:vAlign w:val="bottom"/>
            <w:hideMark/>
          </w:tcPr>
          <w:p w14:paraId="1AB88D15" w14:textId="77777777" w:rsidR="007E7132" w:rsidRPr="0052441B" w:rsidRDefault="007E7132" w:rsidP="002B4E24">
            <w:pPr>
              <w:rPr>
                <w:rFonts w:cs="Calibri"/>
                <w:color w:val="000000"/>
              </w:rPr>
            </w:pPr>
            <w:r w:rsidRPr="0052441B">
              <w:rPr>
                <w:rFonts w:cs="Calibri"/>
                <w:color w:val="000000"/>
              </w:rPr>
              <w:t>JULIE STOPHER</w:t>
            </w:r>
          </w:p>
        </w:tc>
      </w:tr>
      <w:tr w:rsidR="007E7132" w:rsidRPr="0052441B" w14:paraId="3AAEEAD6" w14:textId="77777777" w:rsidTr="002B4E24">
        <w:trPr>
          <w:trHeight w:val="288"/>
        </w:trPr>
        <w:tc>
          <w:tcPr>
            <w:tcW w:w="3580" w:type="dxa"/>
            <w:tcBorders>
              <w:top w:val="nil"/>
              <w:left w:val="nil"/>
              <w:bottom w:val="nil"/>
              <w:right w:val="nil"/>
            </w:tcBorders>
            <w:shd w:val="clear" w:color="auto" w:fill="auto"/>
            <w:noWrap/>
            <w:vAlign w:val="bottom"/>
            <w:hideMark/>
          </w:tcPr>
          <w:p w14:paraId="3C2A37E4" w14:textId="77777777" w:rsidR="007E7132" w:rsidRPr="0052441B" w:rsidRDefault="007E7132" w:rsidP="002B4E24">
            <w:pPr>
              <w:rPr>
                <w:rFonts w:cs="Calibri"/>
                <w:color w:val="000000"/>
              </w:rPr>
            </w:pPr>
            <w:r w:rsidRPr="0052441B">
              <w:rPr>
                <w:rFonts w:cs="Calibri"/>
                <w:color w:val="000000"/>
              </w:rPr>
              <w:t>JUN O KIM</w:t>
            </w:r>
          </w:p>
        </w:tc>
      </w:tr>
      <w:tr w:rsidR="007E7132" w:rsidRPr="0052441B" w14:paraId="731A8B87" w14:textId="77777777" w:rsidTr="002B4E24">
        <w:trPr>
          <w:trHeight w:val="288"/>
        </w:trPr>
        <w:tc>
          <w:tcPr>
            <w:tcW w:w="3580" w:type="dxa"/>
            <w:tcBorders>
              <w:top w:val="nil"/>
              <w:left w:val="nil"/>
              <w:bottom w:val="nil"/>
              <w:right w:val="nil"/>
            </w:tcBorders>
            <w:shd w:val="clear" w:color="auto" w:fill="auto"/>
            <w:noWrap/>
            <w:vAlign w:val="bottom"/>
            <w:hideMark/>
          </w:tcPr>
          <w:p w14:paraId="6373F8BE" w14:textId="77777777" w:rsidR="007E7132" w:rsidRPr="0052441B" w:rsidRDefault="007E7132" w:rsidP="002B4E24">
            <w:pPr>
              <w:rPr>
                <w:rFonts w:cs="Calibri"/>
                <w:color w:val="000000"/>
              </w:rPr>
            </w:pPr>
            <w:r w:rsidRPr="0052441B">
              <w:rPr>
                <w:rFonts w:cs="Calibri"/>
                <w:color w:val="000000"/>
              </w:rPr>
              <w:t>JUN W LEE</w:t>
            </w:r>
          </w:p>
        </w:tc>
      </w:tr>
      <w:tr w:rsidR="007E7132" w:rsidRPr="0052441B" w14:paraId="1246F5E0" w14:textId="77777777" w:rsidTr="002B4E24">
        <w:trPr>
          <w:trHeight w:val="288"/>
        </w:trPr>
        <w:tc>
          <w:tcPr>
            <w:tcW w:w="3580" w:type="dxa"/>
            <w:tcBorders>
              <w:top w:val="nil"/>
              <w:left w:val="nil"/>
              <w:bottom w:val="nil"/>
              <w:right w:val="nil"/>
            </w:tcBorders>
            <w:shd w:val="clear" w:color="auto" w:fill="auto"/>
            <w:noWrap/>
            <w:vAlign w:val="bottom"/>
            <w:hideMark/>
          </w:tcPr>
          <w:p w14:paraId="5C67B992" w14:textId="77777777" w:rsidR="007E7132" w:rsidRPr="0052441B" w:rsidRDefault="007E7132" w:rsidP="002B4E24">
            <w:pPr>
              <w:rPr>
                <w:rFonts w:cs="Calibri"/>
                <w:color w:val="000000"/>
              </w:rPr>
            </w:pPr>
            <w:r w:rsidRPr="0052441B">
              <w:rPr>
                <w:rFonts w:cs="Calibri"/>
                <w:color w:val="000000"/>
              </w:rPr>
              <w:t>JUNIOR CARBAJAL</w:t>
            </w:r>
          </w:p>
        </w:tc>
      </w:tr>
      <w:tr w:rsidR="007E7132" w:rsidRPr="0052441B" w14:paraId="628018C9" w14:textId="77777777" w:rsidTr="002B4E24">
        <w:trPr>
          <w:trHeight w:val="288"/>
        </w:trPr>
        <w:tc>
          <w:tcPr>
            <w:tcW w:w="3580" w:type="dxa"/>
            <w:tcBorders>
              <w:top w:val="nil"/>
              <w:left w:val="nil"/>
              <w:bottom w:val="nil"/>
              <w:right w:val="nil"/>
            </w:tcBorders>
            <w:shd w:val="clear" w:color="auto" w:fill="auto"/>
            <w:noWrap/>
            <w:vAlign w:val="bottom"/>
            <w:hideMark/>
          </w:tcPr>
          <w:p w14:paraId="47535210" w14:textId="77777777" w:rsidR="007E7132" w:rsidRPr="0052441B" w:rsidRDefault="007E7132" w:rsidP="002B4E24">
            <w:pPr>
              <w:rPr>
                <w:rFonts w:cs="Calibri"/>
                <w:color w:val="000000"/>
              </w:rPr>
            </w:pPr>
            <w:r w:rsidRPr="0052441B">
              <w:rPr>
                <w:rFonts w:cs="Calibri"/>
                <w:color w:val="000000"/>
              </w:rPr>
              <w:t>JUNIOR UNIVERS</w:t>
            </w:r>
          </w:p>
        </w:tc>
      </w:tr>
      <w:tr w:rsidR="007E7132" w:rsidRPr="0052441B" w14:paraId="2DA4F9E9" w14:textId="77777777" w:rsidTr="002B4E24">
        <w:trPr>
          <w:trHeight w:val="288"/>
        </w:trPr>
        <w:tc>
          <w:tcPr>
            <w:tcW w:w="3580" w:type="dxa"/>
            <w:tcBorders>
              <w:top w:val="nil"/>
              <w:left w:val="nil"/>
              <w:bottom w:val="nil"/>
              <w:right w:val="nil"/>
            </w:tcBorders>
            <w:shd w:val="clear" w:color="auto" w:fill="auto"/>
            <w:noWrap/>
            <w:vAlign w:val="bottom"/>
            <w:hideMark/>
          </w:tcPr>
          <w:p w14:paraId="6743C337" w14:textId="77777777" w:rsidR="007E7132" w:rsidRPr="0052441B" w:rsidRDefault="007E7132" w:rsidP="002B4E24">
            <w:pPr>
              <w:rPr>
                <w:rFonts w:cs="Calibri"/>
                <w:color w:val="000000"/>
              </w:rPr>
            </w:pPr>
            <w:r w:rsidRPr="0052441B">
              <w:rPr>
                <w:rFonts w:cs="Calibri"/>
                <w:color w:val="000000"/>
              </w:rPr>
              <w:t>JUSTIN B SEDLAK</w:t>
            </w:r>
          </w:p>
        </w:tc>
      </w:tr>
      <w:tr w:rsidR="007E7132" w:rsidRPr="0052441B" w14:paraId="7A085192" w14:textId="77777777" w:rsidTr="002B4E24">
        <w:trPr>
          <w:trHeight w:val="288"/>
        </w:trPr>
        <w:tc>
          <w:tcPr>
            <w:tcW w:w="3580" w:type="dxa"/>
            <w:tcBorders>
              <w:top w:val="nil"/>
              <w:left w:val="nil"/>
              <w:bottom w:val="nil"/>
              <w:right w:val="nil"/>
            </w:tcBorders>
            <w:shd w:val="clear" w:color="auto" w:fill="auto"/>
            <w:noWrap/>
            <w:vAlign w:val="bottom"/>
            <w:hideMark/>
          </w:tcPr>
          <w:p w14:paraId="2D142CD2" w14:textId="77777777" w:rsidR="007E7132" w:rsidRPr="0052441B" w:rsidRDefault="007E7132" w:rsidP="002B4E24">
            <w:pPr>
              <w:rPr>
                <w:rFonts w:cs="Calibri"/>
                <w:color w:val="000000"/>
              </w:rPr>
            </w:pPr>
            <w:r w:rsidRPr="0052441B">
              <w:rPr>
                <w:rFonts w:cs="Calibri"/>
                <w:color w:val="000000"/>
              </w:rPr>
              <w:t>JUSTIN BROWN</w:t>
            </w:r>
          </w:p>
        </w:tc>
      </w:tr>
      <w:tr w:rsidR="007E7132" w:rsidRPr="0052441B" w14:paraId="084E48C2" w14:textId="77777777" w:rsidTr="002B4E24">
        <w:trPr>
          <w:trHeight w:val="288"/>
        </w:trPr>
        <w:tc>
          <w:tcPr>
            <w:tcW w:w="3580" w:type="dxa"/>
            <w:tcBorders>
              <w:top w:val="nil"/>
              <w:left w:val="nil"/>
              <w:bottom w:val="nil"/>
              <w:right w:val="nil"/>
            </w:tcBorders>
            <w:shd w:val="clear" w:color="auto" w:fill="auto"/>
            <w:noWrap/>
            <w:vAlign w:val="bottom"/>
            <w:hideMark/>
          </w:tcPr>
          <w:p w14:paraId="2C2E53B6" w14:textId="77777777" w:rsidR="007E7132" w:rsidRPr="0052441B" w:rsidRDefault="007E7132" w:rsidP="002B4E24">
            <w:pPr>
              <w:rPr>
                <w:rFonts w:cs="Calibri"/>
                <w:color w:val="000000"/>
              </w:rPr>
            </w:pPr>
            <w:r w:rsidRPr="0052441B">
              <w:rPr>
                <w:rFonts w:cs="Calibri"/>
                <w:color w:val="000000"/>
              </w:rPr>
              <w:t>JUSTIN C MCMONIGLE</w:t>
            </w:r>
          </w:p>
        </w:tc>
      </w:tr>
      <w:tr w:rsidR="007E7132" w:rsidRPr="0052441B" w14:paraId="3612119D" w14:textId="77777777" w:rsidTr="002B4E24">
        <w:trPr>
          <w:trHeight w:val="288"/>
        </w:trPr>
        <w:tc>
          <w:tcPr>
            <w:tcW w:w="3580" w:type="dxa"/>
            <w:tcBorders>
              <w:top w:val="nil"/>
              <w:left w:val="nil"/>
              <w:bottom w:val="nil"/>
              <w:right w:val="nil"/>
            </w:tcBorders>
            <w:shd w:val="clear" w:color="auto" w:fill="auto"/>
            <w:noWrap/>
            <w:vAlign w:val="bottom"/>
            <w:hideMark/>
          </w:tcPr>
          <w:p w14:paraId="3E49F393" w14:textId="77777777" w:rsidR="007E7132" w:rsidRPr="0052441B" w:rsidRDefault="007E7132" w:rsidP="002B4E24">
            <w:pPr>
              <w:rPr>
                <w:rFonts w:cs="Calibri"/>
                <w:color w:val="000000"/>
              </w:rPr>
            </w:pPr>
            <w:r w:rsidRPr="0052441B">
              <w:rPr>
                <w:rFonts w:cs="Calibri"/>
                <w:color w:val="000000"/>
              </w:rPr>
              <w:t>JUSTIN COLGAN</w:t>
            </w:r>
          </w:p>
        </w:tc>
      </w:tr>
      <w:tr w:rsidR="007E7132" w:rsidRPr="0052441B" w14:paraId="56FD0092" w14:textId="77777777" w:rsidTr="002B4E24">
        <w:trPr>
          <w:trHeight w:val="288"/>
        </w:trPr>
        <w:tc>
          <w:tcPr>
            <w:tcW w:w="3580" w:type="dxa"/>
            <w:tcBorders>
              <w:top w:val="nil"/>
              <w:left w:val="nil"/>
              <w:bottom w:val="nil"/>
              <w:right w:val="nil"/>
            </w:tcBorders>
            <w:shd w:val="clear" w:color="auto" w:fill="auto"/>
            <w:noWrap/>
            <w:vAlign w:val="bottom"/>
            <w:hideMark/>
          </w:tcPr>
          <w:p w14:paraId="6E3A8B40" w14:textId="77777777" w:rsidR="007E7132" w:rsidRPr="0052441B" w:rsidRDefault="007E7132" w:rsidP="002B4E24">
            <w:pPr>
              <w:rPr>
                <w:rFonts w:cs="Calibri"/>
                <w:color w:val="000000"/>
              </w:rPr>
            </w:pPr>
            <w:r w:rsidRPr="0052441B">
              <w:rPr>
                <w:rFonts w:cs="Calibri"/>
                <w:color w:val="000000"/>
              </w:rPr>
              <w:t>JUSTIN DAMRON</w:t>
            </w:r>
          </w:p>
        </w:tc>
      </w:tr>
      <w:tr w:rsidR="007E7132" w:rsidRPr="0052441B" w14:paraId="385CE9C0" w14:textId="77777777" w:rsidTr="002B4E24">
        <w:trPr>
          <w:trHeight w:val="288"/>
        </w:trPr>
        <w:tc>
          <w:tcPr>
            <w:tcW w:w="3580" w:type="dxa"/>
            <w:tcBorders>
              <w:top w:val="nil"/>
              <w:left w:val="nil"/>
              <w:bottom w:val="nil"/>
              <w:right w:val="nil"/>
            </w:tcBorders>
            <w:shd w:val="clear" w:color="auto" w:fill="auto"/>
            <w:noWrap/>
            <w:vAlign w:val="bottom"/>
            <w:hideMark/>
          </w:tcPr>
          <w:p w14:paraId="430BD7A7" w14:textId="77777777" w:rsidR="007E7132" w:rsidRPr="0052441B" w:rsidRDefault="007E7132" w:rsidP="002B4E24">
            <w:pPr>
              <w:rPr>
                <w:rFonts w:cs="Calibri"/>
                <w:color w:val="000000"/>
              </w:rPr>
            </w:pPr>
            <w:r w:rsidRPr="0052441B">
              <w:rPr>
                <w:rFonts w:cs="Calibri"/>
                <w:color w:val="000000"/>
              </w:rPr>
              <w:t>JUSTIN DUBREUS</w:t>
            </w:r>
          </w:p>
        </w:tc>
      </w:tr>
      <w:tr w:rsidR="007E7132" w:rsidRPr="0052441B" w14:paraId="5552F7DB" w14:textId="77777777" w:rsidTr="002B4E24">
        <w:trPr>
          <w:trHeight w:val="288"/>
        </w:trPr>
        <w:tc>
          <w:tcPr>
            <w:tcW w:w="3580" w:type="dxa"/>
            <w:tcBorders>
              <w:top w:val="nil"/>
              <w:left w:val="nil"/>
              <w:bottom w:val="nil"/>
              <w:right w:val="nil"/>
            </w:tcBorders>
            <w:shd w:val="clear" w:color="auto" w:fill="auto"/>
            <w:noWrap/>
            <w:vAlign w:val="bottom"/>
            <w:hideMark/>
          </w:tcPr>
          <w:p w14:paraId="5F803A8C" w14:textId="77777777" w:rsidR="007E7132" w:rsidRPr="0052441B" w:rsidRDefault="007E7132" w:rsidP="002B4E24">
            <w:pPr>
              <w:rPr>
                <w:rFonts w:cs="Calibri"/>
                <w:color w:val="000000"/>
              </w:rPr>
            </w:pPr>
            <w:r w:rsidRPr="0052441B">
              <w:rPr>
                <w:rFonts w:cs="Calibri"/>
                <w:color w:val="000000"/>
              </w:rPr>
              <w:t>JUSTIN H THAI</w:t>
            </w:r>
          </w:p>
        </w:tc>
      </w:tr>
      <w:tr w:rsidR="007E7132" w:rsidRPr="0052441B" w14:paraId="4BC78F61" w14:textId="77777777" w:rsidTr="002B4E24">
        <w:trPr>
          <w:trHeight w:val="288"/>
        </w:trPr>
        <w:tc>
          <w:tcPr>
            <w:tcW w:w="3580" w:type="dxa"/>
            <w:tcBorders>
              <w:top w:val="nil"/>
              <w:left w:val="nil"/>
              <w:bottom w:val="nil"/>
              <w:right w:val="nil"/>
            </w:tcBorders>
            <w:shd w:val="clear" w:color="auto" w:fill="auto"/>
            <w:noWrap/>
            <w:vAlign w:val="bottom"/>
            <w:hideMark/>
          </w:tcPr>
          <w:p w14:paraId="6AFB7515" w14:textId="77777777" w:rsidR="007E7132" w:rsidRPr="0052441B" w:rsidRDefault="007E7132" w:rsidP="002B4E24">
            <w:pPr>
              <w:rPr>
                <w:rFonts w:cs="Calibri"/>
                <w:color w:val="000000"/>
              </w:rPr>
            </w:pPr>
            <w:r w:rsidRPr="0052441B">
              <w:rPr>
                <w:rFonts w:cs="Calibri"/>
                <w:color w:val="000000"/>
              </w:rPr>
              <w:t>JUSTIN JOHNSON</w:t>
            </w:r>
          </w:p>
        </w:tc>
      </w:tr>
      <w:tr w:rsidR="007E7132" w:rsidRPr="0052441B" w14:paraId="099B1314" w14:textId="77777777" w:rsidTr="002B4E24">
        <w:trPr>
          <w:trHeight w:val="288"/>
        </w:trPr>
        <w:tc>
          <w:tcPr>
            <w:tcW w:w="3580" w:type="dxa"/>
            <w:tcBorders>
              <w:top w:val="nil"/>
              <w:left w:val="nil"/>
              <w:bottom w:val="nil"/>
              <w:right w:val="nil"/>
            </w:tcBorders>
            <w:shd w:val="clear" w:color="auto" w:fill="auto"/>
            <w:noWrap/>
            <w:vAlign w:val="bottom"/>
            <w:hideMark/>
          </w:tcPr>
          <w:p w14:paraId="41D453AE" w14:textId="77777777" w:rsidR="007E7132" w:rsidRPr="0052441B" w:rsidRDefault="007E7132" w:rsidP="002B4E24">
            <w:pPr>
              <w:rPr>
                <w:rFonts w:cs="Calibri"/>
                <w:color w:val="000000"/>
              </w:rPr>
            </w:pPr>
            <w:r w:rsidRPr="0052441B">
              <w:rPr>
                <w:rFonts w:cs="Calibri"/>
                <w:color w:val="000000"/>
              </w:rPr>
              <w:t>JUSTIN L MCCOY</w:t>
            </w:r>
          </w:p>
        </w:tc>
      </w:tr>
      <w:tr w:rsidR="007E7132" w:rsidRPr="0052441B" w14:paraId="7B848380" w14:textId="77777777" w:rsidTr="002B4E24">
        <w:trPr>
          <w:trHeight w:val="288"/>
        </w:trPr>
        <w:tc>
          <w:tcPr>
            <w:tcW w:w="3580" w:type="dxa"/>
            <w:tcBorders>
              <w:top w:val="nil"/>
              <w:left w:val="nil"/>
              <w:bottom w:val="nil"/>
              <w:right w:val="nil"/>
            </w:tcBorders>
            <w:shd w:val="clear" w:color="auto" w:fill="auto"/>
            <w:noWrap/>
            <w:vAlign w:val="bottom"/>
            <w:hideMark/>
          </w:tcPr>
          <w:p w14:paraId="1D37AA14" w14:textId="77777777" w:rsidR="007E7132" w:rsidRPr="0052441B" w:rsidRDefault="007E7132" w:rsidP="002B4E24">
            <w:pPr>
              <w:rPr>
                <w:rFonts w:cs="Calibri"/>
                <w:color w:val="000000"/>
              </w:rPr>
            </w:pPr>
            <w:r w:rsidRPr="0052441B">
              <w:rPr>
                <w:rFonts w:cs="Calibri"/>
                <w:color w:val="000000"/>
              </w:rPr>
              <w:t>JUSTIN M VERMEULEN</w:t>
            </w:r>
          </w:p>
        </w:tc>
      </w:tr>
      <w:tr w:rsidR="007E7132" w:rsidRPr="0052441B" w14:paraId="46F5F897" w14:textId="77777777" w:rsidTr="002B4E24">
        <w:trPr>
          <w:trHeight w:val="288"/>
        </w:trPr>
        <w:tc>
          <w:tcPr>
            <w:tcW w:w="3580" w:type="dxa"/>
            <w:tcBorders>
              <w:top w:val="nil"/>
              <w:left w:val="nil"/>
              <w:bottom w:val="nil"/>
              <w:right w:val="nil"/>
            </w:tcBorders>
            <w:shd w:val="clear" w:color="auto" w:fill="auto"/>
            <w:noWrap/>
            <w:vAlign w:val="bottom"/>
            <w:hideMark/>
          </w:tcPr>
          <w:p w14:paraId="25B5B538" w14:textId="77777777" w:rsidR="007E7132" w:rsidRPr="0052441B" w:rsidRDefault="007E7132" w:rsidP="002B4E24">
            <w:pPr>
              <w:rPr>
                <w:rFonts w:cs="Calibri"/>
                <w:color w:val="000000"/>
              </w:rPr>
            </w:pPr>
            <w:r w:rsidRPr="0052441B">
              <w:rPr>
                <w:rFonts w:cs="Calibri"/>
                <w:color w:val="000000"/>
              </w:rPr>
              <w:t>JUSTIN PENTICUFF</w:t>
            </w:r>
          </w:p>
        </w:tc>
      </w:tr>
      <w:tr w:rsidR="007E7132" w:rsidRPr="0052441B" w14:paraId="113C3567" w14:textId="77777777" w:rsidTr="002B4E24">
        <w:trPr>
          <w:trHeight w:val="288"/>
        </w:trPr>
        <w:tc>
          <w:tcPr>
            <w:tcW w:w="3580" w:type="dxa"/>
            <w:tcBorders>
              <w:top w:val="nil"/>
              <w:left w:val="nil"/>
              <w:bottom w:val="nil"/>
              <w:right w:val="nil"/>
            </w:tcBorders>
            <w:shd w:val="clear" w:color="auto" w:fill="auto"/>
            <w:noWrap/>
            <w:vAlign w:val="bottom"/>
            <w:hideMark/>
          </w:tcPr>
          <w:p w14:paraId="654E8B20" w14:textId="77777777" w:rsidR="007E7132" w:rsidRPr="0052441B" w:rsidRDefault="007E7132" w:rsidP="002B4E24">
            <w:pPr>
              <w:rPr>
                <w:rFonts w:cs="Calibri"/>
                <w:color w:val="000000"/>
              </w:rPr>
            </w:pPr>
            <w:r w:rsidRPr="0052441B">
              <w:rPr>
                <w:rFonts w:cs="Calibri"/>
                <w:color w:val="000000"/>
              </w:rPr>
              <w:t>JUSTIN RAYBOULD</w:t>
            </w:r>
          </w:p>
        </w:tc>
      </w:tr>
      <w:tr w:rsidR="007E7132" w:rsidRPr="0052441B" w14:paraId="26EB8499" w14:textId="77777777" w:rsidTr="002B4E24">
        <w:trPr>
          <w:trHeight w:val="288"/>
        </w:trPr>
        <w:tc>
          <w:tcPr>
            <w:tcW w:w="3580" w:type="dxa"/>
            <w:tcBorders>
              <w:top w:val="nil"/>
              <w:left w:val="nil"/>
              <w:bottom w:val="nil"/>
              <w:right w:val="nil"/>
            </w:tcBorders>
            <w:shd w:val="clear" w:color="auto" w:fill="auto"/>
            <w:noWrap/>
            <w:vAlign w:val="bottom"/>
            <w:hideMark/>
          </w:tcPr>
          <w:p w14:paraId="4DD95DAD" w14:textId="77777777" w:rsidR="007E7132" w:rsidRPr="0052441B" w:rsidRDefault="007E7132" w:rsidP="002B4E24">
            <w:pPr>
              <w:rPr>
                <w:rFonts w:cs="Calibri"/>
                <w:color w:val="000000"/>
              </w:rPr>
            </w:pPr>
            <w:r w:rsidRPr="0052441B">
              <w:rPr>
                <w:rFonts w:cs="Calibri"/>
                <w:color w:val="000000"/>
              </w:rPr>
              <w:t>JUSTIN SAMMONS</w:t>
            </w:r>
          </w:p>
        </w:tc>
      </w:tr>
      <w:tr w:rsidR="007E7132" w:rsidRPr="0052441B" w14:paraId="3178163F" w14:textId="77777777" w:rsidTr="002B4E24">
        <w:trPr>
          <w:trHeight w:val="288"/>
        </w:trPr>
        <w:tc>
          <w:tcPr>
            <w:tcW w:w="3580" w:type="dxa"/>
            <w:tcBorders>
              <w:top w:val="nil"/>
              <w:left w:val="nil"/>
              <w:bottom w:val="nil"/>
              <w:right w:val="nil"/>
            </w:tcBorders>
            <w:shd w:val="clear" w:color="auto" w:fill="auto"/>
            <w:noWrap/>
            <w:vAlign w:val="bottom"/>
            <w:hideMark/>
          </w:tcPr>
          <w:p w14:paraId="344AB7C0" w14:textId="77777777" w:rsidR="007E7132" w:rsidRPr="0052441B" w:rsidRDefault="007E7132" w:rsidP="002B4E24">
            <w:pPr>
              <w:rPr>
                <w:rFonts w:cs="Calibri"/>
                <w:color w:val="000000"/>
              </w:rPr>
            </w:pPr>
            <w:r w:rsidRPr="0052441B">
              <w:rPr>
                <w:rFonts w:cs="Calibri"/>
                <w:color w:val="000000"/>
              </w:rPr>
              <w:t>JUSTIN SAUNDERS</w:t>
            </w:r>
          </w:p>
        </w:tc>
      </w:tr>
      <w:tr w:rsidR="007E7132" w:rsidRPr="0052441B" w14:paraId="2677EAC7" w14:textId="77777777" w:rsidTr="002B4E24">
        <w:trPr>
          <w:trHeight w:val="288"/>
        </w:trPr>
        <w:tc>
          <w:tcPr>
            <w:tcW w:w="3580" w:type="dxa"/>
            <w:tcBorders>
              <w:top w:val="nil"/>
              <w:left w:val="nil"/>
              <w:bottom w:val="nil"/>
              <w:right w:val="nil"/>
            </w:tcBorders>
            <w:shd w:val="clear" w:color="auto" w:fill="auto"/>
            <w:noWrap/>
            <w:vAlign w:val="bottom"/>
            <w:hideMark/>
          </w:tcPr>
          <w:p w14:paraId="66FA2C07" w14:textId="77777777" w:rsidR="007E7132" w:rsidRPr="0052441B" w:rsidRDefault="007E7132" w:rsidP="002B4E24">
            <w:pPr>
              <w:rPr>
                <w:rFonts w:cs="Calibri"/>
                <w:color w:val="000000"/>
              </w:rPr>
            </w:pPr>
            <w:r w:rsidRPr="0052441B">
              <w:rPr>
                <w:rFonts w:cs="Calibri"/>
                <w:color w:val="000000"/>
              </w:rPr>
              <w:t>JUSTIN T GERALDS</w:t>
            </w:r>
          </w:p>
        </w:tc>
      </w:tr>
      <w:tr w:rsidR="007E7132" w:rsidRPr="0052441B" w14:paraId="1C03F993" w14:textId="77777777" w:rsidTr="002B4E24">
        <w:trPr>
          <w:trHeight w:val="288"/>
        </w:trPr>
        <w:tc>
          <w:tcPr>
            <w:tcW w:w="3580" w:type="dxa"/>
            <w:tcBorders>
              <w:top w:val="nil"/>
              <w:left w:val="nil"/>
              <w:bottom w:val="nil"/>
              <w:right w:val="nil"/>
            </w:tcBorders>
            <w:shd w:val="clear" w:color="auto" w:fill="auto"/>
            <w:noWrap/>
            <w:vAlign w:val="bottom"/>
            <w:hideMark/>
          </w:tcPr>
          <w:p w14:paraId="61768CCA" w14:textId="77777777" w:rsidR="007E7132" w:rsidRPr="0052441B" w:rsidRDefault="007E7132" w:rsidP="002B4E24">
            <w:pPr>
              <w:rPr>
                <w:rFonts w:cs="Calibri"/>
                <w:color w:val="000000"/>
              </w:rPr>
            </w:pPr>
            <w:r w:rsidRPr="0052441B">
              <w:rPr>
                <w:rFonts w:cs="Calibri"/>
                <w:color w:val="000000"/>
              </w:rPr>
              <w:t>JUSTIN W WEST</w:t>
            </w:r>
          </w:p>
        </w:tc>
      </w:tr>
      <w:tr w:rsidR="007E7132" w:rsidRPr="0052441B" w14:paraId="57E7C808" w14:textId="77777777" w:rsidTr="002B4E24">
        <w:trPr>
          <w:trHeight w:val="288"/>
        </w:trPr>
        <w:tc>
          <w:tcPr>
            <w:tcW w:w="3580" w:type="dxa"/>
            <w:tcBorders>
              <w:top w:val="nil"/>
              <w:left w:val="nil"/>
              <w:bottom w:val="nil"/>
              <w:right w:val="nil"/>
            </w:tcBorders>
            <w:shd w:val="clear" w:color="auto" w:fill="auto"/>
            <w:noWrap/>
            <w:vAlign w:val="bottom"/>
            <w:hideMark/>
          </w:tcPr>
          <w:p w14:paraId="5F8A4E39" w14:textId="77777777" w:rsidR="007E7132" w:rsidRPr="0052441B" w:rsidRDefault="007E7132" w:rsidP="002B4E24">
            <w:pPr>
              <w:rPr>
                <w:rFonts w:cs="Calibri"/>
                <w:color w:val="000000"/>
              </w:rPr>
            </w:pPr>
            <w:r w:rsidRPr="0052441B">
              <w:rPr>
                <w:rFonts w:cs="Calibri"/>
                <w:color w:val="000000"/>
              </w:rPr>
              <w:t>JUSTIN WEST</w:t>
            </w:r>
          </w:p>
        </w:tc>
      </w:tr>
      <w:tr w:rsidR="007E7132" w:rsidRPr="0052441B" w14:paraId="6375D51D" w14:textId="77777777" w:rsidTr="002B4E24">
        <w:trPr>
          <w:trHeight w:val="288"/>
        </w:trPr>
        <w:tc>
          <w:tcPr>
            <w:tcW w:w="3580" w:type="dxa"/>
            <w:tcBorders>
              <w:top w:val="nil"/>
              <w:left w:val="nil"/>
              <w:bottom w:val="nil"/>
              <w:right w:val="nil"/>
            </w:tcBorders>
            <w:shd w:val="clear" w:color="auto" w:fill="auto"/>
            <w:noWrap/>
            <w:vAlign w:val="bottom"/>
            <w:hideMark/>
          </w:tcPr>
          <w:p w14:paraId="71F1C740" w14:textId="77777777" w:rsidR="007E7132" w:rsidRPr="0052441B" w:rsidRDefault="007E7132" w:rsidP="002B4E24">
            <w:pPr>
              <w:rPr>
                <w:rFonts w:cs="Calibri"/>
                <w:color w:val="000000"/>
              </w:rPr>
            </w:pPr>
            <w:r w:rsidRPr="0052441B">
              <w:rPr>
                <w:rFonts w:cs="Calibri"/>
                <w:color w:val="000000"/>
              </w:rPr>
              <w:t>JYOTHI MATTA</w:t>
            </w:r>
          </w:p>
        </w:tc>
      </w:tr>
      <w:tr w:rsidR="007E7132" w:rsidRPr="0052441B" w14:paraId="012C3D4A" w14:textId="77777777" w:rsidTr="002B4E24">
        <w:trPr>
          <w:trHeight w:val="288"/>
        </w:trPr>
        <w:tc>
          <w:tcPr>
            <w:tcW w:w="3580" w:type="dxa"/>
            <w:tcBorders>
              <w:top w:val="nil"/>
              <w:left w:val="nil"/>
              <w:bottom w:val="nil"/>
              <w:right w:val="nil"/>
            </w:tcBorders>
            <w:shd w:val="clear" w:color="auto" w:fill="auto"/>
            <w:noWrap/>
            <w:vAlign w:val="bottom"/>
            <w:hideMark/>
          </w:tcPr>
          <w:p w14:paraId="3A7DA4E8" w14:textId="77777777" w:rsidR="007E7132" w:rsidRPr="0052441B" w:rsidRDefault="007E7132" w:rsidP="002B4E24">
            <w:pPr>
              <w:rPr>
                <w:rFonts w:cs="Calibri"/>
                <w:color w:val="000000"/>
              </w:rPr>
            </w:pPr>
            <w:r w:rsidRPr="0052441B">
              <w:rPr>
                <w:rFonts w:cs="Calibri"/>
                <w:color w:val="000000"/>
              </w:rPr>
              <w:t>K C DUNN</w:t>
            </w:r>
          </w:p>
        </w:tc>
      </w:tr>
      <w:tr w:rsidR="007E7132" w:rsidRPr="0052441B" w14:paraId="11A56BED" w14:textId="77777777" w:rsidTr="002B4E24">
        <w:trPr>
          <w:trHeight w:val="288"/>
        </w:trPr>
        <w:tc>
          <w:tcPr>
            <w:tcW w:w="3580" w:type="dxa"/>
            <w:tcBorders>
              <w:top w:val="nil"/>
              <w:left w:val="nil"/>
              <w:bottom w:val="nil"/>
              <w:right w:val="nil"/>
            </w:tcBorders>
            <w:shd w:val="clear" w:color="auto" w:fill="auto"/>
            <w:noWrap/>
            <w:vAlign w:val="bottom"/>
            <w:hideMark/>
          </w:tcPr>
          <w:p w14:paraId="1937EDAB" w14:textId="77777777" w:rsidR="007E7132" w:rsidRPr="0052441B" w:rsidRDefault="007E7132" w:rsidP="002B4E24">
            <w:pPr>
              <w:rPr>
                <w:rFonts w:cs="Calibri"/>
                <w:color w:val="000000"/>
              </w:rPr>
            </w:pPr>
            <w:r w:rsidRPr="0052441B">
              <w:rPr>
                <w:rFonts w:cs="Calibri"/>
                <w:color w:val="000000"/>
              </w:rPr>
              <w:t>K. STRENGE</w:t>
            </w:r>
          </w:p>
        </w:tc>
      </w:tr>
      <w:tr w:rsidR="007E7132" w:rsidRPr="0052441B" w14:paraId="764A4922" w14:textId="77777777" w:rsidTr="002B4E24">
        <w:trPr>
          <w:trHeight w:val="288"/>
        </w:trPr>
        <w:tc>
          <w:tcPr>
            <w:tcW w:w="3580" w:type="dxa"/>
            <w:tcBorders>
              <w:top w:val="nil"/>
              <w:left w:val="nil"/>
              <w:bottom w:val="nil"/>
              <w:right w:val="nil"/>
            </w:tcBorders>
            <w:shd w:val="clear" w:color="auto" w:fill="auto"/>
            <w:noWrap/>
            <w:vAlign w:val="bottom"/>
            <w:hideMark/>
          </w:tcPr>
          <w:p w14:paraId="122A27EC" w14:textId="77777777" w:rsidR="007E7132" w:rsidRPr="0052441B" w:rsidRDefault="007E7132" w:rsidP="002B4E24">
            <w:pPr>
              <w:rPr>
                <w:rFonts w:cs="Calibri"/>
                <w:color w:val="000000"/>
              </w:rPr>
            </w:pPr>
            <w:r w:rsidRPr="0052441B">
              <w:rPr>
                <w:rFonts w:cs="Calibri"/>
                <w:color w:val="000000"/>
              </w:rPr>
              <w:t>KACI MEDLEY</w:t>
            </w:r>
          </w:p>
        </w:tc>
      </w:tr>
      <w:tr w:rsidR="007E7132" w:rsidRPr="0052441B" w14:paraId="4D4E0B86" w14:textId="77777777" w:rsidTr="002B4E24">
        <w:trPr>
          <w:trHeight w:val="288"/>
        </w:trPr>
        <w:tc>
          <w:tcPr>
            <w:tcW w:w="3580" w:type="dxa"/>
            <w:tcBorders>
              <w:top w:val="nil"/>
              <w:left w:val="nil"/>
              <w:bottom w:val="nil"/>
              <w:right w:val="nil"/>
            </w:tcBorders>
            <w:shd w:val="clear" w:color="auto" w:fill="auto"/>
            <w:noWrap/>
            <w:vAlign w:val="bottom"/>
            <w:hideMark/>
          </w:tcPr>
          <w:p w14:paraId="1AE48EFC" w14:textId="77777777" w:rsidR="007E7132" w:rsidRPr="0052441B" w:rsidRDefault="007E7132" w:rsidP="002B4E24">
            <w:pPr>
              <w:rPr>
                <w:rFonts w:cs="Calibri"/>
                <w:color w:val="000000"/>
              </w:rPr>
            </w:pPr>
            <w:r w:rsidRPr="0052441B">
              <w:rPr>
                <w:rFonts w:cs="Calibri"/>
                <w:color w:val="000000"/>
              </w:rPr>
              <w:t>KAELA NORTON</w:t>
            </w:r>
          </w:p>
        </w:tc>
      </w:tr>
      <w:tr w:rsidR="007E7132" w:rsidRPr="0052441B" w14:paraId="5FB3EEC5" w14:textId="77777777" w:rsidTr="002B4E24">
        <w:trPr>
          <w:trHeight w:val="288"/>
        </w:trPr>
        <w:tc>
          <w:tcPr>
            <w:tcW w:w="3580" w:type="dxa"/>
            <w:tcBorders>
              <w:top w:val="nil"/>
              <w:left w:val="nil"/>
              <w:bottom w:val="nil"/>
              <w:right w:val="nil"/>
            </w:tcBorders>
            <w:shd w:val="clear" w:color="auto" w:fill="auto"/>
            <w:noWrap/>
            <w:vAlign w:val="bottom"/>
            <w:hideMark/>
          </w:tcPr>
          <w:p w14:paraId="461CF370" w14:textId="77777777" w:rsidR="007E7132" w:rsidRPr="0052441B" w:rsidRDefault="007E7132" w:rsidP="002B4E24">
            <w:pPr>
              <w:rPr>
                <w:rFonts w:cs="Calibri"/>
                <w:color w:val="000000"/>
              </w:rPr>
            </w:pPr>
            <w:r w:rsidRPr="0052441B">
              <w:rPr>
                <w:rFonts w:cs="Calibri"/>
                <w:color w:val="000000"/>
              </w:rPr>
              <w:t>KAISEY H MEDLEY</w:t>
            </w:r>
          </w:p>
        </w:tc>
      </w:tr>
      <w:tr w:rsidR="007E7132" w:rsidRPr="0052441B" w14:paraId="53798737" w14:textId="77777777" w:rsidTr="002B4E24">
        <w:trPr>
          <w:trHeight w:val="288"/>
        </w:trPr>
        <w:tc>
          <w:tcPr>
            <w:tcW w:w="3580" w:type="dxa"/>
            <w:tcBorders>
              <w:top w:val="nil"/>
              <w:left w:val="nil"/>
              <w:bottom w:val="nil"/>
              <w:right w:val="nil"/>
            </w:tcBorders>
            <w:shd w:val="clear" w:color="auto" w:fill="auto"/>
            <w:noWrap/>
            <w:vAlign w:val="bottom"/>
            <w:hideMark/>
          </w:tcPr>
          <w:p w14:paraId="14DBE8AA" w14:textId="77777777" w:rsidR="007E7132" w:rsidRPr="0052441B" w:rsidRDefault="007E7132" w:rsidP="002B4E24">
            <w:pPr>
              <w:rPr>
                <w:rFonts w:cs="Calibri"/>
                <w:color w:val="000000"/>
              </w:rPr>
            </w:pPr>
            <w:r w:rsidRPr="0052441B">
              <w:rPr>
                <w:rFonts w:cs="Calibri"/>
                <w:color w:val="000000"/>
              </w:rPr>
              <w:t>KAITLIN K SULLIVAN</w:t>
            </w:r>
          </w:p>
        </w:tc>
      </w:tr>
      <w:tr w:rsidR="007E7132" w:rsidRPr="0052441B" w14:paraId="11862ABF" w14:textId="77777777" w:rsidTr="002B4E24">
        <w:trPr>
          <w:trHeight w:val="288"/>
        </w:trPr>
        <w:tc>
          <w:tcPr>
            <w:tcW w:w="3580" w:type="dxa"/>
            <w:tcBorders>
              <w:top w:val="nil"/>
              <w:left w:val="nil"/>
              <w:bottom w:val="nil"/>
              <w:right w:val="nil"/>
            </w:tcBorders>
            <w:shd w:val="clear" w:color="auto" w:fill="auto"/>
            <w:noWrap/>
            <w:vAlign w:val="bottom"/>
            <w:hideMark/>
          </w:tcPr>
          <w:p w14:paraId="7845316D" w14:textId="77777777" w:rsidR="007E7132" w:rsidRPr="0052441B" w:rsidRDefault="007E7132" w:rsidP="002B4E24">
            <w:pPr>
              <w:rPr>
                <w:rFonts w:cs="Calibri"/>
                <w:color w:val="000000"/>
              </w:rPr>
            </w:pPr>
            <w:r w:rsidRPr="0052441B">
              <w:rPr>
                <w:rFonts w:cs="Calibri"/>
                <w:color w:val="000000"/>
              </w:rPr>
              <w:t>KAITLIN M HAYDEN</w:t>
            </w:r>
          </w:p>
        </w:tc>
      </w:tr>
      <w:tr w:rsidR="007E7132" w:rsidRPr="0052441B" w14:paraId="40F4F11D" w14:textId="77777777" w:rsidTr="002B4E24">
        <w:trPr>
          <w:trHeight w:val="288"/>
        </w:trPr>
        <w:tc>
          <w:tcPr>
            <w:tcW w:w="3580" w:type="dxa"/>
            <w:tcBorders>
              <w:top w:val="nil"/>
              <w:left w:val="nil"/>
              <w:bottom w:val="nil"/>
              <w:right w:val="nil"/>
            </w:tcBorders>
            <w:shd w:val="clear" w:color="auto" w:fill="auto"/>
            <w:noWrap/>
            <w:vAlign w:val="bottom"/>
            <w:hideMark/>
          </w:tcPr>
          <w:p w14:paraId="63229682" w14:textId="77777777" w:rsidR="007E7132" w:rsidRPr="0052441B" w:rsidRDefault="007E7132" w:rsidP="002B4E24">
            <w:pPr>
              <w:rPr>
                <w:rFonts w:cs="Calibri"/>
                <w:color w:val="000000"/>
              </w:rPr>
            </w:pPr>
            <w:r w:rsidRPr="0052441B">
              <w:rPr>
                <w:rFonts w:cs="Calibri"/>
                <w:color w:val="000000"/>
              </w:rPr>
              <w:t>KAITLIN R MASTERSON</w:t>
            </w:r>
          </w:p>
        </w:tc>
      </w:tr>
      <w:tr w:rsidR="007E7132" w:rsidRPr="0052441B" w14:paraId="20DCB061" w14:textId="77777777" w:rsidTr="002B4E24">
        <w:trPr>
          <w:trHeight w:val="288"/>
        </w:trPr>
        <w:tc>
          <w:tcPr>
            <w:tcW w:w="3580" w:type="dxa"/>
            <w:tcBorders>
              <w:top w:val="nil"/>
              <w:left w:val="nil"/>
              <w:bottom w:val="nil"/>
              <w:right w:val="nil"/>
            </w:tcBorders>
            <w:shd w:val="clear" w:color="auto" w:fill="auto"/>
            <w:noWrap/>
            <w:vAlign w:val="bottom"/>
            <w:hideMark/>
          </w:tcPr>
          <w:p w14:paraId="0FD2B0FE" w14:textId="77777777" w:rsidR="007E7132" w:rsidRPr="0052441B" w:rsidRDefault="007E7132" w:rsidP="002B4E24">
            <w:pPr>
              <w:rPr>
                <w:rFonts w:cs="Calibri"/>
                <w:color w:val="000000"/>
              </w:rPr>
            </w:pPr>
            <w:r w:rsidRPr="0052441B">
              <w:rPr>
                <w:rFonts w:cs="Calibri"/>
                <w:color w:val="000000"/>
              </w:rPr>
              <w:t>KALISTA J HUGHES HESTER</w:t>
            </w:r>
          </w:p>
        </w:tc>
      </w:tr>
      <w:tr w:rsidR="007E7132" w:rsidRPr="0052441B" w14:paraId="0DB1D18C" w14:textId="77777777" w:rsidTr="002B4E24">
        <w:trPr>
          <w:trHeight w:val="288"/>
        </w:trPr>
        <w:tc>
          <w:tcPr>
            <w:tcW w:w="3580" w:type="dxa"/>
            <w:tcBorders>
              <w:top w:val="nil"/>
              <w:left w:val="nil"/>
              <w:bottom w:val="nil"/>
              <w:right w:val="nil"/>
            </w:tcBorders>
            <w:shd w:val="clear" w:color="auto" w:fill="auto"/>
            <w:noWrap/>
            <w:vAlign w:val="bottom"/>
            <w:hideMark/>
          </w:tcPr>
          <w:p w14:paraId="4D67443E" w14:textId="77777777" w:rsidR="007E7132" w:rsidRPr="0052441B" w:rsidRDefault="007E7132" w:rsidP="002B4E24">
            <w:pPr>
              <w:rPr>
                <w:rFonts w:cs="Calibri"/>
                <w:color w:val="000000"/>
              </w:rPr>
            </w:pPr>
            <w:r w:rsidRPr="0052441B">
              <w:rPr>
                <w:rFonts w:cs="Calibri"/>
                <w:color w:val="000000"/>
              </w:rPr>
              <w:t>KAMAL KASSEM</w:t>
            </w:r>
          </w:p>
        </w:tc>
      </w:tr>
      <w:tr w:rsidR="007E7132" w:rsidRPr="0052441B" w14:paraId="6E8F72D7" w14:textId="77777777" w:rsidTr="002B4E24">
        <w:trPr>
          <w:trHeight w:val="288"/>
        </w:trPr>
        <w:tc>
          <w:tcPr>
            <w:tcW w:w="3580" w:type="dxa"/>
            <w:tcBorders>
              <w:top w:val="nil"/>
              <w:left w:val="nil"/>
              <w:bottom w:val="nil"/>
              <w:right w:val="nil"/>
            </w:tcBorders>
            <w:shd w:val="clear" w:color="auto" w:fill="auto"/>
            <w:noWrap/>
            <w:vAlign w:val="bottom"/>
            <w:hideMark/>
          </w:tcPr>
          <w:p w14:paraId="79C0A539" w14:textId="77777777" w:rsidR="007E7132" w:rsidRPr="0052441B" w:rsidRDefault="007E7132" w:rsidP="002B4E24">
            <w:pPr>
              <w:rPr>
                <w:rFonts w:cs="Calibri"/>
                <w:color w:val="000000"/>
              </w:rPr>
            </w:pPr>
            <w:r w:rsidRPr="0052441B">
              <w:rPr>
                <w:rFonts w:cs="Calibri"/>
                <w:color w:val="000000"/>
              </w:rPr>
              <w:t>KAMAL MOULANA</w:t>
            </w:r>
          </w:p>
        </w:tc>
      </w:tr>
      <w:tr w:rsidR="007E7132" w:rsidRPr="0052441B" w14:paraId="738C8EDC" w14:textId="77777777" w:rsidTr="002B4E24">
        <w:trPr>
          <w:trHeight w:val="288"/>
        </w:trPr>
        <w:tc>
          <w:tcPr>
            <w:tcW w:w="3580" w:type="dxa"/>
            <w:tcBorders>
              <w:top w:val="nil"/>
              <w:left w:val="nil"/>
              <w:bottom w:val="nil"/>
              <w:right w:val="nil"/>
            </w:tcBorders>
            <w:shd w:val="clear" w:color="auto" w:fill="auto"/>
            <w:noWrap/>
            <w:vAlign w:val="bottom"/>
            <w:hideMark/>
          </w:tcPr>
          <w:p w14:paraId="10359B1E" w14:textId="77777777" w:rsidR="007E7132" w:rsidRPr="0052441B" w:rsidRDefault="007E7132" w:rsidP="002B4E24">
            <w:pPr>
              <w:rPr>
                <w:rFonts w:cs="Calibri"/>
                <w:color w:val="000000"/>
              </w:rPr>
            </w:pPr>
            <w:r w:rsidRPr="0052441B">
              <w:rPr>
                <w:rFonts w:cs="Calibri"/>
                <w:color w:val="000000"/>
              </w:rPr>
              <w:t>KAMBRIE KATO</w:t>
            </w:r>
          </w:p>
        </w:tc>
      </w:tr>
      <w:tr w:rsidR="007E7132" w:rsidRPr="0052441B" w14:paraId="3ACC75B8" w14:textId="77777777" w:rsidTr="002B4E24">
        <w:trPr>
          <w:trHeight w:val="288"/>
        </w:trPr>
        <w:tc>
          <w:tcPr>
            <w:tcW w:w="3580" w:type="dxa"/>
            <w:tcBorders>
              <w:top w:val="nil"/>
              <w:left w:val="nil"/>
              <w:bottom w:val="nil"/>
              <w:right w:val="nil"/>
            </w:tcBorders>
            <w:shd w:val="clear" w:color="auto" w:fill="auto"/>
            <w:noWrap/>
            <w:vAlign w:val="bottom"/>
            <w:hideMark/>
          </w:tcPr>
          <w:p w14:paraId="72517A44" w14:textId="77777777" w:rsidR="007E7132" w:rsidRPr="0052441B" w:rsidRDefault="007E7132" w:rsidP="002B4E24">
            <w:pPr>
              <w:rPr>
                <w:rFonts w:cs="Calibri"/>
                <w:color w:val="000000"/>
              </w:rPr>
            </w:pPr>
            <w:r w:rsidRPr="0052441B">
              <w:rPr>
                <w:rFonts w:cs="Calibri"/>
                <w:color w:val="000000"/>
              </w:rPr>
              <w:t>KAMBRIE Y KATO</w:t>
            </w:r>
          </w:p>
        </w:tc>
      </w:tr>
      <w:tr w:rsidR="007E7132" w:rsidRPr="0052441B" w14:paraId="5FBEB024" w14:textId="77777777" w:rsidTr="002B4E24">
        <w:trPr>
          <w:trHeight w:val="288"/>
        </w:trPr>
        <w:tc>
          <w:tcPr>
            <w:tcW w:w="3580" w:type="dxa"/>
            <w:tcBorders>
              <w:top w:val="nil"/>
              <w:left w:val="nil"/>
              <w:bottom w:val="nil"/>
              <w:right w:val="nil"/>
            </w:tcBorders>
            <w:shd w:val="clear" w:color="auto" w:fill="auto"/>
            <w:noWrap/>
            <w:vAlign w:val="bottom"/>
            <w:hideMark/>
          </w:tcPr>
          <w:p w14:paraId="50CCE6CA" w14:textId="77777777" w:rsidR="007E7132" w:rsidRPr="0052441B" w:rsidRDefault="007E7132" w:rsidP="002B4E24">
            <w:pPr>
              <w:rPr>
                <w:rFonts w:cs="Calibri"/>
                <w:color w:val="000000"/>
              </w:rPr>
            </w:pPr>
            <w:r w:rsidRPr="0052441B">
              <w:rPr>
                <w:rFonts w:cs="Calibri"/>
                <w:color w:val="000000"/>
              </w:rPr>
              <w:t>KAMRAN AKHTAR</w:t>
            </w:r>
          </w:p>
        </w:tc>
      </w:tr>
      <w:tr w:rsidR="007E7132" w:rsidRPr="0052441B" w14:paraId="6FAEC55C" w14:textId="77777777" w:rsidTr="002B4E24">
        <w:trPr>
          <w:trHeight w:val="288"/>
        </w:trPr>
        <w:tc>
          <w:tcPr>
            <w:tcW w:w="3580" w:type="dxa"/>
            <w:tcBorders>
              <w:top w:val="nil"/>
              <w:left w:val="nil"/>
              <w:bottom w:val="nil"/>
              <w:right w:val="nil"/>
            </w:tcBorders>
            <w:shd w:val="clear" w:color="auto" w:fill="auto"/>
            <w:noWrap/>
            <w:vAlign w:val="bottom"/>
            <w:hideMark/>
          </w:tcPr>
          <w:p w14:paraId="31785056" w14:textId="77777777" w:rsidR="007E7132" w:rsidRPr="0052441B" w:rsidRDefault="007E7132" w:rsidP="002B4E24">
            <w:pPr>
              <w:rPr>
                <w:rFonts w:cs="Calibri"/>
                <w:color w:val="000000"/>
              </w:rPr>
            </w:pPr>
            <w:r w:rsidRPr="0052441B">
              <w:rPr>
                <w:rFonts w:cs="Calibri"/>
                <w:color w:val="000000"/>
              </w:rPr>
              <w:t>KANDICE SKABO</w:t>
            </w:r>
          </w:p>
        </w:tc>
      </w:tr>
      <w:tr w:rsidR="007E7132" w:rsidRPr="0052441B" w14:paraId="20D278B3" w14:textId="77777777" w:rsidTr="002B4E24">
        <w:trPr>
          <w:trHeight w:val="288"/>
        </w:trPr>
        <w:tc>
          <w:tcPr>
            <w:tcW w:w="3580" w:type="dxa"/>
            <w:tcBorders>
              <w:top w:val="nil"/>
              <w:left w:val="nil"/>
              <w:bottom w:val="nil"/>
              <w:right w:val="nil"/>
            </w:tcBorders>
            <w:shd w:val="clear" w:color="auto" w:fill="auto"/>
            <w:noWrap/>
            <w:vAlign w:val="bottom"/>
            <w:hideMark/>
          </w:tcPr>
          <w:p w14:paraId="1ED65DA0" w14:textId="77777777" w:rsidR="007E7132" w:rsidRPr="0052441B" w:rsidRDefault="007E7132" w:rsidP="002B4E24">
            <w:pPr>
              <w:rPr>
                <w:rFonts w:cs="Calibri"/>
                <w:color w:val="000000"/>
              </w:rPr>
            </w:pPr>
            <w:r w:rsidRPr="0052441B">
              <w:rPr>
                <w:rFonts w:cs="Calibri"/>
                <w:color w:val="000000"/>
              </w:rPr>
              <w:t>KARA CRISPIN</w:t>
            </w:r>
          </w:p>
        </w:tc>
      </w:tr>
      <w:tr w:rsidR="007E7132" w:rsidRPr="0052441B" w14:paraId="0B3CF2BB" w14:textId="77777777" w:rsidTr="002B4E24">
        <w:trPr>
          <w:trHeight w:val="288"/>
        </w:trPr>
        <w:tc>
          <w:tcPr>
            <w:tcW w:w="3580" w:type="dxa"/>
            <w:tcBorders>
              <w:top w:val="nil"/>
              <w:left w:val="nil"/>
              <w:bottom w:val="nil"/>
              <w:right w:val="nil"/>
            </w:tcBorders>
            <w:shd w:val="clear" w:color="auto" w:fill="auto"/>
            <w:noWrap/>
            <w:vAlign w:val="bottom"/>
            <w:hideMark/>
          </w:tcPr>
          <w:p w14:paraId="456D3FFF" w14:textId="77777777" w:rsidR="007E7132" w:rsidRPr="0052441B" w:rsidRDefault="007E7132" w:rsidP="002B4E24">
            <w:pPr>
              <w:rPr>
                <w:rFonts w:cs="Calibri"/>
                <w:color w:val="000000"/>
              </w:rPr>
            </w:pPr>
            <w:r w:rsidRPr="0052441B">
              <w:rPr>
                <w:rFonts w:cs="Calibri"/>
                <w:color w:val="000000"/>
              </w:rPr>
              <w:t>KARA M SCHMIDT</w:t>
            </w:r>
          </w:p>
        </w:tc>
      </w:tr>
      <w:tr w:rsidR="007E7132" w:rsidRPr="0052441B" w14:paraId="63B6A6C1" w14:textId="77777777" w:rsidTr="002B4E24">
        <w:trPr>
          <w:trHeight w:val="288"/>
        </w:trPr>
        <w:tc>
          <w:tcPr>
            <w:tcW w:w="3580" w:type="dxa"/>
            <w:tcBorders>
              <w:top w:val="nil"/>
              <w:left w:val="nil"/>
              <w:bottom w:val="nil"/>
              <w:right w:val="nil"/>
            </w:tcBorders>
            <w:shd w:val="clear" w:color="auto" w:fill="auto"/>
            <w:noWrap/>
            <w:vAlign w:val="bottom"/>
            <w:hideMark/>
          </w:tcPr>
          <w:p w14:paraId="3C38A249" w14:textId="77777777" w:rsidR="007E7132" w:rsidRPr="0052441B" w:rsidRDefault="007E7132" w:rsidP="002B4E24">
            <w:pPr>
              <w:rPr>
                <w:rFonts w:cs="Calibri"/>
                <w:color w:val="000000"/>
              </w:rPr>
            </w:pPr>
            <w:r w:rsidRPr="0052441B">
              <w:rPr>
                <w:rFonts w:cs="Calibri"/>
                <w:color w:val="000000"/>
              </w:rPr>
              <w:t>KARA SAMMONS</w:t>
            </w:r>
          </w:p>
        </w:tc>
      </w:tr>
      <w:tr w:rsidR="007E7132" w:rsidRPr="0052441B" w14:paraId="2D04C19C" w14:textId="77777777" w:rsidTr="002B4E24">
        <w:trPr>
          <w:trHeight w:val="288"/>
        </w:trPr>
        <w:tc>
          <w:tcPr>
            <w:tcW w:w="3580" w:type="dxa"/>
            <w:tcBorders>
              <w:top w:val="nil"/>
              <w:left w:val="nil"/>
              <w:bottom w:val="nil"/>
              <w:right w:val="nil"/>
            </w:tcBorders>
            <w:shd w:val="clear" w:color="auto" w:fill="auto"/>
            <w:noWrap/>
            <w:vAlign w:val="bottom"/>
            <w:hideMark/>
          </w:tcPr>
          <w:p w14:paraId="71282AF4" w14:textId="77777777" w:rsidR="007E7132" w:rsidRPr="0052441B" w:rsidRDefault="007E7132" w:rsidP="002B4E24">
            <w:pPr>
              <w:rPr>
                <w:rFonts w:cs="Calibri"/>
                <w:color w:val="000000"/>
              </w:rPr>
            </w:pPr>
            <w:r w:rsidRPr="0052441B">
              <w:rPr>
                <w:rFonts w:cs="Calibri"/>
                <w:color w:val="000000"/>
              </w:rPr>
              <w:t>KARA WELLS</w:t>
            </w:r>
          </w:p>
        </w:tc>
      </w:tr>
      <w:tr w:rsidR="007E7132" w:rsidRPr="0052441B" w14:paraId="322F4D7D" w14:textId="77777777" w:rsidTr="002B4E24">
        <w:trPr>
          <w:trHeight w:val="288"/>
        </w:trPr>
        <w:tc>
          <w:tcPr>
            <w:tcW w:w="3580" w:type="dxa"/>
            <w:tcBorders>
              <w:top w:val="nil"/>
              <w:left w:val="nil"/>
              <w:bottom w:val="nil"/>
              <w:right w:val="nil"/>
            </w:tcBorders>
            <w:shd w:val="clear" w:color="auto" w:fill="auto"/>
            <w:noWrap/>
            <w:vAlign w:val="bottom"/>
            <w:hideMark/>
          </w:tcPr>
          <w:p w14:paraId="2A8457F6" w14:textId="77777777" w:rsidR="007E7132" w:rsidRPr="0052441B" w:rsidRDefault="007E7132" w:rsidP="002B4E24">
            <w:pPr>
              <w:rPr>
                <w:rFonts w:cs="Calibri"/>
                <w:color w:val="000000"/>
              </w:rPr>
            </w:pPr>
            <w:r w:rsidRPr="0052441B">
              <w:rPr>
                <w:rFonts w:cs="Calibri"/>
                <w:color w:val="000000"/>
              </w:rPr>
              <w:t>KARABETH MOORE</w:t>
            </w:r>
          </w:p>
        </w:tc>
      </w:tr>
      <w:tr w:rsidR="007E7132" w:rsidRPr="0052441B" w14:paraId="67E42A60" w14:textId="77777777" w:rsidTr="002B4E24">
        <w:trPr>
          <w:trHeight w:val="288"/>
        </w:trPr>
        <w:tc>
          <w:tcPr>
            <w:tcW w:w="3580" w:type="dxa"/>
            <w:tcBorders>
              <w:top w:val="nil"/>
              <w:left w:val="nil"/>
              <w:bottom w:val="nil"/>
              <w:right w:val="nil"/>
            </w:tcBorders>
            <w:shd w:val="clear" w:color="auto" w:fill="auto"/>
            <w:noWrap/>
            <w:vAlign w:val="bottom"/>
            <w:hideMark/>
          </w:tcPr>
          <w:p w14:paraId="5BBC7512" w14:textId="77777777" w:rsidR="007E7132" w:rsidRPr="0052441B" w:rsidRDefault="007E7132" w:rsidP="002B4E24">
            <w:pPr>
              <w:rPr>
                <w:rFonts w:cs="Calibri"/>
                <w:color w:val="000000"/>
              </w:rPr>
            </w:pPr>
            <w:r w:rsidRPr="0052441B">
              <w:rPr>
                <w:rFonts w:cs="Calibri"/>
                <w:color w:val="000000"/>
              </w:rPr>
              <w:t>KARAN S SHAH</w:t>
            </w:r>
          </w:p>
        </w:tc>
      </w:tr>
      <w:tr w:rsidR="007E7132" w:rsidRPr="0052441B" w14:paraId="5A94BEB8" w14:textId="77777777" w:rsidTr="002B4E24">
        <w:trPr>
          <w:trHeight w:val="288"/>
        </w:trPr>
        <w:tc>
          <w:tcPr>
            <w:tcW w:w="3580" w:type="dxa"/>
            <w:tcBorders>
              <w:top w:val="nil"/>
              <w:left w:val="nil"/>
              <w:bottom w:val="nil"/>
              <w:right w:val="nil"/>
            </w:tcBorders>
            <w:shd w:val="clear" w:color="auto" w:fill="auto"/>
            <w:noWrap/>
            <w:vAlign w:val="bottom"/>
            <w:hideMark/>
          </w:tcPr>
          <w:p w14:paraId="373A81DD" w14:textId="77777777" w:rsidR="007E7132" w:rsidRPr="0052441B" w:rsidRDefault="007E7132" w:rsidP="002B4E24">
            <w:pPr>
              <w:rPr>
                <w:rFonts w:cs="Calibri"/>
                <w:color w:val="000000"/>
              </w:rPr>
            </w:pPr>
            <w:r w:rsidRPr="0052441B">
              <w:rPr>
                <w:rFonts w:cs="Calibri"/>
                <w:color w:val="000000"/>
              </w:rPr>
              <w:t>KAREEM AHMAD</w:t>
            </w:r>
          </w:p>
        </w:tc>
      </w:tr>
      <w:tr w:rsidR="007E7132" w:rsidRPr="0052441B" w14:paraId="2CAAD5B1" w14:textId="77777777" w:rsidTr="002B4E24">
        <w:trPr>
          <w:trHeight w:val="288"/>
        </w:trPr>
        <w:tc>
          <w:tcPr>
            <w:tcW w:w="3580" w:type="dxa"/>
            <w:tcBorders>
              <w:top w:val="nil"/>
              <w:left w:val="nil"/>
              <w:bottom w:val="nil"/>
              <w:right w:val="nil"/>
            </w:tcBorders>
            <w:shd w:val="clear" w:color="auto" w:fill="auto"/>
            <w:noWrap/>
            <w:vAlign w:val="bottom"/>
            <w:hideMark/>
          </w:tcPr>
          <w:p w14:paraId="176584F8" w14:textId="77777777" w:rsidR="007E7132" w:rsidRPr="0052441B" w:rsidRDefault="007E7132" w:rsidP="002B4E24">
            <w:pPr>
              <w:rPr>
                <w:rFonts w:cs="Calibri"/>
                <w:color w:val="000000"/>
              </w:rPr>
            </w:pPr>
            <w:r w:rsidRPr="0052441B">
              <w:rPr>
                <w:rFonts w:cs="Calibri"/>
                <w:color w:val="000000"/>
              </w:rPr>
              <w:t>KAREEM I AHMAD</w:t>
            </w:r>
          </w:p>
        </w:tc>
      </w:tr>
      <w:tr w:rsidR="007E7132" w:rsidRPr="0052441B" w14:paraId="6BBAA27E" w14:textId="77777777" w:rsidTr="002B4E24">
        <w:trPr>
          <w:trHeight w:val="288"/>
        </w:trPr>
        <w:tc>
          <w:tcPr>
            <w:tcW w:w="3580" w:type="dxa"/>
            <w:tcBorders>
              <w:top w:val="nil"/>
              <w:left w:val="nil"/>
              <w:bottom w:val="nil"/>
              <w:right w:val="nil"/>
            </w:tcBorders>
            <w:shd w:val="clear" w:color="auto" w:fill="auto"/>
            <w:noWrap/>
            <w:vAlign w:val="bottom"/>
            <w:hideMark/>
          </w:tcPr>
          <w:p w14:paraId="30D4B899" w14:textId="77777777" w:rsidR="007E7132" w:rsidRPr="0052441B" w:rsidRDefault="007E7132" w:rsidP="002B4E24">
            <w:pPr>
              <w:rPr>
                <w:rFonts w:cs="Calibri"/>
                <w:color w:val="000000"/>
              </w:rPr>
            </w:pPr>
            <w:r w:rsidRPr="0052441B">
              <w:rPr>
                <w:rFonts w:cs="Calibri"/>
                <w:color w:val="000000"/>
              </w:rPr>
              <w:t>KAREN GRAHAM</w:t>
            </w:r>
          </w:p>
        </w:tc>
      </w:tr>
      <w:tr w:rsidR="007E7132" w:rsidRPr="0052441B" w14:paraId="69E96A43" w14:textId="77777777" w:rsidTr="002B4E24">
        <w:trPr>
          <w:trHeight w:val="288"/>
        </w:trPr>
        <w:tc>
          <w:tcPr>
            <w:tcW w:w="3580" w:type="dxa"/>
            <w:tcBorders>
              <w:top w:val="nil"/>
              <w:left w:val="nil"/>
              <w:bottom w:val="nil"/>
              <w:right w:val="nil"/>
            </w:tcBorders>
            <w:shd w:val="clear" w:color="auto" w:fill="auto"/>
            <w:noWrap/>
            <w:vAlign w:val="bottom"/>
            <w:hideMark/>
          </w:tcPr>
          <w:p w14:paraId="71F89E9A" w14:textId="77777777" w:rsidR="007E7132" w:rsidRPr="0052441B" w:rsidRDefault="007E7132" w:rsidP="002B4E24">
            <w:pPr>
              <w:rPr>
                <w:rFonts w:cs="Calibri"/>
                <w:color w:val="000000"/>
              </w:rPr>
            </w:pPr>
            <w:r w:rsidRPr="0052441B">
              <w:rPr>
                <w:rFonts w:cs="Calibri"/>
                <w:color w:val="000000"/>
              </w:rPr>
              <w:t>KAREN J ABRAMS</w:t>
            </w:r>
          </w:p>
        </w:tc>
      </w:tr>
      <w:tr w:rsidR="007E7132" w:rsidRPr="0052441B" w14:paraId="6B60B1C2" w14:textId="77777777" w:rsidTr="002B4E24">
        <w:trPr>
          <w:trHeight w:val="288"/>
        </w:trPr>
        <w:tc>
          <w:tcPr>
            <w:tcW w:w="3580" w:type="dxa"/>
            <w:tcBorders>
              <w:top w:val="nil"/>
              <w:left w:val="nil"/>
              <w:bottom w:val="nil"/>
              <w:right w:val="nil"/>
            </w:tcBorders>
            <w:shd w:val="clear" w:color="auto" w:fill="auto"/>
            <w:noWrap/>
            <w:vAlign w:val="bottom"/>
            <w:hideMark/>
          </w:tcPr>
          <w:p w14:paraId="3A9E70F8" w14:textId="77777777" w:rsidR="007E7132" w:rsidRPr="0052441B" w:rsidRDefault="007E7132" w:rsidP="002B4E24">
            <w:pPr>
              <w:rPr>
                <w:rFonts w:cs="Calibri"/>
                <w:color w:val="000000"/>
              </w:rPr>
            </w:pPr>
            <w:r w:rsidRPr="0052441B">
              <w:rPr>
                <w:rFonts w:cs="Calibri"/>
                <w:color w:val="000000"/>
              </w:rPr>
              <w:t>KAREN J BRUNKHORST</w:t>
            </w:r>
          </w:p>
        </w:tc>
      </w:tr>
      <w:tr w:rsidR="007E7132" w:rsidRPr="0052441B" w14:paraId="75F047C5" w14:textId="77777777" w:rsidTr="002B4E24">
        <w:trPr>
          <w:trHeight w:val="288"/>
        </w:trPr>
        <w:tc>
          <w:tcPr>
            <w:tcW w:w="3580" w:type="dxa"/>
            <w:tcBorders>
              <w:top w:val="nil"/>
              <w:left w:val="nil"/>
              <w:bottom w:val="nil"/>
              <w:right w:val="nil"/>
            </w:tcBorders>
            <w:shd w:val="clear" w:color="auto" w:fill="auto"/>
            <w:noWrap/>
            <w:vAlign w:val="bottom"/>
            <w:hideMark/>
          </w:tcPr>
          <w:p w14:paraId="77904D3E" w14:textId="77777777" w:rsidR="007E7132" w:rsidRPr="0052441B" w:rsidRDefault="007E7132" w:rsidP="002B4E24">
            <w:pPr>
              <w:rPr>
                <w:rFonts w:cs="Calibri"/>
                <w:color w:val="000000"/>
              </w:rPr>
            </w:pPr>
            <w:r w:rsidRPr="0052441B">
              <w:rPr>
                <w:rFonts w:cs="Calibri"/>
                <w:color w:val="000000"/>
              </w:rPr>
              <w:t>KAREN J LANGNESS</w:t>
            </w:r>
          </w:p>
        </w:tc>
      </w:tr>
      <w:tr w:rsidR="007E7132" w:rsidRPr="0052441B" w14:paraId="3E1D41F4" w14:textId="77777777" w:rsidTr="002B4E24">
        <w:trPr>
          <w:trHeight w:val="288"/>
        </w:trPr>
        <w:tc>
          <w:tcPr>
            <w:tcW w:w="3580" w:type="dxa"/>
            <w:tcBorders>
              <w:top w:val="nil"/>
              <w:left w:val="nil"/>
              <w:bottom w:val="nil"/>
              <w:right w:val="nil"/>
            </w:tcBorders>
            <w:shd w:val="clear" w:color="auto" w:fill="auto"/>
            <w:noWrap/>
            <w:vAlign w:val="bottom"/>
            <w:hideMark/>
          </w:tcPr>
          <w:p w14:paraId="1DFE4156" w14:textId="77777777" w:rsidR="007E7132" w:rsidRPr="0052441B" w:rsidRDefault="007E7132" w:rsidP="002B4E24">
            <w:pPr>
              <w:rPr>
                <w:rFonts w:cs="Calibri"/>
                <w:color w:val="000000"/>
              </w:rPr>
            </w:pPr>
            <w:r w:rsidRPr="0052441B">
              <w:rPr>
                <w:rFonts w:cs="Calibri"/>
                <w:color w:val="000000"/>
              </w:rPr>
              <w:t>KAREN JENNINGS-CONKLIN</w:t>
            </w:r>
          </w:p>
        </w:tc>
      </w:tr>
      <w:tr w:rsidR="007E7132" w:rsidRPr="0052441B" w14:paraId="307B9792" w14:textId="77777777" w:rsidTr="002B4E24">
        <w:trPr>
          <w:trHeight w:val="288"/>
        </w:trPr>
        <w:tc>
          <w:tcPr>
            <w:tcW w:w="3580" w:type="dxa"/>
            <w:tcBorders>
              <w:top w:val="nil"/>
              <w:left w:val="nil"/>
              <w:bottom w:val="nil"/>
              <w:right w:val="nil"/>
            </w:tcBorders>
            <w:shd w:val="clear" w:color="auto" w:fill="auto"/>
            <w:noWrap/>
            <w:vAlign w:val="bottom"/>
            <w:hideMark/>
          </w:tcPr>
          <w:p w14:paraId="037812F3" w14:textId="77777777" w:rsidR="007E7132" w:rsidRPr="0052441B" w:rsidRDefault="007E7132" w:rsidP="002B4E24">
            <w:pPr>
              <w:rPr>
                <w:rFonts w:cs="Calibri"/>
                <w:color w:val="000000"/>
              </w:rPr>
            </w:pPr>
            <w:r w:rsidRPr="0052441B">
              <w:rPr>
                <w:rFonts w:cs="Calibri"/>
                <w:color w:val="000000"/>
              </w:rPr>
              <w:t>KAREN M ERBECK</w:t>
            </w:r>
          </w:p>
        </w:tc>
      </w:tr>
      <w:tr w:rsidR="007E7132" w:rsidRPr="0052441B" w14:paraId="145A6807" w14:textId="77777777" w:rsidTr="002B4E24">
        <w:trPr>
          <w:trHeight w:val="288"/>
        </w:trPr>
        <w:tc>
          <w:tcPr>
            <w:tcW w:w="3580" w:type="dxa"/>
            <w:tcBorders>
              <w:top w:val="nil"/>
              <w:left w:val="nil"/>
              <w:bottom w:val="nil"/>
              <w:right w:val="nil"/>
            </w:tcBorders>
            <w:shd w:val="clear" w:color="auto" w:fill="auto"/>
            <w:noWrap/>
            <w:vAlign w:val="bottom"/>
            <w:hideMark/>
          </w:tcPr>
          <w:p w14:paraId="107284B9" w14:textId="77777777" w:rsidR="007E7132" w:rsidRPr="0052441B" w:rsidRDefault="007E7132" w:rsidP="002B4E24">
            <w:pPr>
              <w:rPr>
                <w:rFonts w:cs="Calibri"/>
                <w:color w:val="000000"/>
              </w:rPr>
            </w:pPr>
            <w:r w:rsidRPr="0052441B">
              <w:rPr>
                <w:rFonts w:cs="Calibri"/>
                <w:color w:val="000000"/>
              </w:rPr>
              <w:t>KAREN MULHOLLAND</w:t>
            </w:r>
          </w:p>
        </w:tc>
      </w:tr>
      <w:tr w:rsidR="007E7132" w:rsidRPr="0052441B" w14:paraId="4EB13290" w14:textId="77777777" w:rsidTr="002B4E24">
        <w:trPr>
          <w:trHeight w:val="288"/>
        </w:trPr>
        <w:tc>
          <w:tcPr>
            <w:tcW w:w="3580" w:type="dxa"/>
            <w:tcBorders>
              <w:top w:val="nil"/>
              <w:left w:val="nil"/>
              <w:bottom w:val="nil"/>
              <w:right w:val="nil"/>
            </w:tcBorders>
            <w:shd w:val="clear" w:color="auto" w:fill="auto"/>
            <w:noWrap/>
            <w:vAlign w:val="bottom"/>
            <w:hideMark/>
          </w:tcPr>
          <w:p w14:paraId="6B559E92" w14:textId="77777777" w:rsidR="007E7132" w:rsidRPr="0052441B" w:rsidRDefault="007E7132" w:rsidP="002B4E24">
            <w:pPr>
              <w:rPr>
                <w:rFonts w:cs="Calibri"/>
                <w:color w:val="000000"/>
              </w:rPr>
            </w:pPr>
            <w:r w:rsidRPr="0052441B">
              <w:rPr>
                <w:rFonts w:cs="Calibri"/>
                <w:color w:val="000000"/>
              </w:rPr>
              <w:t>KAREN N COVINGTON</w:t>
            </w:r>
          </w:p>
        </w:tc>
      </w:tr>
      <w:tr w:rsidR="007E7132" w:rsidRPr="0052441B" w14:paraId="79F8F899" w14:textId="77777777" w:rsidTr="002B4E24">
        <w:trPr>
          <w:trHeight w:val="288"/>
        </w:trPr>
        <w:tc>
          <w:tcPr>
            <w:tcW w:w="3580" w:type="dxa"/>
            <w:tcBorders>
              <w:top w:val="nil"/>
              <w:left w:val="nil"/>
              <w:bottom w:val="nil"/>
              <w:right w:val="nil"/>
            </w:tcBorders>
            <w:shd w:val="clear" w:color="auto" w:fill="auto"/>
            <w:noWrap/>
            <w:vAlign w:val="bottom"/>
            <w:hideMark/>
          </w:tcPr>
          <w:p w14:paraId="7EED8AF6" w14:textId="77777777" w:rsidR="007E7132" w:rsidRPr="0052441B" w:rsidRDefault="007E7132" w:rsidP="002B4E24">
            <w:pPr>
              <w:rPr>
                <w:rFonts w:cs="Calibri"/>
                <w:color w:val="000000"/>
              </w:rPr>
            </w:pPr>
            <w:r w:rsidRPr="0052441B">
              <w:rPr>
                <w:rFonts w:cs="Calibri"/>
                <w:color w:val="000000"/>
              </w:rPr>
              <w:t>KAREN PLAYFORTH</w:t>
            </w:r>
          </w:p>
        </w:tc>
      </w:tr>
      <w:tr w:rsidR="007E7132" w:rsidRPr="0052441B" w14:paraId="6763487D" w14:textId="77777777" w:rsidTr="002B4E24">
        <w:trPr>
          <w:trHeight w:val="288"/>
        </w:trPr>
        <w:tc>
          <w:tcPr>
            <w:tcW w:w="3580" w:type="dxa"/>
            <w:tcBorders>
              <w:top w:val="nil"/>
              <w:left w:val="nil"/>
              <w:bottom w:val="nil"/>
              <w:right w:val="nil"/>
            </w:tcBorders>
            <w:shd w:val="clear" w:color="auto" w:fill="auto"/>
            <w:noWrap/>
            <w:vAlign w:val="bottom"/>
            <w:hideMark/>
          </w:tcPr>
          <w:p w14:paraId="5F6601E3" w14:textId="77777777" w:rsidR="007E7132" w:rsidRPr="0052441B" w:rsidRDefault="007E7132" w:rsidP="002B4E24">
            <w:pPr>
              <w:rPr>
                <w:rFonts w:cs="Calibri"/>
                <w:color w:val="000000"/>
              </w:rPr>
            </w:pPr>
            <w:r w:rsidRPr="0052441B">
              <w:rPr>
                <w:rFonts w:cs="Calibri"/>
                <w:color w:val="000000"/>
              </w:rPr>
              <w:t>KAREN SCHELL</w:t>
            </w:r>
          </w:p>
        </w:tc>
      </w:tr>
      <w:tr w:rsidR="007E7132" w:rsidRPr="0052441B" w14:paraId="5B217FDF" w14:textId="77777777" w:rsidTr="002B4E24">
        <w:trPr>
          <w:trHeight w:val="288"/>
        </w:trPr>
        <w:tc>
          <w:tcPr>
            <w:tcW w:w="3580" w:type="dxa"/>
            <w:tcBorders>
              <w:top w:val="nil"/>
              <w:left w:val="nil"/>
              <w:bottom w:val="nil"/>
              <w:right w:val="nil"/>
            </w:tcBorders>
            <w:shd w:val="clear" w:color="auto" w:fill="auto"/>
            <w:noWrap/>
            <w:vAlign w:val="bottom"/>
            <w:hideMark/>
          </w:tcPr>
          <w:p w14:paraId="66E0DA3F" w14:textId="77777777" w:rsidR="007E7132" w:rsidRPr="0052441B" w:rsidRDefault="007E7132" w:rsidP="002B4E24">
            <w:pPr>
              <w:rPr>
                <w:rFonts w:cs="Calibri"/>
                <w:color w:val="000000"/>
              </w:rPr>
            </w:pPr>
            <w:r w:rsidRPr="0052441B">
              <w:rPr>
                <w:rFonts w:cs="Calibri"/>
                <w:color w:val="000000"/>
              </w:rPr>
              <w:t>KARIANNE WASHER</w:t>
            </w:r>
          </w:p>
        </w:tc>
      </w:tr>
      <w:tr w:rsidR="007E7132" w:rsidRPr="0052441B" w14:paraId="64882C52" w14:textId="77777777" w:rsidTr="002B4E24">
        <w:trPr>
          <w:trHeight w:val="288"/>
        </w:trPr>
        <w:tc>
          <w:tcPr>
            <w:tcW w:w="3580" w:type="dxa"/>
            <w:tcBorders>
              <w:top w:val="nil"/>
              <w:left w:val="nil"/>
              <w:bottom w:val="nil"/>
              <w:right w:val="nil"/>
            </w:tcBorders>
            <w:shd w:val="clear" w:color="auto" w:fill="auto"/>
            <w:noWrap/>
            <w:vAlign w:val="bottom"/>
            <w:hideMark/>
          </w:tcPr>
          <w:p w14:paraId="2F3377D0" w14:textId="77777777" w:rsidR="007E7132" w:rsidRPr="0052441B" w:rsidRDefault="007E7132" w:rsidP="002B4E24">
            <w:pPr>
              <w:rPr>
                <w:rFonts w:cs="Calibri"/>
                <w:color w:val="000000"/>
              </w:rPr>
            </w:pPr>
            <w:r w:rsidRPr="0052441B">
              <w:rPr>
                <w:rFonts w:cs="Calibri"/>
                <w:color w:val="000000"/>
              </w:rPr>
              <w:t>KARINA A BUSCH</w:t>
            </w:r>
          </w:p>
        </w:tc>
      </w:tr>
      <w:tr w:rsidR="007E7132" w:rsidRPr="0052441B" w14:paraId="7A7D4E0B" w14:textId="77777777" w:rsidTr="002B4E24">
        <w:trPr>
          <w:trHeight w:val="288"/>
        </w:trPr>
        <w:tc>
          <w:tcPr>
            <w:tcW w:w="3580" w:type="dxa"/>
            <w:tcBorders>
              <w:top w:val="nil"/>
              <w:left w:val="nil"/>
              <w:bottom w:val="nil"/>
              <w:right w:val="nil"/>
            </w:tcBorders>
            <w:shd w:val="clear" w:color="auto" w:fill="auto"/>
            <w:noWrap/>
            <w:vAlign w:val="bottom"/>
            <w:hideMark/>
          </w:tcPr>
          <w:p w14:paraId="571923C0" w14:textId="77777777" w:rsidR="007E7132" w:rsidRPr="0052441B" w:rsidRDefault="007E7132" w:rsidP="002B4E24">
            <w:pPr>
              <w:rPr>
                <w:rFonts w:cs="Calibri"/>
                <w:color w:val="000000"/>
              </w:rPr>
            </w:pPr>
            <w:r w:rsidRPr="0052441B">
              <w:rPr>
                <w:rFonts w:cs="Calibri"/>
                <w:color w:val="000000"/>
              </w:rPr>
              <w:t>KARL HEINSS</w:t>
            </w:r>
          </w:p>
        </w:tc>
      </w:tr>
      <w:tr w:rsidR="007E7132" w:rsidRPr="0052441B" w14:paraId="7D78DCE5" w14:textId="77777777" w:rsidTr="002B4E24">
        <w:trPr>
          <w:trHeight w:val="288"/>
        </w:trPr>
        <w:tc>
          <w:tcPr>
            <w:tcW w:w="3580" w:type="dxa"/>
            <w:tcBorders>
              <w:top w:val="nil"/>
              <w:left w:val="nil"/>
              <w:bottom w:val="nil"/>
              <w:right w:val="nil"/>
            </w:tcBorders>
            <w:shd w:val="clear" w:color="auto" w:fill="auto"/>
            <w:noWrap/>
            <w:vAlign w:val="bottom"/>
            <w:hideMark/>
          </w:tcPr>
          <w:p w14:paraId="3427FF46" w14:textId="77777777" w:rsidR="007E7132" w:rsidRPr="0052441B" w:rsidRDefault="007E7132" w:rsidP="002B4E24">
            <w:pPr>
              <w:rPr>
                <w:rFonts w:cs="Calibri"/>
                <w:color w:val="000000"/>
              </w:rPr>
            </w:pPr>
            <w:r w:rsidRPr="0052441B">
              <w:rPr>
                <w:rFonts w:cs="Calibri"/>
                <w:color w:val="000000"/>
              </w:rPr>
              <w:t>KARL KELLEY</w:t>
            </w:r>
          </w:p>
        </w:tc>
      </w:tr>
      <w:tr w:rsidR="007E7132" w:rsidRPr="0052441B" w14:paraId="613ED90F" w14:textId="77777777" w:rsidTr="002B4E24">
        <w:trPr>
          <w:trHeight w:val="288"/>
        </w:trPr>
        <w:tc>
          <w:tcPr>
            <w:tcW w:w="3580" w:type="dxa"/>
            <w:tcBorders>
              <w:top w:val="nil"/>
              <w:left w:val="nil"/>
              <w:bottom w:val="nil"/>
              <w:right w:val="nil"/>
            </w:tcBorders>
            <w:shd w:val="clear" w:color="auto" w:fill="auto"/>
            <w:noWrap/>
            <w:vAlign w:val="bottom"/>
            <w:hideMark/>
          </w:tcPr>
          <w:p w14:paraId="20BF2D70" w14:textId="77777777" w:rsidR="007E7132" w:rsidRPr="0052441B" w:rsidRDefault="007E7132" w:rsidP="002B4E24">
            <w:pPr>
              <w:rPr>
                <w:rFonts w:cs="Calibri"/>
                <w:color w:val="000000"/>
              </w:rPr>
            </w:pPr>
            <w:r w:rsidRPr="0052441B">
              <w:rPr>
                <w:rFonts w:cs="Calibri"/>
                <w:color w:val="000000"/>
              </w:rPr>
              <w:t>KARLA STEPHEN</w:t>
            </w:r>
          </w:p>
        </w:tc>
      </w:tr>
      <w:tr w:rsidR="007E7132" w:rsidRPr="0052441B" w14:paraId="562D6F2A" w14:textId="77777777" w:rsidTr="002B4E24">
        <w:trPr>
          <w:trHeight w:val="288"/>
        </w:trPr>
        <w:tc>
          <w:tcPr>
            <w:tcW w:w="3580" w:type="dxa"/>
            <w:tcBorders>
              <w:top w:val="nil"/>
              <w:left w:val="nil"/>
              <w:bottom w:val="nil"/>
              <w:right w:val="nil"/>
            </w:tcBorders>
            <w:shd w:val="clear" w:color="auto" w:fill="auto"/>
            <w:noWrap/>
            <w:vAlign w:val="bottom"/>
            <w:hideMark/>
          </w:tcPr>
          <w:p w14:paraId="4319F734" w14:textId="77777777" w:rsidR="007E7132" w:rsidRPr="0052441B" w:rsidRDefault="007E7132" w:rsidP="002B4E24">
            <w:pPr>
              <w:rPr>
                <w:rFonts w:cs="Calibri"/>
                <w:color w:val="000000"/>
              </w:rPr>
            </w:pPr>
            <w:r w:rsidRPr="0052441B">
              <w:rPr>
                <w:rFonts w:cs="Calibri"/>
                <w:color w:val="000000"/>
              </w:rPr>
              <w:t>KARTHIK BONAM</w:t>
            </w:r>
          </w:p>
        </w:tc>
      </w:tr>
      <w:tr w:rsidR="007E7132" w:rsidRPr="0052441B" w14:paraId="4F4FFB2D" w14:textId="77777777" w:rsidTr="002B4E24">
        <w:trPr>
          <w:trHeight w:val="288"/>
        </w:trPr>
        <w:tc>
          <w:tcPr>
            <w:tcW w:w="3580" w:type="dxa"/>
            <w:tcBorders>
              <w:top w:val="nil"/>
              <w:left w:val="nil"/>
              <w:bottom w:val="nil"/>
              <w:right w:val="nil"/>
            </w:tcBorders>
            <w:shd w:val="clear" w:color="auto" w:fill="auto"/>
            <w:noWrap/>
            <w:vAlign w:val="bottom"/>
            <w:hideMark/>
          </w:tcPr>
          <w:p w14:paraId="280E7FF7" w14:textId="77777777" w:rsidR="007E7132" w:rsidRPr="0052441B" w:rsidRDefault="007E7132" w:rsidP="002B4E24">
            <w:pPr>
              <w:rPr>
                <w:rFonts w:cs="Calibri"/>
                <w:color w:val="000000"/>
              </w:rPr>
            </w:pPr>
            <w:r w:rsidRPr="0052441B">
              <w:rPr>
                <w:rFonts w:cs="Calibri"/>
                <w:color w:val="000000"/>
              </w:rPr>
              <w:t>KARTHIK KODE</w:t>
            </w:r>
          </w:p>
        </w:tc>
      </w:tr>
      <w:tr w:rsidR="007E7132" w:rsidRPr="0052441B" w14:paraId="6F310160" w14:textId="77777777" w:rsidTr="002B4E24">
        <w:trPr>
          <w:trHeight w:val="288"/>
        </w:trPr>
        <w:tc>
          <w:tcPr>
            <w:tcW w:w="3580" w:type="dxa"/>
            <w:tcBorders>
              <w:top w:val="nil"/>
              <w:left w:val="nil"/>
              <w:bottom w:val="nil"/>
              <w:right w:val="nil"/>
            </w:tcBorders>
            <w:shd w:val="clear" w:color="auto" w:fill="auto"/>
            <w:noWrap/>
            <w:vAlign w:val="bottom"/>
            <w:hideMark/>
          </w:tcPr>
          <w:p w14:paraId="4A63BC06" w14:textId="77777777" w:rsidR="007E7132" w:rsidRPr="0052441B" w:rsidRDefault="007E7132" w:rsidP="002B4E24">
            <w:pPr>
              <w:rPr>
                <w:rFonts w:cs="Calibri"/>
                <w:color w:val="000000"/>
              </w:rPr>
            </w:pPr>
            <w:r w:rsidRPr="0052441B">
              <w:rPr>
                <w:rFonts w:cs="Calibri"/>
                <w:color w:val="000000"/>
              </w:rPr>
              <w:t>KARTHIK R KODE</w:t>
            </w:r>
          </w:p>
        </w:tc>
      </w:tr>
      <w:tr w:rsidR="007E7132" w:rsidRPr="0052441B" w14:paraId="3EE2F153" w14:textId="77777777" w:rsidTr="002B4E24">
        <w:trPr>
          <w:trHeight w:val="288"/>
        </w:trPr>
        <w:tc>
          <w:tcPr>
            <w:tcW w:w="3580" w:type="dxa"/>
            <w:tcBorders>
              <w:top w:val="nil"/>
              <w:left w:val="nil"/>
              <w:bottom w:val="nil"/>
              <w:right w:val="nil"/>
            </w:tcBorders>
            <w:shd w:val="clear" w:color="auto" w:fill="auto"/>
            <w:noWrap/>
            <w:vAlign w:val="bottom"/>
            <w:hideMark/>
          </w:tcPr>
          <w:p w14:paraId="460EBFDA" w14:textId="77777777" w:rsidR="007E7132" w:rsidRPr="0052441B" w:rsidRDefault="007E7132" w:rsidP="002B4E24">
            <w:pPr>
              <w:rPr>
                <w:rFonts w:cs="Calibri"/>
                <w:color w:val="000000"/>
              </w:rPr>
            </w:pPr>
            <w:r w:rsidRPr="0052441B">
              <w:rPr>
                <w:rFonts w:cs="Calibri"/>
                <w:color w:val="000000"/>
              </w:rPr>
              <w:t>KARYN M BENTLEY</w:t>
            </w:r>
          </w:p>
        </w:tc>
      </w:tr>
      <w:tr w:rsidR="007E7132" w:rsidRPr="0052441B" w14:paraId="711DAB61" w14:textId="77777777" w:rsidTr="002B4E24">
        <w:trPr>
          <w:trHeight w:val="288"/>
        </w:trPr>
        <w:tc>
          <w:tcPr>
            <w:tcW w:w="3580" w:type="dxa"/>
            <w:tcBorders>
              <w:top w:val="nil"/>
              <w:left w:val="nil"/>
              <w:bottom w:val="nil"/>
              <w:right w:val="nil"/>
            </w:tcBorders>
            <w:shd w:val="clear" w:color="auto" w:fill="auto"/>
            <w:noWrap/>
            <w:vAlign w:val="bottom"/>
            <w:hideMark/>
          </w:tcPr>
          <w:p w14:paraId="2350E2E8" w14:textId="77777777" w:rsidR="007E7132" w:rsidRPr="0052441B" w:rsidRDefault="007E7132" w:rsidP="002B4E24">
            <w:pPr>
              <w:rPr>
                <w:rFonts w:cs="Calibri"/>
                <w:color w:val="000000"/>
              </w:rPr>
            </w:pPr>
            <w:r w:rsidRPr="0052441B">
              <w:rPr>
                <w:rFonts w:cs="Calibri"/>
                <w:color w:val="000000"/>
              </w:rPr>
              <w:t>KASEY KINDERVATER</w:t>
            </w:r>
          </w:p>
        </w:tc>
      </w:tr>
      <w:tr w:rsidR="007E7132" w:rsidRPr="0052441B" w14:paraId="5677AECD" w14:textId="77777777" w:rsidTr="002B4E24">
        <w:trPr>
          <w:trHeight w:val="288"/>
        </w:trPr>
        <w:tc>
          <w:tcPr>
            <w:tcW w:w="3580" w:type="dxa"/>
            <w:tcBorders>
              <w:top w:val="nil"/>
              <w:left w:val="nil"/>
              <w:bottom w:val="nil"/>
              <w:right w:val="nil"/>
            </w:tcBorders>
            <w:shd w:val="clear" w:color="auto" w:fill="auto"/>
            <w:noWrap/>
            <w:vAlign w:val="bottom"/>
            <w:hideMark/>
          </w:tcPr>
          <w:p w14:paraId="1A44A4EC" w14:textId="77777777" w:rsidR="007E7132" w:rsidRPr="0052441B" w:rsidRDefault="007E7132" w:rsidP="002B4E24">
            <w:pPr>
              <w:rPr>
                <w:rFonts w:cs="Calibri"/>
                <w:color w:val="000000"/>
              </w:rPr>
            </w:pPr>
            <w:r w:rsidRPr="0052441B">
              <w:rPr>
                <w:rFonts w:cs="Calibri"/>
                <w:color w:val="000000"/>
              </w:rPr>
              <w:t>KASEY L SCHEPER</w:t>
            </w:r>
          </w:p>
        </w:tc>
      </w:tr>
      <w:tr w:rsidR="007E7132" w:rsidRPr="0052441B" w14:paraId="033D1448" w14:textId="77777777" w:rsidTr="002B4E24">
        <w:trPr>
          <w:trHeight w:val="288"/>
        </w:trPr>
        <w:tc>
          <w:tcPr>
            <w:tcW w:w="3580" w:type="dxa"/>
            <w:tcBorders>
              <w:top w:val="nil"/>
              <w:left w:val="nil"/>
              <w:bottom w:val="nil"/>
              <w:right w:val="nil"/>
            </w:tcBorders>
            <w:shd w:val="clear" w:color="auto" w:fill="auto"/>
            <w:noWrap/>
            <w:vAlign w:val="bottom"/>
            <w:hideMark/>
          </w:tcPr>
          <w:p w14:paraId="4879C9BC" w14:textId="77777777" w:rsidR="007E7132" w:rsidRPr="0052441B" w:rsidRDefault="007E7132" w:rsidP="002B4E24">
            <w:pPr>
              <w:rPr>
                <w:rFonts w:cs="Calibri"/>
                <w:color w:val="000000"/>
              </w:rPr>
            </w:pPr>
            <w:r w:rsidRPr="0052441B">
              <w:rPr>
                <w:rFonts w:cs="Calibri"/>
                <w:color w:val="000000"/>
              </w:rPr>
              <w:t>KASSIE JACKSON</w:t>
            </w:r>
          </w:p>
        </w:tc>
      </w:tr>
      <w:tr w:rsidR="007E7132" w:rsidRPr="0052441B" w14:paraId="7DA69904" w14:textId="77777777" w:rsidTr="002B4E24">
        <w:trPr>
          <w:trHeight w:val="288"/>
        </w:trPr>
        <w:tc>
          <w:tcPr>
            <w:tcW w:w="3580" w:type="dxa"/>
            <w:tcBorders>
              <w:top w:val="nil"/>
              <w:left w:val="nil"/>
              <w:bottom w:val="nil"/>
              <w:right w:val="nil"/>
            </w:tcBorders>
            <w:shd w:val="clear" w:color="auto" w:fill="auto"/>
            <w:noWrap/>
            <w:vAlign w:val="bottom"/>
            <w:hideMark/>
          </w:tcPr>
          <w:p w14:paraId="593FBF9C" w14:textId="77777777" w:rsidR="007E7132" w:rsidRPr="0052441B" w:rsidRDefault="007E7132" w:rsidP="002B4E24">
            <w:pPr>
              <w:rPr>
                <w:rFonts w:cs="Calibri"/>
                <w:color w:val="000000"/>
              </w:rPr>
            </w:pPr>
            <w:r w:rsidRPr="0052441B">
              <w:rPr>
                <w:rFonts w:cs="Calibri"/>
                <w:color w:val="000000"/>
              </w:rPr>
              <w:t>KATAYOUN BEHBAHANI</w:t>
            </w:r>
          </w:p>
        </w:tc>
      </w:tr>
      <w:tr w:rsidR="007E7132" w:rsidRPr="0052441B" w14:paraId="3E9E96A9" w14:textId="77777777" w:rsidTr="002B4E24">
        <w:trPr>
          <w:trHeight w:val="288"/>
        </w:trPr>
        <w:tc>
          <w:tcPr>
            <w:tcW w:w="3580" w:type="dxa"/>
            <w:tcBorders>
              <w:top w:val="nil"/>
              <w:left w:val="nil"/>
              <w:bottom w:val="nil"/>
              <w:right w:val="nil"/>
            </w:tcBorders>
            <w:shd w:val="clear" w:color="auto" w:fill="auto"/>
            <w:noWrap/>
            <w:vAlign w:val="bottom"/>
            <w:hideMark/>
          </w:tcPr>
          <w:p w14:paraId="7B491B05" w14:textId="77777777" w:rsidR="007E7132" w:rsidRPr="0052441B" w:rsidRDefault="007E7132" w:rsidP="002B4E24">
            <w:pPr>
              <w:rPr>
                <w:rFonts w:cs="Calibri"/>
                <w:color w:val="000000"/>
              </w:rPr>
            </w:pPr>
            <w:r w:rsidRPr="0052441B">
              <w:rPr>
                <w:rFonts w:cs="Calibri"/>
                <w:color w:val="000000"/>
              </w:rPr>
              <w:t>KATELYN ARVIN</w:t>
            </w:r>
          </w:p>
        </w:tc>
      </w:tr>
      <w:tr w:rsidR="007E7132" w:rsidRPr="0052441B" w14:paraId="4DB59984" w14:textId="77777777" w:rsidTr="002B4E24">
        <w:trPr>
          <w:trHeight w:val="288"/>
        </w:trPr>
        <w:tc>
          <w:tcPr>
            <w:tcW w:w="3580" w:type="dxa"/>
            <w:tcBorders>
              <w:top w:val="nil"/>
              <w:left w:val="nil"/>
              <w:bottom w:val="nil"/>
              <w:right w:val="nil"/>
            </w:tcBorders>
            <w:shd w:val="clear" w:color="auto" w:fill="auto"/>
            <w:noWrap/>
            <w:vAlign w:val="bottom"/>
            <w:hideMark/>
          </w:tcPr>
          <w:p w14:paraId="6506B75F" w14:textId="77777777" w:rsidR="007E7132" w:rsidRPr="0052441B" w:rsidRDefault="007E7132" w:rsidP="002B4E24">
            <w:pPr>
              <w:rPr>
                <w:rFonts w:cs="Calibri"/>
                <w:color w:val="000000"/>
              </w:rPr>
            </w:pPr>
            <w:r w:rsidRPr="0052441B">
              <w:rPr>
                <w:rFonts w:cs="Calibri"/>
                <w:color w:val="000000"/>
              </w:rPr>
              <w:t>KATELYNN B PREWITT</w:t>
            </w:r>
          </w:p>
        </w:tc>
      </w:tr>
      <w:tr w:rsidR="007E7132" w:rsidRPr="0052441B" w14:paraId="0DD434A0" w14:textId="77777777" w:rsidTr="002B4E24">
        <w:trPr>
          <w:trHeight w:val="288"/>
        </w:trPr>
        <w:tc>
          <w:tcPr>
            <w:tcW w:w="3580" w:type="dxa"/>
            <w:tcBorders>
              <w:top w:val="nil"/>
              <w:left w:val="nil"/>
              <w:bottom w:val="nil"/>
              <w:right w:val="nil"/>
            </w:tcBorders>
            <w:shd w:val="clear" w:color="auto" w:fill="auto"/>
            <w:noWrap/>
            <w:vAlign w:val="bottom"/>
            <w:hideMark/>
          </w:tcPr>
          <w:p w14:paraId="4ACF4D45" w14:textId="77777777" w:rsidR="007E7132" w:rsidRPr="0052441B" w:rsidRDefault="007E7132" w:rsidP="002B4E24">
            <w:pPr>
              <w:rPr>
                <w:rFonts w:cs="Calibri"/>
                <w:color w:val="000000"/>
              </w:rPr>
            </w:pPr>
            <w:r w:rsidRPr="0052441B">
              <w:rPr>
                <w:rFonts w:cs="Calibri"/>
                <w:color w:val="000000"/>
              </w:rPr>
              <w:t>KATHARINE E HAZEL</w:t>
            </w:r>
          </w:p>
        </w:tc>
      </w:tr>
      <w:tr w:rsidR="007E7132" w:rsidRPr="0052441B" w14:paraId="39C6E265" w14:textId="77777777" w:rsidTr="002B4E24">
        <w:trPr>
          <w:trHeight w:val="288"/>
        </w:trPr>
        <w:tc>
          <w:tcPr>
            <w:tcW w:w="3580" w:type="dxa"/>
            <w:tcBorders>
              <w:top w:val="nil"/>
              <w:left w:val="nil"/>
              <w:bottom w:val="nil"/>
              <w:right w:val="nil"/>
            </w:tcBorders>
            <w:shd w:val="clear" w:color="auto" w:fill="auto"/>
            <w:noWrap/>
            <w:vAlign w:val="bottom"/>
            <w:hideMark/>
          </w:tcPr>
          <w:p w14:paraId="20F38876" w14:textId="77777777" w:rsidR="007E7132" w:rsidRPr="0052441B" w:rsidRDefault="007E7132" w:rsidP="002B4E24">
            <w:pPr>
              <w:rPr>
                <w:rFonts w:cs="Calibri"/>
                <w:color w:val="000000"/>
              </w:rPr>
            </w:pPr>
            <w:r w:rsidRPr="0052441B">
              <w:rPr>
                <w:rFonts w:cs="Calibri"/>
                <w:color w:val="000000"/>
              </w:rPr>
              <w:t>KATHERINE A CAHOON</w:t>
            </w:r>
          </w:p>
        </w:tc>
      </w:tr>
      <w:tr w:rsidR="007E7132" w:rsidRPr="0052441B" w14:paraId="6C3F2ADE" w14:textId="77777777" w:rsidTr="002B4E24">
        <w:trPr>
          <w:trHeight w:val="288"/>
        </w:trPr>
        <w:tc>
          <w:tcPr>
            <w:tcW w:w="3580" w:type="dxa"/>
            <w:tcBorders>
              <w:top w:val="nil"/>
              <w:left w:val="nil"/>
              <w:bottom w:val="nil"/>
              <w:right w:val="nil"/>
            </w:tcBorders>
            <w:shd w:val="clear" w:color="auto" w:fill="auto"/>
            <w:noWrap/>
            <w:vAlign w:val="bottom"/>
            <w:hideMark/>
          </w:tcPr>
          <w:p w14:paraId="1DE81A21" w14:textId="77777777" w:rsidR="007E7132" w:rsidRPr="0052441B" w:rsidRDefault="007E7132" w:rsidP="002B4E24">
            <w:pPr>
              <w:rPr>
                <w:rFonts w:cs="Calibri"/>
                <w:color w:val="000000"/>
              </w:rPr>
            </w:pPr>
            <w:r w:rsidRPr="0052441B">
              <w:rPr>
                <w:rFonts w:cs="Calibri"/>
                <w:color w:val="000000"/>
              </w:rPr>
              <w:t>KATHERINE C RIORDAN</w:t>
            </w:r>
          </w:p>
        </w:tc>
      </w:tr>
      <w:tr w:rsidR="007E7132" w:rsidRPr="0052441B" w14:paraId="4DB6F610" w14:textId="77777777" w:rsidTr="002B4E24">
        <w:trPr>
          <w:trHeight w:val="288"/>
        </w:trPr>
        <w:tc>
          <w:tcPr>
            <w:tcW w:w="3580" w:type="dxa"/>
            <w:tcBorders>
              <w:top w:val="nil"/>
              <w:left w:val="nil"/>
              <w:bottom w:val="nil"/>
              <w:right w:val="nil"/>
            </w:tcBorders>
            <w:shd w:val="clear" w:color="auto" w:fill="auto"/>
            <w:noWrap/>
            <w:vAlign w:val="bottom"/>
            <w:hideMark/>
          </w:tcPr>
          <w:p w14:paraId="4E5C8068" w14:textId="77777777" w:rsidR="007E7132" w:rsidRPr="0052441B" w:rsidRDefault="007E7132" w:rsidP="002B4E24">
            <w:pPr>
              <w:rPr>
                <w:rFonts w:cs="Calibri"/>
                <w:color w:val="000000"/>
              </w:rPr>
            </w:pPr>
            <w:r w:rsidRPr="0052441B">
              <w:rPr>
                <w:rFonts w:cs="Calibri"/>
                <w:color w:val="000000"/>
              </w:rPr>
              <w:t>KATHERINE C SHEPARD</w:t>
            </w:r>
          </w:p>
        </w:tc>
      </w:tr>
      <w:tr w:rsidR="007E7132" w:rsidRPr="0052441B" w14:paraId="57A7A64F" w14:textId="77777777" w:rsidTr="002B4E24">
        <w:trPr>
          <w:trHeight w:val="288"/>
        </w:trPr>
        <w:tc>
          <w:tcPr>
            <w:tcW w:w="3580" w:type="dxa"/>
            <w:tcBorders>
              <w:top w:val="nil"/>
              <w:left w:val="nil"/>
              <w:bottom w:val="nil"/>
              <w:right w:val="nil"/>
            </w:tcBorders>
            <w:shd w:val="clear" w:color="auto" w:fill="auto"/>
            <w:noWrap/>
            <w:vAlign w:val="bottom"/>
            <w:hideMark/>
          </w:tcPr>
          <w:p w14:paraId="7F0AAD4F" w14:textId="77777777" w:rsidR="007E7132" w:rsidRPr="0052441B" w:rsidRDefault="007E7132" w:rsidP="002B4E24">
            <w:pPr>
              <w:rPr>
                <w:rFonts w:cs="Calibri"/>
                <w:color w:val="000000"/>
              </w:rPr>
            </w:pPr>
            <w:r w:rsidRPr="0052441B">
              <w:rPr>
                <w:rFonts w:cs="Calibri"/>
                <w:color w:val="000000"/>
              </w:rPr>
              <w:t>KATHERINE CECIL</w:t>
            </w:r>
          </w:p>
        </w:tc>
      </w:tr>
      <w:tr w:rsidR="007E7132" w:rsidRPr="0052441B" w14:paraId="1282221D" w14:textId="77777777" w:rsidTr="002B4E24">
        <w:trPr>
          <w:trHeight w:val="288"/>
        </w:trPr>
        <w:tc>
          <w:tcPr>
            <w:tcW w:w="3580" w:type="dxa"/>
            <w:tcBorders>
              <w:top w:val="nil"/>
              <w:left w:val="nil"/>
              <w:bottom w:val="nil"/>
              <w:right w:val="nil"/>
            </w:tcBorders>
            <w:shd w:val="clear" w:color="auto" w:fill="auto"/>
            <w:noWrap/>
            <w:vAlign w:val="bottom"/>
            <w:hideMark/>
          </w:tcPr>
          <w:p w14:paraId="55A41338" w14:textId="77777777" w:rsidR="007E7132" w:rsidRPr="0052441B" w:rsidRDefault="007E7132" w:rsidP="002B4E24">
            <w:pPr>
              <w:rPr>
                <w:rFonts w:cs="Calibri"/>
                <w:color w:val="000000"/>
              </w:rPr>
            </w:pPr>
            <w:r w:rsidRPr="0052441B">
              <w:rPr>
                <w:rFonts w:cs="Calibri"/>
                <w:color w:val="000000"/>
              </w:rPr>
              <w:t>KATHERINE H JETT</w:t>
            </w:r>
          </w:p>
        </w:tc>
      </w:tr>
      <w:tr w:rsidR="007E7132" w:rsidRPr="0052441B" w14:paraId="73417C42" w14:textId="77777777" w:rsidTr="002B4E24">
        <w:trPr>
          <w:trHeight w:val="288"/>
        </w:trPr>
        <w:tc>
          <w:tcPr>
            <w:tcW w:w="3580" w:type="dxa"/>
            <w:tcBorders>
              <w:top w:val="nil"/>
              <w:left w:val="nil"/>
              <w:bottom w:val="nil"/>
              <w:right w:val="nil"/>
            </w:tcBorders>
            <w:shd w:val="clear" w:color="auto" w:fill="auto"/>
            <w:noWrap/>
            <w:vAlign w:val="bottom"/>
            <w:hideMark/>
          </w:tcPr>
          <w:p w14:paraId="2563730D" w14:textId="77777777" w:rsidR="007E7132" w:rsidRPr="0052441B" w:rsidRDefault="007E7132" w:rsidP="002B4E24">
            <w:pPr>
              <w:rPr>
                <w:rFonts w:cs="Calibri"/>
                <w:color w:val="000000"/>
              </w:rPr>
            </w:pPr>
            <w:r w:rsidRPr="0052441B">
              <w:rPr>
                <w:rFonts w:cs="Calibri"/>
                <w:color w:val="000000"/>
              </w:rPr>
              <w:t>KATHERINE I TORRANCE</w:t>
            </w:r>
          </w:p>
        </w:tc>
      </w:tr>
      <w:tr w:rsidR="007E7132" w:rsidRPr="0052441B" w14:paraId="2F281504" w14:textId="77777777" w:rsidTr="002B4E24">
        <w:trPr>
          <w:trHeight w:val="288"/>
        </w:trPr>
        <w:tc>
          <w:tcPr>
            <w:tcW w:w="3580" w:type="dxa"/>
            <w:tcBorders>
              <w:top w:val="nil"/>
              <w:left w:val="nil"/>
              <w:bottom w:val="nil"/>
              <w:right w:val="nil"/>
            </w:tcBorders>
            <w:shd w:val="clear" w:color="auto" w:fill="auto"/>
            <w:noWrap/>
            <w:vAlign w:val="bottom"/>
            <w:hideMark/>
          </w:tcPr>
          <w:p w14:paraId="3248D535" w14:textId="77777777" w:rsidR="007E7132" w:rsidRPr="0052441B" w:rsidRDefault="007E7132" w:rsidP="002B4E24">
            <w:pPr>
              <w:rPr>
                <w:rFonts w:cs="Calibri"/>
                <w:color w:val="000000"/>
              </w:rPr>
            </w:pPr>
            <w:r w:rsidRPr="0052441B">
              <w:rPr>
                <w:rFonts w:cs="Calibri"/>
                <w:color w:val="000000"/>
              </w:rPr>
              <w:t>KATHERINE L BROWN</w:t>
            </w:r>
          </w:p>
        </w:tc>
      </w:tr>
      <w:tr w:rsidR="007E7132" w:rsidRPr="0052441B" w14:paraId="361D7D65" w14:textId="77777777" w:rsidTr="002B4E24">
        <w:trPr>
          <w:trHeight w:val="288"/>
        </w:trPr>
        <w:tc>
          <w:tcPr>
            <w:tcW w:w="3580" w:type="dxa"/>
            <w:tcBorders>
              <w:top w:val="nil"/>
              <w:left w:val="nil"/>
              <w:bottom w:val="nil"/>
              <w:right w:val="nil"/>
            </w:tcBorders>
            <w:shd w:val="clear" w:color="auto" w:fill="auto"/>
            <w:noWrap/>
            <w:vAlign w:val="bottom"/>
            <w:hideMark/>
          </w:tcPr>
          <w:p w14:paraId="2FBB0E39" w14:textId="77777777" w:rsidR="007E7132" w:rsidRPr="0052441B" w:rsidRDefault="007E7132" w:rsidP="002B4E24">
            <w:pPr>
              <w:rPr>
                <w:rFonts w:cs="Calibri"/>
                <w:color w:val="000000"/>
              </w:rPr>
            </w:pPr>
            <w:r w:rsidRPr="0052441B">
              <w:rPr>
                <w:rFonts w:cs="Calibri"/>
                <w:color w:val="000000"/>
              </w:rPr>
              <w:t>KATHERINE L GEORGE</w:t>
            </w:r>
          </w:p>
        </w:tc>
      </w:tr>
      <w:tr w:rsidR="007E7132" w:rsidRPr="0052441B" w14:paraId="1F5AD8A5" w14:textId="77777777" w:rsidTr="002B4E24">
        <w:trPr>
          <w:trHeight w:val="288"/>
        </w:trPr>
        <w:tc>
          <w:tcPr>
            <w:tcW w:w="3580" w:type="dxa"/>
            <w:tcBorders>
              <w:top w:val="nil"/>
              <w:left w:val="nil"/>
              <w:bottom w:val="nil"/>
              <w:right w:val="nil"/>
            </w:tcBorders>
            <w:shd w:val="clear" w:color="auto" w:fill="auto"/>
            <w:noWrap/>
            <w:vAlign w:val="bottom"/>
            <w:hideMark/>
          </w:tcPr>
          <w:p w14:paraId="2460599E" w14:textId="77777777" w:rsidR="007E7132" w:rsidRPr="0052441B" w:rsidRDefault="007E7132" w:rsidP="002B4E24">
            <w:pPr>
              <w:rPr>
                <w:rFonts w:cs="Calibri"/>
                <w:color w:val="000000"/>
              </w:rPr>
            </w:pPr>
            <w:r w:rsidRPr="0052441B">
              <w:rPr>
                <w:rFonts w:cs="Calibri"/>
                <w:color w:val="000000"/>
              </w:rPr>
              <w:t>KATHERINE M MEDINA</w:t>
            </w:r>
          </w:p>
        </w:tc>
      </w:tr>
      <w:tr w:rsidR="007E7132" w:rsidRPr="0052441B" w14:paraId="5E13A704" w14:textId="77777777" w:rsidTr="002B4E24">
        <w:trPr>
          <w:trHeight w:val="288"/>
        </w:trPr>
        <w:tc>
          <w:tcPr>
            <w:tcW w:w="3580" w:type="dxa"/>
            <w:tcBorders>
              <w:top w:val="nil"/>
              <w:left w:val="nil"/>
              <w:bottom w:val="nil"/>
              <w:right w:val="nil"/>
            </w:tcBorders>
            <w:shd w:val="clear" w:color="auto" w:fill="auto"/>
            <w:noWrap/>
            <w:vAlign w:val="bottom"/>
            <w:hideMark/>
          </w:tcPr>
          <w:p w14:paraId="7B35E809" w14:textId="77777777" w:rsidR="007E7132" w:rsidRPr="0052441B" w:rsidRDefault="007E7132" w:rsidP="002B4E24">
            <w:pPr>
              <w:rPr>
                <w:rFonts w:cs="Calibri"/>
                <w:color w:val="000000"/>
              </w:rPr>
            </w:pPr>
            <w:r w:rsidRPr="0052441B">
              <w:rPr>
                <w:rFonts w:cs="Calibri"/>
                <w:color w:val="000000"/>
              </w:rPr>
              <w:t>KATHERINE O MITCHELL</w:t>
            </w:r>
          </w:p>
        </w:tc>
      </w:tr>
      <w:tr w:rsidR="007E7132" w:rsidRPr="0052441B" w14:paraId="681925A8" w14:textId="77777777" w:rsidTr="002B4E24">
        <w:trPr>
          <w:trHeight w:val="288"/>
        </w:trPr>
        <w:tc>
          <w:tcPr>
            <w:tcW w:w="3580" w:type="dxa"/>
            <w:tcBorders>
              <w:top w:val="nil"/>
              <w:left w:val="nil"/>
              <w:bottom w:val="nil"/>
              <w:right w:val="nil"/>
            </w:tcBorders>
            <w:shd w:val="clear" w:color="auto" w:fill="auto"/>
            <w:noWrap/>
            <w:vAlign w:val="bottom"/>
            <w:hideMark/>
          </w:tcPr>
          <w:p w14:paraId="32FB2723" w14:textId="77777777" w:rsidR="007E7132" w:rsidRPr="0052441B" w:rsidRDefault="007E7132" w:rsidP="002B4E24">
            <w:pPr>
              <w:rPr>
                <w:rFonts w:cs="Calibri"/>
                <w:color w:val="000000"/>
              </w:rPr>
            </w:pPr>
            <w:r w:rsidRPr="0052441B">
              <w:rPr>
                <w:rFonts w:cs="Calibri"/>
                <w:color w:val="000000"/>
              </w:rPr>
              <w:t>KATHERINE S HALLOWAY</w:t>
            </w:r>
          </w:p>
        </w:tc>
      </w:tr>
      <w:tr w:rsidR="007E7132" w:rsidRPr="0052441B" w14:paraId="05BD62FF" w14:textId="77777777" w:rsidTr="002B4E24">
        <w:trPr>
          <w:trHeight w:val="288"/>
        </w:trPr>
        <w:tc>
          <w:tcPr>
            <w:tcW w:w="3580" w:type="dxa"/>
            <w:tcBorders>
              <w:top w:val="nil"/>
              <w:left w:val="nil"/>
              <w:bottom w:val="nil"/>
              <w:right w:val="nil"/>
            </w:tcBorders>
            <w:shd w:val="clear" w:color="auto" w:fill="auto"/>
            <w:noWrap/>
            <w:vAlign w:val="bottom"/>
            <w:hideMark/>
          </w:tcPr>
          <w:p w14:paraId="27C683DC" w14:textId="77777777" w:rsidR="007E7132" w:rsidRPr="0052441B" w:rsidRDefault="007E7132" w:rsidP="002B4E24">
            <w:pPr>
              <w:rPr>
                <w:rFonts w:cs="Calibri"/>
                <w:color w:val="000000"/>
              </w:rPr>
            </w:pPr>
            <w:r w:rsidRPr="0052441B">
              <w:rPr>
                <w:rFonts w:cs="Calibri"/>
                <w:color w:val="000000"/>
              </w:rPr>
              <w:t>KATHERINE S HAMILTON</w:t>
            </w:r>
          </w:p>
        </w:tc>
      </w:tr>
      <w:tr w:rsidR="007E7132" w:rsidRPr="0052441B" w14:paraId="7B32EB65" w14:textId="77777777" w:rsidTr="002B4E24">
        <w:trPr>
          <w:trHeight w:val="288"/>
        </w:trPr>
        <w:tc>
          <w:tcPr>
            <w:tcW w:w="3580" w:type="dxa"/>
            <w:tcBorders>
              <w:top w:val="nil"/>
              <w:left w:val="nil"/>
              <w:bottom w:val="nil"/>
              <w:right w:val="nil"/>
            </w:tcBorders>
            <w:shd w:val="clear" w:color="auto" w:fill="auto"/>
            <w:noWrap/>
            <w:vAlign w:val="bottom"/>
            <w:hideMark/>
          </w:tcPr>
          <w:p w14:paraId="4D8B7C78" w14:textId="77777777" w:rsidR="007E7132" w:rsidRPr="0052441B" w:rsidRDefault="007E7132" w:rsidP="002B4E24">
            <w:pPr>
              <w:rPr>
                <w:rFonts w:cs="Calibri"/>
                <w:color w:val="000000"/>
              </w:rPr>
            </w:pPr>
            <w:r w:rsidRPr="0052441B">
              <w:rPr>
                <w:rFonts w:cs="Calibri"/>
                <w:color w:val="000000"/>
              </w:rPr>
              <w:t>KATHERINE S PASSAFIUME</w:t>
            </w:r>
          </w:p>
        </w:tc>
      </w:tr>
      <w:tr w:rsidR="007E7132" w:rsidRPr="0052441B" w14:paraId="489C838F" w14:textId="77777777" w:rsidTr="002B4E24">
        <w:trPr>
          <w:trHeight w:val="288"/>
        </w:trPr>
        <w:tc>
          <w:tcPr>
            <w:tcW w:w="3580" w:type="dxa"/>
            <w:tcBorders>
              <w:top w:val="nil"/>
              <w:left w:val="nil"/>
              <w:bottom w:val="nil"/>
              <w:right w:val="nil"/>
            </w:tcBorders>
            <w:shd w:val="clear" w:color="auto" w:fill="auto"/>
            <w:noWrap/>
            <w:vAlign w:val="bottom"/>
            <w:hideMark/>
          </w:tcPr>
          <w:p w14:paraId="6B7D7FCB" w14:textId="77777777" w:rsidR="007E7132" w:rsidRPr="0052441B" w:rsidRDefault="007E7132" w:rsidP="002B4E24">
            <w:pPr>
              <w:rPr>
                <w:rFonts w:cs="Calibri"/>
                <w:color w:val="000000"/>
              </w:rPr>
            </w:pPr>
            <w:r w:rsidRPr="0052441B">
              <w:rPr>
                <w:rFonts w:cs="Calibri"/>
                <w:color w:val="000000"/>
              </w:rPr>
              <w:t>KATHERINE TATE</w:t>
            </w:r>
          </w:p>
        </w:tc>
      </w:tr>
      <w:tr w:rsidR="007E7132" w:rsidRPr="0052441B" w14:paraId="5ACB3128" w14:textId="77777777" w:rsidTr="002B4E24">
        <w:trPr>
          <w:trHeight w:val="288"/>
        </w:trPr>
        <w:tc>
          <w:tcPr>
            <w:tcW w:w="3580" w:type="dxa"/>
            <w:tcBorders>
              <w:top w:val="nil"/>
              <w:left w:val="nil"/>
              <w:bottom w:val="nil"/>
              <w:right w:val="nil"/>
            </w:tcBorders>
            <w:shd w:val="clear" w:color="auto" w:fill="auto"/>
            <w:noWrap/>
            <w:vAlign w:val="bottom"/>
            <w:hideMark/>
          </w:tcPr>
          <w:p w14:paraId="376FE5AF" w14:textId="77777777" w:rsidR="007E7132" w:rsidRPr="0052441B" w:rsidRDefault="007E7132" w:rsidP="002B4E24">
            <w:pPr>
              <w:rPr>
                <w:rFonts w:cs="Calibri"/>
                <w:color w:val="000000"/>
              </w:rPr>
            </w:pPr>
            <w:r w:rsidRPr="0052441B">
              <w:rPr>
                <w:rFonts w:cs="Calibri"/>
                <w:color w:val="000000"/>
              </w:rPr>
              <w:t>KATHERINE WILLIAMSON</w:t>
            </w:r>
          </w:p>
        </w:tc>
      </w:tr>
      <w:tr w:rsidR="007E7132" w:rsidRPr="0052441B" w14:paraId="19553834" w14:textId="77777777" w:rsidTr="002B4E24">
        <w:trPr>
          <w:trHeight w:val="288"/>
        </w:trPr>
        <w:tc>
          <w:tcPr>
            <w:tcW w:w="3580" w:type="dxa"/>
            <w:tcBorders>
              <w:top w:val="nil"/>
              <w:left w:val="nil"/>
              <w:bottom w:val="nil"/>
              <w:right w:val="nil"/>
            </w:tcBorders>
            <w:shd w:val="clear" w:color="auto" w:fill="auto"/>
            <w:noWrap/>
            <w:vAlign w:val="bottom"/>
            <w:hideMark/>
          </w:tcPr>
          <w:p w14:paraId="4029A96B" w14:textId="77777777" w:rsidR="007E7132" w:rsidRPr="0052441B" w:rsidRDefault="007E7132" w:rsidP="002B4E24">
            <w:pPr>
              <w:rPr>
                <w:rFonts w:cs="Calibri"/>
                <w:color w:val="000000"/>
              </w:rPr>
            </w:pPr>
            <w:r w:rsidRPr="0052441B">
              <w:rPr>
                <w:rFonts w:cs="Calibri"/>
                <w:color w:val="000000"/>
              </w:rPr>
              <w:t>KATHI O’NEAL</w:t>
            </w:r>
          </w:p>
        </w:tc>
      </w:tr>
      <w:tr w:rsidR="007E7132" w:rsidRPr="0052441B" w14:paraId="13959968" w14:textId="77777777" w:rsidTr="002B4E24">
        <w:trPr>
          <w:trHeight w:val="288"/>
        </w:trPr>
        <w:tc>
          <w:tcPr>
            <w:tcW w:w="3580" w:type="dxa"/>
            <w:tcBorders>
              <w:top w:val="nil"/>
              <w:left w:val="nil"/>
              <w:bottom w:val="nil"/>
              <w:right w:val="nil"/>
            </w:tcBorders>
            <w:shd w:val="clear" w:color="auto" w:fill="auto"/>
            <w:noWrap/>
            <w:vAlign w:val="bottom"/>
            <w:hideMark/>
          </w:tcPr>
          <w:p w14:paraId="7559DD8E" w14:textId="77777777" w:rsidR="007E7132" w:rsidRPr="0052441B" w:rsidRDefault="007E7132" w:rsidP="002B4E24">
            <w:pPr>
              <w:rPr>
                <w:rFonts w:cs="Calibri"/>
                <w:color w:val="000000"/>
              </w:rPr>
            </w:pPr>
            <w:r w:rsidRPr="0052441B">
              <w:rPr>
                <w:rFonts w:cs="Calibri"/>
                <w:color w:val="000000"/>
              </w:rPr>
              <w:t>KATHLEEN A NEWTON</w:t>
            </w:r>
          </w:p>
        </w:tc>
      </w:tr>
      <w:tr w:rsidR="007E7132" w:rsidRPr="0052441B" w14:paraId="2485AEA5" w14:textId="77777777" w:rsidTr="002B4E24">
        <w:trPr>
          <w:trHeight w:val="288"/>
        </w:trPr>
        <w:tc>
          <w:tcPr>
            <w:tcW w:w="3580" w:type="dxa"/>
            <w:tcBorders>
              <w:top w:val="nil"/>
              <w:left w:val="nil"/>
              <w:bottom w:val="nil"/>
              <w:right w:val="nil"/>
            </w:tcBorders>
            <w:shd w:val="clear" w:color="auto" w:fill="auto"/>
            <w:noWrap/>
            <w:vAlign w:val="bottom"/>
            <w:hideMark/>
          </w:tcPr>
          <w:p w14:paraId="6D2AF854" w14:textId="77777777" w:rsidR="007E7132" w:rsidRPr="0052441B" w:rsidRDefault="007E7132" w:rsidP="002B4E24">
            <w:pPr>
              <w:rPr>
                <w:rFonts w:cs="Calibri"/>
                <w:color w:val="000000"/>
              </w:rPr>
            </w:pPr>
            <w:r w:rsidRPr="0052441B">
              <w:rPr>
                <w:rFonts w:cs="Calibri"/>
                <w:color w:val="000000"/>
              </w:rPr>
              <w:t>KATHLEEN E SHINER</w:t>
            </w:r>
          </w:p>
        </w:tc>
      </w:tr>
      <w:tr w:rsidR="007E7132" w:rsidRPr="0052441B" w14:paraId="39CFE932" w14:textId="77777777" w:rsidTr="002B4E24">
        <w:trPr>
          <w:trHeight w:val="288"/>
        </w:trPr>
        <w:tc>
          <w:tcPr>
            <w:tcW w:w="3580" w:type="dxa"/>
            <w:tcBorders>
              <w:top w:val="nil"/>
              <w:left w:val="nil"/>
              <w:bottom w:val="nil"/>
              <w:right w:val="nil"/>
            </w:tcBorders>
            <w:shd w:val="clear" w:color="auto" w:fill="auto"/>
            <w:noWrap/>
            <w:vAlign w:val="bottom"/>
            <w:hideMark/>
          </w:tcPr>
          <w:p w14:paraId="3789BACC" w14:textId="77777777" w:rsidR="007E7132" w:rsidRPr="0052441B" w:rsidRDefault="007E7132" w:rsidP="002B4E24">
            <w:pPr>
              <w:rPr>
                <w:rFonts w:cs="Calibri"/>
                <w:color w:val="000000"/>
              </w:rPr>
            </w:pPr>
            <w:r w:rsidRPr="0052441B">
              <w:rPr>
                <w:rFonts w:cs="Calibri"/>
                <w:color w:val="000000"/>
              </w:rPr>
              <w:t>KATHLEEN M WILES</w:t>
            </w:r>
          </w:p>
        </w:tc>
      </w:tr>
      <w:tr w:rsidR="007E7132" w:rsidRPr="0052441B" w14:paraId="2DBBC3F4" w14:textId="77777777" w:rsidTr="002B4E24">
        <w:trPr>
          <w:trHeight w:val="288"/>
        </w:trPr>
        <w:tc>
          <w:tcPr>
            <w:tcW w:w="3580" w:type="dxa"/>
            <w:tcBorders>
              <w:top w:val="nil"/>
              <w:left w:val="nil"/>
              <w:bottom w:val="nil"/>
              <w:right w:val="nil"/>
            </w:tcBorders>
            <w:shd w:val="clear" w:color="auto" w:fill="auto"/>
            <w:noWrap/>
            <w:vAlign w:val="bottom"/>
            <w:hideMark/>
          </w:tcPr>
          <w:p w14:paraId="7831E8C5" w14:textId="77777777" w:rsidR="007E7132" w:rsidRPr="0052441B" w:rsidRDefault="007E7132" w:rsidP="002B4E24">
            <w:pPr>
              <w:rPr>
                <w:rFonts w:cs="Calibri"/>
                <w:color w:val="000000"/>
              </w:rPr>
            </w:pPr>
            <w:r w:rsidRPr="0052441B">
              <w:rPr>
                <w:rFonts w:cs="Calibri"/>
                <w:color w:val="000000"/>
              </w:rPr>
              <w:t>KATHLEEN T LANHAM</w:t>
            </w:r>
          </w:p>
        </w:tc>
      </w:tr>
      <w:tr w:rsidR="007E7132" w:rsidRPr="0052441B" w14:paraId="56265DDF" w14:textId="77777777" w:rsidTr="002B4E24">
        <w:trPr>
          <w:trHeight w:val="288"/>
        </w:trPr>
        <w:tc>
          <w:tcPr>
            <w:tcW w:w="3580" w:type="dxa"/>
            <w:tcBorders>
              <w:top w:val="nil"/>
              <w:left w:val="nil"/>
              <w:bottom w:val="nil"/>
              <w:right w:val="nil"/>
            </w:tcBorders>
            <w:shd w:val="clear" w:color="auto" w:fill="auto"/>
            <w:noWrap/>
            <w:vAlign w:val="bottom"/>
            <w:hideMark/>
          </w:tcPr>
          <w:p w14:paraId="1759412F" w14:textId="77777777" w:rsidR="007E7132" w:rsidRPr="0052441B" w:rsidRDefault="007E7132" w:rsidP="002B4E24">
            <w:pPr>
              <w:rPr>
                <w:rFonts w:cs="Calibri"/>
                <w:color w:val="000000"/>
              </w:rPr>
            </w:pPr>
            <w:r w:rsidRPr="0052441B">
              <w:rPr>
                <w:rFonts w:cs="Calibri"/>
                <w:color w:val="000000"/>
              </w:rPr>
              <w:t>KATHLEEN V FERRY</w:t>
            </w:r>
          </w:p>
        </w:tc>
      </w:tr>
      <w:tr w:rsidR="007E7132" w:rsidRPr="0052441B" w14:paraId="35435A31" w14:textId="77777777" w:rsidTr="002B4E24">
        <w:trPr>
          <w:trHeight w:val="288"/>
        </w:trPr>
        <w:tc>
          <w:tcPr>
            <w:tcW w:w="3580" w:type="dxa"/>
            <w:tcBorders>
              <w:top w:val="nil"/>
              <w:left w:val="nil"/>
              <w:bottom w:val="nil"/>
              <w:right w:val="nil"/>
            </w:tcBorders>
            <w:shd w:val="clear" w:color="auto" w:fill="auto"/>
            <w:noWrap/>
            <w:vAlign w:val="bottom"/>
            <w:hideMark/>
          </w:tcPr>
          <w:p w14:paraId="18EC1DE3" w14:textId="77777777" w:rsidR="007E7132" w:rsidRPr="0052441B" w:rsidRDefault="007E7132" w:rsidP="002B4E24">
            <w:pPr>
              <w:rPr>
                <w:rFonts w:cs="Calibri"/>
                <w:color w:val="000000"/>
              </w:rPr>
            </w:pPr>
            <w:r w:rsidRPr="0052441B">
              <w:rPr>
                <w:rFonts w:cs="Calibri"/>
                <w:color w:val="000000"/>
              </w:rPr>
              <w:t>KATHRYN A CAMBRON</w:t>
            </w:r>
          </w:p>
        </w:tc>
      </w:tr>
      <w:tr w:rsidR="007E7132" w:rsidRPr="0052441B" w14:paraId="2214DC41" w14:textId="77777777" w:rsidTr="002B4E24">
        <w:trPr>
          <w:trHeight w:val="288"/>
        </w:trPr>
        <w:tc>
          <w:tcPr>
            <w:tcW w:w="3580" w:type="dxa"/>
            <w:tcBorders>
              <w:top w:val="nil"/>
              <w:left w:val="nil"/>
              <w:bottom w:val="nil"/>
              <w:right w:val="nil"/>
            </w:tcBorders>
            <w:shd w:val="clear" w:color="auto" w:fill="auto"/>
            <w:noWrap/>
            <w:vAlign w:val="bottom"/>
            <w:hideMark/>
          </w:tcPr>
          <w:p w14:paraId="73E7E3A3" w14:textId="77777777" w:rsidR="007E7132" w:rsidRPr="0052441B" w:rsidRDefault="007E7132" w:rsidP="002B4E24">
            <w:pPr>
              <w:rPr>
                <w:rFonts w:cs="Calibri"/>
                <w:color w:val="000000"/>
              </w:rPr>
            </w:pPr>
            <w:r w:rsidRPr="0052441B">
              <w:rPr>
                <w:rFonts w:cs="Calibri"/>
                <w:color w:val="000000"/>
              </w:rPr>
              <w:t>KATHRYN ALLEN</w:t>
            </w:r>
          </w:p>
        </w:tc>
      </w:tr>
      <w:tr w:rsidR="007E7132" w:rsidRPr="0052441B" w14:paraId="13BE8D8C" w14:textId="77777777" w:rsidTr="002B4E24">
        <w:trPr>
          <w:trHeight w:val="288"/>
        </w:trPr>
        <w:tc>
          <w:tcPr>
            <w:tcW w:w="3580" w:type="dxa"/>
            <w:tcBorders>
              <w:top w:val="nil"/>
              <w:left w:val="nil"/>
              <w:bottom w:val="nil"/>
              <w:right w:val="nil"/>
            </w:tcBorders>
            <w:shd w:val="clear" w:color="auto" w:fill="auto"/>
            <w:noWrap/>
            <w:vAlign w:val="bottom"/>
            <w:hideMark/>
          </w:tcPr>
          <w:p w14:paraId="15525CCB" w14:textId="77777777" w:rsidR="007E7132" w:rsidRPr="0052441B" w:rsidRDefault="007E7132" w:rsidP="002B4E24">
            <w:pPr>
              <w:rPr>
                <w:rFonts w:cs="Calibri"/>
                <w:color w:val="000000"/>
              </w:rPr>
            </w:pPr>
            <w:r w:rsidRPr="0052441B">
              <w:rPr>
                <w:rFonts w:cs="Calibri"/>
                <w:color w:val="000000"/>
              </w:rPr>
              <w:t>KATHRYN CECIL</w:t>
            </w:r>
          </w:p>
        </w:tc>
      </w:tr>
      <w:tr w:rsidR="007E7132" w:rsidRPr="0052441B" w14:paraId="5A46C43D" w14:textId="77777777" w:rsidTr="002B4E24">
        <w:trPr>
          <w:trHeight w:val="288"/>
        </w:trPr>
        <w:tc>
          <w:tcPr>
            <w:tcW w:w="3580" w:type="dxa"/>
            <w:tcBorders>
              <w:top w:val="nil"/>
              <w:left w:val="nil"/>
              <w:bottom w:val="nil"/>
              <w:right w:val="nil"/>
            </w:tcBorders>
            <w:shd w:val="clear" w:color="auto" w:fill="auto"/>
            <w:noWrap/>
            <w:vAlign w:val="bottom"/>
            <w:hideMark/>
          </w:tcPr>
          <w:p w14:paraId="1048F75F" w14:textId="77777777" w:rsidR="007E7132" w:rsidRPr="0052441B" w:rsidRDefault="007E7132" w:rsidP="002B4E24">
            <w:pPr>
              <w:rPr>
                <w:rFonts w:cs="Calibri"/>
                <w:color w:val="000000"/>
              </w:rPr>
            </w:pPr>
            <w:r w:rsidRPr="0052441B">
              <w:rPr>
                <w:rFonts w:cs="Calibri"/>
                <w:color w:val="000000"/>
              </w:rPr>
              <w:t>KATHRYN D FORBES</w:t>
            </w:r>
          </w:p>
        </w:tc>
      </w:tr>
      <w:tr w:rsidR="007E7132" w:rsidRPr="0052441B" w14:paraId="1201FBAD" w14:textId="77777777" w:rsidTr="002B4E24">
        <w:trPr>
          <w:trHeight w:val="288"/>
        </w:trPr>
        <w:tc>
          <w:tcPr>
            <w:tcW w:w="3580" w:type="dxa"/>
            <w:tcBorders>
              <w:top w:val="nil"/>
              <w:left w:val="nil"/>
              <w:bottom w:val="nil"/>
              <w:right w:val="nil"/>
            </w:tcBorders>
            <w:shd w:val="clear" w:color="auto" w:fill="auto"/>
            <w:noWrap/>
            <w:vAlign w:val="bottom"/>
            <w:hideMark/>
          </w:tcPr>
          <w:p w14:paraId="67E331FF" w14:textId="77777777" w:rsidR="007E7132" w:rsidRPr="0052441B" w:rsidRDefault="007E7132" w:rsidP="002B4E24">
            <w:pPr>
              <w:rPr>
                <w:rFonts w:cs="Calibri"/>
                <w:color w:val="000000"/>
              </w:rPr>
            </w:pPr>
            <w:r w:rsidRPr="0052441B">
              <w:rPr>
                <w:rFonts w:cs="Calibri"/>
                <w:color w:val="000000"/>
              </w:rPr>
              <w:t>KATHRYN E GUILLEN</w:t>
            </w:r>
          </w:p>
        </w:tc>
      </w:tr>
      <w:tr w:rsidR="007E7132" w:rsidRPr="0052441B" w14:paraId="12AD359A" w14:textId="77777777" w:rsidTr="002B4E24">
        <w:trPr>
          <w:trHeight w:val="288"/>
        </w:trPr>
        <w:tc>
          <w:tcPr>
            <w:tcW w:w="3580" w:type="dxa"/>
            <w:tcBorders>
              <w:top w:val="nil"/>
              <w:left w:val="nil"/>
              <w:bottom w:val="nil"/>
              <w:right w:val="nil"/>
            </w:tcBorders>
            <w:shd w:val="clear" w:color="auto" w:fill="auto"/>
            <w:noWrap/>
            <w:vAlign w:val="bottom"/>
            <w:hideMark/>
          </w:tcPr>
          <w:p w14:paraId="7120CEDF" w14:textId="77777777" w:rsidR="007E7132" w:rsidRPr="0052441B" w:rsidRDefault="007E7132" w:rsidP="002B4E24">
            <w:pPr>
              <w:rPr>
                <w:rFonts w:cs="Calibri"/>
                <w:color w:val="000000"/>
              </w:rPr>
            </w:pPr>
            <w:r w:rsidRPr="0052441B">
              <w:rPr>
                <w:rFonts w:cs="Calibri"/>
                <w:color w:val="000000"/>
              </w:rPr>
              <w:t>KATHRYN FRANCESCON</w:t>
            </w:r>
          </w:p>
        </w:tc>
      </w:tr>
      <w:tr w:rsidR="007E7132" w:rsidRPr="0052441B" w14:paraId="5F693F01" w14:textId="77777777" w:rsidTr="002B4E24">
        <w:trPr>
          <w:trHeight w:val="288"/>
        </w:trPr>
        <w:tc>
          <w:tcPr>
            <w:tcW w:w="3580" w:type="dxa"/>
            <w:tcBorders>
              <w:top w:val="nil"/>
              <w:left w:val="nil"/>
              <w:bottom w:val="nil"/>
              <w:right w:val="nil"/>
            </w:tcBorders>
            <w:shd w:val="clear" w:color="auto" w:fill="auto"/>
            <w:noWrap/>
            <w:vAlign w:val="bottom"/>
            <w:hideMark/>
          </w:tcPr>
          <w:p w14:paraId="19EE20B3" w14:textId="77777777" w:rsidR="007E7132" w:rsidRPr="0052441B" w:rsidRDefault="007E7132" w:rsidP="002B4E24">
            <w:pPr>
              <w:rPr>
                <w:rFonts w:cs="Calibri"/>
                <w:color w:val="000000"/>
              </w:rPr>
            </w:pPr>
            <w:r w:rsidRPr="0052441B">
              <w:rPr>
                <w:rFonts w:cs="Calibri"/>
                <w:color w:val="000000"/>
              </w:rPr>
              <w:t>KATHRYN G THORNE</w:t>
            </w:r>
          </w:p>
        </w:tc>
      </w:tr>
      <w:tr w:rsidR="007E7132" w:rsidRPr="0052441B" w14:paraId="7C014767" w14:textId="77777777" w:rsidTr="002B4E24">
        <w:trPr>
          <w:trHeight w:val="288"/>
        </w:trPr>
        <w:tc>
          <w:tcPr>
            <w:tcW w:w="3580" w:type="dxa"/>
            <w:tcBorders>
              <w:top w:val="nil"/>
              <w:left w:val="nil"/>
              <w:bottom w:val="nil"/>
              <w:right w:val="nil"/>
            </w:tcBorders>
            <w:shd w:val="clear" w:color="auto" w:fill="auto"/>
            <w:noWrap/>
            <w:vAlign w:val="bottom"/>
            <w:hideMark/>
          </w:tcPr>
          <w:p w14:paraId="63A2EA3E" w14:textId="77777777" w:rsidR="007E7132" w:rsidRPr="0052441B" w:rsidRDefault="007E7132" w:rsidP="002B4E24">
            <w:pPr>
              <w:rPr>
                <w:rFonts w:cs="Calibri"/>
                <w:color w:val="000000"/>
              </w:rPr>
            </w:pPr>
            <w:r w:rsidRPr="0052441B">
              <w:rPr>
                <w:rFonts w:cs="Calibri"/>
                <w:color w:val="000000"/>
              </w:rPr>
              <w:t>KATHRYN H OWENS</w:t>
            </w:r>
          </w:p>
        </w:tc>
      </w:tr>
      <w:tr w:rsidR="007E7132" w:rsidRPr="0052441B" w14:paraId="73BDBEBF" w14:textId="77777777" w:rsidTr="002B4E24">
        <w:trPr>
          <w:trHeight w:val="288"/>
        </w:trPr>
        <w:tc>
          <w:tcPr>
            <w:tcW w:w="3580" w:type="dxa"/>
            <w:tcBorders>
              <w:top w:val="nil"/>
              <w:left w:val="nil"/>
              <w:bottom w:val="nil"/>
              <w:right w:val="nil"/>
            </w:tcBorders>
            <w:shd w:val="clear" w:color="auto" w:fill="auto"/>
            <w:noWrap/>
            <w:vAlign w:val="bottom"/>
            <w:hideMark/>
          </w:tcPr>
          <w:p w14:paraId="581D366C" w14:textId="77777777" w:rsidR="007E7132" w:rsidRPr="0052441B" w:rsidRDefault="007E7132" w:rsidP="002B4E24">
            <w:pPr>
              <w:rPr>
                <w:rFonts w:cs="Calibri"/>
                <w:color w:val="000000"/>
              </w:rPr>
            </w:pPr>
            <w:r w:rsidRPr="0052441B">
              <w:rPr>
                <w:rFonts w:cs="Calibri"/>
                <w:color w:val="000000"/>
              </w:rPr>
              <w:t>KATHRYN NORD</w:t>
            </w:r>
          </w:p>
        </w:tc>
      </w:tr>
      <w:tr w:rsidR="007E7132" w:rsidRPr="0052441B" w14:paraId="5F2D7764" w14:textId="77777777" w:rsidTr="002B4E24">
        <w:trPr>
          <w:trHeight w:val="288"/>
        </w:trPr>
        <w:tc>
          <w:tcPr>
            <w:tcW w:w="3580" w:type="dxa"/>
            <w:tcBorders>
              <w:top w:val="nil"/>
              <w:left w:val="nil"/>
              <w:bottom w:val="nil"/>
              <w:right w:val="nil"/>
            </w:tcBorders>
            <w:shd w:val="clear" w:color="auto" w:fill="auto"/>
            <w:noWrap/>
            <w:vAlign w:val="bottom"/>
            <w:hideMark/>
          </w:tcPr>
          <w:p w14:paraId="514BACB5" w14:textId="77777777" w:rsidR="007E7132" w:rsidRPr="0052441B" w:rsidRDefault="007E7132" w:rsidP="002B4E24">
            <w:pPr>
              <w:rPr>
                <w:rFonts w:cs="Calibri"/>
                <w:color w:val="000000"/>
              </w:rPr>
            </w:pPr>
            <w:r w:rsidRPr="0052441B">
              <w:rPr>
                <w:rFonts w:cs="Calibri"/>
                <w:color w:val="000000"/>
              </w:rPr>
              <w:t>KATHRYN SEWARD</w:t>
            </w:r>
          </w:p>
        </w:tc>
      </w:tr>
      <w:tr w:rsidR="007E7132" w:rsidRPr="0052441B" w14:paraId="2B590698" w14:textId="77777777" w:rsidTr="002B4E24">
        <w:trPr>
          <w:trHeight w:val="288"/>
        </w:trPr>
        <w:tc>
          <w:tcPr>
            <w:tcW w:w="3580" w:type="dxa"/>
            <w:tcBorders>
              <w:top w:val="nil"/>
              <w:left w:val="nil"/>
              <w:bottom w:val="nil"/>
              <w:right w:val="nil"/>
            </w:tcBorders>
            <w:shd w:val="clear" w:color="auto" w:fill="auto"/>
            <w:noWrap/>
            <w:vAlign w:val="bottom"/>
            <w:hideMark/>
          </w:tcPr>
          <w:p w14:paraId="6E4A16C9" w14:textId="77777777" w:rsidR="007E7132" w:rsidRPr="0052441B" w:rsidRDefault="007E7132" w:rsidP="002B4E24">
            <w:pPr>
              <w:rPr>
                <w:rFonts w:cs="Calibri"/>
                <w:color w:val="000000"/>
              </w:rPr>
            </w:pPr>
            <w:r w:rsidRPr="0052441B">
              <w:rPr>
                <w:rFonts w:cs="Calibri"/>
                <w:color w:val="000000"/>
              </w:rPr>
              <w:t>KATHRYN WOODY</w:t>
            </w:r>
          </w:p>
        </w:tc>
      </w:tr>
      <w:tr w:rsidR="007E7132" w:rsidRPr="0052441B" w14:paraId="7CD88884" w14:textId="77777777" w:rsidTr="002B4E24">
        <w:trPr>
          <w:trHeight w:val="288"/>
        </w:trPr>
        <w:tc>
          <w:tcPr>
            <w:tcW w:w="3580" w:type="dxa"/>
            <w:tcBorders>
              <w:top w:val="nil"/>
              <w:left w:val="nil"/>
              <w:bottom w:val="nil"/>
              <w:right w:val="nil"/>
            </w:tcBorders>
            <w:shd w:val="clear" w:color="auto" w:fill="auto"/>
            <w:noWrap/>
            <w:vAlign w:val="bottom"/>
            <w:hideMark/>
          </w:tcPr>
          <w:p w14:paraId="115ECC83" w14:textId="77777777" w:rsidR="007E7132" w:rsidRPr="0052441B" w:rsidRDefault="007E7132" w:rsidP="002B4E24">
            <w:pPr>
              <w:rPr>
                <w:rFonts w:cs="Calibri"/>
                <w:color w:val="000000"/>
              </w:rPr>
            </w:pPr>
            <w:r w:rsidRPr="0052441B">
              <w:rPr>
                <w:rFonts w:cs="Calibri"/>
                <w:color w:val="000000"/>
              </w:rPr>
              <w:t>KATHY A NIEDER</w:t>
            </w:r>
          </w:p>
        </w:tc>
      </w:tr>
      <w:tr w:rsidR="007E7132" w:rsidRPr="0052441B" w14:paraId="2C055813" w14:textId="77777777" w:rsidTr="002B4E24">
        <w:trPr>
          <w:trHeight w:val="288"/>
        </w:trPr>
        <w:tc>
          <w:tcPr>
            <w:tcW w:w="3580" w:type="dxa"/>
            <w:tcBorders>
              <w:top w:val="nil"/>
              <w:left w:val="nil"/>
              <w:bottom w:val="nil"/>
              <w:right w:val="nil"/>
            </w:tcBorders>
            <w:shd w:val="clear" w:color="auto" w:fill="auto"/>
            <w:noWrap/>
            <w:vAlign w:val="bottom"/>
            <w:hideMark/>
          </w:tcPr>
          <w:p w14:paraId="19FA225F" w14:textId="77777777" w:rsidR="007E7132" w:rsidRPr="0052441B" w:rsidRDefault="007E7132" w:rsidP="002B4E24">
            <w:pPr>
              <w:rPr>
                <w:rFonts w:cs="Calibri"/>
                <w:color w:val="000000"/>
              </w:rPr>
            </w:pPr>
            <w:r w:rsidRPr="0052441B">
              <w:rPr>
                <w:rFonts w:cs="Calibri"/>
                <w:color w:val="000000"/>
              </w:rPr>
              <w:t>KATHY S BLAIR</w:t>
            </w:r>
          </w:p>
        </w:tc>
      </w:tr>
      <w:tr w:rsidR="007E7132" w:rsidRPr="0052441B" w14:paraId="6E1430F6" w14:textId="77777777" w:rsidTr="002B4E24">
        <w:trPr>
          <w:trHeight w:val="288"/>
        </w:trPr>
        <w:tc>
          <w:tcPr>
            <w:tcW w:w="3580" w:type="dxa"/>
            <w:tcBorders>
              <w:top w:val="nil"/>
              <w:left w:val="nil"/>
              <w:bottom w:val="nil"/>
              <w:right w:val="nil"/>
            </w:tcBorders>
            <w:shd w:val="clear" w:color="auto" w:fill="auto"/>
            <w:noWrap/>
            <w:vAlign w:val="bottom"/>
            <w:hideMark/>
          </w:tcPr>
          <w:p w14:paraId="6410A844" w14:textId="77777777" w:rsidR="007E7132" w:rsidRPr="0052441B" w:rsidRDefault="007E7132" w:rsidP="002B4E24">
            <w:pPr>
              <w:rPr>
                <w:rFonts w:cs="Calibri"/>
                <w:color w:val="000000"/>
              </w:rPr>
            </w:pPr>
            <w:r w:rsidRPr="0052441B">
              <w:rPr>
                <w:rFonts w:cs="Calibri"/>
                <w:color w:val="000000"/>
              </w:rPr>
              <w:t>KATHY SHERMAN</w:t>
            </w:r>
          </w:p>
        </w:tc>
      </w:tr>
      <w:tr w:rsidR="007E7132" w:rsidRPr="0052441B" w14:paraId="05A8AAA0" w14:textId="77777777" w:rsidTr="002B4E24">
        <w:trPr>
          <w:trHeight w:val="288"/>
        </w:trPr>
        <w:tc>
          <w:tcPr>
            <w:tcW w:w="3580" w:type="dxa"/>
            <w:tcBorders>
              <w:top w:val="nil"/>
              <w:left w:val="nil"/>
              <w:bottom w:val="nil"/>
              <w:right w:val="nil"/>
            </w:tcBorders>
            <w:shd w:val="clear" w:color="auto" w:fill="auto"/>
            <w:noWrap/>
            <w:vAlign w:val="bottom"/>
            <w:hideMark/>
          </w:tcPr>
          <w:p w14:paraId="17A73BAA" w14:textId="77777777" w:rsidR="007E7132" w:rsidRPr="0052441B" w:rsidRDefault="007E7132" w:rsidP="002B4E24">
            <w:pPr>
              <w:rPr>
                <w:rFonts w:cs="Calibri"/>
                <w:color w:val="000000"/>
              </w:rPr>
            </w:pPr>
            <w:r w:rsidRPr="0052441B">
              <w:rPr>
                <w:rFonts w:cs="Calibri"/>
                <w:color w:val="000000"/>
              </w:rPr>
              <w:t>KATHY TINCHER</w:t>
            </w:r>
          </w:p>
        </w:tc>
      </w:tr>
      <w:tr w:rsidR="007E7132" w:rsidRPr="0052441B" w14:paraId="3422EEFE" w14:textId="77777777" w:rsidTr="002B4E24">
        <w:trPr>
          <w:trHeight w:val="288"/>
        </w:trPr>
        <w:tc>
          <w:tcPr>
            <w:tcW w:w="3580" w:type="dxa"/>
            <w:tcBorders>
              <w:top w:val="nil"/>
              <w:left w:val="nil"/>
              <w:bottom w:val="nil"/>
              <w:right w:val="nil"/>
            </w:tcBorders>
            <w:shd w:val="clear" w:color="auto" w:fill="auto"/>
            <w:noWrap/>
            <w:vAlign w:val="bottom"/>
            <w:hideMark/>
          </w:tcPr>
          <w:p w14:paraId="32A662A4" w14:textId="77777777" w:rsidR="007E7132" w:rsidRPr="0052441B" w:rsidRDefault="007E7132" w:rsidP="002B4E24">
            <w:pPr>
              <w:rPr>
                <w:rFonts w:cs="Calibri"/>
                <w:color w:val="000000"/>
              </w:rPr>
            </w:pPr>
            <w:r w:rsidRPr="0052441B">
              <w:rPr>
                <w:rFonts w:cs="Calibri"/>
                <w:color w:val="000000"/>
              </w:rPr>
              <w:t>KATIE E KRAFT</w:t>
            </w:r>
          </w:p>
        </w:tc>
      </w:tr>
      <w:tr w:rsidR="007E7132" w:rsidRPr="0052441B" w14:paraId="53F98687" w14:textId="77777777" w:rsidTr="002B4E24">
        <w:trPr>
          <w:trHeight w:val="288"/>
        </w:trPr>
        <w:tc>
          <w:tcPr>
            <w:tcW w:w="3580" w:type="dxa"/>
            <w:tcBorders>
              <w:top w:val="nil"/>
              <w:left w:val="nil"/>
              <w:bottom w:val="nil"/>
              <w:right w:val="nil"/>
            </w:tcBorders>
            <w:shd w:val="clear" w:color="auto" w:fill="auto"/>
            <w:noWrap/>
            <w:vAlign w:val="bottom"/>
            <w:hideMark/>
          </w:tcPr>
          <w:p w14:paraId="3B374FB4" w14:textId="77777777" w:rsidR="007E7132" w:rsidRPr="0052441B" w:rsidRDefault="007E7132" w:rsidP="002B4E24">
            <w:pPr>
              <w:rPr>
                <w:rFonts w:cs="Calibri"/>
                <w:color w:val="000000"/>
              </w:rPr>
            </w:pPr>
            <w:r w:rsidRPr="0052441B">
              <w:rPr>
                <w:rFonts w:cs="Calibri"/>
                <w:color w:val="000000"/>
              </w:rPr>
              <w:t>KATIE FOGLE</w:t>
            </w:r>
          </w:p>
        </w:tc>
      </w:tr>
      <w:tr w:rsidR="007E7132" w:rsidRPr="0052441B" w14:paraId="02F727C4" w14:textId="77777777" w:rsidTr="002B4E24">
        <w:trPr>
          <w:trHeight w:val="288"/>
        </w:trPr>
        <w:tc>
          <w:tcPr>
            <w:tcW w:w="3580" w:type="dxa"/>
            <w:tcBorders>
              <w:top w:val="nil"/>
              <w:left w:val="nil"/>
              <w:bottom w:val="nil"/>
              <w:right w:val="nil"/>
            </w:tcBorders>
            <w:shd w:val="clear" w:color="auto" w:fill="auto"/>
            <w:noWrap/>
            <w:vAlign w:val="bottom"/>
            <w:hideMark/>
          </w:tcPr>
          <w:p w14:paraId="26AAD697" w14:textId="77777777" w:rsidR="007E7132" w:rsidRPr="0052441B" w:rsidRDefault="007E7132" w:rsidP="002B4E24">
            <w:pPr>
              <w:rPr>
                <w:rFonts w:cs="Calibri"/>
                <w:color w:val="000000"/>
              </w:rPr>
            </w:pPr>
            <w:r w:rsidRPr="0052441B">
              <w:rPr>
                <w:rFonts w:cs="Calibri"/>
                <w:color w:val="000000"/>
              </w:rPr>
              <w:t>KATLIN C DAVIS</w:t>
            </w:r>
          </w:p>
        </w:tc>
      </w:tr>
      <w:tr w:rsidR="007E7132" w:rsidRPr="0052441B" w14:paraId="1B6FFF59" w14:textId="77777777" w:rsidTr="002B4E24">
        <w:trPr>
          <w:trHeight w:val="288"/>
        </w:trPr>
        <w:tc>
          <w:tcPr>
            <w:tcW w:w="3580" w:type="dxa"/>
            <w:tcBorders>
              <w:top w:val="nil"/>
              <w:left w:val="nil"/>
              <w:bottom w:val="nil"/>
              <w:right w:val="nil"/>
            </w:tcBorders>
            <w:shd w:val="clear" w:color="auto" w:fill="auto"/>
            <w:noWrap/>
            <w:vAlign w:val="bottom"/>
            <w:hideMark/>
          </w:tcPr>
          <w:p w14:paraId="5EBD3390" w14:textId="77777777" w:rsidR="007E7132" w:rsidRPr="0052441B" w:rsidRDefault="007E7132" w:rsidP="002B4E24">
            <w:pPr>
              <w:rPr>
                <w:rFonts w:cs="Calibri"/>
                <w:color w:val="000000"/>
              </w:rPr>
            </w:pPr>
            <w:r w:rsidRPr="0052441B">
              <w:rPr>
                <w:rFonts w:cs="Calibri"/>
                <w:color w:val="000000"/>
              </w:rPr>
              <w:t>KATRINA GRIFFIN</w:t>
            </w:r>
          </w:p>
        </w:tc>
      </w:tr>
      <w:tr w:rsidR="007E7132" w:rsidRPr="0052441B" w14:paraId="4CAD8CEC" w14:textId="77777777" w:rsidTr="002B4E24">
        <w:trPr>
          <w:trHeight w:val="288"/>
        </w:trPr>
        <w:tc>
          <w:tcPr>
            <w:tcW w:w="3580" w:type="dxa"/>
            <w:tcBorders>
              <w:top w:val="nil"/>
              <w:left w:val="nil"/>
              <w:bottom w:val="nil"/>
              <w:right w:val="nil"/>
            </w:tcBorders>
            <w:shd w:val="clear" w:color="auto" w:fill="auto"/>
            <w:noWrap/>
            <w:vAlign w:val="bottom"/>
            <w:hideMark/>
          </w:tcPr>
          <w:p w14:paraId="32A3B041" w14:textId="77777777" w:rsidR="007E7132" w:rsidRPr="0052441B" w:rsidRDefault="007E7132" w:rsidP="002B4E24">
            <w:pPr>
              <w:rPr>
                <w:rFonts w:cs="Calibri"/>
                <w:color w:val="000000"/>
              </w:rPr>
            </w:pPr>
            <w:r w:rsidRPr="0052441B">
              <w:rPr>
                <w:rFonts w:cs="Calibri"/>
                <w:color w:val="000000"/>
              </w:rPr>
              <w:t>KATRINA HOOD</w:t>
            </w:r>
          </w:p>
        </w:tc>
      </w:tr>
      <w:tr w:rsidR="007E7132" w:rsidRPr="0052441B" w14:paraId="6CB4BCF8" w14:textId="77777777" w:rsidTr="002B4E24">
        <w:trPr>
          <w:trHeight w:val="288"/>
        </w:trPr>
        <w:tc>
          <w:tcPr>
            <w:tcW w:w="3580" w:type="dxa"/>
            <w:tcBorders>
              <w:top w:val="nil"/>
              <w:left w:val="nil"/>
              <w:bottom w:val="nil"/>
              <w:right w:val="nil"/>
            </w:tcBorders>
            <w:shd w:val="clear" w:color="auto" w:fill="auto"/>
            <w:noWrap/>
            <w:vAlign w:val="bottom"/>
            <w:hideMark/>
          </w:tcPr>
          <w:p w14:paraId="3904155F" w14:textId="77777777" w:rsidR="007E7132" w:rsidRPr="0052441B" w:rsidRDefault="007E7132" w:rsidP="002B4E24">
            <w:pPr>
              <w:rPr>
                <w:rFonts w:cs="Calibri"/>
                <w:color w:val="000000"/>
              </w:rPr>
            </w:pPr>
            <w:r w:rsidRPr="0052441B">
              <w:rPr>
                <w:rFonts w:cs="Calibri"/>
                <w:color w:val="000000"/>
              </w:rPr>
              <w:t>KATY MULLER</w:t>
            </w:r>
          </w:p>
        </w:tc>
      </w:tr>
      <w:tr w:rsidR="007E7132" w:rsidRPr="0052441B" w14:paraId="77DCFA69" w14:textId="77777777" w:rsidTr="002B4E24">
        <w:trPr>
          <w:trHeight w:val="288"/>
        </w:trPr>
        <w:tc>
          <w:tcPr>
            <w:tcW w:w="3580" w:type="dxa"/>
            <w:tcBorders>
              <w:top w:val="nil"/>
              <w:left w:val="nil"/>
              <w:bottom w:val="nil"/>
              <w:right w:val="nil"/>
            </w:tcBorders>
            <w:shd w:val="clear" w:color="auto" w:fill="auto"/>
            <w:noWrap/>
            <w:vAlign w:val="bottom"/>
            <w:hideMark/>
          </w:tcPr>
          <w:p w14:paraId="6CC25FAA" w14:textId="77777777" w:rsidR="007E7132" w:rsidRPr="0052441B" w:rsidRDefault="007E7132" w:rsidP="002B4E24">
            <w:pPr>
              <w:rPr>
                <w:rFonts w:cs="Calibri"/>
                <w:color w:val="000000"/>
              </w:rPr>
            </w:pPr>
            <w:r w:rsidRPr="0052441B">
              <w:rPr>
                <w:rFonts w:cs="Calibri"/>
                <w:color w:val="000000"/>
              </w:rPr>
              <w:t>KAVEH SAJADI</w:t>
            </w:r>
          </w:p>
        </w:tc>
      </w:tr>
      <w:tr w:rsidR="007E7132" w:rsidRPr="0052441B" w14:paraId="7D4B97AF" w14:textId="77777777" w:rsidTr="002B4E24">
        <w:trPr>
          <w:trHeight w:val="288"/>
        </w:trPr>
        <w:tc>
          <w:tcPr>
            <w:tcW w:w="3580" w:type="dxa"/>
            <w:tcBorders>
              <w:top w:val="nil"/>
              <w:left w:val="nil"/>
              <w:bottom w:val="nil"/>
              <w:right w:val="nil"/>
            </w:tcBorders>
            <w:shd w:val="clear" w:color="auto" w:fill="auto"/>
            <w:noWrap/>
            <w:vAlign w:val="bottom"/>
            <w:hideMark/>
          </w:tcPr>
          <w:p w14:paraId="737F7F82" w14:textId="77777777" w:rsidR="007E7132" w:rsidRPr="0052441B" w:rsidRDefault="007E7132" w:rsidP="002B4E24">
            <w:pPr>
              <w:rPr>
                <w:rFonts w:cs="Calibri"/>
                <w:color w:val="000000"/>
              </w:rPr>
            </w:pPr>
            <w:r w:rsidRPr="0052441B">
              <w:rPr>
                <w:rFonts w:cs="Calibri"/>
                <w:color w:val="000000"/>
              </w:rPr>
              <w:t>KAY M LOWNEY</w:t>
            </w:r>
          </w:p>
        </w:tc>
      </w:tr>
      <w:tr w:rsidR="007E7132" w:rsidRPr="0052441B" w14:paraId="1F7ECD07" w14:textId="77777777" w:rsidTr="002B4E24">
        <w:trPr>
          <w:trHeight w:val="288"/>
        </w:trPr>
        <w:tc>
          <w:tcPr>
            <w:tcW w:w="3580" w:type="dxa"/>
            <w:tcBorders>
              <w:top w:val="nil"/>
              <w:left w:val="nil"/>
              <w:bottom w:val="nil"/>
              <w:right w:val="nil"/>
            </w:tcBorders>
            <w:shd w:val="clear" w:color="auto" w:fill="auto"/>
            <w:noWrap/>
            <w:vAlign w:val="bottom"/>
            <w:hideMark/>
          </w:tcPr>
          <w:p w14:paraId="5806FF59" w14:textId="77777777" w:rsidR="007E7132" w:rsidRPr="0052441B" w:rsidRDefault="007E7132" w:rsidP="002B4E24">
            <w:pPr>
              <w:rPr>
                <w:rFonts w:cs="Calibri"/>
                <w:color w:val="000000"/>
              </w:rPr>
            </w:pPr>
            <w:r w:rsidRPr="0052441B">
              <w:rPr>
                <w:rFonts w:cs="Calibri"/>
                <w:color w:val="000000"/>
              </w:rPr>
              <w:t>KAYLA B CASH</w:t>
            </w:r>
          </w:p>
        </w:tc>
      </w:tr>
      <w:tr w:rsidR="007E7132" w:rsidRPr="0052441B" w14:paraId="4995EB63" w14:textId="77777777" w:rsidTr="002B4E24">
        <w:trPr>
          <w:trHeight w:val="288"/>
        </w:trPr>
        <w:tc>
          <w:tcPr>
            <w:tcW w:w="3580" w:type="dxa"/>
            <w:tcBorders>
              <w:top w:val="nil"/>
              <w:left w:val="nil"/>
              <w:bottom w:val="nil"/>
              <w:right w:val="nil"/>
            </w:tcBorders>
            <w:shd w:val="clear" w:color="auto" w:fill="auto"/>
            <w:noWrap/>
            <w:vAlign w:val="bottom"/>
            <w:hideMark/>
          </w:tcPr>
          <w:p w14:paraId="5E8C5B42" w14:textId="77777777" w:rsidR="007E7132" w:rsidRPr="0052441B" w:rsidRDefault="007E7132" w:rsidP="002B4E24">
            <w:pPr>
              <w:rPr>
                <w:rFonts w:cs="Calibri"/>
                <w:color w:val="000000"/>
              </w:rPr>
            </w:pPr>
            <w:r w:rsidRPr="0052441B">
              <w:rPr>
                <w:rFonts w:cs="Calibri"/>
                <w:color w:val="000000"/>
              </w:rPr>
              <w:t>KAYLA BERRY</w:t>
            </w:r>
          </w:p>
        </w:tc>
      </w:tr>
      <w:tr w:rsidR="007E7132" w:rsidRPr="0052441B" w14:paraId="59D06D5C" w14:textId="77777777" w:rsidTr="002B4E24">
        <w:trPr>
          <w:trHeight w:val="288"/>
        </w:trPr>
        <w:tc>
          <w:tcPr>
            <w:tcW w:w="3580" w:type="dxa"/>
            <w:tcBorders>
              <w:top w:val="nil"/>
              <w:left w:val="nil"/>
              <w:bottom w:val="nil"/>
              <w:right w:val="nil"/>
            </w:tcBorders>
            <w:shd w:val="clear" w:color="auto" w:fill="auto"/>
            <w:noWrap/>
            <w:vAlign w:val="bottom"/>
            <w:hideMark/>
          </w:tcPr>
          <w:p w14:paraId="17740AD6" w14:textId="77777777" w:rsidR="007E7132" w:rsidRPr="0052441B" w:rsidRDefault="007E7132" w:rsidP="002B4E24">
            <w:pPr>
              <w:rPr>
                <w:rFonts w:cs="Calibri"/>
                <w:color w:val="000000"/>
              </w:rPr>
            </w:pPr>
            <w:r w:rsidRPr="0052441B">
              <w:rPr>
                <w:rFonts w:cs="Calibri"/>
                <w:color w:val="000000"/>
              </w:rPr>
              <w:lastRenderedPageBreak/>
              <w:t>KAYLA BROWN</w:t>
            </w:r>
          </w:p>
        </w:tc>
      </w:tr>
      <w:tr w:rsidR="007E7132" w:rsidRPr="0052441B" w14:paraId="23FFDAE1" w14:textId="77777777" w:rsidTr="002B4E24">
        <w:trPr>
          <w:trHeight w:val="288"/>
        </w:trPr>
        <w:tc>
          <w:tcPr>
            <w:tcW w:w="3580" w:type="dxa"/>
            <w:tcBorders>
              <w:top w:val="nil"/>
              <w:left w:val="nil"/>
              <w:bottom w:val="nil"/>
              <w:right w:val="nil"/>
            </w:tcBorders>
            <w:shd w:val="clear" w:color="auto" w:fill="auto"/>
            <w:noWrap/>
            <w:vAlign w:val="bottom"/>
            <w:hideMark/>
          </w:tcPr>
          <w:p w14:paraId="2C00566A" w14:textId="77777777" w:rsidR="007E7132" w:rsidRPr="0052441B" w:rsidRDefault="007E7132" w:rsidP="002B4E24">
            <w:pPr>
              <w:rPr>
                <w:rFonts w:cs="Calibri"/>
                <w:color w:val="000000"/>
              </w:rPr>
            </w:pPr>
            <w:r w:rsidRPr="0052441B">
              <w:rPr>
                <w:rFonts w:cs="Calibri"/>
                <w:color w:val="000000"/>
              </w:rPr>
              <w:t>KAYLA CRUMP</w:t>
            </w:r>
          </w:p>
        </w:tc>
      </w:tr>
      <w:tr w:rsidR="007E7132" w:rsidRPr="0052441B" w14:paraId="2F8517AD" w14:textId="77777777" w:rsidTr="002B4E24">
        <w:trPr>
          <w:trHeight w:val="288"/>
        </w:trPr>
        <w:tc>
          <w:tcPr>
            <w:tcW w:w="3580" w:type="dxa"/>
            <w:tcBorders>
              <w:top w:val="nil"/>
              <w:left w:val="nil"/>
              <w:bottom w:val="nil"/>
              <w:right w:val="nil"/>
            </w:tcBorders>
            <w:shd w:val="clear" w:color="auto" w:fill="auto"/>
            <w:noWrap/>
            <w:vAlign w:val="bottom"/>
            <w:hideMark/>
          </w:tcPr>
          <w:p w14:paraId="297CB053" w14:textId="77777777" w:rsidR="007E7132" w:rsidRPr="0052441B" w:rsidRDefault="007E7132" w:rsidP="002B4E24">
            <w:pPr>
              <w:rPr>
                <w:rFonts w:cs="Calibri"/>
                <w:color w:val="000000"/>
              </w:rPr>
            </w:pPr>
            <w:r w:rsidRPr="0052441B">
              <w:rPr>
                <w:rFonts w:cs="Calibri"/>
                <w:color w:val="000000"/>
              </w:rPr>
              <w:t>KAYLA L DAY</w:t>
            </w:r>
          </w:p>
        </w:tc>
      </w:tr>
      <w:tr w:rsidR="007E7132" w:rsidRPr="0052441B" w14:paraId="71C82961" w14:textId="77777777" w:rsidTr="002B4E24">
        <w:trPr>
          <w:trHeight w:val="288"/>
        </w:trPr>
        <w:tc>
          <w:tcPr>
            <w:tcW w:w="3580" w:type="dxa"/>
            <w:tcBorders>
              <w:top w:val="nil"/>
              <w:left w:val="nil"/>
              <w:bottom w:val="nil"/>
              <w:right w:val="nil"/>
            </w:tcBorders>
            <w:shd w:val="clear" w:color="auto" w:fill="auto"/>
            <w:noWrap/>
            <w:vAlign w:val="bottom"/>
            <w:hideMark/>
          </w:tcPr>
          <w:p w14:paraId="1FEA122E" w14:textId="77777777" w:rsidR="007E7132" w:rsidRPr="0052441B" w:rsidRDefault="007E7132" w:rsidP="002B4E24">
            <w:pPr>
              <w:rPr>
                <w:rFonts w:cs="Calibri"/>
                <w:color w:val="000000"/>
              </w:rPr>
            </w:pPr>
            <w:r w:rsidRPr="0052441B">
              <w:rPr>
                <w:rFonts w:cs="Calibri"/>
                <w:color w:val="000000"/>
              </w:rPr>
              <w:t>KAYLA L SMITH</w:t>
            </w:r>
          </w:p>
        </w:tc>
      </w:tr>
      <w:tr w:rsidR="007E7132" w:rsidRPr="0052441B" w14:paraId="396C8A37" w14:textId="77777777" w:rsidTr="002B4E24">
        <w:trPr>
          <w:trHeight w:val="288"/>
        </w:trPr>
        <w:tc>
          <w:tcPr>
            <w:tcW w:w="3580" w:type="dxa"/>
            <w:tcBorders>
              <w:top w:val="nil"/>
              <w:left w:val="nil"/>
              <w:bottom w:val="nil"/>
              <w:right w:val="nil"/>
            </w:tcBorders>
            <w:shd w:val="clear" w:color="auto" w:fill="auto"/>
            <w:noWrap/>
            <w:vAlign w:val="bottom"/>
            <w:hideMark/>
          </w:tcPr>
          <w:p w14:paraId="26E850B2" w14:textId="77777777" w:rsidR="007E7132" w:rsidRPr="0052441B" w:rsidRDefault="007E7132" w:rsidP="002B4E24">
            <w:pPr>
              <w:rPr>
                <w:rFonts w:cs="Calibri"/>
                <w:color w:val="000000"/>
              </w:rPr>
            </w:pPr>
            <w:r w:rsidRPr="0052441B">
              <w:rPr>
                <w:rFonts w:cs="Calibri"/>
                <w:color w:val="000000"/>
              </w:rPr>
              <w:t>KAYLA MASON</w:t>
            </w:r>
          </w:p>
        </w:tc>
      </w:tr>
      <w:tr w:rsidR="007E7132" w:rsidRPr="0052441B" w14:paraId="41571F17" w14:textId="77777777" w:rsidTr="002B4E24">
        <w:trPr>
          <w:trHeight w:val="288"/>
        </w:trPr>
        <w:tc>
          <w:tcPr>
            <w:tcW w:w="3580" w:type="dxa"/>
            <w:tcBorders>
              <w:top w:val="nil"/>
              <w:left w:val="nil"/>
              <w:bottom w:val="nil"/>
              <w:right w:val="nil"/>
            </w:tcBorders>
            <w:shd w:val="clear" w:color="auto" w:fill="auto"/>
            <w:noWrap/>
            <w:vAlign w:val="bottom"/>
            <w:hideMark/>
          </w:tcPr>
          <w:p w14:paraId="13FF39BF" w14:textId="77777777" w:rsidR="007E7132" w:rsidRPr="0052441B" w:rsidRDefault="007E7132" w:rsidP="002B4E24">
            <w:pPr>
              <w:rPr>
                <w:rFonts w:cs="Calibri"/>
                <w:color w:val="000000"/>
              </w:rPr>
            </w:pPr>
            <w:r w:rsidRPr="0052441B">
              <w:rPr>
                <w:rFonts w:cs="Calibri"/>
                <w:color w:val="000000"/>
              </w:rPr>
              <w:t>KAYLA R NEBELSICK</w:t>
            </w:r>
          </w:p>
        </w:tc>
      </w:tr>
      <w:tr w:rsidR="007E7132" w:rsidRPr="0052441B" w14:paraId="1C1F1C80" w14:textId="77777777" w:rsidTr="002B4E24">
        <w:trPr>
          <w:trHeight w:val="288"/>
        </w:trPr>
        <w:tc>
          <w:tcPr>
            <w:tcW w:w="3580" w:type="dxa"/>
            <w:tcBorders>
              <w:top w:val="nil"/>
              <w:left w:val="nil"/>
              <w:bottom w:val="nil"/>
              <w:right w:val="nil"/>
            </w:tcBorders>
            <w:shd w:val="clear" w:color="auto" w:fill="auto"/>
            <w:noWrap/>
            <w:vAlign w:val="bottom"/>
            <w:hideMark/>
          </w:tcPr>
          <w:p w14:paraId="465092DE" w14:textId="77777777" w:rsidR="007E7132" w:rsidRPr="0052441B" w:rsidRDefault="007E7132" w:rsidP="002B4E24">
            <w:pPr>
              <w:rPr>
                <w:rFonts w:cs="Calibri"/>
                <w:color w:val="000000"/>
              </w:rPr>
            </w:pPr>
            <w:r w:rsidRPr="0052441B">
              <w:rPr>
                <w:rFonts w:cs="Calibri"/>
                <w:color w:val="000000"/>
              </w:rPr>
              <w:t>KAYLEE PURDON</w:t>
            </w:r>
          </w:p>
        </w:tc>
      </w:tr>
      <w:tr w:rsidR="007E7132" w:rsidRPr="0052441B" w14:paraId="25707184" w14:textId="77777777" w:rsidTr="002B4E24">
        <w:trPr>
          <w:trHeight w:val="288"/>
        </w:trPr>
        <w:tc>
          <w:tcPr>
            <w:tcW w:w="3580" w:type="dxa"/>
            <w:tcBorders>
              <w:top w:val="nil"/>
              <w:left w:val="nil"/>
              <w:bottom w:val="nil"/>
              <w:right w:val="nil"/>
            </w:tcBorders>
            <w:shd w:val="clear" w:color="auto" w:fill="auto"/>
            <w:noWrap/>
            <w:vAlign w:val="bottom"/>
            <w:hideMark/>
          </w:tcPr>
          <w:p w14:paraId="709529C6" w14:textId="77777777" w:rsidR="007E7132" w:rsidRPr="0052441B" w:rsidRDefault="007E7132" w:rsidP="002B4E24">
            <w:pPr>
              <w:rPr>
                <w:rFonts w:cs="Calibri"/>
                <w:color w:val="000000"/>
              </w:rPr>
            </w:pPr>
            <w:r w:rsidRPr="0052441B">
              <w:rPr>
                <w:rFonts w:cs="Calibri"/>
                <w:color w:val="000000"/>
              </w:rPr>
              <w:t>KAYUR V PATEL</w:t>
            </w:r>
          </w:p>
        </w:tc>
      </w:tr>
      <w:tr w:rsidR="007E7132" w:rsidRPr="0052441B" w14:paraId="00AAEC96" w14:textId="77777777" w:rsidTr="002B4E24">
        <w:trPr>
          <w:trHeight w:val="288"/>
        </w:trPr>
        <w:tc>
          <w:tcPr>
            <w:tcW w:w="3580" w:type="dxa"/>
            <w:tcBorders>
              <w:top w:val="nil"/>
              <w:left w:val="nil"/>
              <w:bottom w:val="nil"/>
              <w:right w:val="nil"/>
            </w:tcBorders>
            <w:shd w:val="clear" w:color="auto" w:fill="auto"/>
            <w:noWrap/>
            <w:vAlign w:val="bottom"/>
            <w:hideMark/>
          </w:tcPr>
          <w:p w14:paraId="65BF8DAC" w14:textId="77777777" w:rsidR="007E7132" w:rsidRPr="0052441B" w:rsidRDefault="007E7132" w:rsidP="002B4E24">
            <w:pPr>
              <w:rPr>
                <w:rFonts w:cs="Calibri"/>
                <w:color w:val="000000"/>
              </w:rPr>
            </w:pPr>
            <w:r w:rsidRPr="0052441B">
              <w:rPr>
                <w:rFonts w:cs="Calibri"/>
                <w:color w:val="000000"/>
              </w:rPr>
              <w:t>KEEHN V HOSIER</w:t>
            </w:r>
          </w:p>
        </w:tc>
      </w:tr>
      <w:tr w:rsidR="007E7132" w:rsidRPr="0052441B" w14:paraId="7708C3F1" w14:textId="77777777" w:rsidTr="002B4E24">
        <w:trPr>
          <w:trHeight w:val="288"/>
        </w:trPr>
        <w:tc>
          <w:tcPr>
            <w:tcW w:w="3580" w:type="dxa"/>
            <w:tcBorders>
              <w:top w:val="nil"/>
              <w:left w:val="nil"/>
              <w:bottom w:val="nil"/>
              <w:right w:val="nil"/>
            </w:tcBorders>
            <w:shd w:val="clear" w:color="auto" w:fill="auto"/>
            <w:noWrap/>
            <w:vAlign w:val="bottom"/>
            <w:hideMark/>
          </w:tcPr>
          <w:p w14:paraId="3842D597" w14:textId="77777777" w:rsidR="007E7132" w:rsidRPr="0052441B" w:rsidRDefault="007E7132" w:rsidP="002B4E24">
            <w:pPr>
              <w:rPr>
                <w:rFonts w:cs="Calibri"/>
                <w:color w:val="000000"/>
              </w:rPr>
            </w:pPr>
            <w:r w:rsidRPr="0052441B">
              <w:rPr>
                <w:rFonts w:cs="Calibri"/>
                <w:color w:val="000000"/>
              </w:rPr>
              <w:t>KEESHA WATTS</w:t>
            </w:r>
          </w:p>
        </w:tc>
      </w:tr>
      <w:tr w:rsidR="007E7132" w:rsidRPr="0052441B" w14:paraId="2E5022A8" w14:textId="77777777" w:rsidTr="002B4E24">
        <w:trPr>
          <w:trHeight w:val="288"/>
        </w:trPr>
        <w:tc>
          <w:tcPr>
            <w:tcW w:w="3580" w:type="dxa"/>
            <w:tcBorders>
              <w:top w:val="nil"/>
              <w:left w:val="nil"/>
              <w:bottom w:val="nil"/>
              <w:right w:val="nil"/>
            </w:tcBorders>
            <w:shd w:val="clear" w:color="auto" w:fill="auto"/>
            <w:noWrap/>
            <w:vAlign w:val="bottom"/>
            <w:hideMark/>
          </w:tcPr>
          <w:p w14:paraId="2651E1CC" w14:textId="77777777" w:rsidR="007E7132" w:rsidRPr="0052441B" w:rsidRDefault="007E7132" w:rsidP="002B4E24">
            <w:pPr>
              <w:rPr>
                <w:rFonts w:cs="Calibri"/>
                <w:color w:val="000000"/>
              </w:rPr>
            </w:pPr>
            <w:r w:rsidRPr="0052441B">
              <w:rPr>
                <w:rFonts w:cs="Calibri"/>
                <w:color w:val="000000"/>
              </w:rPr>
              <w:t>KEIR D MARSHALL</w:t>
            </w:r>
          </w:p>
        </w:tc>
      </w:tr>
      <w:tr w:rsidR="007E7132" w:rsidRPr="0052441B" w14:paraId="7E325BD9" w14:textId="77777777" w:rsidTr="002B4E24">
        <w:trPr>
          <w:trHeight w:val="288"/>
        </w:trPr>
        <w:tc>
          <w:tcPr>
            <w:tcW w:w="3580" w:type="dxa"/>
            <w:tcBorders>
              <w:top w:val="nil"/>
              <w:left w:val="nil"/>
              <w:bottom w:val="nil"/>
              <w:right w:val="nil"/>
            </w:tcBorders>
            <w:shd w:val="clear" w:color="auto" w:fill="auto"/>
            <w:noWrap/>
            <w:vAlign w:val="bottom"/>
            <w:hideMark/>
          </w:tcPr>
          <w:p w14:paraId="534E4ED0" w14:textId="77777777" w:rsidR="007E7132" w:rsidRPr="0052441B" w:rsidRDefault="007E7132" w:rsidP="002B4E24">
            <w:pPr>
              <w:rPr>
                <w:rFonts w:cs="Calibri"/>
                <w:color w:val="000000"/>
              </w:rPr>
            </w:pPr>
            <w:r w:rsidRPr="0052441B">
              <w:rPr>
                <w:rFonts w:cs="Calibri"/>
                <w:color w:val="000000"/>
              </w:rPr>
              <w:t>KEIR MARSHALL</w:t>
            </w:r>
          </w:p>
        </w:tc>
      </w:tr>
      <w:tr w:rsidR="007E7132" w:rsidRPr="0052441B" w14:paraId="6358D716" w14:textId="77777777" w:rsidTr="002B4E24">
        <w:trPr>
          <w:trHeight w:val="288"/>
        </w:trPr>
        <w:tc>
          <w:tcPr>
            <w:tcW w:w="3580" w:type="dxa"/>
            <w:tcBorders>
              <w:top w:val="nil"/>
              <w:left w:val="nil"/>
              <w:bottom w:val="nil"/>
              <w:right w:val="nil"/>
            </w:tcBorders>
            <w:shd w:val="clear" w:color="auto" w:fill="auto"/>
            <w:noWrap/>
            <w:vAlign w:val="bottom"/>
            <w:hideMark/>
          </w:tcPr>
          <w:p w14:paraId="6CFA8F50" w14:textId="77777777" w:rsidR="007E7132" w:rsidRPr="0052441B" w:rsidRDefault="007E7132" w:rsidP="002B4E24">
            <w:pPr>
              <w:rPr>
                <w:rFonts w:cs="Calibri"/>
                <w:color w:val="000000"/>
              </w:rPr>
            </w:pPr>
            <w:r w:rsidRPr="0052441B">
              <w:rPr>
                <w:rFonts w:cs="Calibri"/>
                <w:color w:val="000000"/>
              </w:rPr>
              <w:t>KEITH ALEXANDER</w:t>
            </w:r>
          </w:p>
        </w:tc>
      </w:tr>
      <w:tr w:rsidR="007E7132" w:rsidRPr="0052441B" w14:paraId="5A5F4ADF" w14:textId="77777777" w:rsidTr="002B4E24">
        <w:trPr>
          <w:trHeight w:val="288"/>
        </w:trPr>
        <w:tc>
          <w:tcPr>
            <w:tcW w:w="3580" w:type="dxa"/>
            <w:tcBorders>
              <w:top w:val="nil"/>
              <w:left w:val="nil"/>
              <w:bottom w:val="nil"/>
              <w:right w:val="nil"/>
            </w:tcBorders>
            <w:shd w:val="clear" w:color="auto" w:fill="auto"/>
            <w:noWrap/>
            <w:vAlign w:val="bottom"/>
            <w:hideMark/>
          </w:tcPr>
          <w:p w14:paraId="62405DE7" w14:textId="77777777" w:rsidR="007E7132" w:rsidRPr="0052441B" w:rsidRDefault="007E7132" w:rsidP="002B4E24">
            <w:pPr>
              <w:rPr>
                <w:rFonts w:cs="Calibri"/>
                <w:color w:val="000000"/>
              </w:rPr>
            </w:pPr>
            <w:r w:rsidRPr="0052441B">
              <w:rPr>
                <w:rFonts w:cs="Calibri"/>
                <w:color w:val="000000"/>
              </w:rPr>
              <w:t>KEITH APPLEGATE</w:t>
            </w:r>
          </w:p>
        </w:tc>
      </w:tr>
      <w:tr w:rsidR="007E7132" w:rsidRPr="0052441B" w14:paraId="5F4D766F" w14:textId="77777777" w:rsidTr="002B4E24">
        <w:trPr>
          <w:trHeight w:val="288"/>
        </w:trPr>
        <w:tc>
          <w:tcPr>
            <w:tcW w:w="3580" w:type="dxa"/>
            <w:tcBorders>
              <w:top w:val="nil"/>
              <w:left w:val="nil"/>
              <w:bottom w:val="nil"/>
              <w:right w:val="nil"/>
            </w:tcBorders>
            <w:shd w:val="clear" w:color="auto" w:fill="auto"/>
            <w:noWrap/>
            <w:vAlign w:val="bottom"/>
            <w:hideMark/>
          </w:tcPr>
          <w:p w14:paraId="14C832B1" w14:textId="77777777" w:rsidR="007E7132" w:rsidRPr="0052441B" w:rsidRDefault="007E7132" w:rsidP="002B4E24">
            <w:pPr>
              <w:rPr>
                <w:rFonts w:cs="Calibri"/>
                <w:color w:val="000000"/>
              </w:rPr>
            </w:pPr>
            <w:r w:rsidRPr="0052441B">
              <w:rPr>
                <w:rFonts w:cs="Calibri"/>
                <w:color w:val="000000"/>
              </w:rPr>
              <w:t>KEITH CLIFTON</w:t>
            </w:r>
          </w:p>
        </w:tc>
      </w:tr>
      <w:tr w:rsidR="007E7132" w:rsidRPr="0052441B" w14:paraId="6337CDE5" w14:textId="77777777" w:rsidTr="002B4E24">
        <w:trPr>
          <w:trHeight w:val="288"/>
        </w:trPr>
        <w:tc>
          <w:tcPr>
            <w:tcW w:w="3580" w:type="dxa"/>
            <w:tcBorders>
              <w:top w:val="nil"/>
              <w:left w:val="nil"/>
              <w:bottom w:val="nil"/>
              <w:right w:val="nil"/>
            </w:tcBorders>
            <w:shd w:val="clear" w:color="auto" w:fill="auto"/>
            <w:noWrap/>
            <w:vAlign w:val="bottom"/>
            <w:hideMark/>
          </w:tcPr>
          <w:p w14:paraId="39C55AC3" w14:textId="77777777" w:rsidR="007E7132" w:rsidRPr="0052441B" w:rsidRDefault="007E7132" w:rsidP="002B4E24">
            <w:pPr>
              <w:rPr>
                <w:rFonts w:cs="Calibri"/>
                <w:color w:val="000000"/>
              </w:rPr>
            </w:pPr>
            <w:r w:rsidRPr="0052441B">
              <w:rPr>
                <w:rFonts w:cs="Calibri"/>
                <w:color w:val="000000"/>
              </w:rPr>
              <w:t>KEITH D FORWITH</w:t>
            </w:r>
          </w:p>
        </w:tc>
      </w:tr>
      <w:tr w:rsidR="007E7132" w:rsidRPr="0052441B" w14:paraId="0879500C" w14:textId="77777777" w:rsidTr="002B4E24">
        <w:trPr>
          <w:trHeight w:val="288"/>
        </w:trPr>
        <w:tc>
          <w:tcPr>
            <w:tcW w:w="3580" w:type="dxa"/>
            <w:tcBorders>
              <w:top w:val="nil"/>
              <w:left w:val="nil"/>
              <w:bottom w:val="nil"/>
              <w:right w:val="nil"/>
            </w:tcBorders>
            <w:shd w:val="clear" w:color="auto" w:fill="auto"/>
            <w:noWrap/>
            <w:vAlign w:val="bottom"/>
            <w:hideMark/>
          </w:tcPr>
          <w:p w14:paraId="6EE2A8F9" w14:textId="77777777" w:rsidR="007E7132" w:rsidRPr="0052441B" w:rsidRDefault="007E7132" w:rsidP="002B4E24">
            <w:pPr>
              <w:rPr>
                <w:rFonts w:cs="Calibri"/>
                <w:color w:val="000000"/>
              </w:rPr>
            </w:pPr>
            <w:r w:rsidRPr="0052441B">
              <w:rPr>
                <w:rFonts w:cs="Calibri"/>
                <w:color w:val="000000"/>
              </w:rPr>
              <w:t>KEITH E KRAWIEC</w:t>
            </w:r>
          </w:p>
        </w:tc>
      </w:tr>
      <w:tr w:rsidR="007E7132" w:rsidRPr="0052441B" w14:paraId="7D055D23" w14:textId="77777777" w:rsidTr="002B4E24">
        <w:trPr>
          <w:trHeight w:val="288"/>
        </w:trPr>
        <w:tc>
          <w:tcPr>
            <w:tcW w:w="3580" w:type="dxa"/>
            <w:tcBorders>
              <w:top w:val="nil"/>
              <w:left w:val="nil"/>
              <w:bottom w:val="nil"/>
              <w:right w:val="nil"/>
            </w:tcBorders>
            <w:shd w:val="clear" w:color="auto" w:fill="auto"/>
            <w:noWrap/>
            <w:vAlign w:val="bottom"/>
            <w:hideMark/>
          </w:tcPr>
          <w:p w14:paraId="31008BF1" w14:textId="77777777" w:rsidR="007E7132" w:rsidRPr="0052441B" w:rsidRDefault="007E7132" w:rsidP="002B4E24">
            <w:pPr>
              <w:rPr>
                <w:rFonts w:cs="Calibri"/>
                <w:color w:val="000000"/>
              </w:rPr>
            </w:pPr>
            <w:r w:rsidRPr="0052441B">
              <w:rPr>
                <w:rFonts w:cs="Calibri"/>
                <w:color w:val="000000"/>
              </w:rPr>
              <w:t>KEITH J ALEXANDER</w:t>
            </w:r>
          </w:p>
        </w:tc>
      </w:tr>
      <w:tr w:rsidR="007E7132" w:rsidRPr="0052441B" w14:paraId="2570F050" w14:textId="77777777" w:rsidTr="002B4E24">
        <w:trPr>
          <w:trHeight w:val="288"/>
        </w:trPr>
        <w:tc>
          <w:tcPr>
            <w:tcW w:w="3580" w:type="dxa"/>
            <w:tcBorders>
              <w:top w:val="nil"/>
              <w:left w:val="nil"/>
              <w:bottom w:val="nil"/>
              <w:right w:val="nil"/>
            </w:tcBorders>
            <w:shd w:val="clear" w:color="auto" w:fill="auto"/>
            <w:noWrap/>
            <w:vAlign w:val="bottom"/>
            <w:hideMark/>
          </w:tcPr>
          <w:p w14:paraId="51D2F795" w14:textId="77777777" w:rsidR="007E7132" w:rsidRPr="0052441B" w:rsidRDefault="007E7132" w:rsidP="002B4E24">
            <w:pPr>
              <w:rPr>
                <w:rFonts w:cs="Calibri"/>
                <w:color w:val="000000"/>
              </w:rPr>
            </w:pPr>
            <w:r w:rsidRPr="0052441B">
              <w:rPr>
                <w:rFonts w:cs="Calibri"/>
                <w:color w:val="000000"/>
              </w:rPr>
              <w:t>KEITH K HARMON</w:t>
            </w:r>
          </w:p>
        </w:tc>
      </w:tr>
      <w:tr w:rsidR="007E7132" w:rsidRPr="0052441B" w14:paraId="777718E0" w14:textId="77777777" w:rsidTr="002B4E24">
        <w:trPr>
          <w:trHeight w:val="288"/>
        </w:trPr>
        <w:tc>
          <w:tcPr>
            <w:tcW w:w="3580" w:type="dxa"/>
            <w:tcBorders>
              <w:top w:val="nil"/>
              <w:left w:val="nil"/>
              <w:bottom w:val="nil"/>
              <w:right w:val="nil"/>
            </w:tcBorders>
            <w:shd w:val="clear" w:color="auto" w:fill="auto"/>
            <w:noWrap/>
            <w:vAlign w:val="bottom"/>
            <w:hideMark/>
          </w:tcPr>
          <w:p w14:paraId="78BFF717" w14:textId="77777777" w:rsidR="007E7132" w:rsidRPr="0052441B" w:rsidRDefault="007E7132" w:rsidP="002B4E24">
            <w:pPr>
              <w:rPr>
                <w:rFonts w:cs="Calibri"/>
                <w:color w:val="000000"/>
              </w:rPr>
            </w:pPr>
            <w:r w:rsidRPr="0052441B">
              <w:rPr>
                <w:rFonts w:cs="Calibri"/>
                <w:color w:val="000000"/>
              </w:rPr>
              <w:t>KEITH KELLY</w:t>
            </w:r>
          </w:p>
        </w:tc>
      </w:tr>
      <w:tr w:rsidR="007E7132" w:rsidRPr="0052441B" w14:paraId="03D39B47" w14:textId="77777777" w:rsidTr="002B4E24">
        <w:trPr>
          <w:trHeight w:val="288"/>
        </w:trPr>
        <w:tc>
          <w:tcPr>
            <w:tcW w:w="3580" w:type="dxa"/>
            <w:tcBorders>
              <w:top w:val="nil"/>
              <w:left w:val="nil"/>
              <w:bottom w:val="nil"/>
              <w:right w:val="nil"/>
            </w:tcBorders>
            <w:shd w:val="clear" w:color="auto" w:fill="auto"/>
            <w:noWrap/>
            <w:vAlign w:val="bottom"/>
            <w:hideMark/>
          </w:tcPr>
          <w:p w14:paraId="2F023C64" w14:textId="77777777" w:rsidR="007E7132" w:rsidRPr="0052441B" w:rsidRDefault="007E7132" w:rsidP="002B4E24">
            <w:pPr>
              <w:rPr>
                <w:rFonts w:cs="Calibri"/>
                <w:color w:val="000000"/>
              </w:rPr>
            </w:pPr>
            <w:r w:rsidRPr="0052441B">
              <w:rPr>
                <w:rFonts w:cs="Calibri"/>
                <w:color w:val="000000"/>
              </w:rPr>
              <w:t>KEITH MENES</w:t>
            </w:r>
          </w:p>
        </w:tc>
      </w:tr>
      <w:tr w:rsidR="007E7132" w:rsidRPr="0052441B" w14:paraId="497F91B2" w14:textId="77777777" w:rsidTr="002B4E24">
        <w:trPr>
          <w:trHeight w:val="288"/>
        </w:trPr>
        <w:tc>
          <w:tcPr>
            <w:tcW w:w="3580" w:type="dxa"/>
            <w:tcBorders>
              <w:top w:val="nil"/>
              <w:left w:val="nil"/>
              <w:bottom w:val="nil"/>
              <w:right w:val="nil"/>
            </w:tcBorders>
            <w:shd w:val="clear" w:color="auto" w:fill="auto"/>
            <w:noWrap/>
            <w:vAlign w:val="bottom"/>
            <w:hideMark/>
          </w:tcPr>
          <w:p w14:paraId="67F8A930" w14:textId="77777777" w:rsidR="007E7132" w:rsidRPr="0052441B" w:rsidRDefault="007E7132" w:rsidP="002B4E24">
            <w:pPr>
              <w:rPr>
                <w:rFonts w:cs="Calibri"/>
                <w:color w:val="000000"/>
              </w:rPr>
            </w:pPr>
            <w:r w:rsidRPr="0052441B">
              <w:rPr>
                <w:rFonts w:cs="Calibri"/>
                <w:color w:val="000000"/>
              </w:rPr>
              <w:t>KELCEY L ADAMS</w:t>
            </w:r>
          </w:p>
        </w:tc>
      </w:tr>
      <w:tr w:rsidR="007E7132" w:rsidRPr="0052441B" w14:paraId="676D9ADB" w14:textId="77777777" w:rsidTr="002B4E24">
        <w:trPr>
          <w:trHeight w:val="288"/>
        </w:trPr>
        <w:tc>
          <w:tcPr>
            <w:tcW w:w="3580" w:type="dxa"/>
            <w:tcBorders>
              <w:top w:val="nil"/>
              <w:left w:val="nil"/>
              <w:bottom w:val="nil"/>
              <w:right w:val="nil"/>
            </w:tcBorders>
            <w:shd w:val="clear" w:color="auto" w:fill="auto"/>
            <w:noWrap/>
            <w:vAlign w:val="bottom"/>
            <w:hideMark/>
          </w:tcPr>
          <w:p w14:paraId="3E052BC9" w14:textId="77777777" w:rsidR="007E7132" w:rsidRPr="0052441B" w:rsidRDefault="007E7132" w:rsidP="002B4E24">
            <w:pPr>
              <w:rPr>
                <w:rFonts w:cs="Calibri"/>
                <w:color w:val="000000"/>
              </w:rPr>
            </w:pPr>
            <w:r w:rsidRPr="0052441B">
              <w:rPr>
                <w:rFonts w:cs="Calibri"/>
                <w:color w:val="000000"/>
              </w:rPr>
              <w:t>KELLEIGH HUMLONG</w:t>
            </w:r>
          </w:p>
        </w:tc>
      </w:tr>
      <w:tr w:rsidR="007E7132" w:rsidRPr="0052441B" w14:paraId="4822C03C" w14:textId="77777777" w:rsidTr="002B4E24">
        <w:trPr>
          <w:trHeight w:val="288"/>
        </w:trPr>
        <w:tc>
          <w:tcPr>
            <w:tcW w:w="3580" w:type="dxa"/>
            <w:tcBorders>
              <w:top w:val="nil"/>
              <w:left w:val="nil"/>
              <w:bottom w:val="nil"/>
              <w:right w:val="nil"/>
            </w:tcBorders>
            <w:shd w:val="clear" w:color="auto" w:fill="auto"/>
            <w:noWrap/>
            <w:vAlign w:val="bottom"/>
            <w:hideMark/>
          </w:tcPr>
          <w:p w14:paraId="72DA9F6B" w14:textId="77777777" w:rsidR="007E7132" w:rsidRPr="0052441B" w:rsidRDefault="007E7132" w:rsidP="002B4E24">
            <w:pPr>
              <w:rPr>
                <w:rFonts w:cs="Calibri"/>
                <w:color w:val="000000"/>
              </w:rPr>
            </w:pPr>
            <w:r w:rsidRPr="0052441B">
              <w:rPr>
                <w:rFonts w:cs="Calibri"/>
                <w:color w:val="000000"/>
              </w:rPr>
              <w:t>KELLEY J JAMES</w:t>
            </w:r>
          </w:p>
        </w:tc>
      </w:tr>
      <w:tr w:rsidR="007E7132" w:rsidRPr="0052441B" w14:paraId="3B8B53F0" w14:textId="77777777" w:rsidTr="002B4E24">
        <w:trPr>
          <w:trHeight w:val="288"/>
        </w:trPr>
        <w:tc>
          <w:tcPr>
            <w:tcW w:w="3580" w:type="dxa"/>
            <w:tcBorders>
              <w:top w:val="nil"/>
              <w:left w:val="nil"/>
              <w:bottom w:val="nil"/>
              <w:right w:val="nil"/>
            </w:tcBorders>
            <w:shd w:val="clear" w:color="auto" w:fill="auto"/>
            <w:noWrap/>
            <w:vAlign w:val="bottom"/>
            <w:hideMark/>
          </w:tcPr>
          <w:p w14:paraId="78359B14" w14:textId="77777777" w:rsidR="007E7132" w:rsidRPr="0052441B" w:rsidRDefault="007E7132" w:rsidP="002B4E24">
            <w:pPr>
              <w:rPr>
                <w:rFonts w:cs="Calibri"/>
                <w:color w:val="000000"/>
              </w:rPr>
            </w:pPr>
            <w:r w:rsidRPr="0052441B">
              <w:rPr>
                <w:rFonts w:cs="Calibri"/>
                <w:color w:val="000000"/>
              </w:rPr>
              <w:t>KELLEY R KIESLER</w:t>
            </w:r>
          </w:p>
        </w:tc>
      </w:tr>
      <w:tr w:rsidR="007E7132" w:rsidRPr="0052441B" w14:paraId="44BFF31C" w14:textId="77777777" w:rsidTr="002B4E24">
        <w:trPr>
          <w:trHeight w:val="288"/>
        </w:trPr>
        <w:tc>
          <w:tcPr>
            <w:tcW w:w="3580" w:type="dxa"/>
            <w:tcBorders>
              <w:top w:val="nil"/>
              <w:left w:val="nil"/>
              <w:bottom w:val="nil"/>
              <w:right w:val="nil"/>
            </w:tcBorders>
            <w:shd w:val="clear" w:color="auto" w:fill="auto"/>
            <w:noWrap/>
            <w:vAlign w:val="bottom"/>
            <w:hideMark/>
          </w:tcPr>
          <w:p w14:paraId="6B1FF9D3" w14:textId="77777777" w:rsidR="007E7132" w:rsidRPr="0052441B" w:rsidRDefault="007E7132" w:rsidP="002B4E24">
            <w:pPr>
              <w:rPr>
                <w:rFonts w:cs="Calibri"/>
                <w:color w:val="000000"/>
              </w:rPr>
            </w:pPr>
            <w:r w:rsidRPr="0052441B">
              <w:rPr>
                <w:rFonts w:cs="Calibri"/>
                <w:color w:val="000000"/>
              </w:rPr>
              <w:t>KELLI G HALL</w:t>
            </w:r>
          </w:p>
        </w:tc>
      </w:tr>
      <w:tr w:rsidR="007E7132" w:rsidRPr="0052441B" w14:paraId="7884D057" w14:textId="77777777" w:rsidTr="002B4E24">
        <w:trPr>
          <w:trHeight w:val="288"/>
        </w:trPr>
        <w:tc>
          <w:tcPr>
            <w:tcW w:w="3580" w:type="dxa"/>
            <w:tcBorders>
              <w:top w:val="nil"/>
              <w:left w:val="nil"/>
              <w:bottom w:val="nil"/>
              <w:right w:val="nil"/>
            </w:tcBorders>
            <w:shd w:val="clear" w:color="auto" w:fill="auto"/>
            <w:noWrap/>
            <w:vAlign w:val="bottom"/>
            <w:hideMark/>
          </w:tcPr>
          <w:p w14:paraId="12DE62E6" w14:textId="77777777" w:rsidR="007E7132" w:rsidRPr="0052441B" w:rsidRDefault="007E7132" w:rsidP="002B4E24">
            <w:pPr>
              <w:rPr>
                <w:rFonts w:cs="Calibri"/>
                <w:color w:val="000000"/>
              </w:rPr>
            </w:pPr>
            <w:r w:rsidRPr="0052441B">
              <w:rPr>
                <w:rFonts w:cs="Calibri"/>
                <w:color w:val="000000"/>
              </w:rPr>
              <w:t>KELLI J MILLER</w:t>
            </w:r>
          </w:p>
        </w:tc>
      </w:tr>
      <w:tr w:rsidR="007E7132" w:rsidRPr="0052441B" w14:paraId="300A9DB9" w14:textId="77777777" w:rsidTr="002B4E24">
        <w:trPr>
          <w:trHeight w:val="288"/>
        </w:trPr>
        <w:tc>
          <w:tcPr>
            <w:tcW w:w="3580" w:type="dxa"/>
            <w:tcBorders>
              <w:top w:val="nil"/>
              <w:left w:val="nil"/>
              <w:bottom w:val="nil"/>
              <w:right w:val="nil"/>
            </w:tcBorders>
            <w:shd w:val="clear" w:color="auto" w:fill="auto"/>
            <w:noWrap/>
            <w:vAlign w:val="bottom"/>
            <w:hideMark/>
          </w:tcPr>
          <w:p w14:paraId="1A39A20D" w14:textId="77777777" w:rsidR="007E7132" w:rsidRPr="0052441B" w:rsidRDefault="007E7132" w:rsidP="002B4E24">
            <w:pPr>
              <w:rPr>
                <w:rFonts w:cs="Calibri"/>
                <w:color w:val="000000"/>
              </w:rPr>
            </w:pPr>
            <w:r w:rsidRPr="0052441B">
              <w:rPr>
                <w:rFonts w:cs="Calibri"/>
                <w:color w:val="000000"/>
              </w:rPr>
              <w:t>KELLIE A TAYLOR</w:t>
            </w:r>
          </w:p>
        </w:tc>
      </w:tr>
      <w:tr w:rsidR="007E7132" w:rsidRPr="0052441B" w14:paraId="2C24D4D7" w14:textId="77777777" w:rsidTr="002B4E24">
        <w:trPr>
          <w:trHeight w:val="288"/>
        </w:trPr>
        <w:tc>
          <w:tcPr>
            <w:tcW w:w="3580" w:type="dxa"/>
            <w:tcBorders>
              <w:top w:val="nil"/>
              <w:left w:val="nil"/>
              <w:bottom w:val="nil"/>
              <w:right w:val="nil"/>
            </w:tcBorders>
            <w:shd w:val="clear" w:color="auto" w:fill="auto"/>
            <w:noWrap/>
            <w:vAlign w:val="bottom"/>
            <w:hideMark/>
          </w:tcPr>
          <w:p w14:paraId="2251833F" w14:textId="77777777" w:rsidR="007E7132" w:rsidRPr="0052441B" w:rsidRDefault="007E7132" w:rsidP="002B4E24">
            <w:pPr>
              <w:rPr>
                <w:rFonts w:cs="Calibri"/>
                <w:color w:val="000000"/>
              </w:rPr>
            </w:pPr>
            <w:r w:rsidRPr="0052441B">
              <w:rPr>
                <w:rFonts w:cs="Calibri"/>
                <w:color w:val="000000"/>
              </w:rPr>
              <w:t>KELLIE CROWE</w:t>
            </w:r>
          </w:p>
        </w:tc>
      </w:tr>
      <w:tr w:rsidR="007E7132" w:rsidRPr="0052441B" w14:paraId="2DE6F4B8" w14:textId="77777777" w:rsidTr="002B4E24">
        <w:trPr>
          <w:trHeight w:val="288"/>
        </w:trPr>
        <w:tc>
          <w:tcPr>
            <w:tcW w:w="3580" w:type="dxa"/>
            <w:tcBorders>
              <w:top w:val="nil"/>
              <w:left w:val="nil"/>
              <w:bottom w:val="nil"/>
              <w:right w:val="nil"/>
            </w:tcBorders>
            <w:shd w:val="clear" w:color="auto" w:fill="auto"/>
            <w:noWrap/>
            <w:vAlign w:val="bottom"/>
            <w:hideMark/>
          </w:tcPr>
          <w:p w14:paraId="1C06047D" w14:textId="77777777" w:rsidR="007E7132" w:rsidRPr="0052441B" w:rsidRDefault="007E7132" w:rsidP="002B4E24">
            <w:pPr>
              <w:rPr>
                <w:rFonts w:cs="Calibri"/>
                <w:color w:val="000000"/>
              </w:rPr>
            </w:pPr>
            <w:r w:rsidRPr="0052441B">
              <w:rPr>
                <w:rFonts w:cs="Calibri"/>
                <w:color w:val="000000"/>
              </w:rPr>
              <w:t>KELLY BINKLEY</w:t>
            </w:r>
          </w:p>
        </w:tc>
      </w:tr>
      <w:tr w:rsidR="007E7132" w:rsidRPr="0052441B" w14:paraId="1171BA16" w14:textId="77777777" w:rsidTr="002B4E24">
        <w:trPr>
          <w:trHeight w:val="288"/>
        </w:trPr>
        <w:tc>
          <w:tcPr>
            <w:tcW w:w="3580" w:type="dxa"/>
            <w:tcBorders>
              <w:top w:val="nil"/>
              <w:left w:val="nil"/>
              <w:bottom w:val="nil"/>
              <w:right w:val="nil"/>
            </w:tcBorders>
            <w:shd w:val="clear" w:color="auto" w:fill="auto"/>
            <w:noWrap/>
            <w:vAlign w:val="bottom"/>
            <w:hideMark/>
          </w:tcPr>
          <w:p w14:paraId="1047115C" w14:textId="77777777" w:rsidR="007E7132" w:rsidRPr="0052441B" w:rsidRDefault="007E7132" w:rsidP="002B4E24">
            <w:pPr>
              <w:rPr>
                <w:rFonts w:cs="Calibri"/>
                <w:color w:val="000000"/>
              </w:rPr>
            </w:pPr>
            <w:r w:rsidRPr="0052441B">
              <w:rPr>
                <w:rFonts w:cs="Calibri"/>
                <w:color w:val="000000"/>
              </w:rPr>
              <w:t>KELLY COLE</w:t>
            </w:r>
          </w:p>
        </w:tc>
      </w:tr>
      <w:tr w:rsidR="007E7132" w:rsidRPr="0052441B" w14:paraId="3E8518D8" w14:textId="77777777" w:rsidTr="002B4E24">
        <w:trPr>
          <w:trHeight w:val="288"/>
        </w:trPr>
        <w:tc>
          <w:tcPr>
            <w:tcW w:w="3580" w:type="dxa"/>
            <w:tcBorders>
              <w:top w:val="nil"/>
              <w:left w:val="nil"/>
              <w:bottom w:val="nil"/>
              <w:right w:val="nil"/>
            </w:tcBorders>
            <w:shd w:val="clear" w:color="auto" w:fill="auto"/>
            <w:noWrap/>
            <w:vAlign w:val="bottom"/>
            <w:hideMark/>
          </w:tcPr>
          <w:p w14:paraId="52FC924B" w14:textId="77777777" w:rsidR="007E7132" w:rsidRPr="0052441B" w:rsidRDefault="007E7132" w:rsidP="002B4E24">
            <w:pPr>
              <w:rPr>
                <w:rFonts w:cs="Calibri"/>
                <w:color w:val="000000"/>
              </w:rPr>
            </w:pPr>
            <w:r w:rsidRPr="0052441B">
              <w:rPr>
                <w:rFonts w:cs="Calibri"/>
                <w:color w:val="000000"/>
              </w:rPr>
              <w:t>KELLY DERINGTON</w:t>
            </w:r>
          </w:p>
        </w:tc>
      </w:tr>
      <w:tr w:rsidR="007E7132" w:rsidRPr="0052441B" w14:paraId="70F1452C" w14:textId="77777777" w:rsidTr="002B4E24">
        <w:trPr>
          <w:trHeight w:val="288"/>
        </w:trPr>
        <w:tc>
          <w:tcPr>
            <w:tcW w:w="3580" w:type="dxa"/>
            <w:tcBorders>
              <w:top w:val="nil"/>
              <w:left w:val="nil"/>
              <w:bottom w:val="nil"/>
              <w:right w:val="nil"/>
            </w:tcBorders>
            <w:shd w:val="clear" w:color="auto" w:fill="auto"/>
            <w:noWrap/>
            <w:vAlign w:val="bottom"/>
            <w:hideMark/>
          </w:tcPr>
          <w:p w14:paraId="1316E8E5" w14:textId="77777777" w:rsidR="007E7132" w:rsidRPr="0052441B" w:rsidRDefault="007E7132" w:rsidP="002B4E24">
            <w:pPr>
              <w:rPr>
                <w:rFonts w:cs="Calibri"/>
                <w:color w:val="000000"/>
              </w:rPr>
            </w:pPr>
            <w:r w:rsidRPr="0052441B">
              <w:rPr>
                <w:rFonts w:cs="Calibri"/>
                <w:color w:val="000000"/>
              </w:rPr>
              <w:t>KELLY E HURST</w:t>
            </w:r>
          </w:p>
        </w:tc>
      </w:tr>
      <w:tr w:rsidR="007E7132" w:rsidRPr="0052441B" w14:paraId="1FF7A139" w14:textId="77777777" w:rsidTr="002B4E24">
        <w:trPr>
          <w:trHeight w:val="288"/>
        </w:trPr>
        <w:tc>
          <w:tcPr>
            <w:tcW w:w="3580" w:type="dxa"/>
            <w:tcBorders>
              <w:top w:val="nil"/>
              <w:left w:val="nil"/>
              <w:bottom w:val="nil"/>
              <w:right w:val="nil"/>
            </w:tcBorders>
            <w:shd w:val="clear" w:color="auto" w:fill="auto"/>
            <w:noWrap/>
            <w:vAlign w:val="bottom"/>
            <w:hideMark/>
          </w:tcPr>
          <w:p w14:paraId="72F79AB9" w14:textId="77777777" w:rsidR="007E7132" w:rsidRPr="0052441B" w:rsidRDefault="007E7132" w:rsidP="002B4E24">
            <w:pPr>
              <w:rPr>
                <w:rFonts w:cs="Calibri"/>
                <w:color w:val="000000"/>
              </w:rPr>
            </w:pPr>
            <w:r w:rsidRPr="0052441B">
              <w:rPr>
                <w:rFonts w:cs="Calibri"/>
                <w:color w:val="000000"/>
              </w:rPr>
              <w:t>KELLY HOUSER</w:t>
            </w:r>
          </w:p>
        </w:tc>
      </w:tr>
      <w:tr w:rsidR="007E7132" w:rsidRPr="0052441B" w14:paraId="23C8460F" w14:textId="77777777" w:rsidTr="002B4E24">
        <w:trPr>
          <w:trHeight w:val="288"/>
        </w:trPr>
        <w:tc>
          <w:tcPr>
            <w:tcW w:w="3580" w:type="dxa"/>
            <w:tcBorders>
              <w:top w:val="nil"/>
              <w:left w:val="nil"/>
              <w:bottom w:val="nil"/>
              <w:right w:val="nil"/>
            </w:tcBorders>
            <w:shd w:val="clear" w:color="auto" w:fill="auto"/>
            <w:noWrap/>
            <w:vAlign w:val="bottom"/>
            <w:hideMark/>
          </w:tcPr>
          <w:p w14:paraId="79F0BE7A" w14:textId="77777777" w:rsidR="007E7132" w:rsidRPr="0052441B" w:rsidRDefault="007E7132" w:rsidP="002B4E24">
            <w:pPr>
              <w:rPr>
                <w:rFonts w:cs="Calibri"/>
                <w:color w:val="000000"/>
              </w:rPr>
            </w:pPr>
            <w:r w:rsidRPr="0052441B">
              <w:rPr>
                <w:rFonts w:cs="Calibri"/>
                <w:color w:val="000000"/>
              </w:rPr>
              <w:t>KELLY J BOWMAN</w:t>
            </w:r>
          </w:p>
        </w:tc>
      </w:tr>
      <w:tr w:rsidR="007E7132" w:rsidRPr="0052441B" w14:paraId="56FE242E" w14:textId="77777777" w:rsidTr="002B4E24">
        <w:trPr>
          <w:trHeight w:val="288"/>
        </w:trPr>
        <w:tc>
          <w:tcPr>
            <w:tcW w:w="3580" w:type="dxa"/>
            <w:tcBorders>
              <w:top w:val="nil"/>
              <w:left w:val="nil"/>
              <w:bottom w:val="nil"/>
              <w:right w:val="nil"/>
            </w:tcBorders>
            <w:shd w:val="clear" w:color="auto" w:fill="auto"/>
            <w:noWrap/>
            <w:vAlign w:val="bottom"/>
            <w:hideMark/>
          </w:tcPr>
          <w:p w14:paraId="55346B1D" w14:textId="77777777" w:rsidR="007E7132" w:rsidRPr="0052441B" w:rsidRDefault="007E7132" w:rsidP="002B4E24">
            <w:pPr>
              <w:rPr>
                <w:rFonts w:cs="Calibri"/>
                <w:color w:val="000000"/>
              </w:rPr>
            </w:pPr>
            <w:r w:rsidRPr="0052441B">
              <w:rPr>
                <w:rFonts w:cs="Calibri"/>
                <w:color w:val="000000"/>
              </w:rPr>
              <w:t>KELLY L EFFINGER</w:t>
            </w:r>
          </w:p>
        </w:tc>
      </w:tr>
      <w:tr w:rsidR="007E7132" w:rsidRPr="0052441B" w14:paraId="2BCDE3CF" w14:textId="77777777" w:rsidTr="002B4E24">
        <w:trPr>
          <w:trHeight w:val="288"/>
        </w:trPr>
        <w:tc>
          <w:tcPr>
            <w:tcW w:w="3580" w:type="dxa"/>
            <w:tcBorders>
              <w:top w:val="nil"/>
              <w:left w:val="nil"/>
              <w:bottom w:val="nil"/>
              <w:right w:val="nil"/>
            </w:tcBorders>
            <w:shd w:val="clear" w:color="auto" w:fill="auto"/>
            <w:noWrap/>
            <w:vAlign w:val="bottom"/>
            <w:hideMark/>
          </w:tcPr>
          <w:p w14:paraId="6EBEE115" w14:textId="77777777" w:rsidR="007E7132" w:rsidRPr="0052441B" w:rsidRDefault="007E7132" w:rsidP="002B4E24">
            <w:pPr>
              <w:rPr>
                <w:rFonts w:cs="Calibri"/>
                <w:color w:val="000000"/>
              </w:rPr>
            </w:pPr>
            <w:r w:rsidRPr="0052441B">
              <w:rPr>
                <w:rFonts w:cs="Calibri"/>
                <w:color w:val="000000"/>
              </w:rPr>
              <w:t>KELLY L STOBBE</w:t>
            </w:r>
          </w:p>
        </w:tc>
      </w:tr>
      <w:tr w:rsidR="007E7132" w:rsidRPr="0052441B" w14:paraId="3A7147B1" w14:textId="77777777" w:rsidTr="002B4E24">
        <w:trPr>
          <w:trHeight w:val="288"/>
        </w:trPr>
        <w:tc>
          <w:tcPr>
            <w:tcW w:w="3580" w:type="dxa"/>
            <w:tcBorders>
              <w:top w:val="nil"/>
              <w:left w:val="nil"/>
              <w:bottom w:val="nil"/>
              <w:right w:val="nil"/>
            </w:tcBorders>
            <w:shd w:val="clear" w:color="auto" w:fill="auto"/>
            <w:noWrap/>
            <w:vAlign w:val="bottom"/>
            <w:hideMark/>
          </w:tcPr>
          <w:p w14:paraId="14A9355F" w14:textId="77777777" w:rsidR="007E7132" w:rsidRPr="0052441B" w:rsidRDefault="007E7132" w:rsidP="002B4E24">
            <w:pPr>
              <w:rPr>
                <w:rFonts w:cs="Calibri"/>
                <w:color w:val="000000"/>
              </w:rPr>
            </w:pPr>
            <w:r w:rsidRPr="0052441B">
              <w:rPr>
                <w:rFonts w:cs="Calibri"/>
                <w:color w:val="000000"/>
              </w:rPr>
              <w:t>KELLY LACORE</w:t>
            </w:r>
          </w:p>
        </w:tc>
      </w:tr>
      <w:tr w:rsidR="007E7132" w:rsidRPr="0052441B" w14:paraId="4CF92164" w14:textId="77777777" w:rsidTr="002B4E24">
        <w:trPr>
          <w:trHeight w:val="288"/>
        </w:trPr>
        <w:tc>
          <w:tcPr>
            <w:tcW w:w="3580" w:type="dxa"/>
            <w:tcBorders>
              <w:top w:val="nil"/>
              <w:left w:val="nil"/>
              <w:bottom w:val="nil"/>
              <w:right w:val="nil"/>
            </w:tcBorders>
            <w:shd w:val="clear" w:color="auto" w:fill="auto"/>
            <w:noWrap/>
            <w:vAlign w:val="bottom"/>
            <w:hideMark/>
          </w:tcPr>
          <w:p w14:paraId="26D82466" w14:textId="77777777" w:rsidR="007E7132" w:rsidRPr="0052441B" w:rsidRDefault="007E7132" w:rsidP="002B4E24">
            <w:pPr>
              <w:rPr>
                <w:rFonts w:cs="Calibri"/>
                <w:color w:val="000000"/>
              </w:rPr>
            </w:pPr>
            <w:r w:rsidRPr="0052441B">
              <w:rPr>
                <w:rFonts w:cs="Calibri"/>
                <w:color w:val="000000"/>
              </w:rPr>
              <w:t>KELLY M GOLLAR</w:t>
            </w:r>
          </w:p>
        </w:tc>
      </w:tr>
      <w:tr w:rsidR="007E7132" w:rsidRPr="0052441B" w14:paraId="0FF2010F" w14:textId="77777777" w:rsidTr="002B4E24">
        <w:trPr>
          <w:trHeight w:val="288"/>
        </w:trPr>
        <w:tc>
          <w:tcPr>
            <w:tcW w:w="3580" w:type="dxa"/>
            <w:tcBorders>
              <w:top w:val="nil"/>
              <w:left w:val="nil"/>
              <w:bottom w:val="nil"/>
              <w:right w:val="nil"/>
            </w:tcBorders>
            <w:shd w:val="clear" w:color="auto" w:fill="auto"/>
            <w:noWrap/>
            <w:vAlign w:val="bottom"/>
            <w:hideMark/>
          </w:tcPr>
          <w:p w14:paraId="0C82C5FC" w14:textId="77777777" w:rsidR="007E7132" w:rsidRPr="0052441B" w:rsidRDefault="007E7132" w:rsidP="002B4E24">
            <w:pPr>
              <w:rPr>
                <w:rFonts w:cs="Calibri"/>
                <w:color w:val="000000"/>
              </w:rPr>
            </w:pPr>
            <w:r w:rsidRPr="0052441B">
              <w:rPr>
                <w:rFonts w:cs="Calibri"/>
                <w:color w:val="000000"/>
              </w:rPr>
              <w:t>KELLY M HINES</w:t>
            </w:r>
          </w:p>
        </w:tc>
      </w:tr>
      <w:tr w:rsidR="007E7132" w:rsidRPr="0052441B" w14:paraId="15AECFC2" w14:textId="77777777" w:rsidTr="002B4E24">
        <w:trPr>
          <w:trHeight w:val="288"/>
        </w:trPr>
        <w:tc>
          <w:tcPr>
            <w:tcW w:w="3580" w:type="dxa"/>
            <w:tcBorders>
              <w:top w:val="nil"/>
              <w:left w:val="nil"/>
              <w:bottom w:val="nil"/>
              <w:right w:val="nil"/>
            </w:tcBorders>
            <w:shd w:val="clear" w:color="auto" w:fill="auto"/>
            <w:noWrap/>
            <w:vAlign w:val="bottom"/>
            <w:hideMark/>
          </w:tcPr>
          <w:p w14:paraId="521F4BE1" w14:textId="77777777" w:rsidR="007E7132" w:rsidRPr="0052441B" w:rsidRDefault="007E7132" w:rsidP="002B4E24">
            <w:pPr>
              <w:rPr>
                <w:rFonts w:cs="Calibri"/>
                <w:color w:val="000000"/>
              </w:rPr>
            </w:pPr>
            <w:r w:rsidRPr="0052441B">
              <w:rPr>
                <w:rFonts w:cs="Calibri"/>
                <w:color w:val="000000"/>
              </w:rPr>
              <w:t>KELLY NICHOLS</w:t>
            </w:r>
          </w:p>
        </w:tc>
      </w:tr>
      <w:tr w:rsidR="007E7132" w:rsidRPr="0052441B" w14:paraId="31790848" w14:textId="77777777" w:rsidTr="002B4E24">
        <w:trPr>
          <w:trHeight w:val="288"/>
        </w:trPr>
        <w:tc>
          <w:tcPr>
            <w:tcW w:w="3580" w:type="dxa"/>
            <w:tcBorders>
              <w:top w:val="nil"/>
              <w:left w:val="nil"/>
              <w:bottom w:val="nil"/>
              <w:right w:val="nil"/>
            </w:tcBorders>
            <w:shd w:val="clear" w:color="auto" w:fill="auto"/>
            <w:noWrap/>
            <w:vAlign w:val="bottom"/>
            <w:hideMark/>
          </w:tcPr>
          <w:p w14:paraId="6E64F0DC" w14:textId="77777777" w:rsidR="007E7132" w:rsidRPr="0052441B" w:rsidRDefault="007E7132" w:rsidP="002B4E24">
            <w:pPr>
              <w:rPr>
                <w:rFonts w:cs="Calibri"/>
                <w:color w:val="000000"/>
              </w:rPr>
            </w:pPr>
            <w:r w:rsidRPr="0052441B">
              <w:rPr>
                <w:rFonts w:cs="Calibri"/>
                <w:color w:val="000000"/>
              </w:rPr>
              <w:t>KELLY P ROUNSAVALL</w:t>
            </w:r>
          </w:p>
        </w:tc>
      </w:tr>
      <w:tr w:rsidR="007E7132" w:rsidRPr="0052441B" w14:paraId="1D94A236" w14:textId="77777777" w:rsidTr="002B4E24">
        <w:trPr>
          <w:trHeight w:val="288"/>
        </w:trPr>
        <w:tc>
          <w:tcPr>
            <w:tcW w:w="3580" w:type="dxa"/>
            <w:tcBorders>
              <w:top w:val="nil"/>
              <w:left w:val="nil"/>
              <w:bottom w:val="nil"/>
              <w:right w:val="nil"/>
            </w:tcBorders>
            <w:shd w:val="clear" w:color="auto" w:fill="auto"/>
            <w:noWrap/>
            <w:vAlign w:val="bottom"/>
            <w:hideMark/>
          </w:tcPr>
          <w:p w14:paraId="0B3F7C6A" w14:textId="77777777" w:rsidR="007E7132" w:rsidRPr="0052441B" w:rsidRDefault="007E7132" w:rsidP="002B4E24">
            <w:pPr>
              <w:rPr>
                <w:rFonts w:cs="Calibri"/>
                <w:color w:val="000000"/>
              </w:rPr>
            </w:pPr>
            <w:r w:rsidRPr="0052441B">
              <w:rPr>
                <w:rFonts w:cs="Calibri"/>
                <w:color w:val="000000"/>
              </w:rPr>
              <w:t>KELLY PACITTI</w:t>
            </w:r>
          </w:p>
        </w:tc>
      </w:tr>
      <w:tr w:rsidR="007E7132" w:rsidRPr="0052441B" w14:paraId="5CF60567" w14:textId="77777777" w:rsidTr="002B4E24">
        <w:trPr>
          <w:trHeight w:val="288"/>
        </w:trPr>
        <w:tc>
          <w:tcPr>
            <w:tcW w:w="3580" w:type="dxa"/>
            <w:tcBorders>
              <w:top w:val="nil"/>
              <w:left w:val="nil"/>
              <w:bottom w:val="nil"/>
              <w:right w:val="nil"/>
            </w:tcBorders>
            <w:shd w:val="clear" w:color="auto" w:fill="auto"/>
            <w:noWrap/>
            <w:vAlign w:val="bottom"/>
            <w:hideMark/>
          </w:tcPr>
          <w:p w14:paraId="6A1FB1D4" w14:textId="77777777" w:rsidR="007E7132" w:rsidRPr="0052441B" w:rsidRDefault="007E7132" w:rsidP="002B4E24">
            <w:pPr>
              <w:rPr>
                <w:rFonts w:cs="Calibri"/>
                <w:color w:val="000000"/>
              </w:rPr>
            </w:pPr>
            <w:r w:rsidRPr="0052441B">
              <w:rPr>
                <w:rFonts w:cs="Calibri"/>
                <w:color w:val="000000"/>
              </w:rPr>
              <w:t>KELLY PATTERSON</w:t>
            </w:r>
          </w:p>
        </w:tc>
      </w:tr>
      <w:tr w:rsidR="007E7132" w:rsidRPr="0052441B" w14:paraId="053B778B" w14:textId="77777777" w:rsidTr="002B4E24">
        <w:trPr>
          <w:trHeight w:val="288"/>
        </w:trPr>
        <w:tc>
          <w:tcPr>
            <w:tcW w:w="3580" w:type="dxa"/>
            <w:tcBorders>
              <w:top w:val="nil"/>
              <w:left w:val="nil"/>
              <w:bottom w:val="nil"/>
              <w:right w:val="nil"/>
            </w:tcBorders>
            <w:shd w:val="clear" w:color="auto" w:fill="auto"/>
            <w:noWrap/>
            <w:vAlign w:val="bottom"/>
            <w:hideMark/>
          </w:tcPr>
          <w:p w14:paraId="653A3621" w14:textId="77777777" w:rsidR="007E7132" w:rsidRPr="0052441B" w:rsidRDefault="007E7132" w:rsidP="002B4E24">
            <w:pPr>
              <w:rPr>
                <w:rFonts w:cs="Calibri"/>
                <w:color w:val="000000"/>
              </w:rPr>
            </w:pPr>
            <w:r w:rsidRPr="0052441B">
              <w:rPr>
                <w:rFonts w:cs="Calibri"/>
                <w:color w:val="000000"/>
              </w:rPr>
              <w:t>KELLY RENEE HENSON</w:t>
            </w:r>
          </w:p>
        </w:tc>
      </w:tr>
      <w:tr w:rsidR="007E7132" w:rsidRPr="0052441B" w14:paraId="3C1DDA52" w14:textId="77777777" w:rsidTr="002B4E24">
        <w:trPr>
          <w:trHeight w:val="288"/>
        </w:trPr>
        <w:tc>
          <w:tcPr>
            <w:tcW w:w="3580" w:type="dxa"/>
            <w:tcBorders>
              <w:top w:val="nil"/>
              <w:left w:val="nil"/>
              <w:bottom w:val="nil"/>
              <w:right w:val="nil"/>
            </w:tcBorders>
            <w:shd w:val="clear" w:color="auto" w:fill="auto"/>
            <w:noWrap/>
            <w:vAlign w:val="bottom"/>
            <w:hideMark/>
          </w:tcPr>
          <w:p w14:paraId="5565C405" w14:textId="77777777" w:rsidR="007E7132" w:rsidRPr="0052441B" w:rsidRDefault="007E7132" w:rsidP="002B4E24">
            <w:pPr>
              <w:rPr>
                <w:rFonts w:cs="Calibri"/>
                <w:color w:val="000000"/>
              </w:rPr>
            </w:pPr>
            <w:r w:rsidRPr="0052441B">
              <w:rPr>
                <w:rFonts w:cs="Calibri"/>
                <w:color w:val="000000"/>
              </w:rPr>
              <w:t>KELLY TAYLOR</w:t>
            </w:r>
          </w:p>
        </w:tc>
      </w:tr>
      <w:tr w:rsidR="007E7132" w:rsidRPr="0052441B" w14:paraId="0EE3F54E" w14:textId="77777777" w:rsidTr="002B4E24">
        <w:trPr>
          <w:trHeight w:val="288"/>
        </w:trPr>
        <w:tc>
          <w:tcPr>
            <w:tcW w:w="3580" w:type="dxa"/>
            <w:tcBorders>
              <w:top w:val="nil"/>
              <w:left w:val="nil"/>
              <w:bottom w:val="nil"/>
              <w:right w:val="nil"/>
            </w:tcBorders>
            <w:shd w:val="clear" w:color="auto" w:fill="auto"/>
            <w:noWrap/>
            <w:vAlign w:val="bottom"/>
            <w:hideMark/>
          </w:tcPr>
          <w:p w14:paraId="604D41D8" w14:textId="77777777" w:rsidR="007E7132" w:rsidRPr="0052441B" w:rsidRDefault="007E7132" w:rsidP="002B4E24">
            <w:pPr>
              <w:rPr>
                <w:rFonts w:cs="Calibri"/>
                <w:color w:val="000000"/>
              </w:rPr>
            </w:pPr>
            <w:r w:rsidRPr="0052441B">
              <w:rPr>
                <w:rFonts w:cs="Calibri"/>
                <w:color w:val="000000"/>
              </w:rPr>
              <w:t>KELLYE LYNN TAPP</w:t>
            </w:r>
          </w:p>
        </w:tc>
      </w:tr>
      <w:tr w:rsidR="007E7132" w:rsidRPr="0052441B" w14:paraId="5B95FA37" w14:textId="77777777" w:rsidTr="002B4E24">
        <w:trPr>
          <w:trHeight w:val="288"/>
        </w:trPr>
        <w:tc>
          <w:tcPr>
            <w:tcW w:w="3580" w:type="dxa"/>
            <w:tcBorders>
              <w:top w:val="nil"/>
              <w:left w:val="nil"/>
              <w:bottom w:val="nil"/>
              <w:right w:val="nil"/>
            </w:tcBorders>
            <w:shd w:val="clear" w:color="auto" w:fill="auto"/>
            <w:noWrap/>
            <w:vAlign w:val="bottom"/>
            <w:hideMark/>
          </w:tcPr>
          <w:p w14:paraId="5A467226" w14:textId="77777777" w:rsidR="007E7132" w:rsidRPr="0052441B" w:rsidRDefault="007E7132" w:rsidP="002B4E24">
            <w:pPr>
              <w:rPr>
                <w:rFonts w:cs="Calibri"/>
                <w:color w:val="000000"/>
              </w:rPr>
            </w:pPr>
            <w:r w:rsidRPr="0052441B">
              <w:rPr>
                <w:rFonts w:cs="Calibri"/>
                <w:color w:val="000000"/>
              </w:rPr>
              <w:t>KELSEY PERKINS</w:t>
            </w:r>
          </w:p>
        </w:tc>
      </w:tr>
      <w:tr w:rsidR="007E7132" w:rsidRPr="0052441B" w14:paraId="3ACF77C1" w14:textId="77777777" w:rsidTr="002B4E24">
        <w:trPr>
          <w:trHeight w:val="288"/>
        </w:trPr>
        <w:tc>
          <w:tcPr>
            <w:tcW w:w="3580" w:type="dxa"/>
            <w:tcBorders>
              <w:top w:val="nil"/>
              <w:left w:val="nil"/>
              <w:bottom w:val="nil"/>
              <w:right w:val="nil"/>
            </w:tcBorders>
            <w:shd w:val="clear" w:color="auto" w:fill="auto"/>
            <w:noWrap/>
            <w:vAlign w:val="bottom"/>
            <w:hideMark/>
          </w:tcPr>
          <w:p w14:paraId="23ACE4BA" w14:textId="77777777" w:rsidR="007E7132" w:rsidRPr="0052441B" w:rsidRDefault="007E7132" w:rsidP="002B4E24">
            <w:pPr>
              <w:rPr>
                <w:rFonts w:cs="Calibri"/>
                <w:color w:val="000000"/>
              </w:rPr>
            </w:pPr>
            <w:r w:rsidRPr="0052441B">
              <w:rPr>
                <w:rFonts w:cs="Calibri"/>
                <w:color w:val="000000"/>
              </w:rPr>
              <w:t>KELSIE O CAIN</w:t>
            </w:r>
          </w:p>
        </w:tc>
      </w:tr>
      <w:tr w:rsidR="007E7132" w:rsidRPr="0052441B" w14:paraId="4F0A8EEA" w14:textId="77777777" w:rsidTr="002B4E24">
        <w:trPr>
          <w:trHeight w:val="288"/>
        </w:trPr>
        <w:tc>
          <w:tcPr>
            <w:tcW w:w="3580" w:type="dxa"/>
            <w:tcBorders>
              <w:top w:val="nil"/>
              <w:left w:val="nil"/>
              <w:bottom w:val="nil"/>
              <w:right w:val="nil"/>
            </w:tcBorders>
            <w:shd w:val="clear" w:color="auto" w:fill="auto"/>
            <w:noWrap/>
            <w:vAlign w:val="bottom"/>
            <w:hideMark/>
          </w:tcPr>
          <w:p w14:paraId="44320C31" w14:textId="77777777" w:rsidR="007E7132" w:rsidRPr="0052441B" w:rsidRDefault="007E7132" w:rsidP="002B4E24">
            <w:pPr>
              <w:rPr>
                <w:rFonts w:cs="Calibri"/>
                <w:color w:val="000000"/>
              </w:rPr>
            </w:pPr>
            <w:r w:rsidRPr="0052441B">
              <w:rPr>
                <w:rFonts w:cs="Calibri"/>
                <w:color w:val="000000"/>
              </w:rPr>
              <w:t>KENDALL GOLDSCHMIDT</w:t>
            </w:r>
          </w:p>
        </w:tc>
      </w:tr>
      <w:tr w:rsidR="007E7132" w:rsidRPr="0052441B" w14:paraId="63B8DEC7" w14:textId="77777777" w:rsidTr="002B4E24">
        <w:trPr>
          <w:trHeight w:val="288"/>
        </w:trPr>
        <w:tc>
          <w:tcPr>
            <w:tcW w:w="3580" w:type="dxa"/>
            <w:tcBorders>
              <w:top w:val="nil"/>
              <w:left w:val="nil"/>
              <w:bottom w:val="nil"/>
              <w:right w:val="nil"/>
            </w:tcBorders>
            <w:shd w:val="clear" w:color="auto" w:fill="auto"/>
            <w:noWrap/>
            <w:vAlign w:val="bottom"/>
            <w:hideMark/>
          </w:tcPr>
          <w:p w14:paraId="63197C0D" w14:textId="77777777" w:rsidR="007E7132" w:rsidRPr="0052441B" w:rsidRDefault="007E7132" w:rsidP="002B4E24">
            <w:pPr>
              <w:rPr>
                <w:rFonts w:cs="Calibri"/>
                <w:color w:val="000000"/>
              </w:rPr>
            </w:pPr>
            <w:r w:rsidRPr="0052441B">
              <w:rPr>
                <w:rFonts w:cs="Calibri"/>
                <w:color w:val="000000"/>
              </w:rPr>
              <w:t>KENDALL R GOLDSCHMIDT</w:t>
            </w:r>
          </w:p>
        </w:tc>
      </w:tr>
      <w:tr w:rsidR="007E7132" w:rsidRPr="0052441B" w14:paraId="3E1D3ADD" w14:textId="77777777" w:rsidTr="002B4E24">
        <w:trPr>
          <w:trHeight w:val="288"/>
        </w:trPr>
        <w:tc>
          <w:tcPr>
            <w:tcW w:w="3580" w:type="dxa"/>
            <w:tcBorders>
              <w:top w:val="nil"/>
              <w:left w:val="nil"/>
              <w:bottom w:val="nil"/>
              <w:right w:val="nil"/>
            </w:tcBorders>
            <w:shd w:val="clear" w:color="auto" w:fill="auto"/>
            <w:noWrap/>
            <w:vAlign w:val="bottom"/>
            <w:hideMark/>
          </w:tcPr>
          <w:p w14:paraId="46477340" w14:textId="77777777" w:rsidR="007E7132" w:rsidRPr="0052441B" w:rsidRDefault="007E7132" w:rsidP="002B4E24">
            <w:pPr>
              <w:rPr>
                <w:rFonts w:cs="Calibri"/>
                <w:color w:val="000000"/>
              </w:rPr>
            </w:pPr>
            <w:r w:rsidRPr="0052441B">
              <w:rPr>
                <w:rFonts w:cs="Calibri"/>
                <w:color w:val="000000"/>
              </w:rPr>
              <w:t>KENDELL KOEHLER</w:t>
            </w:r>
          </w:p>
        </w:tc>
      </w:tr>
      <w:tr w:rsidR="007E7132" w:rsidRPr="0052441B" w14:paraId="6984DFE2" w14:textId="77777777" w:rsidTr="002B4E24">
        <w:trPr>
          <w:trHeight w:val="288"/>
        </w:trPr>
        <w:tc>
          <w:tcPr>
            <w:tcW w:w="3580" w:type="dxa"/>
            <w:tcBorders>
              <w:top w:val="nil"/>
              <w:left w:val="nil"/>
              <w:bottom w:val="nil"/>
              <w:right w:val="nil"/>
            </w:tcBorders>
            <w:shd w:val="clear" w:color="auto" w:fill="auto"/>
            <w:noWrap/>
            <w:vAlign w:val="bottom"/>
            <w:hideMark/>
          </w:tcPr>
          <w:p w14:paraId="0267F73F" w14:textId="77777777" w:rsidR="007E7132" w:rsidRPr="0052441B" w:rsidRDefault="007E7132" w:rsidP="002B4E24">
            <w:pPr>
              <w:rPr>
                <w:rFonts w:cs="Calibri"/>
                <w:color w:val="000000"/>
              </w:rPr>
            </w:pPr>
            <w:r w:rsidRPr="0052441B">
              <w:rPr>
                <w:rFonts w:cs="Calibri"/>
                <w:color w:val="000000"/>
              </w:rPr>
              <w:t>KENNETH A BURCKARDT</w:t>
            </w:r>
          </w:p>
        </w:tc>
      </w:tr>
      <w:tr w:rsidR="007E7132" w:rsidRPr="0052441B" w14:paraId="435F9222" w14:textId="77777777" w:rsidTr="002B4E24">
        <w:trPr>
          <w:trHeight w:val="288"/>
        </w:trPr>
        <w:tc>
          <w:tcPr>
            <w:tcW w:w="3580" w:type="dxa"/>
            <w:tcBorders>
              <w:top w:val="nil"/>
              <w:left w:val="nil"/>
              <w:bottom w:val="nil"/>
              <w:right w:val="nil"/>
            </w:tcBorders>
            <w:shd w:val="clear" w:color="auto" w:fill="auto"/>
            <w:noWrap/>
            <w:vAlign w:val="bottom"/>
            <w:hideMark/>
          </w:tcPr>
          <w:p w14:paraId="298DE38E" w14:textId="77777777" w:rsidR="007E7132" w:rsidRPr="0052441B" w:rsidRDefault="007E7132" w:rsidP="002B4E24">
            <w:pPr>
              <w:rPr>
                <w:rFonts w:cs="Calibri"/>
                <w:color w:val="000000"/>
              </w:rPr>
            </w:pPr>
            <w:r w:rsidRPr="0052441B">
              <w:rPr>
                <w:rFonts w:cs="Calibri"/>
                <w:color w:val="000000"/>
              </w:rPr>
              <w:t>KENNETH C ANDERSON</w:t>
            </w:r>
          </w:p>
        </w:tc>
      </w:tr>
      <w:tr w:rsidR="007E7132" w:rsidRPr="0052441B" w14:paraId="7AA3F4A3" w14:textId="77777777" w:rsidTr="002B4E24">
        <w:trPr>
          <w:trHeight w:val="288"/>
        </w:trPr>
        <w:tc>
          <w:tcPr>
            <w:tcW w:w="3580" w:type="dxa"/>
            <w:tcBorders>
              <w:top w:val="nil"/>
              <w:left w:val="nil"/>
              <w:bottom w:val="nil"/>
              <w:right w:val="nil"/>
            </w:tcBorders>
            <w:shd w:val="clear" w:color="auto" w:fill="auto"/>
            <w:noWrap/>
            <w:vAlign w:val="bottom"/>
            <w:hideMark/>
          </w:tcPr>
          <w:p w14:paraId="4475EA22" w14:textId="77777777" w:rsidR="007E7132" w:rsidRPr="0052441B" w:rsidRDefault="007E7132" w:rsidP="002B4E24">
            <w:pPr>
              <w:rPr>
                <w:rFonts w:cs="Calibri"/>
                <w:color w:val="000000"/>
              </w:rPr>
            </w:pPr>
            <w:r w:rsidRPr="0052441B">
              <w:rPr>
                <w:rFonts w:cs="Calibri"/>
                <w:color w:val="000000"/>
              </w:rPr>
              <w:t>KENNETH COOK</w:t>
            </w:r>
          </w:p>
        </w:tc>
      </w:tr>
      <w:tr w:rsidR="007E7132" w:rsidRPr="0052441B" w14:paraId="670CEFB0" w14:textId="77777777" w:rsidTr="002B4E24">
        <w:trPr>
          <w:trHeight w:val="288"/>
        </w:trPr>
        <w:tc>
          <w:tcPr>
            <w:tcW w:w="3580" w:type="dxa"/>
            <w:tcBorders>
              <w:top w:val="nil"/>
              <w:left w:val="nil"/>
              <w:bottom w:val="nil"/>
              <w:right w:val="nil"/>
            </w:tcBorders>
            <w:shd w:val="clear" w:color="auto" w:fill="auto"/>
            <w:noWrap/>
            <w:vAlign w:val="bottom"/>
            <w:hideMark/>
          </w:tcPr>
          <w:p w14:paraId="7EED0CB1" w14:textId="77777777" w:rsidR="007E7132" w:rsidRPr="0052441B" w:rsidRDefault="007E7132" w:rsidP="002B4E24">
            <w:pPr>
              <w:rPr>
                <w:rFonts w:cs="Calibri"/>
                <w:color w:val="000000"/>
              </w:rPr>
            </w:pPr>
            <w:r w:rsidRPr="0052441B">
              <w:rPr>
                <w:rFonts w:cs="Calibri"/>
                <w:color w:val="000000"/>
              </w:rPr>
              <w:t>KENNETH D MORRISON</w:t>
            </w:r>
          </w:p>
        </w:tc>
      </w:tr>
      <w:tr w:rsidR="007E7132" w:rsidRPr="0052441B" w14:paraId="15D64DCA" w14:textId="77777777" w:rsidTr="002B4E24">
        <w:trPr>
          <w:trHeight w:val="288"/>
        </w:trPr>
        <w:tc>
          <w:tcPr>
            <w:tcW w:w="3580" w:type="dxa"/>
            <w:tcBorders>
              <w:top w:val="nil"/>
              <w:left w:val="nil"/>
              <w:bottom w:val="nil"/>
              <w:right w:val="nil"/>
            </w:tcBorders>
            <w:shd w:val="clear" w:color="auto" w:fill="auto"/>
            <w:noWrap/>
            <w:vAlign w:val="bottom"/>
            <w:hideMark/>
          </w:tcPr>
          <w:p w14:paraId="765429D9" w14:textId="77777777" w:rsidR="007E7132" w:rsidRPr="0052441B" w:rsidRDefault="007E7132" w:rsidP="002B4E24">
            <w:pPr>
              <w:rPr>
                <w:rFonts w:cs="Calibri"/>
                <w:color w:val="000000"/>
              </w:rPr>
            </w:pPr>
            <w:r w:rsidRPr="0052441B">
              <w:rPr>
                <w:rFonts w:cs="Calibri"/>
                <w:color w:val="000000"/>
              </w:rPr>
              <w:t>KENNETH E GREEN</w:t>
            </w:r>
          </w:p>
        </w:tc>
      </w:tr>
      <w:tr w:rsidR="007E7132" w:rsidRPr="0052441B" w14:paraId="2B8141E7" w14:textId="77777777" w:rsidTr="002B4E24">
        <w:trPr>
          <w:trHeight w:val="288"/>
        </w:trPr>
        <w:tc>
          <w:tcPr>
            <w:tcW w:w="3580" w:type="dxa"/>
            <w:tcBorders>
              <w:top w:val="nil"/>
              <w:left w:val="nil"/>
              <w:bottom w:val="nil"/>
              <w:right w:val="nil"/>
            </w:tcBorders>
            <w:shd w:val="clear" w:color="auto" w:fill="auto"/>
            <w:noWrap/>
            <w:vAlign w:val="bottom"/>
            <w:hideMark/>
          </w:tcPr>
          <w:p w14:paraId="5972FDD9" w14:textId="77777777" w:rsidR="007E7132" w:rsidRPr="0052441B" w:rsidRDefault="007E7132" w:rsidP="002B4E24">
            <w:pPr>
              <w:rPr>
                <w:rFonts w:cs="Calibri"/>
                <w:color w:val="000000"/>
              </w:rPr>
            </w:pPr>
            <w:r w:rsidRPr="0052441B">
              <w:rPr>
                <w:rFonts w:cs="Calibri"/>
                <w:color w:val="000000"/>
              </w:rPr>
              <w:t>KENNETH HUGHES</w:t>
            </w:r>
          </w:p>
        </w:tc>
      </w:tr>
      <w:tr w:rsidR="007E7132" w:rsidRPr="0052441B" w14:paraId="1A65F558" w14:textId="77777777" w:rsidTr="002B4E24">
        <w:trPr>
          <w:trHeight w:val="288"/>
        </w:trPr>
        <w:tc>
          <w:tcPr>
            <w:tcW w:w="3580" w:type="dxa"/>
            <w:tcBorders>
              <w:top w:val="nil"/>
              <w:left w:val="nil"/>
              <w:bottom w:val="nil"/>
              <w:right w:val="nil"/>
            </w:tcBorders>
            <w:shd w:val="clear" w:color="auto" w:fill="auto"/>
            <w:noWrap/>
            <w:vAlign w:val="bottom"/>
            <w:hideMark/>
          </w:tcPr>
          <w:p w14:paraId="18CA0D1E" w14:textId="77777777" w:rsidR="007E7132" w:rsidRPr="0052441B" w:rsidRDefault="007E7132" w:rsidP="002B4E24">
            <w:pPr>
              <w:rPr>
                <w:rFonts w:cs="Calibri"/>
                <w:color w:val="000000"/>
              </w:rPr>
            </w:pPr>
            <w:r w:rsidRPr="0052441B">
              <w:rPr>
                <w:rFonts w:cs="Calibri"/>
                <w:color w:val="000000"/>
              </w:rPr>
              <w:t>KENNETH JONES</w:t>
            </w:r>
          </w:p>
        </w:tc>
      </w:tr>
      <w:tr w:rsidR="007E7132" w:rsidRPr="0052441B" w14:paraId="15D53EB6" w14:textId="77777777" w:rsidTr="002B4E24">
        <w:trPr>
          <w:trHeight w:val="288"/>
        </w:trPr>
        <w:tc>
          <w:tcPr>
            <w:tcW w:w="3580" w:type="dxa"/>
            <w:tcBorders>
              <w:top w:val="nil"/>
              <w:left w:val="nil"/>
              <w:bottom w:val="nil"/>
              <w:right w:val="nil"/>
            </w:tcBorders>
            <w:shd w:val="clear" w:color="auto" w:fill="auto"/>
            <w:noWrap/>
            <w:vAlign w:val="bottom"/>
            <w:hideMark/>
          </w:tcPr>
          <w:p w14:paraId="5481E258" w14:textId="77777777" w:rsidR="007E7132" w:rsidRPr="0052441B" w:rsidRDefault="007E7132" w:rsidP="002B4E24">
            <w:pPr>
              <w:rPr>
                <w:rFonts w:cs="Calibri"/>
                <w:color w:val="000000"/>
              </w:rPr>
            </w:pPr>
            <w:r w:rsidRPr="0052441B">
              <w:rPr>
                <w:rFonts w:cs="Calibri"/>
                <w:color w:val="000000"/>
              </w:rPr>
              <w:t>KENNETH M HODGE</w:t>
            </w:r>
          </w:p>
        </w:tc>
      </w:tr>
      <w:tr w:rsidR="007E7132" w:rsidRPr="0052441B" w14:paraId="3CCCFC26" w14:textId="77777777" w:rsidTr="002B4E24">
        <w:trPr>
          <w:trHeight w:val="288"/>
        </w:trPr>
        <w:tc>
          <w:tcPr>
            <w:tcW w:w="3580" w:type="dxa"/>
            <w:tcBorders>
              <w:top w:val="nil"/>
              <w:left w:val="nil"/>
              <w:bottom w:val="nil"/>
              <w:right w:val="nil"/>
            </w:tcBorders>
            <w:shd w:val="clear" w:color="auto" w:fill="auto"/>
            <w:noWrap/>
            <w:vAlign w:val="bottom"/>
            <w:hideMark/>
          </w:tcPr>
          <w:p w14:paraId="30D37F72" w14:textId="77777777" w:rsidR="007E7132" w:rsidRPr="0052441B" w:rsidRDefault="007E7132" w:rsidP="002B4E24">
            <w:pPr>
              <w:rPr>
                <w:rFonts w:cs="Calibri"/>
                <w:color w:val="000000"/>
              </w:rPr>
            </w:pPr>
            <w:r w:rsidRPr="0052441B">
              <w:rPr>
                <w:rFonts w:cs="Calibri"/>
                <w:color w:val="000000"/>
              </w:rPr>
              <w:t>KENNETH MCCOUN</w:t>
            </w:r>
          </w:p>
        </w:tc>
      </w:tr>
      <w:tr w:rsidR="007E7132" w:rsidRPr="0052441B" w14:paraId="49ACD92A" w14:textId="77777777" w:rsidTr="002B4E24">
        <w:trPr>
          <w:trHeight w:val="288"/>
        </w:trPr>
        <w:tc>
          <w:tcPr>
            <w:tcW w:w="3580" w:type="dxa"/>
            <w:tcBorders>
              <w:top w:val="nil"/>
              <w:left w:val="nil"/>
              <w:bottom w:val="nil"/>
              <w:right w:val="nil"/>
            </w:tcBorders>
            <w:shd w:val="clear" w:color="auto" w:fill="auto"/>
            <w:noWrap/>
            <w:vAlign w:val="bottom"/>
            <w:hideMark/>
          </w:tcPr>
          <w:p w14:paraId="1EF21F70" w14:textId="77777777" w:rsidR="007E7132" w:rsidRPr="0052441B" w:rsidRDefault="007E7132" w:rsidP="002B4E24">
            <w:pPr>
              <w:rPr>
                <w:rFonts w:cs="Calibri"/>
                <w:color w:val="000000"/>
              </w:rPr>
            </w:pPr>
            <w:r w:rsidRPr="0052441B">
              <w:rPr>
                <w:rFonts w:cs="Calibri"/>
                <w:color w:val="000000"/>
              </w:rPr>
              <w:t>KENNETH R HARGROVE</w:t>
            </w:r>
          </w:p>
        </w:tc>
      </w:tr>
      <w:tr w:rsidR="007E7132" w:rsidRPr="0052441B" w14:paraId="23602EEA" w14:textId="77777777" w:rsidTr="002B4E24">
        <w:trPr>
          <w:trHeight w:val="288"/>
        </w:trPr>
        <w:tc>
          <w:tcPr>
            <w:tcW w:w="3580" w:type="dxa"/>
            <w:tcBorders>
              <w:top w:val="nil"/>
              <w:left w:val="nil"/>
              <w:bottom w:val="nil"/>
              <w:right w:val="nil"/>
            </w:tcBorders>
            <w:shd w:val="clear" w:color="auto" w:fill="auto"/>
            <w:noWrap/>
            <w:vAlign w:val="bottom"/>
            <w:hideMark/>
          </w:tcPr>
          <w:p w14:paraId="0713F30F" w14:textId="77777777" w:rsidR="007E7132" w:rsidRPr="0052441B" w:rsidRDefault="007E7132" w:rsidP="002B4E24">
            <w:pPr>
              <w:rPr>
                <w:rFonts w:cs="Calibri"/>
                <w:color w:val="000000"/>
              </w:rPr>
            </w:pPr>
            <w:r w:rsidRPr="0052441B">
              <w:rPr>
                <w:rFonts w:cs="Calibri"/>
                <w:color w:val="000000"/>
              </w:rPr>
              <w:t>KENNETH R SMITH</w:t>
            </w:r>
          </w:p>
        </w:tc>
      </w:tr>
      <w:tr w:rsidR="007E7132" w:rsidRPr="0052441B" w14:paraId="2D8A3308" w14:textId="77777777" w:rsidTr="002B4E24">
        <w:trPr>
          <w:trHeight w:val="288"/>
        </w:trPr>
        <w:tc>
          <w:tcPr>
            <w:tcW w:w="3580" w:type="dxa"/>
            <w:tcBorders>
              <w:top w:val="nil"/>
              <w:left w:val="nil"/>
              <w:bottom w:val="nil"/>
              <w:right w:val="nil"/>
            </w:tcBorders>
            <w:shd w:val="clear" w:color="auto" w:fill="auto"/>
            <w:noWrap/>
            <w:vAlign w:val="bottom"/>
            <w:hideMark/>
          </w:tcPr>
          <w:p w14:paraId="3BF47DC8" w14:textId="77777777" w:rsidR="007E7132" w:rsidRPr="0052441B" w:rsidRDefault="007E7132" w:rsidP="002B4E24">
            <w:pPr>
              <w:rPr>
                <w:rFonts w:cs="Calibri"/>
                <w:color w:val="000000"/>
              </w:rPr>
            </w:pPr>
            <w:r w:rsidRPr="0052441B">
              <w:rPr>
                <w:rFonts w:cs="Calibri"/>
                <w:color w:val="000000"/>
              </w:rPr>
              <w:t>KENNETH THIELMEIER</w:t>
            </w:r>
          </w:p>
        </w:tc>
      </w:tr>
      <w:tr w:rsidR="007E7132" w:rsidRPr="0052441B" w14:paraId="56F648F1" w14:textId="77777777" w:rsidTr="002B4E24">
        <w:trPr>
          <w:trHeight w:val="288"/>
        </w:trPr>
        <w:tc>
          <w:tcPr>
            <w:tcW w:w="3580" w:type="dxa"/>
            <w:tcBorders>
              <w:top w:val="nil"/>
              <w:left w:val="nil"/>
              <w:bottom w:val="nil"/>
              <w:right w:val="nil"/>
            </w:tcBorders>
            <w:shd w:val="clear" w:color="auto" w:fill="auto"/>
            <w:noWrap/>
            <w:vAlign w:val="bottom"/>
            <w:hideMark/>
          </w:tcPr>
          <w:p w14:paraId="29D4776D" w14:textId="77777777" w:rsidR="007E7132" w:rsidRPr="0052441B" w:rsidRDefault="007E7132" w:rsidP="002B4E24">
            <w:pPr>
              <w:rPr>
                <w:rFonts w:cs="Calibri"/>
                <w:color w:val="000000"/>
              </w:rPr>
            </w:pPr>
            <w:r w:rsidRPr="0052441B">
              <w:rPr>
                <w:rFonts w:cs="Calibri"/>
                <w:color w:val="000000"/>
              </w:rPr>
              <w:t>KENNETH V HUGHES III</w:t>
            </w:r>
          </w:p>
        </w:tc>
      </w:tr>
      <w:tr w:rsidR="007E7132" w:rsidRPr="0052441B" w14:paraId="167FE9B0" w14:textId="77777777" w:rsidTr="002B4E24">
        <w:trPr>
          <w:trHeight w:val="288"/>
        </w:trPr>
        <w:tc>
          <w:tcPr>
            <w:tcW w:w="3580" w:type="dxa"/>
            <w:tcBorders>
              <w:top w:val="nil"/>
              <w:left w:val="nil"/>
              <w:bottom w:val="nil"/>
              <w:right w:val="nil"/>
            </w:tcBorders>
            <w:shd w:val="clear" w:color="auto" w:fill="auto"/>
            <w:noWrap/>
            <w:vAlign w:val="bottom"/>
            <w:hideMark/>
          </w:tcPr>
          <w:p w14:paraId="4159362B" w14:textId="77777777" w:rsidR="007E7132" w:rsidRPr="0052441B" w:rsidRDefault="007E7132" w:rsidP="002B4E24">
            <w:pPr>
              <w:rPr>
                <w:rFonts w:cs="Calibri"/>
                <w:color w:val="000000"/>
              </w:rPr>
            </w:pPr>
            <w:r w:rsidRPr="0052441B">
              <w:rPr>
                <w:rFonts w:cs="Calibri"/>
                <w:color w:val="000000"/>
              </w:rPr>
              <w:t>KENNETH W LIVESAY</w:t>
            </w:r>
          </w:p>
        </w:tc>
      </w:tr>
      <w:tr w:rsidR="007E7132" w:rsidRPr="0052441B" w14:paraId="377C3632" w14:textId="77777777" w:rsidTr="002B4E24">
        <w:trPr>
          <w:trHeight w:val="288"/>
        </w:trPr>
        <w:tc>
          <w:tcPr>
            <w:tcW w:w="3580" w:type="dxa"/>
            <w:tcBorders>
              <w:top w:val="nil"/>
              <w:left w:val="nil"/>
              <w:bottom w:val="nil"/>
              <w:right w:val="nil"/>
            </w:tcBorders>
            <w:shd w:val="clear" w:color="auto" w:fill="auto"/>
            <w:noWrap/>
            <w:vAlign w:val="bottom"/>
            <w:hideMark/>
          </w:tcPr>
          <w:p w14:paraId="4434C527" w14:textId="77777777" w:rsidR="007E7132" w:rsidRPr="0052441B" w:rsidRDefault="007E7132" w:rsidP="002B4E24">
            <w:pPr>
              <w:rPr>
                <w:rFonts w:cs="Calibri"/>
                <w:color w:val="000000"/>
              </w:rPr>
            </w:pPr>
            <w:r w:rsidRPr="0052441B">
              <w:rPr>
                <w:rFonts w:cs="Calibri"/>
                <w:color w:val="000000"/>
              </w:rPr>
              <w:t>KENNETH WEAVER</w:t>
            </w:r>
          </w:p>
        </w:tc>
      </w:tr>
      <w:tr w:rsidR="007E7132" w:rsidRPr="0052441B" w14:paraId="0352E825" w14:textId="77777777" w:rsidTr="002B4E24">
        <w:trPr>
          <w:trHeight w:val="288"/>
        </w:trPr>
        <w:tc>
          <w:tcPr>
            <w:tcW w:w="3580" w:type="dxa"/>
            <w:tcBorders>
              <w:top w:val="nil"/>
              <w:left w:val="nil"/>
              <w:bottom w:val="nil"/>
              <w:right w:val="nil"/>
            </w:tcBorders>
            <w:shd w:val="clear" w:color="auto" w:fill="auto"/>
            <w:noWrap/>
            <w:vAlign w:val="bottom"/>
            <w:hideMark/>
          </w:tcPr>
          <w:p w14:paraId="3337EB84" w14:textId="77777777" w:rsidR="007E7132" w:rsidRPr="0052441B" w:rsidRDefault="007E7132" w:rsidP="002B4E24">
            <w:pPr>
              <w:rPr>
                <w:rFonts w:cs="Calibri"/>
                <w:color w:val="000000"/>
              </w:rPr>
            </w:pPr>
            <w:r w:rsidRPr="0052441B">
              <w:rPr>
                <w:rFonts w:cs="Calibri"/>
                <w:color w:val="000000"/>
              </w:rPr>
              <w:t>KENT E JONES</w:t>
            </w:r>
          </w:p>
        </w:tc>
      </w:tr>
      <w:tr w:rsidR="007E7132" w:rsidRPr="0052441B" w14:paraId="0F8CF53D" w14:textId="77777777" w:rsidTr="002B4E24">
        <w:trPr>
          <w:trHeight w:val="288"/>
        </w:trPr>
        <w:tc>
          <w:tcPr>
            <w:tcW w:w="3580" w:type="dxa"/>
            <w:tcBorders>
              <w:top w:val="nil"/>
              <w:left w:val="nil"/>
              <w:bottom w:val="nil"/>
              <w:right w:val="nil"/>
            </w:tcBorders>
            <w:shd w:val="clear" w:color="auto" w:fill="auto"/>
            <w:noWrap/>
            <w:vAlign w:val="bottom"/>
            <w:hideMark/>
          </w:tcPr>
          <w:p w14:paraId="1EA087F8" w14:textId="77777777" w:rsidR="007E7132" w:rsidRPr="0052441B" w:rsidRDefault="007E7132" w:rsidP="002B4E24">
            <w:pPr>
              <w:rPr>
                <w:rFonts w:cs="Calibri"/>
                <w:color w:val="000000"/>
              </w:rPr>
            </w:pPr>
            <w:r w:rsidRPr="0052441B">
              <w:rPr>
                <w:rFonts w:cs="Calibri"/>
                <w:color w:val="000000"/>
              </w:rPr>
              <w:t>KENT J KESSLER</w:t>
            </w:r>
          </w:p>
        </w:tc>
      </w:tr>
      <w:tr w:rsidR="007E7132" w:rsidRPr="0052441B" w14:paraId="42075153" w14:textId="77777777" w:rsidTr="002B4E24">
        <w:trPr>
          <w:trHeight w:val="288"/>
        </w:trPr>
        <w:tc>
          <w:tcPr>
            <w:tcW w:w="3580" w:type="dxa"/>
            <w:tcBorders>
              <w:top w:val="nil"/>
              <w:left w:val="nil"/>
              <w:bottom w:val="nil"/>
              <w:right w:val="nil"/>
            </w:tcBorders>
            <w:shd w:val="clear" w:color="auto" w:fill="auto"/>
            <w:noWrap/>
            <w:vAlign w:val="bottom"/>
            <w:hideMark/>
          </w:tcPr>
          <w:p w14:paraId="2DA8DBDC" w14:textId="77777777" w:rsidR="007E7132" w:rsidRPr="0052441B" w:rsidRDefault="007E7132" w:rsidP="002B4E24">
            <w:pPr>
              <w:rPr>
                <w:rFonts w:cs="Calibri"/>
                <w:color w:val="000000"/>
              </w:rPr>
            </w:pPr>
            <w:r w:rsidRPr="0052441B">
              <w:rPr>
                <w:rFonts w:cs="Calibri"/>
                <w:color w:val="000000"/>
              </w:rPr>
              <w:t>KERI A MARQUES</w:t>
            </w:r>
          </w:p>
        </w:tc>
      </w:tr>
      <w:tr w:rsidR="007E7132" w:rsidRPr="0052441B" w14:paraId="63E34780" w14:textId="77777777" w:rsidTr="002B4E24">
        <w:trPr>
          <w:trHeight w:val="288"/>
        </w:trPr>
        <w:tc>
          <w:tcPr>
            <w:tcW w:w="3580" w:type="dxa"/>
            <w:tcBorders>
              <w:top w:val="nil"/>
              <w:left w:val="nil"/>
              <w:bottom w:val="nil"/>
              <w:right w:val="nil"/>
            </w:tcBorders>
            <w:shd w:val="clear" w:color="auto" w:fill="auto"/>
            <w:noWrap/>
            <w:vAlign w:val="bottom"/>
            <w:hideMark/>
          </w:tcPr>
          <w:p w14:paraId="2DC7C527" w14:textId="77777777" w:rsidR="007E7132" w:rsidRPr="0052441B" w:rsidRDefault="007E7132" w:rsidP="002B4E24">
            <w:pPr>
              <w:rPr>
                <w:rFonts w:cs="Calibri"/>
                <w:color w:val="000000"/>
              </w:rPr>
            </w:pPr>
            <w:r w:rsidRPr="0052441B">
              <w:rPr>
                <w:rFonts w:cs="Calibri"/>
                <w:color w:val="000000"/>
              </w:rPr>
              <w:t>KERI ROBBINS</w:t>
            </w:r>
          </w:p>
        </w:tc>
      </w:tr>
      <w:tr w:rsidR="007E7132" w:rsidRPr="0052441B" w14:paraId="6CBB74E2" w14:textId="77777777" w:rsidTr="002B4E24">
        <w:trPr>
          <w:trHeight w:val="288"/>
        </w:trPr>
        <w:tc>
          <w:tcPr>
            <w:tcW w:w="3580" w:type="dxa"/>
            <w:tcBorders>
              <w:top w:val="nil"/>
              <w:left w:val="nil"/>
              <w:bottom w:val="nil"/>
              <w:right w:val="nil"/>
            </w:tcBorders>
            <w:shd w:val="clear" w:color="auto" w:fill="auto"/>
            <w:noWrap/>
            <w:vAlign w:val="bottom"/>
            <w:hideMark/>
          </w:tcPr>
          <w:p w14:paraId="213AEDA4" w14:textId="77777777" w:rsidR="007E7132" w:rsidRPr="0052441B" w:rsidRDefault="007E7132" w:rsidP="002B4E24">
            <w:pPr>
              <w:rPr>
                <w:rFonts w:cs="Calibri"/>
                <w:color w:val="000000"/>
              </w:rPr>
            </w:pPr>
            <w:r w:rsidRPr="0052441B">
              <w:rPr>
                <w:rFonts w:cs="Calibri"/>
                <w:color w:val="000000"/>
              </w:rPr>
              <w:t>KERRI NEFF</w:t>
            </w:r>
          </w:p>
        </w:tc>
      </w:tr>
      <w:tr w:rsidR="007E7132" w:rsidRPr="0052441B" w14:paraId="3BC64B79" w14:textId="77777777" w:rsidTr="002B4E24">
        <w:trPr>
          <w:trHeight w:val="288"/>
        </w:trPr>
        <w:tc>
          <w:tcPr>
            <w:tcW w:w="3580" w:type="dxa"/>
            <w:tcBorders>
              <w:top w:val="nil"/>
              <w:left w:val="nil"/>
              <w:bottom w:val="nil"/>
              <w:right w:val="nil"/>
            </w:tcBorders>
            <w:shd w:val="clear" w:color="auto" w:fill="auto"/>
            <w:noWrap/>
            <w:vAlign w:val="bottom"/>
            <w:hideMark/>
          </w:tcPr>
          <w:p w14:paraId="6E7FE6CD" w14:textId="77777777" w:rsidR="007E7132" w:rsidRPr="0052441B" w:rsidRDefault="007E7132" w:rsidP="002B4E24">
            <w:pPr>
              <w:rPr>
                <w:rFonts w:cs="Calibri"/>
                <w:color w:val="000000"/>
              </w:rPr>
            </w:pPr>
            <w:r w:rsidRPr="0052441B">
              <w:rPr>
                <w:rFonts w:cs="Calibri"/>
                <w:color w:val="000000"/>
              </w:rPr>
              <w:t>KERRI WILSON</w:t>
            </w:r>
          </w:p>
        </w:tc>
      </w:tr>
      <w:tr w:rsidR="007E7132" w:rsidRPr="0052441B" w14:paraId="54601C94" w14:textId="77777777" w:rsidTr="002B4E24">
        <w:trPr>
          <w:trHeight w:val="288"/>
        </w:trPr>
        <w:tc>
          <w:tcPr>
            <w:tcW w:w="3580" w:type="dxa"/>
            <w:tcBorders>
              <w:top w:val="nil"/>
              <w:left w:val="nil"/>
              <w:bottom w:val="nil"/>
              <w:right w:val="nil"/>
            </w:tcBorders>
            <w:shd w:val="clear" w:color="auto" w:fill="auto"/>
            <w:noWrap/>
            <w:vAlign w:val="bottom"/>
            <w:hideMark/>
          </w:tcPr>
          <w:p w14:paraId="414A2451" w14:textId="77777777" w:rsidR="007E7132" w:rsidRPr="0052441B" w:rsidRDefault="007E7132" w:rsidP="002B4E24">
            <w:pPr>
              <w:rPr>
                <w:rFonts w:cs="Calibri"/>
                <w:color w:val="000000"/>
              </w:rPr>
            </w:pPr>
            <w:r w:rsidRPr="0052441B">
              <w:rPr>
                <w:rFonts w:cs="Calibri"/>
                <w:color w:val="000000"/>
              </w:rPr>
              <w:t>KETAN C MEHTA</w:t>
            </w:r>
          </w:p>
        </w:tc>
      </w:tr>
      <w:tr w:rsidR="007E7132" w:rsidRPr="0052441B" w14:paraId="4345C4C1" w14:textId="77777777" w:rsidTr="002B4E24">
        <w:trPr>
          <w:trHeight w:val="288"/>
        </w:trPr>
        <w:tc>
          <w:tcPr>
            <w:tcW w:w="3580" w:type="dxa"/>
            <w:tcBorders>
              <w:top w:val="nil"/>
              <w:left w:val="nil"/>
              <w:bottom w:val="nil"/>
              <w:right w:val="nil"/>
            </w:tcBorders>
            <w:shd w:val="clear" w:color="auto" w:fill="auto"/>
            <w:noWrap/>
            <w:vAlign w:val="bottom"/>
            <w:hideMark/>
          </w:tcPr>
          <w:p w14:paraId="06353BDA" w14:textId="77777777" w:rsidR="007E7132" w:rsidRPr="0052441B" w:rsidRDefault="007E7132" w:rsidP="002B4E24">
            <w:pPr>
              <w:rPr>
                <w:rFonts w:cs="Calibri"/>
                <w:color w:val="000000"/>
              </w:rPr>
            </w:pPr>
            <w:r w:rsidRPr="0052441B">
              <w:rPr>
                <w:rFonts w:cs="Calibri"/>
                <w:color w:val="000000"/>
              </w:rPr>
              <w:t>KEVIN A O'KOON</w:t>
            </w:r>
          </w:p>
        </w:tc>
      </w:tr>
      <w:tr w:rsidR="007E7132" w:rsidRPr="0052441B" w14:paraId="3D13CBEF" w14:textId="77777777" w:rsidTr="002B4E24">
        <w:trPr>
          <w:trHeight w:val="288"/>
        </w:trPr>
        <w:tc>
          <w:tcPr>
            <w:tcW w:w="3580" w:type="dxa"/>
            <w:tcBorders>
              <w:top w:val="nil"/>
              <w:left w:val="nil"/>
              <w:bottom w:val="nil"/>
              <w:right w:val="nil"/>
            </w:tcBorders>
            <w:shd w:val="clear" w:color="auto" w:fill="auto"/>
            <w:noWrap/>
            <w:vAlign w:val="bottom"/>
            <w:hideMark/>
          </w:tcPr>
          <w:p w14:paraId="669A008B" w14:textId="77777777" w:rsidR="007E7132" w:rsidRPr="0052441B" w:rsidRDefault="007E7132" w:rsidP="002B4E24">
            <w:pPr>
              <w:rPr>
                <w:rFonts w:cs="Calibri"/>
                <w:color w:val="000000"/>
              </w:rPr>
            </w:pPr>
            <w:r w:rsidRPr="0052441B">
              <w:rPr>
                <w:rFonts w:cs="Calibri"/>
                <w:color w:val="000000"/>
              </w:rPr>
              <w:t>KEVIN A WURST</w:t>
            </w:r>
          </w:p>
        </w:tc>
      </w:tr>
      <w:tr w:rsidR="007E7132" w:rsidRPr="0052441B" w14:paraId="38CD4F36" w14:textId="77777777" w:rsidTr="002B4E24">
        <w:trPr>
          <w:trHeight w:val="288"/>
        </w:trPr>
        <w:tc>
          <w:tcPr>
            <w:tcW w:w="3580" w:type="dxa"/>
            <w:tcBorders>
              <w:top w:val="nil"/>
              <w:left w:val="nil"/>
              <w:bottom w:val="nil"/>
              <w:right w:val="nil"/>
            </w:tcBorders>
            <w:shd w:val="clear" w:color="auto" w:fill="auto"/>
            <w:noWrap/>
            <w:vAlign w:val="bottom"/>
            <w:hideMark/>
          </w:tcPr>
          <w:p w14:paraId="3B8357D5" w14:textId="77777777" w:rsidR="007E7132" w:rsidRPr="0052441B" w:rsidRDefault="007E7132" w:rsidP="002B4E24">
            <w:pPr>
              <w:rPr>
                <w:rFonts w:cs="Calibri"/>
                <w:color w:val="000000"/>
              </w:rPr>
            </w:pPr>
            <w:r w:rsidRPr="0052441B">
              <w:rPr>
                <w:rFonts w:cs="Calibri"/>
                <w:color w:val="000000"/>
              </w:rPr>
              <w:t>KEVIN B BOYD</w:t>
            </w:r>
          </w:p>
        </w:tc>
      </w:tr>
      <w:tr w:rsidR="007E7132" w:rsidRPr="0052441B" w14:paraId="28768BAA" w14:textId="77777777" w:rsidTr="002B4E24">
        <w:trPr>
          <w:trHeight w:val="288"/>
        </w:trPr>
        <w:tc>
          <w:tcPr>
            <w:tcW w:w="3580" w:type="dxa"/>
            <w:tcBorders>
              <w:top w:val="nil"/>
              <w:left w:val="nil"/>
              <w:bottom w:val="nil"/>
              <w:right w:val="nil"/>
            </w:tcBorders>
            <w:shd w:val="clear" w:color="auto" w:fill="auto"/>
            <w:noWrap/>
            <w:vAlign w:val="bottom"/>
            <w:hideMark/>
          </w:tcPr>
          <w:p w14:paraId="37649360" w14:textId="77777777" w:rsidR="007E7132" w:rsidRPr="0052441B" w:rsidRDefault="007E7132" w:rsidP="002B4E24">
            <w:pPr>
              <w:rPr>
                <w:rFonts w:cs="Calibri"/>
                <w:color w:val="000000"/>
              </w:rPr>
            </w:pPr>
            <w:r w:rsidRPr="0052441B">
              <w:rPr>
                <w:rFonts w:cs="Calibri"/>
                <w:color w:val="000000"/>
              </w:rPr>
              <w:t>KEVIN CROCE</w:t>
            </w:r>
          </w:p>
        </w:tc>
      </w:tr>
      <w:tr w:rsidR="007E7132" w:rsidRPr="0052441B" w14:paraId="24176BA8" w14:textId="77777777" w:rsidTr="002B4E24">
        <w:trPr>
          <w:trHeight w:val="288"/>
        </w:trPr>
        <w:tc>
          <w:tcPr>
            <w:tcW w:w="3580" w:type="dxa"/>
            <w:tcBorders>
              <w:top w:val="nil"/>
              <w:left w:val="nil"/>
              <w:bottom w:val="nil"/>
              <w:right w:val="nil"/>
            </w:tcBorders>
            <w:shd w:val="clear" w:color="auto" w:fill="auto"/>
            <w:noWrap/>
            <w:vAlign w:val="bottom"/>
            <w:hideMark/>
          </w:tcPr>
          <w:p w14:paraId="66D8BEAA" w14:textId="77777777" w:rsidR="007E7132" w:rsidRPr="0052441B" w:rsidRDefault="007E7132" w:rsidP="002B4E24">
            <w:pPr>
              <w:rPr>
                <w:rFonts w:cs="Calibri"/>
                <w:color w:val="000000"/>
              </w:rPr>
            </w:pPr>
            <w:r w:rsidRPr="0052441B">
              <w:rPr>
                <w:rFonts w:cs="Calibri"/>
                <w:color w:val="000000"/>
              </w:rPr>
              <w:t>KEVIN DENEHY</w:t>
            </w:r>
          </w:p>
        </w:tc>
      </w:tr>
      <w:tr w:rsidR="007E7132" w:rsidRPr="0052441B" w14:paraId="0FC08AA8" w14:textId="77777777" w:rsidTr="002B4E24">
        <w:trPr>
          <w:trHeight w:val="288"/>
        </w:trPr>
        <w:tc>
          <w:tcPr>
            <w:tcW w:w="3580" w:type="dxa"/>
            <w:tcBorders>
              <w:top w:val="nil"/>
              <w:left w:val="nil"/>
              <w:bottom w:val="nil"/>
              <w:right w:val="nil"/>
            </w:tcBorders>
            <w:shd w:val="clear" w:color="auto" w:fill="auto"/>
            <w:noWrap/>
            <w:vAlign w:val="bottom"/>
            <w:hideMark/>
          </w:tcPr>
          <w:p w14:paraId="3189D516" w14:textId="77777777" w:rsidR="007E7132" w:rsidRPr="0052441B" w:rsidRDefault="007E7132" w:rsidP="002B4E24">
            <w:pPr>
              <w:rPr>
                <w:rFonts w:cs="Calibri"/>
                <w:color w:val="000000"/>
              </w:rPr>
            </w:pPr>
            <w:r w:rsidRPr="0052441B">
              <w:rPr>
                <w:rFonts w:cs="Calibri"/>
                <w:color w:val="000000"/>
              </w:rPr>
              <w:t>KEVIN E WHITE</w:t>
            </w:r>
          </w:p>
        </w:tc>
      </w:tr>
      <w:tr w:rsidR="007E7132" w:rsidRPr="0052441B" w14:paraId="117BC38A" w14:textId="77777777" w:rsidTr="002B4E24">
        <w:trPr>
          <w:trHeight w:val="288"/>
        </w:trPr>
        <w:tc>
          <w:tcPr>
            <w:tcW w:w="3580" w:type="dxa"/>
            <w:tcBorders>
              <w:top w:val="nil"/>
              <w:left w:val="nil"/>
              <w:bottom w:val="nil"/>
              <w:right w:val="nil"/>
            </w:tcBorders>
            <w:shd w:val="clear" w:color="auto" w:fill="auto"/>
            <w:noWrap/>
            <w:vAlign w:val="bottom"/>
            <w:hideMark/>
          </w:tcPr>
          <w:p w14:paraId="68940474" w14:textId="77777777" w:rsidR="007E7132" w:rsidRPr="0052441B" w:rsidRDefault="007E7132" w:rsidP="002B4E24">
            <w:pPr>
              <w:rPr>
                <w:rFonts w:cs="Calibri"/>
                <w:color w:val="000000"/>
              </w:rPr>
            </w:pPr>
            <w:r w:rsidRPr="0052441B">
              <w:rPr>
                <w:rFonts w:cs="Calibri"/>
                <w:color w:val="000000"/>
              </w:rPr>
              <w:t>KEVIN G BAYS</w:t>
            </w:r>
          </w:p>
        </w:tc>
      </w:tr>
      <w:tr w:rsidR="007E7132" w:rsidRPr="0052441B" w14:paraId="01ECFD6A" w14:textId="77777777" w:rsidTr="002B4E24">
        <w:trPr>
          <w:trHeight w:val="288"/>
        </w:trPr>
        <w:tc>
          <w:tcPr>
            <w:tcW w:w="3580" w:type="dxa"/>
            <w:tcBorders>
              <w:top w:val="nil"/>
              <w:left w:val="nil"/>
              <w:bottom w:val="nil"/>
              <w:right w:val="nil"/>
            </w:tcBorders>
            <w:shd w:val="clear" w:color="auto" w:fill="auto"/>
            <w:noWrap/>
            <w:vAlign w:val="bottom"/>
            <w:hideMark/>
          </w:tcPr>
          <w:p w14:paraId="5409401A" w14:textId="77777777" w:rsidR="007E7132" w:rsidRPr="0052441B" w:rsidRDefault="007E7132" w:rsidP="002B4E24">
            <w:pPr>
              <w:rPr>
                <w:rFonts w:cs="Calibri"/>
                <w:color w:val="000000"/>
              </w:rPr>
            </w:pPr>
            <w:r w:rsidRPr="0052441B">
              <w:rPr>
                <w:rFonts w:cs="Calibri"/>
                <w:color w:val="000000"/>
              </w:rPr>
              <w:t>KEVIN ITTY</w:t>
            </w:r>
          </w:p>
        </w:tc>
      </w:tr>
      <w:tr w:rsidR="007E7132" w:rsidRPr="0052441B" w14:paraId="70F88AEC" w14:textId="77777777" w:rsidTr="002B4E24">
        <w:trPr>
          <w:trHeight w:val="288"/>
        </w:trPr>
        <w:tc>
          <w:tcPr>
            <w:tcW w:w="3580" w:type="dxa"/>
            <w:tcBorders>
              <w:top w:val="nil"/>
              <w:left w:val="nil"/>
              <w:bottom w:val="nil"/>
              <w:right w:val="nil"/>
            </w:tcBorders>
            <w:shd w:val="clear" w:color="auto" w:fill="auto"/>
            <w:noWrap/>
            <w:vAlign w:val="bottom"/>
            <w:hideMark/>
          </w:tcPr>
          <w:p w14:paraId="7BC2886C" w14:textId="77777777" w:rsidR="007E7132" w:rsidRPr="0052441B" w:rsidRDefault="007E7132" w:rsidP="002B4E24">
            <w:pPr>
              <w:rPr>
                <w:rFonts w:cs="Calibri"/>
                <w:color w:val="000000"/>
              </w:rPr>
            </w:pPr>
            <w:r w:rsidRPr="0052441B">
              <w:rPr>
                <w:rFonts w:cs="Calibri"/>
                <w:color w:val="000000"/>
              </w:rPr>
              <w:t>KEVIN J HEINE</w:t>
            </w:r>
          </w:p>
        </w:tc>
      </w:tr>
      <w:tr w:rsidR="007E7132" w:rsidRPr="0052441B" w14:paraId="50E76850" w14:textId="77777777" w:rsidTr="002B4E24">
        <w:trPr>
          <w:trHeight w:val="288"/>
        </w:trPr>
        <w:tc>
          <w:tcPr>
            <w:tcW w:w="3580" w:type="dxa"/>
            <w:tcBorders>
              <w:top w:val="nil"/>
              <w:left w:val="nil"/>
              <w:bottom w:val="nil"/>
              <w:right w:val="nil"/>
            </w:tcBorders>
            <w:shd w:val="clear" w:color="auto" w:fill="auto"/>
            <w:noWrap/>
            <w:vAlign w:val="bottom"/>
            <w:hideMark/>
          </w:tcPr>
          <w:p w14:paraId="09F6820A" w14:textId="77777777" w:rsidR="007E7132" w:rsidRPr="0052441B" w:rsidRDefault="007E7132" w:rsidP="002B4E24">
            <w:pPr>
              <w:rPr>
                <w:rFonts w:cs="Calibri"/>
                <w:color w:val="000000"/>
              </w:rPr>
            </w:pPr>
            <w:r w:rsidRPr="0052441B">
              <w:rPr>
                <w:rFonts w:cs="Calibri"/>
                <w:color w:val="000000"/>
              </w:rPr>
              <w:t>KEVIN L POTTS</w:t>
            </w:r>
          </w:p>
        </w:tc>
      </w:tr>
      <w:tr w:rsidR="007E7132" w:rsidRPr="0052441B" w14:paraId="19606ADC" w14:textId="77777777" w:rsidTr="002B4E24">
        <w:trPr>
          <w:trHeight w:val="288"/>
        </w:trPr>
        <w:tc>
          <w:tcPr>
            <w:tcW w:w="3580" w:type="dxa"/>
            <w:tcBorders>
              <w:top w:val="nil"/>
              <w:left w:val="nil"/>
              <w:bottom w:val="nil"/>
              <w:right w:val="nil"/>
            </w:tcBorders>
            <w:shd w:val="clear" w:color="auto" w:fill="auto"/>
            <w:noWrap/>
            <w:vAlign w:val="bottom"/>
            <w:hideMark/>
          </w:tcPr>
          <w:p w14:paraId="5899A51F" w14:textId="77777777" w:rsidR="007E7132" w:rsidRPr="0052441B" w:rsidRDefault="007E7132" w:rsidP="002B4E24">
            <w:pPr>
              <w:rPr>
                <w:rFonts w:cs="Calibri"/>
                <w:color w:val="000000"/>
              </w:rPr>
            </w:pPr>
            <w:r w:rsidRPr="0052441B">
              <w:rPr>
                <w:rFonts w:cs="Calibri"/>
                <w:color w:val="000000"/>
              </w:rPr>
              <w:t>KEVIN L WILLIAMS</w:t>
            </w:r>
          </w:p>
        </w:tc>
      </w:tr>
      <w:tr w:rsidR="007E7132" w:rsidRPr="0052441B" w14:paraId="7374CEF0" w14:textId="77777777" w:rsidTr="002B4E24">
        <w:trPr>
          <w:trHeight w:val="288"/>
        </w:trPr>
        <w:tc>
          <w:tcPr>
            <w:tcW w:w="3580" w:type="dxa"/>
            <w:tcBorders>
              <w:top w:val="nil"/>
              <w:left w:val="nil"/>
              <w:bottom w:val="nil"/>
              <w:right w:val="nil"/>
            </w:tcBorders>
            <w:shd w:val="clear" w:color="auto" w:fill="auto"/>
            <w:noWrap/>
            <w:vAlign w:val="bottom"/>
            <w:hideMark/>
          </w:tcPr>
          <w:p w14:paraId="22F0302C" w14:textId="77777777" w:rsidR="007E7132" w:rsidRPr="0052441B" w:rsidRDefault="007E7132" w:rsidP="002B4E24">
            <w:pPr>
              <w:rPr>
                <w:rFonts w:cs="Calibri"/>
                <w:color w:val="000000"/>
              </w:rPr>
            </w:pPr>
            <w:r w:rsidRPr="0052441B">
              <w:rPr>
                <w:rFonts w:cs="Calibri"/>
                <w:color w:val="000000"/>
              </w:rPr>
              <w:t>KEVIN LULEY</w:t>
            </w:r>
          </w:p>
        </w:tc>
      </w:tr>
      <w:tr w:rsidR="007E7132" w:rsidRPr="0052441B" w14:paraId="556F663E" w14:textId="77777777" w:rsidTr="002B4E24">
        <w:trPr>
          <w:trHeight w:val="288"/>
        </w:trPr>
        <w:tc>
          <w:tcPr>
            <w:tcW w:w="3580" w:type="dxa"/>
            <w:tcBorders>
              <w:top w:val="nil"/>
              <w:left w:val="nil"/>
              <w:bottom w:val="nil"/>
              <w:right w:val="nil"/>
            </w:tcBorders>
            <w:shd w:val="clear" w:color="auto" w:fill="auto"/>
            <w:noWrap/>
            <w:vAlign w:val="bottom"/>
            <w:hideMark/>
          </w:tcPr>
          <w:p w14:paraId="6333CDEA" w14:textId="77777777" w:rsidR="007E7132" w:rsidRPr="0052441B" w:rsidRDefault="007E7132" w:rsidP="002B4E24">
            <w:pPr>
              <w:rPr>
                <w:rFonts w:cs="Calibri"/>
                <w:color w:val="000000"/>
              </w:rPr>
            </w:pPr>
            <w:r w:rsidRPr="0052441B">
              <w:rPr>
                <w:rFonts w:cs="Calibri"/>
                <w:color w:val="000000"/>
              </w:rPr>
              <w:t>KEVIN M O’CONNOR</w:t>
            </w:r>
          </w:p>
        </w:tc>
      </w:tr>
      <w:tr w:rsidR="007E7132" w:rsidRPr="0052441B" w14:paraId="2BB563C1" w14:textId="77777777" w:rsidTr="002B4E24">
        <w:trPr>
          <w:trHeight w:val="288"/>
        </w:trPr>
        <w:tc>
          <w:tcPr>
            <w:tcW w:w="3580" w:type="dxa"/>
            <w:tcBorders>
              <w:top w:val="nil"/>
              <w:left w:val="nil"/>
              <w:bottom w:val="nil"/>
              <w:right w:val="nil"/>
            </w:tcBorders>
            <w:shd w:val="clear" w:color="auto" w:fill="auto"/>
            <w:noWrap/>
            <w:vAlign w:val="bottom"/>
            <w:hideMark/>
          </w:tcPr>
          <w:p w14:paraId="2DB2495E" w14:textId="77777777" w:rsidR="007E7132" w:rsidRPr="0052441B" w:rsidRDefault="007E7132" w:rsidP="002B4E24">
            <w:pPr>
              <w:rPr>
                <w:rFonts w:cs="Calibri"/>
                <w:color w:val="000000"/>
              </w:rPr>
            </w:pPr>
            <w:r w:rsidRPr="0052441B">
              <w:rPr>
                <w:rFonts w:cs="Calibri"/>
                <w:color w:val="000000"/>
              </w:rPr>
              <w:t>KEVIN M WHELAN</w:t>
            </w:r>
          </w:p>
        </w:tc>
      </w:tr>
      <w:tr w:rsidR="007E7132" w:rsidRPr="0052441B" w14:paraId="452C0DAA" w14:textId="77777777" w:rsidTr="002B4E24">
        <w:trPr>
          <w:trHeight w:val="288"/>
        </w:trPr>
        <w:tc>
          <w:tcPr>
            <w:tcW w:w="3580" w:type="dxa"/>
            <w:tcBorders>
              <w:top w:val="nil"/>
              <w:left w:val="nil"/>
              <w:bottom w:val="nil"/>
              <w:right w:val="nil"/>
            </w:tcBorders>
            <w:shd w:val="clear" w:color="auto" w:fill="auto"/>
            <w:noWrap/>
            <w:vAlign w:val="bottom"/>
            <w:hideMark/>
          </w:tcPr>
          <w:p w14:paraId="68C0BD53" w14:textId="77777777" w:rsidR="007E7132" w:rsidRPr="0052441B" w:rsidRDefault="007E7132" w:rsidP="002B4E24">
            <w:pPr>
              <w:rPr>
                <w:rFonts w:cs="Calibri"/>
                <w:color w:val="000000"/>
              </w:rPr>
            </w:pPr>
            <w:r w:rsidRPr="0052441B">
              <w:rPr>
                <w:rFonts w:cs="Calibri"/>
                <w:color w:val="000000"/>
              </w:rPr>
              <w:t>KEVIN M ZIEGLER</w:t>
            </w:r>
          </w:p>
        </w:tc>
      </w:tr>
      <w:tr w:rsidR="007E7132" w:rsidRPr="0052441B" w14:paraId="33291D61" w14:textId="77777777" w:rsidTr="002B4E24">
        <w:trPr>
          <w:trHeight w:val="288"/>
        </w:trPr>
        <w:tc>
          <w:tcPr>
            <w:tcW w:w="3580" w:type="dxa"/>
            <w:tcBorders>
              <w:top w:val="nil"/>
              <w:left w:val="nil"/>
              <w:bottom w:val="nil"/>
              <w:right w:val="nil"/>
            </w:tcBorders>
            <w:shd w:val="clear" w:color="auto" w:fill="auto"/>
            <w:noWrap/>
            <w:vAlign w:val="bottom"/>
            <w:hideMark/>
          </w:tcPr>
          <w:p w14:paraId="46151DE8" w14:textId="77777777" w:rsidR="007E7132" w:rsidRPr="0052441B" w:rsidRDefault="007E7132" w:rsidP="002B4E24">
            <w:pPr>
              <w:rPr>
                <w:rFonts w:cs="Calibri"/>
                <w:color w:val="000000"/>
              </w:rPr>
            </w:pPr>
            <w:r w:rsidRPr="0052441B">
              <w:rPr>
                <w:rFonts w:cs="Calibri"/>
                <w:color w:val="000000"/>
              </w:rPr>
              <w:t>KEVIN MAGONE</w:t>
            </w:r>
          </w:p>
        </w:tc>
      </w:tr>
      <w:tr w:rsidR="007E7132" w:rsidRPr="0052441B" w14:paraId="2E65616E" w14:textId="77777777" w:rsidTr="002B4E24">
        <w:trPr>
          <w:trHeight w:val="288"/>
        </w:trPr>
        <w:tc>
          <w:tcPr>
            <w:tcW w:w="3580" w:type="dxa"/>
            <w:tcBorders>
              <w:top w:val="nil"/>
              <w:left w:val="nil"/>
              <w:bottom w:val="nil"/>
              <w:right w:val="nil"/>
            </w:tcBorders>
            <w:shd w:val="clear" w:color="auto" w:fill="auto"/>
            <w:noWrap/>
            <w:vAlign w:val="bottom"/>
            <w:hideMark/>
          </w:tcPr>
          <w:p w14:paraId="4B58F2BF" w14:textId="77777777" w:rsidR="007E7132" w:rsidRPr="0052441B" w:rsidRDefault="007E7132" w:rsidP="002B4E24">
            <w:pPr>
              <w:rPr>
                <w:rFonts w:cs="Calibri"/>
                <w:color w:val="000000"/>
              </w:rPr>
            </w:pPr>
            <w:r w:rsidRPr="0052441B">
              <w:rPr>
                <w:rFonts w:cs="Calibri"/>
                <w:color w:val="000000"/>
              </w:rPr>
              <w:t>KEVIN MOREMAN</w:t>
            </w:r>
          </w:p>
        </w:tc>
      </w:tr>
      <w:tr w:rsidR="007E7132" w:rsidRPr="0052441B" w14:paraId="715D5A09" w14:textId="77777777" w:rsidTr="002B4E24">
        <w:trPr>
          <w:trHeight w:val="288"/>
        </w:trPr>
        <w:tc>
          <w:tcPr>
            <w:tcW w:w="3580" w:type="dxa"/>
            <w:tcBorders>
              <w:top w:val="nil"/>
              <w:left w:val="nil"/>
              <w:bottom w:val="nil"/>
              <w:right w:val="nil"/>
            </w:tcBorders>
            <w:shd w:val="clear" w:color="auto" w:fill="auto"/>
            <w:noWrap/>
            <w:vAlign w:val="bottom"/>
            <w:hideMark/>
          </w:tcPr>
          <w:p w14:paraId="02577CDA" w14:textId="77777777" w:rsidR="007E7132" w:rsidRPr="0052441B" w:rsidRDefault="007E7132" w:rsidP="002B4E24">
            <w:pPr>
              <w:rPr>
                <w:rFonts w:cs="Calibri"/>
                <w:color w:val="000000"/>
              </w:rPr>
            </w:pPr>
            <w:r w:rsidRPr="0052441B">
              <w:rPr>
                <w:rFonts w:cs="Calibri"/>
                <w:color w:val="000000"/>
              </w:rPr>
              <w:t>KEVIN MORLEY</w:t>
            </w:r>
          </w:p>
        </w:tc>
      </w:tr>
      <w:tr w:rsidR="007E7132" w:rsidRPr="0052441B" w14:paraId="21328D46" w14:textId="77777777" w:rsidTr="002B4E24">
        <w:trPr>
          <w:trHeight w:val="288"/>
        </w:trPr>
        <w:tc>
          <w:tcPr>
            <w:tcW w:w="3580" w:type="dxa"/>
            <w:tcBorders>
              <w:top w:val="nil"/>
              <w:left w:val="nil"/>
              <w:bottom w:val="nil"/>
              <w:right w:val="nil"/>
            </w:tcBorders>
            <w:shd w:val="clear" w:color="auto" w:fill="auto"/>
            <w:noWrap/>
            <w:vAlign w:val="bottom"/>
            <w:hideMark/>
          </w:tcPr>
          <w:p w14:paraId="2553F6DF" w14:textId="77777777" w:rsidR="007E7132" w:rsidRPr="0052441B" w:rsidRDefault="007E7132" w:rsidP="002B4E24">
            <w:pPr>
              <w:rPr>
                <w:rFonts w:cs="Calibri"/>
                <w:color w:val="000000"/>
              </w:rPr>
            </w:pPr>
            <w:r w:rsidRPr="0052441B">
              <w:rPr>
                <w:rFonts w:cs="Calibri"/>
                <w:color w:val="000000"/>
              </w:rPr>
              <w:t>KEVIN O'CONNOR</w:t>
            </w:r>
          </w:p>
        </w:tc>
      </w:tr>
      <w:tr w:rsidR="007E7132" w:rsidRPr="0052441B" w14:paraId="7C403B86" w14:textId="77777777" w:rsidTr="002B4E24">
        <w:trPr>
          <w:trHeight w:val="288"/>
        </w:trPr>
        <w:tc>
          <w:tcPr>
            <w:tcW w:w="3580" w:type="dxa"/>
            <w:tcBorders>
              <w:top w:val="nil"/>
              <w:left w:val="nil"/>
              <w:bottom w:val="nil"/>
              <w:right w:val="nil"/>
            </w:tcBorders>
            <w:shd w:val="clear" w:color="auto" w:fill="auto"/>
            <w:noWrap/>
            <w:vAlign w:val="bottom"/>
            <w:hideMark/>
          </w:tcPr>
          <w:p w14:paraId="2B627C1D" w14:textId="77777777" w:rsidR="007E7132" w:rsidRPr="0052441B" w:rsidRDefault="007E7132" w:rsidP="002B4E24">
            <w:pPr>
              <w:rPr>
                <w:rFonts w:cs="Calibri"/>
                <w:color w:val="000000"/>
              </w:rPr>
            </w:pPr>
            <w:r w:rsidRPr="0052441B">
              <w:rPr>
                <w:rFonts w:cs="Calibri"/>
                <w:color w:val="000000"/>
              </w:rPr>
              <w:t>KEVIN P SEREY</w:t>
            </w:r>
          </w:p>
        </w:tc>
      </w:tr>
      <w:tr w:rsidR="007E7132" w:rsidRPr="0052441B" w14:paraId="5D7EAE67" w14:textId="77777777" w:rsidTr="002B4E24">
        <w:trPr>
          <w:trHeight w:val="288"/>
        </w:trPr>
        <w:tc>
          <w:tcPr>
            <w:tcW w:w="3580" w:type="dxa"/>
            <w:tcBorders>
              <w:top w:val="nil"/>
              <w:left w:val="nil"/>
              <w:bottom w:val="nil"/>
              <w:right w:val="nil"/>
            </w:tcBorders>
            <w:shd w:val="clear" w:color="auto" w:fill="auto"/>
            <w:noWrap/>
            <w:vAlign w:val="bottom"/>
            <w:hideMark/>
          </w:tcPr>
          <w:p w14:paraId="47387F76" w14:textId="77777777" w:rsidR="007E7132" w:rsidRPr="0052441B" w:rsidRDefault="007E7132" w:rsidP="002B4E24">
            <w:pPr>
              <w:rPr>
                <w:rFonts w:cs="Calibri"/>
                <w:color w:val="000000"/>
              </w:rPr>
            </w:pPr>
            <w:r w:rsidRPr="0052441B">
              <w:rPr>
                <w:rFonts w:cs="Calibri"/>
                <w:color w:val="000000"/>
              </w:rPr>
              <w:t>KEVIN PRINCE</w:t>
            </w:r>
          </w:p>
        </w:tc>
      </w:tr>
      <w:tr w:rsidR="007E7132" w:rsidRPr="0052441B" w14:paraId="69FFE30C" w14:textId="77777777" w:rsidTr="002B4E24">
        <w:trPr>
          <w:trHeight w:val="288"/>
        </w:trPr>
        <w:tc>
          <w:tcPr>
            <w:tcW w:w="3580" w:type="dxa"/>
            <w:tcBorders>
              <w:top w:val="nil"/>
              <w:left w:val="nil"/>
              <w:bottom w:val="nil"/>
              <w:right w:val="nil"/>
            </w:tcBorders>
            <w:shd w:val="clear" w:color="auto" w:fill="auto"/>
            <w:noWrap/>
            <w:vAlign w:val="bottom"/>
            <w:hideMark/>
          </w:tcPr>
          <w:p w14:paraId="5FF58BC5" w14:textId="77777777" w:rsidR="007E7132" w:rsidRPr="0052441B" w:rsidRDefault="007E7132" w:rsidP="002B4E24">
            <w:pPr>
              <w:rPr>
                <w:rFonts w:cs="Calibri"/>
                <w:color w:val="000000"/>
              </w:rPr>
            </w:pPr>
            <w:r w:rsidRPr="0052441B">
              <w:rPr>
                <w:rFonts w:cs="Calibri"/>
                <w:color w:val="000000"/>
              </w:rPr>
              <w:t>KEVIN SCULLY</w:t>
            </w:r>
          </w:p>
        </w:tc>
      </w:tr>
      <w:tr w:rsidR="007E7132" w:rsidRPr="0052441B" w14:paraId="239299C1" w14:textId="77777777" w:rsidTr="002B4E24">
        <w:trPr>
          <w:trHeight w:val="288"/>
        </w:trPr>
        <w:tc>
          <w:tcPr>
            <w:tcW w:w="3580" w:type="dxa"/>
            <w:tcBorders>
              <w:top w:val="nil"/>
              <w:left w:val="nil"/>
              <w:bottom w:val="nil"/>
              <w:right w:val="nil"/>
            </w:tcBorders>
            <w:shd w:val="clear" w:color="auto" w:fill="auto"/>
            <w:noWrap/>
            <w:vAlign w:val="bottom"/>
            <w:hideMark/>
          </w:tcPr>
          <w:p w14:paraId="18B64570" w14:textId="77777777" w:rsidR="007E7132" w:rsidRPr="0052441B" w:rsidRDefault="007E7132" w:rsidP="002B4E24">
            <w:pPr>
              <w:rPr>
                <w:rFonts w:cs="Calibri"/>
                <w:color w:val="000000"/>
              </w:rPr>
            </w:pPr>
            <w:r w:rsidRPr="0052441B">
              <w:rPr>
                <w:rFonts w:cs="Calibri"/>
                <w:color w:val="000000"/>
              </w:rPr>
              <w:t>KEVIN SEREY</w:t>
            </w:r>
          </w:p>
        </w:tc>
      </w:tr>
      <w:tr w:rsidR="007E7132" w:rsidRPr="0052441B" w14:paraId="78A8E27B" w14:textId="77777777" w:rsidTr="002B4E24">
        <w:trPr>
          <w:trHeight w:val="288"/>
        </w:trPr>
        <w:tc>
          <w:tcPr>
            <w:tcW w:w="3580" w:type="dxa"/>
            <w:tcBorders>
              <w:top w:val="nil"/>
              <w:left w:val="nil"/>
              <w:bottom w:val="nil"/>
              <w:right w:val="nil"/>
            </w:tcBorders>
            <w:shd w:val="clear" w:color="auto" w:fill="auto"/>
            <w:noWrap/>
            <w:vAlign w:val="bottom"/>
            <w:hideMark/>
          </w:tcPr>
          <w:p w14:paraId="4A214034" w14:textId="77777777" w:rsidR="007E7132" w:rsidRPr="0052441B" w:rsidRDefault="007E7132" w:rsidP="002B4E24">
            <w:pPr>
              <w:rPr>
                <w:rFonts w:cs="Calibri"/>
                <w:color w:val="000000"/>
              </w:rPr>
            </w:pPr>
            <w:r w:rsidRPr="0052441B">
              <w:rPr>
                <w:rFonts w:cs="Calibri"/>
                <w:color w:val="000000"/>
              </w:rPr>
              <w:t>KEVIN STIGALL</w:t>
            </w:r>
          </w:p>
        </w:tc>
      </w:tr>
      <w:tr w:rsidR="007E7132" w:rsidRPr="0052441B" w14:paraId="2592C9FB" w14:textId="77777777" w:rsidTr="002B4E24">
        <w:trPr>
          <w:trHeight w:val="288"/>
        </w:trPr>
        <w:tc>
          <w:tcPr>
            <w:tcW w:w="3580" w:type="dxa"/>
            <w:tcBorders>
              <w:top w:val="nil"/>
              <w:left w:val="nil"/>
              <w:bottom w:val="nil"/>
              <w:right w:val="nil"/>
            </w:tcBorders>
            <w:shd w:val="clear" w:color="auto" w:fill="auto"/>
            <w:noWrap/>
            <w:vAlign w:val="bottom"/>
            <w:hideMark/>
          </w:tcPr>
          <w:p w14:paraId="02056F7D" w14:textId="77777777" w:rsidR="007E7132" w:rsidRPr="0052441B" w:rsidRDefault="007E7132" w:rsidP="002B4E24">
            <w:pPr>
              <w:rPr>
                <w:rFonts w:cs="Calibri"/>
                <w:color w:val="000000"/>
              </w:rPr>
            </w:pPr>
            <w:r w:rsidRPr="0052441B">
              <w:rPr>
                <w:rFonts w:cs="Calibri"/>
                <w:color w:val="000000"/>
              </w:rPr>
              <w:t>KEVIN SWANNER</w:t>
            </w:r>
          </w:p>
        </w:tc>
      </w:tr>
      <w:tr w:rsidR="007E7132" w:rsidRPr="0052441B" w14:paraId="4C45224C" w14:textId="77777777" w:rsidTr="002B4E24">
        <w:trPr>
          <w:trHeight w:val="288"/>
        </w:trPr>
        <w:tc>
          <w:tcPr>
            <w:tcW w:w="3580" w:type="dxa"/>
            <w:tcBorders>
              <w:top w:val="nil"/>
              <w:left w:val="nil"/>
              <w:bottom w:val="nil"/>
              <w:right w:val="nil"/>
            </w:tcBorders>
            <w:shd w:val="clear" w:color="auto" w:fill="auto"/>
            <w:noWrap/>
            <w:vAlign w:val="bottom"/>
            <w:hideMark/>
          </w:tcPr>
          <w:p w14:paraId="0B5B652D" w14:textId="77777777" w:rsidR="007E7132" w:rsidRPr="0052441B" w:rsidRDefault="007E7132" w:rsidP="002B4E24">
            <w:pPr>
              <w:rPr>
                <w:rFonts w:cs="Calibri"/>
                <w:color w:val="000000"/>
              </w:rPr>
            </w:pPr>
            <w:r w:rsidRPr="0052441B">
              <w:rPr>
                <w:rFonts w:cs="Calibri"/>
                <w:color w:val="000000"/>
              </w:rPr>
              <w:t>KEVIN W PARROTT</w:t>
            </w:r>
          </w:p>
        </w:tc>
      </w:tr>
      <w:tr w:rsidR="007E7132" w:rsidRPr="0052441B" w14:paraId="5952C64E" w14:textId="77777777" w:rsidTr="002B4E24">
        <w:trPr>
          <w:trHeight w:val="288"/>
        </w:trPr>
        <w:tc>
          <w:tcPr>
            <w:tcW w:w="3580" w:type="dxa"/>
            <w:tcBorders>
              <w:top w:val="nil"/>
              <w:left w:val="nil"/>
              <w:bottom w:val="nil"/>
              <w:right w:val="nil"/>
            </w:tcBorders>
            <w:shd w:val="clear" w:color="auto" w:fill="auto"/>
            <w:noWrap/>
            <w:vAlign w:val="bottom"/>
            <w:hideMark/>
          </w:tcPr>
          <w:p w14:paraId="1341AB3C" w14:textId="77777777" w:rsidR="007E7132" w:rsidRPr="0052441B" w:rsidRDefault="007E7132" w:rsidP="002B4E24">
            <w:pPr>
              <w:rPr>
                <w:rFonts w:cs="Calibri"/>
                <w:color w:val="000000"/>
              </w:rPr>
            </w:pPr>
            <w:r w:rsidRPr="0052441B">
              <w:rPr>
                <w:rFonts w:cs="Calibri"/>
                <w:color w:val="000000"/>
              </w:rPr>
              <w:t>KEVIN WHITE</w:t>
            </w:r>
          </w:p>
        </w:tc>
      </w:tr>
      <w:tr w:rsidR="007E7132" w:rsidRPr="0052441B" w14:paraId="1342BE61" w14:textId="77777777" w:rsidTr="002B4E24">
        <w:trPr>
          <w:trHeight w:val="288"/>
        </w:trPr>
        <w:tc>
          <w:tcPr>
            <w:tcW w:w="3580" w:type="dxa"/>
            <w:tcBorders>
              <w:top w:val="nil"/>
              <w:left w:val="nil"/>
              <w:bottom w:val="nil"/>
              <w:right w:val="nil"/>
            </w:tcBorders>
            <w:shd w:val="clear" w:color="auto" w:fill="auto"/>
            <w:noWrap/>
            <w:vAlign w:val="bottom"/>
            <w:hideMark/>
          </w:tcPr>
          <w:p w14:paraId="578E904D" w14:textId="77777777" w:rsidR="007E7132" w:rsidRPr="0052441B" w:rsidRDefault="007E7132" w:rsidP="002B4E24">
            <w:pPr>
              <w:rPr>
                <w:rFonts w:cs="Calibri"/>
                <w:color w:val="000000"/>
              </w:rPr>
            </w:pPr>
            <w:r w:rsidRPr="0052441B">
              <w:rPr>
                <w:rFonts w:cs="Calibri"/>
                <w:color w:val="000000"/>
              </w:rPr>
              <w:t>KHADIJEH ZARKOOB</w:t>
            </w:r>
          </w:p>
        </w:tc>
      </w:tr>
      <w:tr w:rsidR="007E7132" w:rsidRPr="0052441B" w14:paraId="28EC9DC6" w14:textId="77777777" w:rsidTr="002B4E24">
        <w:trPr>
          <w:trHeight w:val="288"/>
        </w:trPr>
        <w:tc>
          <w:tcPr>
            <w:tcW w:w="3580" w:type="dxa"/>
            <w:tcBorders>
              <w:top w:val="nil"/>
              <w:left w:val="nil"/>
              <w:bottom w:val="nil"/>
              <w:right w:val="nil"/>
            </w:tcBorders>
            <w:shd w:val="clear" w:color="auto" w:fill="auto"/>
            <w:noWrap/>
            <w:vAlign w:val="bottom"/>
            <w:hideMark/>
          </w:tcPr>
          <w:p w14:paraId="028E5201" w14:textId="77777777" w:rsidR="007E7132" w:rsidRPr="0052441B" w:rsidRDefault="007E7132" w:rsidP="002B4E24">
            <w:pPr>
              <w:rPr>
                <w:rFonts w:cs="Calibri"/>
                <w:color w:val="000000"/>
              </w:rPr>
            </w:pPr>
            <w:r w:rsidRPr="0052441B">
              <w:rPr>
                <w:rFonts w:cs="Calibri"/>
                <w:color w:val="000000"/>
              </w:rPr>
              <w:t>KHAI TRUONG</w:t>
            </w:r>
          </w:p>
        </w:tc>
      </w:tr>
      <w:tr w:rsidR="007E7132" w:rsidRPr="0052441B" w14:paraId="38B8818B" w14:textId="77777777" w:rsidTr="002B4E24">
        <w:trPr>
          <w:trHeight w:val="288"/>
        </w:trPr>
        <w:tc>
          <w:tcPr>
            <w:tcW w:w="3580" w:type="dxa"/>
            <w:tcBorders>
              <w:top w:val="nil"/>
              <w:left w:val="nil"/>
              <w:bottom w:val="nil"/>
              <w:right w:val="nil"/>
            </w:tcBorders>
            <w:shd w:val="clear" w:color="auto" w:fill="auto"/>
            <w:noWrap/>
            <w:vAlign w:val="bottom"/>
            <w:hideMark/>
          </w:tcPr>
          <w:p w14:paraId="186D6B42" w14:textId="77777777" w:rsidR="007E7132" w:rsidRPr="0052441B" w:rsidRDefault="007E7132" w:rsidP="002B4E24">
            <w:pPr>
              <w:rPr>
                <w:rFonts w:cs="Calibri"/>
                <w:color w:val="000000"/>
              </w:rPr>
            </w:pPr>
            <w:r w:rsidRPr="0052441B">
              <w:rPr>
                <w:rFonts w:cs="Calibri"/>
                <w:color w:val="000000"/>
              </w:rPr>
              <w:t>KHALED JOUJA</w:t>
            </w:r>
          </w:p>
        </w:tc>
      </w:tr>
      <w:tr w:rsidR="007E7132" w:rsidRPr="0052441B" w14:paraId="735E69C4" w14:textId="77777777" w:rsidTr="002B4E24">
        <w:trPr>
          <w:trHeight w:val="288"/>
        </w:trPr>
        <w:tc>
          <w:tcPr>
            <w:tcW w:w="3580" w:type="dxa"/>
            <w:tcBorders>
              <w:top w:val="nil"/>
              <w:left w:val="nil"/>
              <w:bottom w:val="nil"/>
              <w:right w:val="nil"/>
            </w:tcBorders>
            <w:shd w:val="clear" w:color="auto" w:fill="auto"/>
            <w:noWrap/>
            <w:vAlign w:val="bottom"/>
            <w:hideMark/>
          </w:tcPr>
          <w:p w14:paraId="194E7EAD" w14:textId="77777777" w:rsidR="007E7132" w:rsidRPr="0052441B" w:rsidRDefault="007E7132" w:rsidP="002B4E24">
            <w:pPr>
              <w:rPr>
                <w:rFonts w:cs="Calibri"/>
                <w:color w:val="000000"/>
              </w:rPr>
            </w:pPr>
            <w:r w:rsidRPr="0052441B">
              <w:rPr>
                <w:rFonts w:cs="Calibri"/>
                <w:color w:val="000000"/>
              </w:rPr>
              <w:t>KHALED SALEH</w:t>
            </w:r>
          </w:p>
        </w:tc>
      </w:tr>
      <w:tr w:rsidR="007E7132" w:rsidRPr="0052441B" w14:paraId="64123203" w14:textId="77777777" w:rsidTr="002B4E24">
        <w:trPr>
          <w:trHeight w:val="288"/>
        </w:trPr>
        <w:tc>
          <w:tcPr>
            <w:tcW w:w="3580" w:type="dxa"/>
            <w:tcBorders>
              <w:top w:val="nil"/>
              <w:left w:val="nil"/>
              <w:bottom w:val="nil"/>
              <w:right w:val="nil"/>
            </w:tcBorders>
            <w:shd w:val="clear" w:color="auto" w:fill="auto"/>
            <w:noWrap/>
            <w:vAlign w:val="bottom"/>
            <w:hideMark/>
          </w:tcPr>
          <w:p w14:paraId="080C89E1" w14:textId="77777777" w:rsidR="007E7132" w:rsidRPr="0052441B" w:rsidRDefault="007E7132" w:rsidP="002B4E24">
            <w:pPr>
              <w:rPr>
                <w:rFonts w:cs="Calibri"/>
                <w:color w:val="000000"/>
              </w:rPr>
            </w:pPr>
            <w:r w:rsidRPr="0052441B">
              <w:rPr>
                <w:rFonts w:cs="Calibri"/>
                <w:color w:val="000000"/>
              </w:rPr>
              <w:t>KHALID BHATTI</w:t>
            </w:r>
          </w:p>
        </w:tc>
      </w:tr>
      <w:tr w:rsidR="007E7132" w:rsidRPr="0052441B" w14:paraId="3857F06F" w14:textId="77777777" w:rsidTr="002B4E24">
        <w:trPr>
          <w:trHeight w:val="288"/>
        </w:trPr>
        <w:tc>
          <w:tcPr>
            <w:tcW w:w="3580" w:type="dxa"/>
            <w:tcBorders>
              <w:top w:val="nil"/>
              <w:left w:val="nil"/>
              <w:bottom w:val="nil"/>
              <w:right w:val="nil"/>
            </w:tcBorders>
            <w:shd w:val="clear" w:color="auto" w:fill="auto"/>
            <w:noWrap/>
            <w:vAlign w:val="bottom"/>
            <w:hideMark/>
          </w:tcPr>
          <w:p w14:paraId="29157C8D" w14:textId="77777777" w:rsidR="007E7132" w:rsidRPr="0052441B" w:rsidRDefault="007E7132" w:rsidP="002B4E24">
            <w:pPr>
              <w:rPr>
                <w:rFonts w:cs="Calibri"/>
                <w:color w:val="000000"/>
              </w:rPr>
            </w:pPr>
            <w:r w:rsidRPr="0052441B">
              <w:rPr>
                <w:rFonts w:cs="Calibri"/>
                <w:color w:val="000000"/>
              </w:rPr>
              <w:t>KHALID CHAUDRY</w:t>
            </w:r>
          </w:p>
        </w:tc>
      </w:tr>
      <w:tr w:rsidR="007E7132" w:rsidRPr="0052441B" w14:paraId="0E07FD76" w14:textId="77777777" w:rsidTr="002B4E24">
        <w:trPr>
          <w:trHeight w:val="288"/>
        </w:trPr>
        <w:tc>
          <w:tcPr>
            <w:tcW w:w="3580" w:type="dxa"/>
            <w:tcBorders>
              <w:top w:val="nil"/>
              <w:left w:val="nil"/>
              <w:bottom w:val="nil"/>
              <w:right w:val="nil"/>
            </w:tcBorders>
            <w:shd w:val="clear" w:color="auto" w:fill="auto"/>
            <w:noWrap/>
            <w:vAlign w:val="bottom"/>
            <w:hideMark/>
          </w:tcPr>
          <w:p w14:paraId="20AFA98B" w14:textId="77777777" w:rsidR="007E7132" w:rsidRPr="0052441B" w:rsidRDefault="007E7132" w:rsidP="002B4E24">
            <w:pPr>
              <w:rPr>
                <w:rFonts w:cs="Calibri"/>
                <w:color w:val="000000"/>
              </w:rPr>
            </w:pPr>
            <w:r w:rsidRPr="0052441B">
              <w:rPr>
                <w:rFonts w:cs="Calibri"/>
                <w:color w:val="000000"/>
              </w:rPr>
              <w:t>KHALID YAQOOB</w:t>
            </w:r>
          </w:p>
        </w:tc>
      </w:tr>
      <w:tr w:rsidR="007E7132" w:rsidRPr="0052441B" w14:paraId="234B7153" w14:textId="77777777" w:rsidTr="002B4E24">
        <w:trPr>
          <w:trHeight w:val="288"/>
        </w:trPr>
        <w:tc>
          <w:tcPr>
            <w:tcW w:w="3580" w:type="dxa"/>
            <w:tcBorders>
              <w:top w:val="nil"/>
              <w:left w:val="nil"/>
              <w:bottom w:val="nil"/>
              <w:right w:val="nil"/>
            </w:tcBorders>
            <w:shd w:val="clear" w:color="auto" w:fill="auto"/>
            <w:noWrap/>
            <w:vAlign w:val="bottom"/>
            <w:hideMark/>
          </w:tcPr>
          <w:p w14:paraId="639341AD" w14:textId="77777777" w:rsidR="007E7132" w:rsidRPr="0052441B" w:rsidRDefault="007E7132" w:rsidP="002B4E24">
            <w:pPr>
              <w:rPr>
                <w:rFonts w:cs="Calibri"/>
                <w:color w:val="000000"/>
              </w:rPr>
            </w:pPr>
            <w:r w:rsidRPr="0052441B">
              <w:rPr>
                <w:rFonts w:cs="Calibri"/>
                <w:color w:val="000000"/>
              </w:rPr>
              <w:t>KHALID Z GHOSHEH</w:t>
            </w:r>
          </w:p>
        </w:tc>
      </w:tr>
      <w:tr w:rsidR="007E7132" w:rsidRPr="0052441B" w14:paraId="6AFE0A29" w14:textId="77777777" w:rsidTr="002B4E24">
        <w:trPr>
          <w:trHeight w:val="288"/>
        </w:trPr>
        <w:tc>
          <w:tcPr>
            <w:tcW w:w="3580" w:type="dxa"/>
            <w:tcBorders>
              <w:top w:val="nil"/>
              <w:left w:val="nil"/>
              <w:bottom w:val="nil"/>
              <w:right w:val="nil"/>
            </w:tcBorders>
            <w:shd w:val="clear" w:color="auto" w:fill="auto"/>
            <w:noWrap/>
            <w:vAlign w:val="bottom"/>
            <w:hideMark/>
          </w:tcPr>
          <w:p w14:paraId="20475113" w14:textId="77777777" w:rsidR="007E7132" w:rsidRPr="0052441B" w:rsidRDefault="007E7132" w:rsidP="002B4E24">
            <w:pPr>
              <w:rPr>
                <w:rFonts w:cs="Calibri"/>
                <w:color w:val="000000"/>
              </w:rPr>
            </w:pPr>
            <w:r w:rsidRPr="0052441B">
              <w:rPr>
                <w:rFonts w:cs="Calibri"/>
                <w:color w:val="000000"/>
              </w:rPr>
              <w:t>KHALIL RAHMAN</w:t>
            </w:r>
          </w:p>
        </w:tc>
      </w:tr>
      <w:tr w:rsidR="007E7132" w:rsidRPr="0052441B" w14:paraId="4A559EB1" w14:textId="77777777" w:rsidTr="002B4E24">
        <w:trPr>
          <w:trHeight w:val="288"/>
        </w:trPr>
        <w:tc>
          <w:tcPr>
            <w:tcW w:w="3580" w:type="dxa"/>
            <w:tcBorders>
              <w:top w:val="nil"/>
              <w:left w:val="nil"/>
              <w:bottom w:val="nil"/>
              <w:right w:val="nil"/>
            </w:tcBorders>
            <w:shd w:val="clear" w:color="auto" w:fill="auto"/>
            <w:noWrap/>
            <w:vAlign w:val="bottom"/>
            <w:hideMark/>
          </w:tcPr>
          <w:p w14:paraId="2ED8B2F1" w14:textId="77777777" w:rsidR="007E7132" w:rsidRPr="0052441B" w:rsidRDefault="007E7132" w:rsidP="002B4E24">
            <w:pPr>
              <w:rPr>
                <w:rFonts w:cs="Calibri"/>
                <w:color w:val="000000"/>
              </w:rPr>
            </w:pPr>
            <w:r w:rsidRPr="0052441B">
              <w:rPr>
                <w:rFonts w:cs="Calibri"/>
                <w:color w:val="000000"/>
              </w:rPr>
              <w:t>KHEDER KUTMAH</w:t>
            </w:r>
          </w:p>
        </w:tc>
      </w:tr>
      <w:tr w:rsidR="007E7132" w:rsidRPr="0052441B" w14:paraId="46EC3453" w14:textId="77777777" w:rsidTr="002B4E24">
        <w:trPr>
          <w:trHeight w:val="288"/>
        </w:trPr>
        <w:tc>
          <w:tcPr>
            <w:tcW w:w="3580" w:type="dxa"/>
            <w:tcBorders>
              <w:top w:val="nil"/>
              <w:left w:val="nil"/>
              <w:bottom w:val="nil"/>
              <w:right w:val="nil"/>
            </w:tcBorders>
            <w:shd w:val="clear" w:color="auto" w:fill="auto"/>
            <w:noWrap/>
            <w:vAlign w:val="bottom"/>
            <w:hideMark/>
          </w:tcPr>
          <w:p w14:paraId="51B5CFA8" w14:textId="77777777" w:rsidR="007E7132" w:rsidRPr="0052441B" w:rsidRDefault="007E7132" w:rsidP="002B4E24">
            <w:pPr>
              <w:rPr>
                <w:rFonts w:cs="Calibri"/>
                <w:color w:val="000000"/>
              </w:rPr>
            </w:pPr>
            <w:r w:rsidRPr="0052441B">
              <w:rPr>
                <w:rFonts w:cs="Calibri"/>
                <w:color w:val="000000"/>
              </w:rPr>
              <w:t>KHURRAM NAZEER</w:t>
            </w:r>
          </w:p>
        </w:tc>
      </w:tr>
      <w:tr w:rsidR="007E7132" w:rsidRPr="0052441B" w14:paraId="140E040F" w14:textId="77777777" w:rsidTr="002B4E24">
        <w:trPr>
          <w:trHeight w:val="288"/>
        </w:trPr>
        <w:tc>
          <w:tcPr>
            <w:tcW w:w="3580" w:type="dxa"/>
            <w:tcBorders>
              <w:top w:val="nil"/>
              <w:left w:val="nil"/>
              <w:bottom w:val="nil"/>
              <w:right w:val="nil"/>
            </w:tcBorders>
            <w:shd w:val="clear" w:color="auto" w:fill="auto"/>
            <w:noWrap/>
            <w:vAlign w:val="bottom"/>
            <w:hideMark/>
          </w:tcPr>
          <w:p w14:paraId="6EA03B40" w14:textId="77777777" w:rsidR="007E7132" w:rsidRPr="0052441B" w:rsidRDefault="007E7132" w:rsidP="002B4E24">
            <w:pPr>
              <w:rPr>
                <w:rFonts w:cs="Calibri"/>
                <w:color w:val="000000"/>
              </w:rPr>
            </w:pPr>
            <w:r w:rsidRPr="0052441B">
              <w:rPr>
                <w:rFonts w:cs="Calibri"/>
                <w:color w:val="000000"/>
              </w:rPr>
              <w:t>KIBBE CROWLEY</w:t>
            </w:r>
          </w:p>
        </w:tc>
      </w:tr>
      <w:tr w:rsidR="007E7132" w:rsidRPr="0052441B" w14:paraId="3B5CE552" w14:textId="77777777" w:rsidTr="002B4E24">
        <w:trPr>
          <w:trHeight w:val="288"/>
        </w:trPr>
        <w:tc>
          <w:tcPr>
            <w:tcW w:w="3580" w:type="dxa"/>
            <w:tcBorders>
              <w:top w:val="nil"/>
              <w:left w:val="nil"/>
              <w:bottom w:val="nil"/>
              <w:right w:val="nil"/>
            </w:tcBorders>
            <w:shd w:val="clear" w:color="auto" w:fill="auto"/>
            <w:noWrap/>
            <w:vAlign w:val="bottom"/>
            <w:hideMark/>
          </w:tcPr>
          <w:p w14:paraId="78BE6606" w14:textId="77777777" w:rsidR="007E7132" w:rsidRPr="0052441B" w:rsidRDefault="007E7132" w:rsidP="002B4E24">
            <w:pPr>
              <w:rPr>
                <w:rFonts w:cs="Calibri"/>
                <w:color w:val="000000"/>
              </w:rPr>
            </w:pPr>
            <w:r w:rsidRPr="0052441B">
              <w:rPr>
                <w:rFonts w:cs="Calibri"/>
                <w:color w:val="000000"/>
              </w:rPr>
              <w:t>KIERA HOBBS</w:t>
            </w:r>
          </w:p>
        </w:tc>
      </w:tr>
      <w:tr w:rsidR="007E7132" w:rsidRPr="0052441B" w14:paraId="3C17638A" w14:textId="77777777" w:rsidTr="002B4E24">
        <w:trPr>
          <w:trHeight w:val="288"/>
        </w:trPr>
        <w:tc>
          <w:tcPr>
            <w:tcW w:w="3580" w:type="dxa"/>
            <w:tcBorders>
              <w:top w:val="nil"/>
              <w:left w:val="nil"/>
              <w:bottom w:val="nil"/>
              <w:right w:val="nil"/>
            </w:tcBorders>
            <w:shd w:val="clear" w:color="auto" w:fill="auto"/>
            <w:noWrap/>
            <w:vAlign w:val="bottom"/>
            <w:hideMark/>
          </w:tcPr>
          <w:p w14:paraId="75D65F6A" w14:textId="77777777" w:rsidR="007E7132" w:rsidRPr="0052441B" w:rsidRDefault="007E7132" w:rsidP="002B4E24">
            <w:pPr>
              <w:rPr>
                <w:rFonts w:cs="Calibri"/>
                <w:color w:val="000000"/>
              </w:rPr>
            </w:pPr>
            <w:r w:rsidRPr="0052441B">
              <w:rPr>
                <w:rFonts w:cs="Calibri"/>
                <w:color w:val="000000"/>
              </w:rPr>
              <w:t>KIM TAVAJIAN</w:t>
            </w:r>
          </w:p>
        </w:tc>
      </w:tr>
      <w:tr w:rsidR="007E7132" w:rsidRPr="0052441B" w14:paraId="3D2087AF" w14:textId="77777777" w:rsidTr="002B4E24">
        <w:trPr>
          <w:trHeight w:val="288"/>
        </w:trPr>
        <w:tc>
          <w:tcPr>
            <w:tcW w:w="3580" w:type="dxa"/>
            <w:tcBorders>
              <w:top w:val="nil"/>
              <w:left w:val="nil"/>
              <w:bottom w:val="nil"/>
              <w:right w:val="nil"/>
            </w:tcBorders>
            <w:shd w:val="clear" w:color="auto" w:fill="auto"/>
            <w:noWrap/>
            <w:vAlign w:val="bottom"/>
            <w:hideMark/>
          </w:tcPr>
          <w:p w14:paraId="68526CB0" w14:textId="77777777" w:rsidR="007E7132" w:rsidRPr="0052441B" w:rsidRDefault="007E7132" w:rsidP="002B4E24">
            <w:pPr>
              <w:rPr>
                <w:rFonts w:cs="Calibri"/>
                <w:color w:val="000000"/>
              </w:rPr>
            </w:pPr>
            <w:r w:rsidRPr="0052441B">
              <w:rPr>
                <w:rFonts w:cs="Calibri"/>
                <w:color w:val="000000"/>
              </w:rPr>
              <w:t>KIMBERLEY KNIGHT</w:t>
            </w:r>
          </w:p>
        </w:tc>
      </w:tr>
      <w:tr w:rsidR="007E7132" w:rsidRPr="0052441B" w14:paraId="017ACCFE" w14:textId="77777777" w:rsidTr="002B4E24">
        <w:trPr>
          <w:trHeight w:val="288"/>
        </w:trPr>
        <w:tc>
          <w:tcPr>
            <w:tcW w:w="3580" w:type="dxa"/>
            <w:tcBorders>
              <w:top w:val="nil"/>
              <w:left w:val="nil"/>
              <w:bottom w:val="nil"/>
              <w:right w:val="nil"/>
            </w:tcBorders>
            <w:shd w:val="clear" w:color="auto" w:fill="auto"/>
            <w:noWrap/>
            <w:vAlign w:val="bottom"/>
            <w:hideMark/>
          </w:tcPr>
          <w:p w14:paraId="2402260F" w14:textId="77777777" w:rsidR="007E7132" w:rsidRPr="0052441B" w:rsidRDefault="007E7132" w:rsidP="002B4E24">
            <w:pPr>
              <w:rPr>
                <w:rFonts w:cs="Calibri"/>
                <w:color w:val="000000"/>
              </w:rPr>
            </w:pPr>
            <w:r w:rsidRPr="0052441B">
              <w:rPr>
                <w:rFonts w:cs="Calibri"/>
                <w:color w:val="000000"/>
              </w:rPr>
              <w:t>KIMBERLY A MORGAN</w:t>
            </w:r>
          </w:p>
        </w:tc>
      </w:tr>
      <w:tr w:rsidR="007E7132" w:rsidRPr="0052441B" w14:paraId="0BC0985B" w14:textId="77777777" w:rsidTr="002B4E24">
        <w:trPr>
          <w:trHeight w:val="288"/>
        </w:trPr>
        <w:tc>
          <w:tcPr>
            <w:tcW w:w="3580" w:type="dxa"/>
            <w:tcBorders>
              <w:top w:val="nil"/>
              <w:left w:val="nil"/>
              <w:bottom w:val="nil"/>
              <w:right w:val="nil"/>
            </w:tcBorders>
            <w:shd w:val="clear" w:color="auto" w:fill="auto"/>
            <w:noWrap/>
            <w:vAlign w:val="bottom"/>
            <w:hideMark/>
          </w:tcPr>
          <w:p w14:paraId="5F16E0F2" w14:textId="77777777" w:rsidR="007E7132" w:rsidRPr="0052441B" w:rsidRDefault="007E7132" w:rsidP="002B4E24">
            <w:pPr>
              <w:rPr>
                <w:rFonts w:cs="Calibri"/>
                <w:color w:val="000000"/>
              </w:rPr>
            </w:pPr>
            <w:r w:rsidRPr="0052441B">
              <w:rPr>
                <w:rFonts w:cs="Calibri"/>
                <w:color w:val="000000"/>
              </w:rPr>
              <w:t>KIMBERLY BELL</w:t>
            </w:r>
          </w:p>
        </w:tc>
      </w:tr>
      <w:tr w:rsidR="007E7132" w:rsidRPr="0052441B" w14:paraId="322A69CF" w14:textId="77777777" w:rsidTr="002B4E24">
        <w:trPr>
          <w:trHeight w:val="288"/>
        </w:trPr>
        <w:tc>
          <w:tcPr>
            <w:tcW w:w="3580" w:type="dxa"/>
            <w:tcBorders>
              <w:top w:val="nil"/>
              <w:left w:val="nil"/>
              <w:bottom w:val="nil"/>
              <w:right w:val="nil"/>
            </w:tcBorders>
            <w:shd w:val="clear" w:color="auto" w:fill="auto"/>
            <w:noWrap/>
            <w:vAlign w:val="bottom"/>
            <w:hideMark/>
          </w:tcPr>
          <w:p w14:paraId="76A1A456" w14:textId="77777777" w:rsidR="007E7132" w:rsidRPr="0052441B" w:rsidRDefault="007E7132" w:rsidP="002B4E24">
            <w:pPr>
              <w:rPr>
                <w:rFonts w:cs="Calibri"/>
                <w:color w:val="000000"/>
              </w:rPr>
            </w:pPr>
            <w:r w:rsidRPr="0052441B">
              <w:rPr>
                <w:rFonts w:cs="Calibri"/>
                <w:color w:val="000000"/>
              </w:rPr>
              <w:t>KIMBERLY BURKS</w:t>
            </w:r>
          </w:p>
        </w:tc>
      </w:tr>
      <w:tr w:rsidR="007E7132" w:rsidRPr="0052441B" w14:paraId="055D1728" w14:textId="77777777" w:rsidTr="002B4E24">
        <w:trPr>
          <w:trHeight w:val="288"/>
        </w:trPr>
        <w:tc>
          <w:tcPr>
            <w:tcW w:w="3580" w:type="dxa"/>
            <w:tcBorders>
              <w:top w:val="nil"/>
              <w:left w:val="nil"/>
              <w:bottom w:val="nil"/>
              <w:right w:val="nil"/>
            </w:tcBorders>
            <w:shd w:val="clear" w:color="auto" w:fill="auto"/>
            <w:noWrap/>
            <w:vAlign w:val="bottom"/>
            <w:hideMark/>
          </w:tcPr>
          <w:p w14:paraId="2029F9B3" w14:textId="77777777" w:rsidR="007E7132" w:rsidRPr="0052441B" w:rsidRDefault="007E7132" w:rsidP="002B4E24">
            <w:pPr>
              <w:rPr>
                <w:rFonts w:cs="Calibri"/>
                <w:color w:val="000000"/>
              </w:rPr>
            </w:pPr>
            <w:r w:rsidRPr="0052441B">
              <w:rPr>
                <w:rFonts w:cs="Calibri"/>
                <w:color w:val="000000"/>
              </w:rPr>
              <w:t>KIMBERLY CASE</w:t>
            </w:r>
          </w:p>
        </w:tc>
      </w:tr>
      <w:tr w:rsidR="007E7132" w:rsidRPr="0052441B" w14:paraId="4F41E3D0" w14:textId="77777777" w:rsidTr="002B4E24">
        <w:trPr>
          <w:trHeight w:val="288"/>
        </w:trPr>
        <w:tc>
          <w:tcPr>
            <w:tcW w:w="3580" w:type="dxa"/>
            <w:tcBorders>
              <w:top w:val="nil"/>
              <w:left w:val="nil"/>
              <w:bottom w:val="nil"/>
              <w:right w:val="nil"/>
            </w:tcBorders>
            <w:shd w:val="clear" w:color="auto" w:fill="auto"/>
            <w:noWrap/>
            <w:vAlign w:val="bottom"/>
            <w:hideMark/>
          </w:tcPr>
          <w:p w14:paraId="5F4E05D0" w14:textId="77777777" w:rsidR="007E7132" w:rsidRPr="0052441B" w:rsidRDefault="007E7132" w:rsidP="002B4E24">
            <w:pPr>
              <w:rPr>
                <w:rFonts w:cs="Calibri"/>
                <w:color w:val="000000"/>
              </w:rPr>
            </w:pPr>
            <w:r w:rsidRPr="0052441B">
              <w:rPr>
                <w:rFonts w:cs="Calibri"/>
                <w:color w:val="000000"/>
              </w:rPr>
              <w:t>KIMBERLY CESARIO</w:t>
            </w:r>
          </w:p>
        </w:tc>
      </w:tr>
      <w:tr w:rsidR="007E7132" w:rsidRPr="0052441B" w14:paraId="40E4F92D" w14:textId="77777777" w:rsidTr="002B4E24">
        <w:trPr>
          <w:trHeight w:val="288"/>
        </w:trPr>
        <w:tc>
          <w:tcPr>
            <w:tcW w:w="3580" w:type="dxa"/>
            <w:tcBorders>
              <w:top w:val="nil"/>
              <w:left w:val="nil"/>
              <w:bottom w:val="nil"/>
              <w:right w:val="nil"/>
            </w:tcBorders>
            <w:shd w:val="clear" w:color="auto" w:fill="auto"/>
            <w:noWrap/>
            <w:vAlign w:val="bottom"/>
            <w:hideMark/>
          </w:tcPr>
          <w:p w14:paraId="2DCD87F1" w14:textId="77777777" w:rsidR="007E7132" w:rsidRPr="0052441B" w:rsidRDefault="007E7132" w:rsidP="002B4E24">
            <w:pPr>
              <w:rPr>
                <w:rFonts w:cs="Calibri"/>
                <w:color w:val="000000"/>
              </w:rPr>
            </w:pPr>
            <w:r w:rsidRPr="0052441B">
              <w:rPr>
                <w:rFonts w:cs="Calibri"/>
                <w:color w:val="000000"/>
              </w:rPr>
              <w:t>KIMBERLY D ARIAS</w:t>
            </w:r>
          </w:p>
        </w:tc>
      </w:tr>
      <w:tr w:rsidR="007E7132" w:rsidRPr="0052441B" w14:paraId="1D2E60D7" w14:textId="77777777" w:rsidTr="002B4E24">
        <w:trPr>
          <w:trHeight w:val="288"/>
        </w:trPr>
        <w:tc>
          <w:tcPr>
            <w:tcW w:w="3580" w:type="dxa"/>
            <w:tcBorders>
              <w:top w:val="nil"/>
              <w:left w:val="nil"/>
              <w:bottom w:val="nil"/>
              <w:right w:val="nil"/>
            </w:tcBorders>
            <w:shd w:val="clear" w:color="auto" w:fill="auto"/>
            <w:noWrap/>
            <w:vAlign w:val="bottom"/>
            <w:hideMark/>
          </w:tcPr>
          <w:p w14:paraId="2B37F7E9" w14:textId="77777777" w:rsidR="007E7132" w:rsidRPr="0052441B" w:rsidRDefault="007E7132" w:rsidP="002B4E24">
            <w:pPr>
              <w:rPr>
                <w:rFonts w:cs="Calibri"/>
                <w:color w:val="000000"/>
              </w:rPr>
            </w:pPr>
            <w:r w:rsidRPr="0052441B">
              <w:rPr>
                <w:rFonts w:cs="Calibri"/>
                <w:color w:val="000000"/>
              </w:rPr>
              <w:t>KIMBERLY D SHELTON</w:t>
            </w:r>
          </w:p>
        </w:tc>
      </w:tr>
      <w:tr w:rsidR="007E7132" w:rsidRPr="0052441B" w14:paraId="6E7A03F3" w14:textId="77777777" w:rsidTr="002B4E24">
        <w:trPr>
          <w:trHeight w:val="288"/>
        </w:trPr>
        <w:tc>
          <w:tcPr>
            <w:tcW w:w="3580" w:type="dxa"/>
            <w:tcBorders>
              <w:top w:val="nil"/>
              <w:left w:val="nil"/>
              <w:bottom w:val="nil"/>
              <w:right w:val="nil"/>
            </w:tcBorders>
            <w:shd w:val="clear" w:color="auto" w:fill="auto"/>
            <w:noWrap/>
            <w:vAlign w:val="bottom"/>
            <w:hideMark/>
          </w:tcPr>
          <w:p w14:paraId="1745DE9E" w14:textId="77777777" w:rsidR="007E7132" w:rsidRPr="0052441B" w:rsidRDefault="007E7132" w:rsidP="002B4E24">
            <w:pPr>
              <w:rPr>
                <w:rFonts w:cs="Calibri"/>
                <w:color w:val="000000"/>
              </w:rPr>
            </w:pPr>
            <w:r w:rsidRPr="0052441B">
              <w:rPr>
                <w:rFonts w:cs="Calibri"/>
                <w:color w:val="000000"/>
              </w:rPr>
              <w:t>KIMBERLY J MARLOWE</w:t>
            </w:r>
          </w:p>
        </w:tc>
      </w:tr>
      <w:tr w:rsidR="007E7132" w:rsidRPr="0052441B" w14:paraId="5F1D3116" w14:textId="77777777" w:rsidTr="002B4E24">
        <w:trPr>
          <w:trHeight w:val="288"/>
        </w:trPr>
        <w:tc>
          <w:tcPr>
            <w:tcW w:w="3580" w:type="dxa"/>
            <w:tcBorders>
              <w:top w:val="nil"/>
              <w:left w:val="nil"/>
              <w:bottom w:val="nil"/>
              <w:right w:val="nil"/>
            </w:tcBorders>
            <w:shd w:val="clear" w:color="auto" w:fill="auto"/>
            <w:noWrap/>
            <w:vAlign w:val="bottom"/>
            <w:hideMark/>
          </w:tcPr>
          <w:p w14:paraId="59F67617" w14:textId="77777777" w:rsidR="007E7132" w:rsidRPr="0052441B" w:rsidRDefault="007E7132" w:rsidP="002B4E24">
            <w:pPr>
              <w:rPr>
                <w:rFonts w:cs="Calibri"/>
                <w:color w:val="000000"/>
              </w:rPr>
            </w:pPr>
            <w:r w:rsidRPr="0052441B">
              <w:rPr>
                <w:rFonts w:cs="Calibri"/>
                <w:color w:val="000000"/>
              </w:rPr>
              <w:t>KIMBERLY JO FLOYD</w:t>
            </w:r>
          </w:p>
        </w:tc>
      </w:tr>
      <w:tr w:rsidR="007E7132" w:rsidRPr="0052441B" w14:paraId="227DA613" w14:textId="77777777" w:rsidTr="002B4E24">
        <w:trPr>
          <w:trHeight w:val="288"/>
        </w:trPr>
        <w:tc>
          <w:tcPr>
            <w:tcW w:w="3580" w:type="dxa"/>
            <w:tcBorders>
              <w:top w:val="nil"/>
              <w:left w:val="nil"/>
              <w:bottom w:val="nil"/>
              <w:right w:val="nil"/>
            </w:tcBorders>
            <w:shd w:val="clear" w:color="auto" w:fill="auto"/>
            <w:noWrap/>
            <w:vAlign w:val="bottom"/>
            <w:hideMark/>
          </w:tcPr>
          <w:p w14:paraId="7DF105EF" w14:textId="77777777" w:rsidR="007E7132" w:rsidRPr="0052441B" w:rsidRDefault="007E7132" w:rsidP="002B4E24">
            <w:pPr>
              <w:rPr>
                <w:rFonts w:cs="Calibri"/>
                <w:color w:val="000000"/>
              </w:rPr>
            </w:pPr>
            <w:r w:rsidRPr="0052441B">
              <w:rPr>
                <w:rFonts w:cs="Calibri"/>
                <w:color w:val="000000"/>
              </w:rPr>
              <w:t>KIMBERLY JOHNSON</w:t>
            </w:r>
          </w:p>
        </w:tc>
      </w:tr>
      <w:tr w:rsidR="007E7132" w:rsidRPr="0052441B" w14:paraId="742E2555" w14:textId="77777777" w:rsidTr="002B4E24">
        <w:trPr>
          <w:trHeight w:val="288"/>
        </w:trPr>
        <w:tc>
          <w:tcPr>
            <w:tcW w:w="3580" w:type="dxa"/>
            <w:tcBorders>
              <w:top w:val="nil"/>
              <w:left w:val="nil"/>
              <w:bottom w:val="nil"/>
              <w:right w:val="nil"/>
            </w:tcBorders>
            <w:shd w:val="clear" w:color="auto" w:fill="auto"/>
            <w:noWrap/>
            <w:vAlign w:val="bottom"/>
            <w:hideMark/>
          </w:tcPr>
          <w:p w14:paraId="4958F14E" w14:textId="77777777" w:rsidR="007E7132" w:rsidRPr="0052441B" w:rsidRDefault="007E7132" w:rsidP="002B4E24">
            <w:pPr>
              <w:rPr>
                <w:rFonts w:cs="Calibri"/>
                <w:color w:val="000000"/>
              </w:rPr>
            </w:pPr>
            <w:r w:rsidRPr="0052441B">
              <w:rPr>
                <w:rFonts w:cs="Calibri"/>
                <w:color w:val="000000"/>
              </w:rPr>
              <w:t>KIMBERLY M JOHNSON</w:t>
            </w:r>
          </w:p>
        </w:tc>
      </w:tr>
      <w:tr w:rsidR="007E7132" w:rsidRPr="0052441B" w14:paraId="2AB0259E" w14:textId="77777777" w:rsidTr="002B4E24">
        <w:trPr>
          <w:trHeight w:val="288"/>
        </w:trPr>
        <w:tc>
          <w:tcPr>
            <w:tcW w:w="3580" w:type="dxa"/>
            <w:tcBorders>
              <w:top w:val="nil"/>
              <w:left w:val="nil"/>
              <w:bottom w:val="nil"/>
              <w:right w:val="nil"/>
            </w:tcBorders>
            <w:shd w:val="clear" w:color="auto" w:fill="auto"/>
            <w:noWrap/>
            <w:vAlign w:val="bottom"/>
            <w:hideMark/>
          </w:tcPr>
          <w:p w14:paraId="295B3294" w14:textId="77777777" w:rsidR="007E7132" w:rsidRPr="0052441B" w:rsidRDefault="007E7132" w:rsidP="002B4E24">
            <w:pPr>
              <w:rPr>
                <w:rFonts w:cs="Calibri"/>
                <w:color w:val="000000"/>
              </w:rPr>
            </w:pPr>
            <w:r w:rsidRPr="0052441B">
              <w:rPr>
                <w:rFonts w:cs="Calibri"/>
                <w:color w:val="000000"/>
              </w:rPr>
              <w:t>KIMBERLY M KNOTT</w:t>
            </w:r>
          </w:p>
        </w:tc>
      </w:tr>
      <w:tr w:rsidR="007E7132" w:rsidRPr="0052441B" w14:paraId="0C6DC012" w14:textId="77777777" w:rsidTr="002B4E24">
        <w:trPr>
          <w:trHeight w:val="288"/>
        </w:trPr>
        <w:tc>
          <w:tcPr>
            <w:tcW w:w="3580" w:type="dxa"/>
            <w:tcBorders>
              <w:top w:val="nil"/>
              <w:left w:val="nil"/>
              <w:bottom w:val="nil"/>
              <w:right w:val="nil"/>
            </w:tcBorders>
            <w:shd w:val="clear" w:color="auto" w:fill="auto"/>
            <w:noWrap/>
            <w:vAlign w:val="bottom"/>
            <w:hideMark/>
          </w:tcPr>
          <w:p w14:paraId="429FEDAC" w14:textId="77777777" w:rsidR="007E7132" w:rsidRPr="0052441B" w:rsidRDefault="007E7132" w:rsidP="002B4E24">
            <w:pPr>
              <w:rPr>
                <w:rFonts w:cs="Calibri"/>
                <w:color w:val="000000"/>
              </w:rPr>
            </w:pPr>
            <w:r w:rsidRPr="0052441B">
              <w:rPr>
                <w:rFonts w:cs="Calibri"/>
                <w:color w:val="000000"/>
              </w:rPr>
              <w:t>KIMBERLY R MROZEK</w:t>
            </w:r>
          </w:p>
        </w:tc>
      </w:tr>
      <w:tr w:rsidR="007E7132" w:rsidRPr="0052441B" w14:paraId="427B9034" w14:textId="77777777" w:rsidTr="002B4E24">
        <w:trPr>
          <w:trHeight w:val="288"/>
        </w:trPr>
        <w:tc>
          <w:tcPr>
            <w:tcW w:w="3580" w:type="dxa"/>
            <w:tcBorders>
              <w:top w:val="nil"/>
              <w:left w:val="nil"/>
              <w:bottom w:val="nil"/>
              <w:right w:val="nil"/>
            </w:tcBorders>
            <w:shd w:val="clear" w:color="auto" w:fill="auto"/>
            <w:noWrap/>
            <w:vAlign w:val="bottom"/>
            <w:hideMark/>
          </w:tcPr>
          <w:p w14:paraId="696E2B2F" w14:textId="77777777" w:rsidR="007E7132" w:rsidRPr="0052441B" w:rsidRDefault="007E7132" w:rsidP="002B4E24">
            <w:pPr>
              <w:rPr>
                <w:rFonts w:cs="Calibri"/>
                <w:color w:val="000000"/>
              </w:rPr>
            </w:pPr>
            <w:r w:rsidRPr="0052441B">
              <w:rPr>
                <w:rFonts w:cs="Calibri"/>
                <w:color w:val="000000"/>
              </w:rPr>
              <w:t>KIMBERLY RECKTENWALD</w:t>
            </w:r>
          </w:p>
        </w:tc>
      </w:tr>
      <w:tr w:rsidR="007E7132" w:rsidRPr="0052441B" w14:paraId="5BE4B7AB" w14:textId="77777777" w:rsidTr="002B4E24">
        <w:trPr>
          <w:trHeight w:val="288"/>
        </w:trPr>
        <w:tc>
          <w:tcPr>
            <w:tcW w:w="3580" w:type="dxa"/>
            <w:tcBorders>
              <w:top w:val="nil"/>
              <w:left w:val="nil"/>
              <w:bottom w:val="nil"/>
              <w:right w:val="nil"/>
            </w:tcBorders>
            <w:shd w:val="clear" w:color="auto" w:fill="auto"/>
            <w:noWrap/>
            <w:vAlign w:val="bottom"/>
            <w:hideMark/>
          </w:tcPr>
          <w:p w14:paraId="1957E479" w14:textId="77777777" w:rsidR="007E7132" w:rsidRPr="0052441B" w:rsidRDefault="007E7132" w:rsidP="002B4E24">
            <w:pPr>
              <w:rPr>
                <w:rFonts w:cs="Calibri"/>
                <w:color w:val="000000"/>
              </w:rPr>
            </w:pPr>
            <w:r w:rsidRPr="0052441B">
              <w:rPr>
                <w:rFonts w:cs="Calibri"/>
                <w:color w:val="000000"/>
              </w:rPr>
              <w:t>KIMBERLY REYNOLDS</w:t>
            </w:r>
          </w:p>
        </w:tc>
      </w:tr>
      <w:tr w:rsidR="007E7132" w:rsidRPr="0052441B" w14:paraId="3A881F41" w14:textId="77777777" w:rsidTr="002B4E24">
        <w:trPr>
          <w:trHeight w:val="288"/>
        </w:trPr>
        <w:tc>
          <w:tcPr>
            <w:tcW w:w="3580" w:type="dxa"/>
            <w:tcBorders>
              <w:top w:val="nil"/>
              <w:left w:val="nil"/>
              <w:bottom w:val="nil"/>
              <w:right w:val="nil"/>
            </w:tcBorders>
            <w:shd w:val="clear" w:color="auto" w:fill="auto"/>
            <w:noWrap/>
            <w:vAlign w:val="bottom"/>
            <w:hideMark/>
          </w:tcPr>
          <w:p w14:paraId="7067006C" w14:textId="77777777" w:rsidR="007E7132" w:rsidRPr="0052441B" w:rsidRDefault="007E7132" w:rsidP="002B4E24">
            <w:pPr>
              <w:rPr>
                <w:rFonts w:cs="Calibri"/>
                <w:color w:val="000000"/>
              </w:rPr>
            </w:pPr>
            <w:r w:rsidRPr="0052441B">
              <w:rPr>
                <w:rFonts w:cs="Calibri"/>
                <w:color w:val="000000"/>
              </w:rPr>
              <w:t>KIMBERLY S CAMPBELL</w:t>
            </w:r>
          </w:p>
        </w:tc>
      </w:tr>
      <w:tr w:rsidR="007E7132" w:rsidRPr="0052441B" w14:paraId="5EF1034C" w14:textId="77777777" w:rsidTr="002B4E24">
        <w:trPr>
          <w:trHeight w:val="288"/>
        </w:trPr>
        <w:tc>
          <w:tcPr>
            <w:tcW w:w="3580" w:type="dxa"/>
            <w:tcBorders>
              <w:top w:val="nil"/>
              <w:left w:val="nil"/>
              <w:bottom w:val="nil"/>
              <w:right w:val="nil"/>
            </w:tcBorders>
            <w:shd w:val="clear" w:color="auto" w:fill="auto"/>
            <w:noWrap/>
            <w:vAlign w:val="bottom"/>
            <w:hideMark/>
          </w:tcPr>
          <w:p w14:paraId="1323C95F" w14:textId="77777777" w:rsidR="007E7132" w:rsidRPr="0052441B" w:rsidRDefault="007E7132" w:rsidP="002B4E24">
            <w:pPr>
              <w:rPr>
                <w:rFonts w:cs="Calibri"/>
                <w:color w:val="000000"/>
              </w:rPr>
            </w:pPr>
            <w:r w:rsidRPr="0052441B">
              <w:rPr>
                <w:rFonts w:cs="Calibri"/>
                <w:color w:val="000000"/>
              </w:rPr>
              <w:t>KIMBERLY S MEYER</w:t>
            </w:r>
          </w:p>
        </w:tc>
      </w:tr>
      <w:tr w:rsidR="007E7132" w:rsidRPr="0052441B" w14:paraId="462FB1A3" w14:textId="77777777" w:rsidTr="002B4E24">
        <w:trPr>
          <w:trHeight w:val="288"/>
        </w:trPr>
        <w:tc>
          <w:tcPr>
            <w:tcW w:w="3580" w:type="dxa"/>
            <w:tcBorders>
              <w:top w:val="nil"/>
              <w:left w:val="nil"/>
              <w:bottom w:val="nil"/>
              <w:right w:val="nil"/>
            </w:tcBorders>
            <w:shd w:val="clear" w:color="auto" w:fill="auto"/>
            <w:noWrap/>
            <w:vAlign w:val="bottom"/>
            <w:hideMark/>
          </w:tcPr>
          <w:p w14:paraId="5F1866E1" w14:textId="77777777" w:rsidR="007E7132" w:rsidRPr="0052441B" w:rsidRDefault="007E7132" w:rsidP="002B4E24">
            <w:pPr>
              <w:rPr>
                <w:rFonts w:cs="Calibri"/>
                <w:color w:val="000000"/>
              </w:rPr>
            </w:pPr>
            <w:r w:rsidRPr="0052441B">
              <w:rPr>
                <w:rFonts w:cs="Calibri"/>
                <w:color w:val="000000"/>
              </w:rPr>
              <w:t>KIMBERLY SEXTON</w:t>
            </w:r>
          </w:p>
        </w:tc>
      </w:tr>
      <w:tr w:rsidR="007E7132" w:rsidRPr="0052441B" w14:paraId="5DBECBBA" w14:textId="77777777" w:rsidTr="002B4E24">
        <w:trPr>
          <w:trHeight w:val="288"/>
        </w:trPr>
        <w:tc>
          <w:tcPr>
            <w:tcW w:w="3580" w:type="dxa"/>
            <w:tcBorders>
              <w:top w:val="nil"/>
              <w:left w:val="nil"/>
              <w:bottom w:val="nil"/>
              <w:right w:val="nil"/>
            </w:tcBorders>
            <w:shd w:val="clear" w:color="auto" w:fill="auto"/>
            <w:noWrap/>
            <w:vAlign w:val="bottom"/>
            <w:hideMark/>
          </w:tcPr>
          <w:p w14:paraId="2EBE8345" w14:textId="77777777" w:rsidR="007E7132" w:rsidRPr="0052441B" w:rsidRDefault="007E7132" w:rsidP="002B4E24">
            <w:pPr>
              <w:rPr>
                <w:rFonts w:cs="Calibri"/>
                <w:color w:val="000000"/>
              </w:rPr>
            </w:pPr>
            <w:r w:rsidRPr="0052441B">
              <w:rPr>
                <w:rFonts w:cs="Calibri"/>
                <w:color w:val="000000"/>
              </w:rPr>
              <w:t>KIMBERLY SHAVER</w:t>
            </w:r>
          </w:p>
        </w:tc>
      </w:tr>
      <w:tr w:rsidR="007E7132" w:rsidRPr="0052441B" w14:paraId="7054E274" w14:textId="77777777" w:rsidTr="002B4E24">
        <w:trPr>
          <w:trHeight w:val="288"/>
        </w:trPr>
        <w:tc>
          <w:tcPr>
            <w:tcW w:w="3580" w:type="dxa"/>
            <w:tcBorders>
              <w:top w:val="nil"/>
              <w:left w:val="nil"/>
              <w:bottom w:val="nil"/>
              <w:right w:val="nil"/>
            </w:tcBorders>
            <w:shd w:val="clear" w:color="auto" w:fill="auto"/>
            <w:noWrap/>
            <w:vAlign w:val="bottom"/>
            <w:hideMark/>
          </w:tcPr>
          <w:p w14:paraId="7B9A7A5B" w14:textId="77777777" w:rsidR="007E7132" w:rsidRPr="0052441B" w:rsidRDefault="007E7132" w:rsidP="002B4E24">
            <w:pPr>
              <w:rPr>
                <w:rFonts w:cs="Calibri"/>
                <w:color w:val="000000"/>
              </w:rPr>
            </w:pPr>
            <w:r w:rsidRPr="0052441B">
              <w:rPr>
                <w:rFonts w:cs="Calibri"/>
                <w:color w:val="000000"/>
              </w:rPr>
              <w:lastRenderedPageBreak/>
              <w:t>KIMBERLY SHIMER</w:t>
            </w:r>
          </w:p>
        </w:tc>
      </w:tr>
      <w:tr w:rsidR="007E7132" w:rsidRPr="0052441B" w14:paraId="6E8EC2FF" w14:textId="77777777" w:rsidTr="002B4E24">
        <w:trPr>
          <w:trHeight w:val="288"/>
        </w:trPr>
        <w:tc>
          <w:tcPr>
            <w:tcW w:w="3580" w:type="dxa"/>
            <w:tcBorders>
              <w:top w:val="nil"/>
              <w:left w:val="nil"/>
              <w:bottom w:val="nil"/>
              <w:right w:val="nil"/>
            </w:tcBorders>
            <w:shd w:val="clear" w:color="auto" w:fill="auto"/>
            <w:noWrap/>
            <w:vAlign w:val="bottom"/>
            <w:hideMark/>
          </w:tcPr>
          <w:p w14:paraId="03805D7A" w14:textId="77777777" w:rsidR="007E7132" w:rsidRPr="0052441B" w:rsidRDefault="007E7132" w:rsidP="002B4E24">
            <w:pPr>
              <w:rPr>
                <w:rFonts w:cs="Calibri"/>
                <w:color w:val="000000"/>
              </w:rPr>
            </w:pPr>
            <w:r w:rsidRPr="0052441B">
              <w:rPr>
                <w:rFonts w:cs="Calibri"/>
                <w:color w:val="000000"/>
              </w:rPr>
              <w:t>KIMBERLY THOMPSON</w:t>
            </w:r>
          </w:p>
        </w:tc>
      </w:tr>
      <w:tr w:rsidR="007E7132" w:rsidRPr="0052441B" w14:paraId="04D1BFD3" w14:textId="77777777" w:rsidTr="002B4E24">
        <w:trPr>
          <w:trHeight w:val="288"/>
        </w:trPr>
        <w:tc>
          <w:tcPr>
            <w:tcW w:w="3580" w:type="dxa"/>
            <w:tcBorders>
              <w:top w:val="nil"/>
              <w:left w:val="nil"/>
              <w:bottom w:val="nil"/>
              <w:right w:val="nil"/>
            </w:tcBorders>
            <w:shd w:val="clear" w:color="auto" w:fill="auto"/>
            <w:noWrap/>
            <w:vAlign w:val="bottom"/>
            <w:hideMark/>
          </w:tcPr>
          <w:p w14:paraId="75DB9AE2" w14:textId="77777777" w:rsidR="007E7132" w:rsidRPr="0052441B" w:rsidRDefault="007E7132" w:rsidP="002B4E24">
            <w:pPr>
              <w:rPr>
                <w:rFonts w:cs="Calibri"/>
                <w:color w:val="000000"/>
              </w:rPr>
            </w:pPr>
            <w:r w:rsidRPr="0052441B">
              <w:rPr>
                <w:rFonts w:cs="Calibri"/>
                <w:color w:val="000000"/>
              </w:rPr>
              <w:t>KIRBI KERSEY</w:t>
            </w:r>
          </w:p>
        </w:tc>
      </w:tr>
      <w:tr w:rsidR="007E7132" w:rsidRPr="0052441B" w14:paraId="310C900B" w14:textId="77777777" w:rsidTr="002B4E24">
        <w:trPr>
          <w:trHeight w:val="288"/>
        </w:trPr>
        <w:tc>
          <w:tcPr>
            <w:tcW w:w="3580" w:type="dxa"/>
            <w:tcBorders>
              <w:top w:val="nil"/>
              <w:left w:val="nil"/>
              <w:bottom w:val="nil"/>
              <w:right w:val="nil"/>
            </w:tcBorders>
            <w:shd w:val="clear" w:color="auto" w:fill="auto"/>
            <w:noWrap/>
            <w:vAlign w:val="bottom"/>
            <w:hideMark/>
          </w:tcPr>
          <w:p w14:paraId="7DB8AE88" w14:textId="77777777" w:rsidR="007E7132" w:rsidRPr="0052441B" w:rsidRDefault="007E7132" w:rsidP="002B4E24">
            <w:pPr>
              <w:rPr>
                <w:rFonts w:cs="Calibri"/>
                <w:color w:val="000000"/>
              </w:rPr>
            </w:pPr>
            <w:r w:rsidRPr="0052441B">
              <w:rPr>
                <w:rFonts w:cs="Calibri"/>
                <w:color w:val="000000"/>
              </w:rPr>
              <w:t>KIRO J YUN</w:t>
            </w:r>
          </w:p>
        </w:tc>
      </w:tr>
      <w:tr w:rsidR="007E7132" w:rsidRPr="0052441B" w14:paraId="4C47BB24" w14:textId="77777777" w:rsidTr="002B4E24">
        <w:trPr>
          <w:trHeight w:val="288"/>
        </w:trPr>
        <w:tc>
          <w:tcPr>
            <w:tcW w:w="3580" w:type="dxa"/>
            <w:tcBorders>
              <w:top w:val="nil"/>
              <w:left w:val="nil"/>
              <w:bottom w:val="nil"/>
              <w:right w:val="nil"/>
            </w:tcBorders>
            <w:shd w:val="clear" w:color="auto" w:fill="auto"/>
            <w:noWrap/>
            <w:vAlign w:val="bottom"/>
            <w:hideMark/>
          </w:tcPr>
          <w:p w14:paraId="49FEBA8E" w14:textId="77777777" w:rsidR="007E7132" w:rsidRPr="0052441B" w:rsidRDefault="007E7132" w:rsidP="002B4E24">
            <w:pPr>
              <w:rPr>
                <w:rFonts w:cs="Calibri"/>
                <w:color w:val="000000"/>
              </w:rPr>
            </w:pPr>
            <w:r w:rsidRPr="0052441B">
              <w:rPr>
                <w:rFonts w:cs="Calibri"/>
                <w:color w:val="000000"/>
              </w:rPr>
              <w:t>KITTIE H GEORGE</w:t>
            </w:r>
          </w:p>
        </w:tc>
      </w:tr>
      <w:tr w:rsidR="007E7132" w:rsidRPr="0052441B" w14:paraId="073F8133" w14:textId="77777777" w:rsidTr="002B4E24">
        <w:trPr>
          <w:trHeight w:val="288"/>
        </w:trPr>
        <w:tc>
          <w:tcPr>
            <w:tcW w:w="3580" w:type="dxa"/>
            <w:tcBorders>
              <w:top w:val="nil"/>
              <w:left w:val="nil"/>
              <w:bottom w:val="nil"/>
              <w:right w:val="nil"/>
            </w:tcBorders>
            <w:shd w:val="clear" w:color="auto" w:fill="auto"/>
            <w:noWrap/>
            <w:vAlign w:val="bottom"/>
            <w:hideMark/>
          </w:tcPr>
          <w:p w14:paraId="76E340F2" w14:textId="77777777" w:rsidR="007E7132" w:rsidRPr="0052441B" w:rsidRDefault="007E7132" w:rsidP="002B4E24">
            <w:pPr>
              <w:rPr>
                <w:rFonts w:cs="Calibri"/>
                <w:color w:val="000000"/>
              </w:rPr>
            </w:pPr>
            <w:r w:rsidRPr="0052441B">
              <w:rPr>
                <w:rFonts w:cs="Calibri"/>
                <w:color w:val="000000"/>
              </w:rPr>
              <w:t>KODUVATHARA L JAMES</w:t>
            </w:r>
          </w:p>
        </w:tc>
      </w:tr>
      <w:tr w:rsidR="007E7132" w:rsidRPr="0052441B" w14:paraId="46E54CB1" w14:textId="77777777" w:rsidTr="002B4E24">
        <w:trPr>
          <w:trHeight w:val="288"/>
        </w:trPr>
        <w:tc>
          <w:tcPr>
            <w:tcW w:w="3580" w:type="dxa"/>
            <w:tcBorders>
              <w:top w:val="nil"/>
              <w:left w:val="nil"/>
              <w:bottom w:val="nil"/>
              <w:right w:val="nil"/>
            </w:tcBorders>
            <w:shd w:val="clear" w:color="auto" w:fill="auto"/>
            <w:noWrap/>
            <w:vAlign w:val="bottom"/>
            <w:hideMark/>
          </w:tcPr>
          <w:p w14:paraId="2A4C299E" w14:textId="77777777" w:rsidR="007E7132" w:rsidRPr="0052441B" w:rsidRDefault="007E7132" w:rsidP="002B4E24">
            <w:pPr>
              <w:rPr>
                <w:rFonts w:cs="Calibri"/>
                <w:color w:val="000000"/>
              </w:rPr>
            </w:pPr>
            <w:r w:rsidRPr="0052441B">
              <w:rPr>
                <w:rFonts w:cs="Calibri"/>
                <w:color w:val="000000"/>
              </w:rPr>
              <w:t>KONRAD R KIJEWSKI</w:t>
            </w:r>
          </w:p>
        </w:tc>
      </w:tr>
      <w:tr w:rsidR="007E7132" w:rsidRPr="0052441B" w14:paraId="79966DCC" w14:textId="77777777" w:rsidTr="002B4E24">
        <w:trPr>
          <w:trHeight w:val="288"/>
        </w:trPr>
        <w:tc>
          <w:tcPr>
            <w:tcW w:w="3580" w:type="dxa"/>
            <w:tcBorders>
              <w:top w:val="nil"/>
              <w:left w:val="nil"/>
              <w:bottom w:val="nil"/>
              <w:right w:val="nil"/>
            </w:tcBorders>
            <w:shd w:val="clear" w:color="auto" w:fill="auto"/>
            <w:noWrap/>
            <w:vAlign w:val="bottom"/>
            <w:hideMark/>
          </w:tcPr>
          <w:p w14:paraId="65BC0847" w14:textId="77777777" w:rsidR="007E7132" w:rsidRPr="0052441B" w:rsidRDefault="007E7132" w:rsidP="002B4E24">
            <w:pPr>
              <w:rPr>
                <w:rFonts w:cs="Calibri"/>
                <w:color w:val="000000"/>
              </w:rPr>
            </w:pPr>
            <w:r w:rsidRPr="0052441B">
              <w:rPr>
                <w:rFonts w:cs="Calibri"/>
                <w:color w:val="000000"/>
              </w:rPr>
              <w:t>KRISHNAN CHALLAPPA</w:t>
            </w:r>
          </w:p>
        </w:tc>
      </w:tr>
      <w:tr w:rsidR="007E7132" w:rsidRPr="0052441B" w14:paraId="47CC093A" w14:textId="77777777" w:rsidTr="002B4E24">
        <w:trPr>
          <w:trHeight w:val="288"/>
        </w:trPr>
        <w:tc>
          <w:tcPr>
            <w:tcW w:w="3580" w:type="dxa"/>
            <w:tcBorders>
              <w:top w:val="nil"/>
              <w:left w:val="nil"/>
              <w:bottom w:val="nil"/>
              <w:right w:val="nil"/>
            </w:tcBorders>
            <w:shd w:val="clear" w:color="auto" w:fill="auto"/>
            <w:noWrap/>
            <w:vAlign w:val="bottom"/>
            <w:hideMark/>
          </w:tcPr>
          <w:p w14:paraId="1AFF1B6E" w14:textId="77777777" w:rsidR="007E7132" w:rsidRPr="0052441B" w:rsidRDefault="007E7132" w:rsidP="002B4E24">
            <w:pPr>
              <w:rPr>
                <w:rFonts w:cs="Calibri"/>
                <w:color w:val="000000"/>
              </w:rPr>
            </w:pPr>
            <w:r w:rsidRPr="0052441B">
              <w:rPr>
                <w:rFonts w:cs="Calibri"/>
                <w:color w:val="000000"/>
              </w:rPr>
              <w:t>KRISTAN SWINDLER</w:t>
            </w:r>
          </w:p>
        </w:tc>
      </w:tr>
      <w:tr w:rsidR="007E7132" w:rsidRPr="0052441B" w14:paraId="5D039311" w14:textId="77777777" w:rsidTr="002B4E24">
        <w:trPr>
          <w:trHeight w:val="288"/>
        </w:trPr>
        <w:tc>
          <w:tcPr>
            <w:tcW w:w="3580" w:type="dxa"/>
            <w:tcBorders>
              <w:top w:val="nil"/>
              <w:left w:val="nil"/>
              <w:bottom w:val="nil"/>
              <w:right w:val="nil"/>
            </w:tcBorders>
            <w:shd w:val="clear" w:color="auto" w:fill="auto"/>
            <w:noWrap/>
            <w:vAlign w:val="bottom"/>
            <w:hideMark/>
          </w:tcPr>
          <w:p w14:paraId="798ACDBC" w14:textId="77777777" w:rsidR="007E7132" w:rsidRPr="0052441B" w:rsidRDefault="007E7132" w:rsidP="002B4E24">
            <w:pPr>
              <w:rPr>
                <w:rFonts w:cs="Calibri"/>
                <w:color w:val="000000"/>
              </w:rPr>
            </w:pPr>
            <w:r w:rsidRPr="0052441B">
              <w:rPr>
                <w:rFonts w:cs="Calibri"/>
                <w:color w:val="000000"/>
              </w:rPr>
              <w:t>KRISTEE SHOULDERS</w:t>
            </w:r>
          </w:p>
        </w:tc>
      </w:tr>
      <w:tr w:rsidR="007E7132" w:rsidRPr="0052441B" w14:paraId="11BA1D25" w14:textId="77777777" w:rsidTr="002B4E24">
        <w:trPr>
          <w:trHeight w:val="288"/>
        </w:trPr>
        <w:tc>
          <w:tcPr>
            <w:tcW w:w="3580" w:type="dxa"/>
            <w:tcBorders>
              <w:top w:val="nil"/>
              <w:left w:val="nil"/>
              <w:bottom w:val="nil"/>
              <w:right w:val="nil"/>
            </w:tcBorders>
            <w:shd w:val="clear" w:color="auto" w:fill="auto"/>
            <w:noWrap/>
            <w:vAlign w:val="bottom"/>
            <w:hideMark/>
          </w:tcPr>
          <w:p w14:paraId="6D2DD10F" w14:textId="77777777" w:rsidR="007E7132" w:rsidRPr="0052441B" w:rsidRDefault="007E7132" w:rsidP="002B4E24">
            <w:pPr>
              <w:rPr>
                <w:rFonts w:cs="Calibri"/>
                <w:color w:val="000000"/>
              </w:rPr>
            </w:pPr>
            <w:r w:rsidRPr="0052441B">
              <w:rPr>
                <w:rFonts w:cs="Calibri"/>
                <w:color w:val="000000"/>
              </w:rPr>
              <w:t>KRISTEN CARPER</w:t>
            </w:r>
          </w:p>
        </w:tc>
      </w:tr>
      <w:tr w:rsidR="007E7132" w:rsidRPr="0052441B" w14:paraId="1CA247A1" w14:textId="77777777" w:rsidTr="002B4E24">
        <w:trPr>
          <w:trHeight w:val="288"/>
        </w:trPr>
        <w:tc>
          <w:tcPr>
            <w:tcW w:w="3580" w:type="dxa"/>
            <w:tcBorders>
              <w:top w:val="nil"/>
              <w:left w:val="nil"/>
              <w:bottom w:val="nil"/>
              <w:right w:val="nil"/>
            </w:tcBorders>
            <w:shd w:val="clear" w:color="auto" w:fill="auto"/>
            <w:noWrap/>
            <w:vAlign w:val="bottom"/>
            <w:hideMark/>
          </w:tcPr>
          <w:p w14:paraId="2BFCCF1D" w14:textId="77777777" w:rsidR="007E7132" w:rsidRPr="0052441B" w:rsidRDefault="007E7132" w:rsidP="002B4E24">
            <w:pPr>
              <w:rPr>
                <w:rFonts w:cs="Calibri"/>
                <w:color w:val="000000"/>
              </w:rPr>
            </w:pPr>
            <w:r w:rsidRPr="0052441B">
              <w:rPr>
                <w:rFonts w:cs="Calibri"/>
                <w:color w:val="000000"/>
              </w:rPr>
              <w:t>KRISTEN MORAN WELLS</w:t>
            </w:r>
          </w:p>
        </w:tc>
      </w:tr>
      <w:tr w:rsidR="007E7132" w:rsidRPr="0052441B" w14:paraId="359BCEA8" w14:textId="77777777" w:rsidTr="002B4E24">
        <w:trPr>
          <w:trHeight w:val="288"/>
        </w:trPr>
        <w:tc>
          <w:tcPr>
            <w:tcW w:w="3580" w:type="dxa"/>
            <w:tcBorders>
              <w:top w:val="nil"/>
              <w:left w:val="nil"/>
              <w:bottom w:val="nil"/>
              <w:right w:val="nil"/>
            </w:tcBorders>
            <w:shd w:val="clear" w:color="auto" w:fill="auto"/>
            <w:noWrap/>
            <w:vAlign w:val="bottom"/>
            <w:hideMark/>
          </w:tcPr>
          <w:p w14:paraId="18A2B8E4" w14:textId="77777777" w:rsidR="007E7132" w:rsidRPr="0052441B" w:rsidRDefault="007E7132" w:rsidP="002B4E24">
            <w:pPr>
              <w:rPr>
                <w:rFonts w:cs="Calibri"/>
                <w:color w:val="000000"/>
              </w:rPr>
            </w:pPr>
            <w:r w:rsidRPr="0052441B">
              <w:rPr>
                <w:rFonts w:cs="Calibri"/>
                <w:color w:val="000000"/>
              </w:rPr>
              <w:t>KRISTEN N PETERSEN</w:t>
            </w:r>
          </w:p>
        </w:tc>
      </w:tr>
      <w:tr w:rsidR="007E7132" w:rsidRPr="0052441B" w14:paraId="6C44B494" w14:textId="77777777" w:rsidTr="002B4E24">
        <w:trPr>
          <w:trHeight w:val="288"/>
        </w:trPr>
        <w:tc>
          <w:tcPr>
            <w:tcW w:w="3580" w:type="dxa"/>
            <w:tcBorders>
              <w:top w:val="nil"/>
              <w:left w:val="nil"/>
              <w:bottom w:val="nil"/>
              <w:right w:val="nil"/>
            </w:tcBorders>
            <w:shd w:val="clear" w:color="auto" w:fill="auto"/>
            <w:noWrap/>
            <w:vAlign w:val="bottom"/>
            <w:hideMark/>
          </w:tcPr>
          <w:p w14:paraId="3553D5FA" w14:textId="77777777" w:rsidR="007E7132" w:rsidRPr="0052441B" w:rsidRDefault="007E7132" w:rsidP="002B4E24">
            <w:pPr>
              <w:rPr>
                <w:rFonts w:cs="Calibri"/>
                <w:color w:val="000000"/>
              </w:rPr>
            </w:pPr>
            <w:r w:rsidRPr="0052441B">
              <w:rPr>
                <w:rFonts w:cs="Calibri"/>
                <w:color w:val="000000"/>
              </w:rPr>
              <w:t>KRISTEN R HORD</w:t>
            </w:r>
          </w:p>
        </w:tc>
      </w:tr>
      <w:tr w:rsidR="007E7132" w:rsidRPr="0052441B" w14:paraId="35BEF161" w14:textId="77777777" w:rsidTr="002B4E24">
        <w:trPr>
          <w:trHeight w:val="288"/>
        </w:trPr>
        <w:tc>
          <w:tcPr>
            <w:tcW w:w="3580" w:type="dxa"/>
            <w:tcBorders>
              <w:top w:val="nil"/>
              <w:left w:val="nil"/>
              <w:bottom w:val="nil"/>
              <w:right w:val="nil"/>
            </w:tcBorders>
            <w:shd w:val="clear" w:color="auto" w:fill="auto"/>
            <w:noWrap/>
            <w:vAlign w:val="bottom"/>
            <w:hideMark/>
          </w:tcPr>
          <w:p w14:paraId="22D08D06" w14:textId="77777777" w:rsidR="007E7132" w:rsidRPr="0052441B" w:rsidRDefault="007E7132" w:rsidP="002B4E24">
            <w:pPr>
              <w:rPr>
                <w:rFonts w:cs="Calibri"/>
                <w:color w:val="000000"/>
              </w:rPr>
            </w:pPr>
            <w:r w:rsidRPr="0052441B">
              <w:rPr>
                <w:rFonts w:cs="Calibri"/>
                <w:color w:val="000000"/>
              </w:rPr>
              <w:t>KRISTEN RUSSELL</w:t>
            </w:r>
          </w:p>
        </w:tc>
      </w:tr>
      <w:tr w:rsidR="007E7132" w:rsidRPr="0052441B" w14:paraId="7A4B91F3" w14:textId="77777777" w:rsidTr="002B4E24">
        <w:trPr>
          <w:trHeight w:val="288"/>
        </w:trPr>
        <w:tc>
          <w:tcPr>
            <w:tcW w:w="3580" w:type="dxa"/>
            <w:tcBorders>
              <w:top w:val="nil"/>
              <w:left w:val="nil"/>
              <w:bottom w:val="nil"/>
              <w:right w:val="nil"/>
            </w:tcBorders>
            <w:shd w:val="clear" w:color="auto" w:fill="auto"/>
            <w:noWrap/>
            <w:vAlign w:val="bottom"/>
            <w:hideMark/>
          </w:tcPr>
          <w:p w14:paraId="793ED3AD" w14:textId="77777777" w:rsidR="007E7132" w:rsidRPr="0052441B" w:rsidRDefault="007E7132" w:rsidP="002B4E24">
            <w:pPr>
              <w:rPr>
                <w:rFonts w:cs="Calibri"/>
                <w:color w:val="000000"/>
              </w:rPr>
            </w:pPr>
            <w:r w:rsidRPr="0052441B">
              <w:rPr>
                <w:rFonts w:cs="Calibri"/>
                <w:color w:val="000000"/>
              </w:rPr>
              <w:t>KRISTEN WILLIAMS</w:t>
            </w:r>
          </w:p>
        </w:tc>
      </w:tr>
      <w:tr w:rsidR="007E7132" w:rsidRPr="0052441B" w14:paraId="4E7BAF16" w14:textId="77777777" w:rsidTr="002B4E24">
        <w:trPr>
          <w:trHeight w:val="288"/>
        </w:trPr>
        <w:tc>
          <w:tcPr>
            <w:tcW w:w="3580" w:type="dxa"/>
            <w:tcBorders>
              <w:top w:val="nil"/>
              <w:left w:val="nil"/>
              <w:bottom w:val="nil"/>
              <w:right w:val="nil"/>
            </w:tcBorders>
            <w:shd w:val="clear" w:color="auto" w:fill="auto"/>
            <w:noWrap/>
            <w:vAlign w:val="bottom"/>
            <w:hideMark/>
          </w:tcPr>
          <w:p w14:paraId="402B0C17" w14:textId="77777777" w:rsidR="007E7132" w:rsidRPr="0052441B" w:rsidRDefault="007E7132" w:rsidP="002B4E24">
            <w:pPr>
              <w:rPr>
                <w:rFonts w:cs="Calibri"/>
                <w:color w:val="000000"/>
              </w:rPr>
            </w:pPr>
            <w:r w:rsidRPr="0052441B">
              <w:rPr>
                <w:rFonts w:cs="Calibri"/>
                <w:color w:val="000000"/>
              </w:rPr>
              <w:t>KRISTI DAY</w:t>
            </w:r>
          </w:p>
        </w:tc>
      </w:tr>
      <w:tr w:rsidR="007E7132" w:rsidRPr="0052441B" w14:paraId="58B49412" w14:textId="77777777" w:rsidTr="002B4E24">
        <w:trPr>
          <w:trHeight w:val="288"/>
        </w:trPr>
        <w:tc>
          <w:tcPr>
            <w:tcW w:w="3580" w:type="dxa"/>
            <w:tcBorders>
              <w:top w:val="nil"/>
              <w:left w:val="nil"/>
              <w:bottom w:val="nil"/>
              <w:right w:val="nil"/>
            </w:tcBorders>
            <w:shd w:val="clear" w:color="auto" w:fill="auto"/>
            <w:noWrap/>
            <w:vAlign w:val="bottom"/>
            <w:hideMark/>
          </w:tcPr>
          <w:p w14:paraId="79F8CBEF" w14:textId="77777777" w:rsidR="007E7132" w:rsidRPr="0052441B" w:rsidRDefault="007E7132" w:rsidP="002B4E24">
            <w:pPr>
              <w:rPr>
                <w:rFonts w:cs="Calibri"/>
                <w:color w:val="000000"/>
              </w:rPr>
            </w:pPr>
            <w:r w:rsidRPr="0052441B">
              <w:rPr>
                <w:rFonts w:cs="Calibri"/>
                <w:color w:val="000000"/>
              </w:rPr>
              <w:t>KRISTI GILL</w:t>
            </w:r>
          </w:p>
        </w:tc>
      </w:tr>
      <w:tr w:rsidR="007E7132" w:rsidRPr="0052441B" w14:paraId="25050357" w14:textId="77777777" w:rsidTr="002B4E24">
        <w:trPr>
          <w:trHeight w:val="288"/>
        </w:trPr>
        <w:tc>
          <w:tcPr>
            <w:tcW w:w="3580" w:type="dxa"/>
            <w:tcBorders>
              <w:top w:val="nil"/>
              <w:left w:val="nil"/>
              <w:bottom w:val="nil"/>
              <w:right w:val="nil"/>
            </w:tcBorders>
            <w:shd w:val="clear" w:color="auto" w:fill="auto"/>
            <w:noWrap/>
            <w:vAlign w:val="bottom"/>
            <w:hideMark/>
          </w:tcPr>
          <w:p w14:paraId="22A1674F" w14:textId="77777777" w:rsidR="007E7132" w:rsidRPr="0052441B" w:rsidRDefault="007E7132" w:rsidP="002B4E24">
            <w:pPr>
              <w:rPr>
                <w:rFonts w:cs="Calibri"/>
                <w:color w:val="000000"/>
              </w:rPr>
            </w:pPr>
            <w:r w:rsidRPr="0052441B">
              <w:rPr>
                <w:rFonts w:cs="Calibri"/>
                <w:color w:val="000000"/>
              </w:rPr>
              <w:t>KRISTI L HAVENER</w:t>
            </w:r>
          </w:p>
        </w:tc>
      </w:tr>
      <w:tr w:rsidR="007E7132" w:rsidRPr="0052441B" w14:paraId="474A738B" w14:textId="77777777" w:rsidTr="002B4E24">
        <w:trPr>
          <w:trHeight w:val="288"/>
        </w:trPr>
        <w:tc>
          <w:tcPr>
            <w:tcW w:w="3580" w:type="dxa"/>
            <w:tcBorders>
              <w:top w:val="nil"/>
              <w:left w:val="nil"/>
              <w:bottom w:val="nil"/>
              <w:right w:val="nil"/>
            </w:tcBorders>
            <w:shd w:val="clear" w:color="auto" w:fill="auto"/>
            <w:noWrap/>
            <w:vAlign w:val="bottom"/>
            <w:hideMark/>
          </w:tcPr>
          <w:p w14:paraId="4C5DD894" w14:textId="77777777" w:rsidR="007E7132" w:rsidRPr="0052441B" w:rsidRDefault="007E7132" w:rsidP="002B4E24">
            <w:pPr>
              <w:rPr>
                <w:rFonts w:cs="Calibri"/>
                <w:color w:val="000000"/>
              </w:rPr>
            </w:pPr>
            <w:r w:rsidRPr="0052441B">
              <w:rPr>
                <w:rFonts w:cs="Calibri"/>
                <w:color w:val="000000"/>
              </w:rPr>
              <w:t>KRISTI L TINGLE</w:t>
            </w:r>
          </w:p>
        </w:tc>
      </w:tr>
      <w:tr w:rsidR="007E7132" w:rsidRPr="0052441B" w14:paraId="30E4942D" w14:textId="77777777" w:rsidTr="002B4E24">
        <w:trPr>
          <w:trHeight w:val="288"/>
        </w:trPr>
        <w:tc>
          <w:tcPr>
            <w:tcW w:w="3580" w:type="dxa"/>
            <w:tcBorders>
              <w:top w:val="nil"/>
              <w:left w:val="nil"/>
              <w:bottom w:val="nil"/>
              <w:right w:val="nil"/>
            </w:tcBorders>
            <w:shd w:val="clear" w:color="auto" w:fill="auto"/>
            <w:noWrap/>
            <w:vAlign w:val="bottom"/>
            <w:hideMark/>
          </w:tcPr>
          <w:p w14:paraId="0E3F63CE" w14:textId="77777777" w:rsidR="007E7132" w:rsidRPr="0052441B" w:rsidRDefault="007E7132" w:rsidP="002B4E24">
            <w:pPr>
              <w:rPr>
                <w:rFonts w:cs="Calibri"/>
                <w:color w:val="000000"/>
              </w:rPr>
            </w:pPr>
            <w:r w:rsidRPr="0052441B">
              <w:rPr>
                <w:rFonts w:cs="Calibri"/>
                <w:color w:val="000000"/>
              </w:rPr>
              <w:t>KRISTI PHELPS</w:t>
            </w:r>
          </w:p>
        </w:tc>
      </w:tr>
      <w:tr w:rsidR="007E7132" w:rsidRPr="0052441B" w14:paraId="6B3666D5" w14:textId="77777777" w:rsidTr="002B4E24">
        <w:trPr>
          <w:trHeight w:val="288"/>
        </w:trPr>
        <w:tc>
          <w:tcPr>
            <w:tcW w:w="3580" w:type="dxa"/>
            <w:tcBorders>
              <w:top w:val="nil"/>
              <w:left w:val="nil"/>
              <w:bottom w:val="nil"/>
              <w:right w:val="nil"/>
            </w:tcBorders>
            <w:shd w:val="clear" w:color="auto" w:fill="auto"/>
            <w:noWrap/>
            <w:vAlign w:val="bottom"/>
            <w:hideMark/>
          </w:tcPr>
          <w:p w14:paraId="4C1560FB" w14:textId="77777777" w:rsidR="007E7132" w:rsidRPr="0052441B" w:rsidRDefault="007E7132" w:rsidP="002B4E24">
            <w:pPr>
              <w:rPr>
                <w:rFonts w:cs="Calibri"/>
                <w:color w:val="000000"/>
              </w:rPr>
            </w:pPr>
            <w:r w:rsidRPr="0052441B">
              <w:rPr>
                <w:rFonts w:cs="Calibri"/>
                <w:color w:val="000000"/>
              </w:rPr>
              <w:t>KRISTIE FRIEDRICH</w:t>
            </w:r>
          </w:p>
        </w:tc>
      </w:tr>
      <w:tr w:rsidR="007E7132" w:rsidRPr="0052441B" w14:paraId="11419598" w14:textId="77777777" w:rsidTr="002B4E24">
        <w:trPr>
          <w:trHeight w:val="288"/>
        </w:trPr>
        <w:tc>
          <w:tcPr>
            <w:tcW w:w="3580" w:type="dxa"/>
            <w:tcBorders>
              <w:top w:val="nil"/>
              <w:left w:val="nil"/>
              <w:bottom w:val="nil"/>
              <w:right w:val="nil"/>
            </w:tcBorders>
            <w:shd w:val="clear" w:color="auto" w:fill="auto"/>
            <w:noWrap/>
            <w:vAlign w:val="bottom"/>
            <w:hideMark/>
          </w:tcPr>
          <w:p w14:paraId="2113D791" w14:textId="77777777" w:rsidR="007E7132" w:rsidRPr="0052441B" w:rsidRDefault="007E7132" w:rsidP="002B4E24">
            <w:pPr>
              <w:rPr>
                <w:rFonts w:cs="Calibri"/>
                <w:color w:val="000000"/>
              </w:rPr>
            </w:pPr>
            <w:r w:rsidRPr="0052441B">
              <w:rPr>
                <w:rFonts w:cs="Calibri"/>
                <w:color w:val="000000"/>
              </w:rPr>
              <w:t>KRISTIE J PARIS</w:t>
            </w:r>
          </w:p>
        </w:tc>
      </w:tr>
      <w:tr w:rsidR="007E7132" w:rsidRPr="0052441B" w14:paraId="5D4CB158" w14:textId="77777777" w:rsidTr="002B4E24">
        <w:trPr>
          <w:trHeight w:val="288"/>
        </w:trPr>
        <w:tc>
          <w:tcPr>
            <w:tcW w:w="3580" w:type="dxa"/>
            <w:tcBorders>
              <w:top w:val="nil"/>
              <w:left w:val="nil"/>
              <w:bottom w:val="nil"/>
              <w:right w:val="nil"/>
            </w:tcBorders>
            <w:shd w:val="clear" w:color="auto" w:fill="auto"/>
            <w:noWrap/>
            <w:vAlign w:val="bottom"/>
            <w:hideMark/>
          </w:tcPr>
          <w:p w14:paraId="1C149960" w14:textId="77777777" w:rsidR="007E7132" w:rsidRPr="0052441B" w:rsidRDefault="007E7132" w:rsidP="002B4E24">
            <w:pPr>
              <w:rPr>
                <w:rFonts w:cs="Calibri"/>
                <w:color w:val="000000"/>
              </w:rPr>
            </w:pPr>
            <w:r w:rsidRPr="0052441B">
              <w:rPr>
                <w:rFonts w:cs="Calibri"/>
                <w:color w:val="000000"/>
              </w:rPr>
              <w:t>KRISTIE L HANKINS</w:t>
            </w:r>
          </w:p>
        </w:tc>
      </w:tr>
      <w:tr w:rsidR="007E7132" w:rsidRPr="0052441B" w14:paraId="41AF9FCB" w14:textId="77777777" w:rsidTr="002B4E24">
        <w:trPr>
          <w:trHeight w:val="288"/>
        </w:trPr>
        <w:tc>
          <w:tcPr>
            <w:tcW w:w="3580" w:type="dxa"/>
            <w:tcBorders>
              <w:top w:val="nil"/>
              <w:left w:val="nil"/>
              <w:bottom w:val="nil"/>
              <w:right w:val="nil"/>
            </w:tcBorders>
            <w:shd w:val="clear" w:color="auto" w:fill="auto"/>
            <w:noWrap/>
            <w:vAlign w:val="bottom"/>
            <w:hideMark/>
          </w:tcPr>
          <w:p w14:paraId="623C6305" w14:textId="77777777" w:rsidR="007E7132" w:rsidRPr="0052441B" w:rsidRDefault="007E7132" w:rsidP="002B4E24">
            <w:pPr>
              <w:rPr>
                <w:rFonts w:cs="Calibri"/>
                <w:color w:val="000000"/>
              </w:rPr>
            </w:pPr>
            <w:r w:rsidRPr="0052441B">
              <w:rPr>
                <w:rFonts w:cs="Calibri"/>
                <w:color w:val="000000"/>
              </w:rPr>
              <w:t>KRISTIE STEVENS</w:t>
            </w:r>
          </w:p>
        </w:tc>
      </w:tr>
      <w:tr w:rsidR="007E7132" w:rsidRPr="0052441B" w14:paraId="3F60B6B2" w14:textId="77777777" w:rsidTr="002B4E24">
        <w:trPr>
          <w:trHeight w:val="288"/>
        </w:trPr>
        <w:tc>
          <w:tcPr>
            <w:tcW w:w="3580" w:type="dxa"/>
            <w:tcBorders>
              <w:top w:val="nil"/>
              <w:left w:val="nil"/>
              <w:bottom w:val="nil"/>
              <w:right w:val="nil"/>
            </w:tcBorders>
            <w:shd w:val="clear" w:color="auto" w:fill="auto"/>
            <w:noWrap/>
            <w:vAlign w:val="bottom"/>
            <w:hideMark/>
          </w:tcPr>
          <w:p w14:paraId="0991F495" w14:textId="77777777" w:rsidR="007E7132" w:rsidRPr="0052441B" w:rsidRDefault="007E7132" w:rsidP="002B4E24">
            <w:pPr>
              <w:rPr>
                <w:rFonts w:cs="Calibri"/>
                <w:color w:val="000000"/>
              </w:rPr>
            </w:pPr>
            <w:r w:rsidRPr="0052441B">
              <w:rPr>
                <w:rFonts w:cs="Calibri"/>
                <w:color w:val="000000"/>
              </w:rPr>
              <w:t>KRISTIN A HUBER</w:t>
            </w:r>
          </w:p>
        </w:tc>
      </w:tr>
      <w:tr w:rsidR="007E7132" w:rsidRPr="0052441B" w14:paraId="47C6F064" w14:textId="77777777" w:rsidTr="002B4E24">
        <w:trPr>
          <w:trHeight w:val="288"/>
        </w:trPr>
        <w:tc>
          <w:tcPr>
            <w:tcW w:w="3580" w:type="dxa"/>
            <w:tcBorders>
              <w:top w:val="nil"/>
              <w:left w:val="nil"/>
              <w:bottom w:val="nil"/>
              <w:right w:val="nil"/>
            </w:tcBorders>
            <w:shd w:val="clear" w:color="auto" w:fill="auto"/>
            <w:noWrap/>
            <w:vAlign w:val="bottom"/>
            <w:hideMark/>
          </w:tcPr>
          <w:p w14:paraId="7C4D97D6" w14:textId="77777777" w:rsidR="007E7132" w:rsidRPr="0052441B" w:rsidRDefault="007E7132" w:rsidP="002B4E24">
            <w:pPr>
              <w:rPr>
                <w:rFonts w:cs="Calibri"/>
                <w:color w:val="000000"/>
              </w:rPr>
            </w:pPr>
            <w:r w:rsidRPr="0052441B">
              <w:rPr>
                <w:rFonts w:cs="Calibri"/>
                <w:color w:val="000000"/>
              </w:rPr>
              <w:t>KRISTIN BIANCHI</w:t>
            </w:r>
          </w:p>
        </w:tc>
      </w:tr>
      <w:tr w:rsidR="007E7132" w:rsidRPr="0052441B" w14:paraId="612B27B9" w14:textId="77777777" w:rsidTr="002B4E24">
        <w:trPr>
          <w:trHeight w:val="288"/>
        </w:trPr>
        <w:tc>
          <w:tcPr>
            <w:tcW w:w="3580" w:type="dxa"/>
            <w:tcBorders>
              <w:top w:val="nil"/>
              <w:left w:val="nil"/>
              <w:bottom w:val="nil"/>
              <w:right w:val="nil"/>
            </w:tcBorders>
            <w:shd w:val="clear" w:color="auto" w:fill="auto"/>
            <w:noWrap/>
            <w:vAlign w:val="bottom"/>
            <w:hideMark/>
          </w:tcPr>
          <w:p w14:paraId="36010BB6" w14:textId="77777777" w:rsidR="007E7132" w:rsidRPr="0052441B" w:rsidRDefault="007E7132" w:rsidP="002B4E24">
            <w:pPr>
              <w:rPr>
                <w:rFonts w:cs="Calibri"/>
                <w:color w:val="000000"/>
              </w:rPr>
            </w:pPr>
            <w:r w:rsidRPr="0052441B">
              <w:rPr>
                <w:rFonts w:cs="Calibri"/>
                <w:color w:val="000000"/>
              </w:rPr>
              <w:t>KRISTIN E COX</w:t>
            </w:r>
          </w:p>
        </w:tc>
      </w:tr>
      <w:tr w:rsidR="007E7132" w:rsidRPr="0052441B" w14:paraId="3E842172" w14:textId="77777777" w:rsidTr="002B4E24">
        <w:trPr>
          <w:trHeight w:val="288"/>
        </w:trPr>
        <w:tc>
          <w:tcPr>
            <w:tcW w:w="3580" w:type="dxa"/>
            <w:tcBorders>
              <w:top w:val="nil"/>
              <w:left w:val="nil"/>
              <w:bottom w:val="nil"/>
              <w:right w:val="nil"/>
            </w:tcBorders>
            <w:shd w:val="clear" w:color="auto" w:fill="auto"/>
            <w:noWrap/>
            <w:vAlign w:val="bottom"/>
            <w:hideMark/>
          </w:tcPr>
          <w:p w14:paraId="4F9FBF8B" w14:textId="77777777" w:rsidR="007E7132" w:rsidRPr="0052441B" w:rsidRDefault="007E7132" w:rsidP="002B4E24">
            <w:pPr>
              <w:rPr>
                <w:rFonts w:cs="Calibri"/>
                <w:color w:val="000000"/>
              </w:rPr>
            </w:pPr>
            <w:r w:rsidRPr="0052441B">
              <w:rPr>
                <w:rFonts w:cs="Calibri"/>
                <w:color w:val="000000"/>
              </w:rPr>
              <w:t>KRISTIN M MOORE</w:t>
            </w:r>
          </w:p>
        </w:tc>
      </w:tr>
      <w:tr w:rsidR="007E7132" w:rsidRPr="0052441B" w14:paraId="269F95E4" w14:textId="77777777" w:rsidTr="002B4E24">
        <w:trPr>
          <w:trHeight w:val="288"/>
        </w:trPr>
        <w:tc>
          <w:tcPr>
            <w:tcW w:w="3580" w:type="dxa"/>
            <w:tcBorders>
              <w:top w:val="nil"/>
              <w:left w:val="nil"/>
              <w:bottom w:val="nil"/>
              <w:right w:val="nil"/>
            </w:tcBorders>
            <w:shd w:val="clear" w:color="auto" w:fill="auto"/>
            <w:noWrap/>
            <w:vAlign w:val="bottom"/>
            <w:hideMark/>
          </w:tcPr>
          <w:p w14:paraId="6E03E61B" w14:textId="77777777" w:rsidR="007E7132" w:rsidRPr="0052441B" w:rsidRDefault="007E7132" w:rsidP="002B4E24">
            <w:pPr>
              <w:rPr>
                <w:rFonts w:cs="Calibri"/>
                <w:color w:val="000000"/>
              </w:rPr>
            </w:pPr>
            <w:r w:rsidRPr="0052441B">
              <w:rPr>
                <w:rFonts w:cs="Calibri"/>
                <w:color w:val="000000"/>
              </w:rPr>
              <w:t>KRISTIN WICKHAM</w:t>
            </w:r>
          </w:p>
        </w:tc>
      </w:tr>
      <w:tr w:rsidR="007E7132" w:rsidRPr="0052441B" w14:paraId="43F4F03E" w14:textId="77777777" w:rsidTr="002B4E24">
        <w:trPr>
          <w:trHeight w:val="288"/>
        </w:trPr>
        <w:tc>
          <w:tcPr>
            <w:tcW w:w="3580" w:type="dxa"/>
            <w:tcBorders>
              <w:top w:val="nil"/>
              <w:left w:val="nil"/>
              <w:bottom w:val="nil"/>
              <w:right w:val="nil"/>
            </w:tcBorders>
            <w:shd w:val="clear" w:color="auto" w:fill="auto"/>
            <w:noWrap/>
            <w:vAlign w:val="bottom"/>
            <w:hideMark/>
          </w:tcPr>
          <w:p w14:paraId="53461DE0" w14:textId="77777777" w:rsidR="007E7132" w:rsidRPr="0052441B" w:rsidRDefault="007E7132" w:rsidP="002B4E24">
            <w:pPr>
              <w:rPr>
                <w:rFonts w:cs="Calibri"/>
                <w:color w:val="000000"/>
              </w:rPr>
            </w:pPr>
            <w:r w:rsidRPr="0052441B">
              <w:rPr>
                <w:rFonts w:cs="Calibri"/>
                <w:color w:val="000000"/>
              </w:rPr>
              <w:t>KRISTINA D WILLIAMS</w:t>
            </w:r>
          </w:p>
        </w:tc>
      </w:tr>
      <w:tr w:rsidR="007E7132" w:rsidRPr="0052441B" w14:paraId="7CE9FAD9" w14:textId="77777777" w:rsidTr="002B4E24">
        <w:trPr>
          <w:trHeight w:val="288"/>
        </w:trPr>
        <w:tc>
          <w:tcPr>
            <w:tcW w:w="3580" w:type="dxa"/>
            <w:tcBorders>
              <w:top w:val="nil"/>
              <w:left w:val="nil"/>
              <w:bottom w:val="nil"/>
              <w:right w:val="nil"/>
            </w:tcBorders>
            <w:shd w:val="clear" w:color="auto" w:fill="auto"/>
            <w:noWrap/>
            <w:vAlign w:val="bottom"/>
            <w:hideMark/>
          </w:tcPr>
          <w:p w14:paraId="26B15A82" w14:textId="77777777" w:rsidR="007E7132" w:rsidRPr="0052441B" w:rsidRDefault="007E7132" w:rsidP="002B4E24">
            <w:pPr>
              <w:rPr>
                <w:rFonts w:cs="Calibri"/>
                <w:color w:val="000000"/>
              </w:rPr>
            </w:pPr>
            <w:r w:rsidRPr="0052441B">
              <w:rPr>
                <w:rFonts w:cs="Calibri"/>
                <w:color w:val="000000"/>
              </w:rPr>
              <w:t>KRISTINA HUMPHRIES</w:t>
            </w:r>
          </w:p>
        </w:tc>
      </w:tr>
      <w:tr w:rsidR="007E7132" w:rsidRPr="0052441B" w14:paraId="14A53A1F" w14:textId="77777777" w:rsidTr="002B4E24">
        <w:trPr>
          <w:trHeight w:val="288"/>
        </w:trPr>
        <w:tc>
          <w:tcPr>
            <w:tcW w:w="3580" w:type="dxa"/>
            <w:tcBorders>
              <w:top w:val="nil"/>
              <w:left w:val="nil"/>
              <w:bottom w:val="nil"/>
              <w:right w:val="nil"/>
            </w:tcBorders>
            <w:shd w:val="clear" w:color="auto" w:fill="auto"/>
            <w:noWrap/>
            <w:vAlign w:val="bottom"/>
            <w:hideMark/>
          </w:tcPr>
          <w:p w14:paraId="37495DEE" w14:textId="77777777" w:rsidR="007E7132" w:rsidRPr="0052441B" w:rsidRDefault="007E7132" w:rsidP="002B4E24">
            <w:pPr>
              <w:rPr>
                <w:rFonts w:cs="Calibri"/>
                <w:color w:val="000000"/>
              </w:rPr>
            </w:pPr>
            <w:r w:rsidRPr="0052441B">
              <w:rPr>
                <w:rFonts w:cs="Calibri"/>
                <w:color w:val="000000"/>
              </w:rPr>
              <w:t>KRISTINA L DAWSON</w:t>
            </w:r>
          </w:p>
        </w:tc>
      </w:tr>
      <w:tr w:rsidR="007E7132" w:rsidRPr="0052441B" w14:paraId="7CB93351" w14:textId="77777777" w:rsidTr="002B4E24">
        <w:trPr>
          <w:trHeight w:val="288"/>
        </w:trPr>
        <w:tc>
          <w:tcPr>
            <w:tcW w:w="3580" w:type="dxa"/>
            <w:tcBorders>
              <w:top w:val="nil"/>
              <w:left w:val="nil"/>
              <w:bottom w:val="nil"/>
              <w:right w:val="nil"/>
            </w:tcBorders>
            <w:shd w:val="clear" w:color="auto" w:fill="auto"/>
            <w:noWrap/>
            <w:vAlign w:val="bottom"/>
            <w:hideMark/>
          </w:tcPr>
          <w:p w14:paraId="21B375C1" w14:textId="77777777" w:rsidR="007E7132" w:rsidRPr="0052441B" w:rsidRDefault="007E7132" w:rsidP="002B4E24">
            <w:pPr>
              <w:rPr>
                <w:rFonts w:cs="Calibri"/>
                <w:color w:val="000000"/>
              </w:rPr>
            </w:pPr>
            <w:r w:rsidRPr="0052441B">
              <w:rPr>
                <w:rFonts w:cs="Calibri"/>
                <w:color w:val="000000"/>
              </w:rPr>
              <w:t>KRISTINA R HAMMER</w:t>
            </w:r>
          </w:p>
        </w:tc>
      </w:tr>
      <w:tr w:rsidR="007E7132" w:rsidRPr="0052441B" w14:paraId="64AB0719" w14:textId="77777777" w:rsidTr="002B4E24">
        <w:trPr>
          <w:trHeight w:val="288"/>
        </w:trPr>
        <w:tc>
          <w:tcPr>
            <w:tcW w:w="3580" w:type="dxa"/>
            <w:tcBorders>
              <w:top w:val="nil"/>
              <w:left w:val="nil"/>
              <w:bottom w:val="nil"/>
              <w:right w:val="nil"/>
            </w:tcBorders>
            <w:shd w:val="clear" w:color="auto" w:fill="auto"/>
            <w:noWrap/>
            <w:vAlign w:val="bottom"/>
            <w:hideMark/>
          </w:tcPr>
          <w:p w14:paraId="67F2B232" w14:textId="77777777" w:rsidR="007E7132" w:rsidRPr="0052441B" w:rsidRDefault="007E7132" w:rsidP="002B4E24">
            <w:pPr>
              <w:rPr>
                <w:rFonts w:cs="Calibri"/>
                <w:color w:val="000000"/>
              </w:rPr>
            </w:pPr>
            <w:r w:rsidRPr="0052441B">
              <w:rPr>
                <w:rFonts w:cs="Calibri"/>
                <w:color w:val="000000"/>
              </w:rPr>
              <w:t>KRISTOFFER FARRELL</w:t>
            </w:r>
          </w:p>
        </w:tc>
      </w:tr>
      <w:tr w:rsidR="007E7132" w:rsidRPr="0052441B" w14:paraId="6F06FD39" w14:textId="77777777" w:rsidTr="002B4E24">
        <w:trPr>
          <w:trHeight w:val="288"/>
        </w:trPr>
        <w:tc>
          <w:tcPr>
            <w:tcW w:w="3580" w:type="dxa"/>
            <w:tcBorders>
              <w:top w:val="nil"/>
              <w:left w:val="nil"/>
              <w:bottom w:val="nil"/>
              <w:right w:val="nil"/>
            </w:tcBorders>
            <w:shd w:val="clear" w:color="auto" w:fill="auto"/>
            <w:noWrap/>
            <w:vAlign w:val="bottom"/>
            <w:hideMark/>
          </w:tcPr>
          <w:p w14:paraId="103C293F" w14:textId="77777777" w:rsidR="007E7132" w:rsidRPr="0052441B" w:rsidRDefault="007E7132" w:rsidP="002B4E24">
            <w:pPr>
              <w:rPr>
                <w:rFonts w:cs="Calibri"/>
                <w:color w:val="000000"/>
              </w:rPr>
            </w:pPr>
            <w:r w:rsidRPr="0052441B">
              <w:rPr>
                <w:rFonts w:cs="Calibri"/>
                <w:color w:val="000000"/>
              </w:rPr>
              <w:t>KRISTOPHER BRAUN</w:t>
            </w:r>
          </w:p>
        </w:tc>
      </w:tr>
      <w:tr w:rsidR="007E7132" w:rsidRPr="0052441B" w14:paraId="39188D9B" w14:textId="77777777" w:rsidTr="002B4E24">
        <w:trPr>
          <w:trHeight w:val="288"/>
        </w:trPr>
        <w:tc>
          <w:tcPr>
            <w:tcW w:w="3580" w:type="dxa"/>
            <w:tcBorders>
              <w:top w:val="nil"/>
              <w:left w:val="nil"/>
              <w:bottom w:val="nil"/>
              <w:right w:val="nil"/>
            </w:tcBorders>
            <w:shd w:val="clear" w:color="auto" w:fill="auto"/>
            <w:noWrap/>
            <w:vAlign w:val="bottom"/>
            <w:hideMark/>
          </w:tcPr>
          <w:p w14:paraId="7A2D5B68" w14:textId="77777777" w:rsidR="007E7132" w:rsidRPr="0052441B" w:rsidRDefault="007E7132" w:rsidP="002B4E24">
            <w:pPr>
              <w:rPr>
                <w:rFonts w:cs="Calibri"/>
                <w:color w:val="000000"/>
              </w:rPr>
            </w:pPr>
            <w:r w:rsidRPr="0052441B">
              <w:rPr>
                <w:rFonts w:cs="Calibri"/>
                <w:color w:val="000000"/>
              </w:rPr>
              <w:t>KRISTOPHER CUMBERMACK</w:t>
            </w:r>
          </w:p>
        </w:tc>
      </w:tr>
      <w:tr w:rsidR="007E7132" w:rsidRPr="0052441B" w14:paraId="7A31F4B7" w14:textId="77777777" w:rsidTr="002B4E24">
        <w:trPr>
          <w:trHeight w:val="288"/>
        </w:trPr>
        <w:tc>
          <w:tcPr>
            <w:tcW w:w="3580" w:type="dxa"/>
            <w:tcBorders>
              <w:top w:val="nil"/>
              <w:left w:val="nil"/>
              <w:bottom w:val="nil"/>
              <w:right w:val="nil"/>
            </w:tcBorders>
            <w:shd w:val="clear" w:color="auto" w:fill="auto"/>
            <w:noWrap/>
            <w:vAlign w:val="bottom"/>
            <w:hideMark/>
          </w:tcPr>
          <w:p w14:paraId="7DFD51A4" w14:textId="77777777" w:rsidR="007E7132" w:rsidRPr="0052441B" w:rsidRDefault="007E7132" w:rsidP="002B4E24">
            <w:pPr>
              <w:rPr>
                <w:rFonts w:cs="Calibri"/>
                <w:color w:val="000000"/>
              </w:rPr>
            </w:pPr>
            <w:r w:rsidRPr="0052441B">
              <w:rPr>
                <w:rFonts w:cs="Calibri"/>
                <w:color w:val="000000"/>
              </w:rPr>
              <w:t>KRISTOPHER M CUMBERMACK</w:t>
            </w:r>
          </w:p>
        </w:tc>
      </w:tr>
      <w:tr w:rsidR="007E7132" w:rsidRPr="0052441B" w14:paraId="549FF953" w14:textId="77777777" w:rsidTr="002B4E24">
        <w:trPr>
          <w:trHeight w:val="288"/>
        </w:trPr>
        <w:tc>
          <w:tcPr>
            <w:tcW w:w="3580" w:type="dxa"/>
            <w:tcBorders>
              <w:top w:val="nil"/>
              <w:left w:val="nil"/>
              <w:bottom w:val="nil"/>
              <w:right w:val="nil"/>
            </w:tcBorders>
            <w:shd w:val="clear" w:color="auto" w:fill="auto"/>
            <w:noWrap/>
            <w:vAlign w:val="bottom"/>
            <w:hideMark/>
          </w:tcPr>
          <w:p w14:paraId="6985FF4C" w14:textId="77777777" w:rsidR="007E7132" w:rsidRPr="0052441B" w:rsidRDefault="007E7132" w:rsidP="002B4E24">
            <w:pPr>
              <w:rPr>
                <w:rFonts w:cs="Calibri"/>
                <w:color w:val="000000"/>
              </w:rPr>
            </w:pPr>
            <w:r w:rsidRPr="0052441B">
              <w:rPr>
                <w:rFonts w:cs="Calibri"/>
                <w:color w:val="000000"/>
              </w:rPr>
              <w:t>KRISTOPHER R PUGH</w:t>
            </w:r>
          </w:p>
        </w:tc>
      </w:tr>
      <w:tr w:rsidR="007E7132" w:rsidRPr="0052441B" w14:paraId="082F01DF" w14:textId="77777777" w:rsidTr="002B4E24">
        <w:trPr>
          <w:trHeight w:val="288"/>
        </w:trPr>
        <w:tc>
          <w:tcPr>
            <w:tcW w:w="3580" w:type="dxa"/>
            <w:tcBorders>
              <w:top w:val="nil"/>
              <w:left w:val="nil"/>
              <w:bottom w:val="nil"/>
              <w:right w:val="nil"/>
            </w:tcBorders>
            <w:shd w:val="clear" w:color="auto" w:fill="auto"/>
            <w:noWrap/>
            <w:vAlign w:val="bottom"/>
            <w:hideMark/>
          </w:tcPr>
          <w:p w14:paraId="182CC284" w14:textId="77777777" w:rsidR="007E7132" w:rsidRPr="0052441B" w:rsidRDefault="007E7132" w:rsidP="002B4E24">
            <w:pPr>
              <w:rPr>
                <w:rFonts w:cs="Calibri"/>
                <w:color w:val="000000"/>
              </w:rPr>
            </w:pPr>
            <w:r w:rsidRPr="0052441B">
              <w:rPr>
                <w:rFonts w:cs="Calibri"/>
                <w:color w:val="000000"/>
              </w:rPr>
              <w:t>KRISTOPHER T ABELN</w:t>
            </w:r>
          </w:p>
        </w:tc>
      </w:tr>
      <w:tr w:rsidR="007E7132" w:rsidRPr="0052441B" w14:paraId="32A02018" w14:textId="77777777" w:rsidTr="002B4E24">
        <w:trPr>
          <w:trHeight w:val="288"/>
        </w:trPr>
        <w:tc>
          <w:tcPr>
            <w:tcW w:w="3580" w:type="dxa"/>
            <w:tcBorders>
              <w:top w:val="nil"/>
              <w:left w:val="nil"/>
              <w:bottom w:val="nil"/>
              <w:right w:val="nil"/>
            </w:tcBorders>
            <w:shd w:val="clear" w:color="auto" w:fill="auto"/>
            <w:noWrap/>
            <w:vAlign w:val="bottom"/>
            <w:hideMark/>
          </w:tcPr>
          <w:p w14:paraId="0E67792B" w14:textId="77777777" w:rsidR="007E7132" w:rsidRPr="0052441B" w:rsidRDefault="007E7132" w:rsidP="002B4E24">
            <w:pPr>
              <w:rPr>
                <w:rFonts w:cs="Calibri"/>
                <w:color w:val="000000"/>
              </w:rPr>
            </w:pPr>
            <w:r w:rsidRPr="0052441B">
              <w:rPr>
                <w:rFonts w:cs="Calibri"/>
                <w:color w:val="000000"/>
              </w:rPr>
              <w:t>KRISTY G CHAPPELL</w:t>
            </w:r>
          </w:p>
        </w:tc>
      </w:tr>
      <w:tr w:rsidR="007E7132" w:rsidRPr="0052441B" w14:paraId="347596C2" w14:textId="77777777" w:rsidTr="002B4E24">
        <w:trPr>
          <w:trHeight w:val="288"/>
        </w:trPr>
        <w:tc>
          <w:tcPr>
            <w:tcW w:w="3580" w:type="dxa"/>
            <w:tcBorders>
              <w:top w:val="nil"/>
              <w:left w:val="nil"/>
              <w:bottom w:val="nil"/>
              <w:right w:val="nil"/>
            </w:tcBorders>
            <w:shd w:val="clear" w:color="auto" w:fill="auto"/>
            <w:noWrap/>
            <w:vAlign w:val="bottom"/>
            <w:hideMark/>
          </w:tcPr>
          <w:p w14:paraId="43FBF868" w14:textId="77777777" w:rsidR="007E7132" w:rsidRPr="0052441B" w:rsidRDefault="007E7132" w:rsidP="002B4E24">
            <w:pPr>
              <w:rPr>
                <w:rFonts w:cs="Calibri"/>
                <w:color w:val="000000"/>
              </w:rPr>
            </w:pPr>
            <w:r w:rsidRPr="0052441B">
              <w:rPr>
                <w:rFonts w:cs="Calibri"/>
                <w:color w:val="000000"/>
              </w:rPr>
              <w:t>KRISTY SALLEY</w:t>
            </w:r>
          </w:p>
        </w:tc>
      </w:tr>
      <w:tr w:rsidR="007E7132" w:rsidRPr="0052441B" w14:paraId="196CF9A1" w14:textId="77777777" w:rsidTr="002B4E24">
        <w:trPr>
          <w:trHeight w:val="288"/>
        </w:trPr>
        <w:tc>
          <w:tcPr>
            <w:tcW w:w="3580" w:type="dxa"/>
            <w:tcBorders>
              <w:top w:val="nil"/>
              <w:left w:val="nil"/>
              <w:bottom w:val="nil"/>
              <w:right w:val="nil"/>
            </w:tcBorders>
            <w:shd w:val="clear" w:color="auto" w:fill="auto"/>
            <w:noWrap/>
            <w:vAlign w:val="bottom"/>
            <w:hideMark/>
          </w:tcPr>
          <w:p w14:paraId="1E255650" w14:textId="77777777" w:rsidR="007E7132" w:rsidRPr="0052441B" w:rsidRDefault="007E7132" w:rsidP="002B4E24">
            <w:pPr>
              <w:rPr>
                <w:rFonts w:cs="Calibri"/>
                <w:color w:val="000000"/>
              </w:rPr>
            </w:pPr>
            <w:r w:rsidRPr="0052441B">
              <w:rPr>
                <w:rFonts w:cs="Calibri"/>
                <w:color w:val="000000"/>
              </w:rPr>
              <w:t>KRISTYN BOSSLE</w:t>
            </w:r>
          </w:p>
        </w:tc>
      </w:tr>
      <w:tr w:rsidR="007E7132" w:rsidRPr="0052441B" w14:paraId="2422F10C" w14:textId="77777777" w:rsidTr="002B4E24">
        <w:trPr>
          <w:trHeight w:val="288"/>
        </w:trPr>
        <w:tc>
          <w:tcPr>
            <w:tcW w:w="3580" w:type="dxa"/>
            <w:tcBorders>
              <w:top w:val="nil"/>
              <w:left w:val="nil"/>
              <w:bottom w:val="nil"/>
              <w:right w:val="nil"/>
            </w:tcBorders>
            <w:shd w:val="clear" w:color="auto" w:fill="auto"/>
            <w:noWrap/>
            <w:vAlign w:val="bottom"/>
            <w:hideMark/>
          </w:tcPr>
          <w:p w14:paraId="04B162AB" w14:textId="77777777" w:rsidR="007E7132" w:rsidRPr="0052441B" w:rsidRDefault="007E7132" w:rsidP="002B4E24">
            <w:pPr>
              <w:rPr>
                <w:rFonts w:cs="Calibri"/>
                <w:color w:val="000000"/>
              </w:rPr>
            </w:pPr>
            <w:r w:rsidRPr="0052441B">
              <w:rPr>
                <w:rFonts w:cs="Calibri"/>
                <w:color w:val="000000"/>
              </w:rPr>
              <w:t>KRUNAL PATEL</w:t>
            </w:r>
          </w:p>
        </w:tc>
      </w:tr>
      <w:tr w:rsidR="007E7132" w:rsidRPr="0052441B" w14:paraId="117915FA" w14:textId="77777777" w:rsidTr="002B4E24">
        <w:trPr>
          <w:trHeight w:val="288"/>
        </w:trPr>
        <w:tc>
          <w:tcPr>
            <w:tcW w:w="3580" w:type="dxa"/>
            <w:tcBorders>
              <w:top w:val="nil"/>
              <w:left w:val="nil"/>
              <w:bottom w:val="nil"/>
              <w:right w:val="nil"/>
            </w:tcBorders>
            <w:shd w:val="clear" w:color="auto" w:fill="auto"/>
            <w:noWrap/>
            <w:vAlign w:val="bottom"/>
            <w:hideMark/>
          </w:tcPr>
          <w:p w14:paraId="6B86124D" w14:textId="77777777" w:rsidR="007E7132" w:rsidRPr="0052441B" w:rsidRDefault="007E7132" w:rsidP="002B4E24">
            <w:pPr>
              <w:rPr>
                <w:rFonts w:cs="Calibri"/>
                <w:color w:val="000000"/>
              </w:rPr>
            </w:pPr>
            <w:r w:rsidRPr="0052441B">
              <w:rPr>
                <w:rFonts w:cs="Calibri"/>
                <w:color w:val="000000"/>
              </w:rPr>
              <w:t>KURT KROUSE</w:t>
            </w:r>
          </w:p>
        </w:tc>
      </w:tr>
      <w:tr w:rsidR="007E7132" w:rsidRPr="0052441B" w14:paraId="36FA6A74" w14:textId="77777777" w:rsidTr="002B4E24">
        <w:trPr>
          <w:trHeight w:val="288"/>
        </w:trPr>
        <w:tc>
          <w:tcPr>
            <w:tcW w:w="3580" w:type="dxa"/>
            <w:tcBorders>
              <w:top w:val="nil"/>
              <w:left w:val="nil"/>
              <w:bottom w:val="nil"/>
              <w:right w:val="nil"/>
            </w:tcBorders>
            <w:shd w:val="clear" w:color="auto" w:fill="auto"/>
            <w:noWrap/>
            <w:vAlign w:val="bottom"/>
            <w:hideMark/>
          </w:tcPr>
          <w:p w14:paraId="6D4CD0FD" w14:textId="77777777" w:rsidR="007E7132" w:rsidRPr="0052441B" w:rsidRDefault="007E7132" w:rsidP="002B4E24">
            <w:pPr>
              <w:rPr>
                <w:rFonts w:cs="Calibri"/>
                <w:color w:val="000000"/>
              </w:rPr>
            </w:pPr>
            <w:r w:rsidRPr="0052441B">
              <w:rPr>
                <w:rFonts w:cs="Calibri"/>
                <w:color w:val="000000"/>
              </w:rPr>
              <w:t>KURT WILHELMUS</w:t>
            </w:r>
          </w:p>
        </w:tc>
      </w:tr>
      <w:tr w:rsidR="007E7132" w:rsidRPr="0052441B" w14:paraId="11D2233D" w14:textId="77777777" w:rsidTr="002B4E24">
        <w:trPr>
          <w:trHeight w:val="288"/>
        </w:trPr>
        <w:tc>
          <w:tcPr>
            <w:tcW w:w="3580" w:type="dxa"/>
            <w:tcBorders>
              <w:top w:val="nil"/>
              <w:left w:val="nil"/>
              <w:bottom w:val="nil"/>
              <w:right w:val="nil"/>
            </w:tcBorders>
            <w:shd w:val="clear" w:color="auto" w:fill="auto"/>
            <w:noWrap/>
            <w:vAlign w:val="bottom"/>
            <w:hideMark/>
          </w:tcPr>
          <w:p w14:paraId="3FD2B763" w14:textId="77777777" w:rsidR="007E7132" w:rsidRPr="0052441B" w:rsidRDefault="007E7132" w:rsidP="002B4E24">
            <w:pPr>
              <w:rPr>
                <w:rFonts w:cs="Calibri"/>
                <w:color w:val="000000"/>
              </w:rPr>
            </w:pPr>
            <w:r w:rsidRPr="0052441B">
              <w:rPr>
                <w:rFonts w:cs="Calibri"/>
                <w:color w:val="000000"/>
              </w:rPr>
              <w:t>KYLE BLOOMFIELD</w:t>
            </w:r>
          </w:p>
        </w:tc>
      </w:tr>
      <w:tr w:rsidR="007E7132" w:rsidRPr="0052441B" w14:paraId="715C77A8" w14:textId="77777777" w:rsidTr="002B4E24">
        <w:trPr>
          <w:trHeight w:val="288"/>
        </w:trPr>
        <w:tc>
          <w:tcPr>
            <w:tcW w:w="3580" w:type="dxa"/>
            <w:tcBorders>
              <w:top w:val="nil"/>
              <w:left w:val="nil"/>
              <w:bottom w:val="nil"/>
              <w:right w:val="nil"/>
            </w:tcBorders>
            <w:shd w:val="clear" w:color="auto" w:fill="auto"/>
            <w:noWrap/>
            <w:vAlign w:val="bottom"/>
            <w:hideMark/>
          </w:tcPr>
          <w:p w14:paraId="459E9F92" w14:textId="77777777" w:rsidR="007E7132" w:rsidRPr="0052441B" w:rsidRDefault="007E7132" w:rsidP="002B4E24">
            <w:pPr>
              <w:rPr>
                <w:rFonts w:cs="Calibri"/>
                <w:color w:val="000000"/>
              </w:rPr>
            </w:pPr>
            <w:r w:rsidRPr="0052441B">
              <w:rPr>
                <w:rFonts w:cs="Calibri"/>
                <w:color w:val="000000"/>
              </w:rPr>
              <w:t>KYLE M ALTMAN</w:t>
            </w:r>
          </w:p>
        </w:tc>
      </w:tr>
      <w:tr w:rsidR="007E7132" w:rsidRPr="0052441B" w14:paraId="2F6D2AAF" w14:textId="77777777" w:rsidTr="002B4E24">
        <w:trPr>
          <w:trHeight w:val="288"/>
        </w:trPr>
        <w:tc>
          <w:tcPr>
            <w:tcW w:w="3580" w:type="dxa"/>
            <w:tcBorders>
              <w:top w:val="nil"/>
              <w:left w:val="nil"/>
              <w:bottom w:val="nil"/>
              <w:right w:val="nil"/>
            </w:tcBorders>
            <w:shd w:val="clear" w:color="auto" w:fill="auto"/>
            <w:noWrap/>
            <w:vAlign w:val="bottom"/>
            <w:hideMark/>
          </w:tcPr>
          <w:p w14:paraId="03675D26" w14:textId="77777777" w:rsidR="007E7132" w:rsidRPr="0052441B" w:rsidRDefault="007E7132" w:rsidP="002B4E24">
            <w:pPr>
              <w:rPr>
                <w:rFonts w:cs="Calibri"/>
                <w:color w:val="000000"/>
              </w:rPr>
            </w:pPr>
            <w:r w:rsidRPr="0052441B">
              <w:rPr>
                <w:rFonts w:cs="Calibri"/>
                <w:color w:val="000000"/>
              </w:rPr>
              <w:t>KYLE PARISH</w:t>
            </w:r>
          </w:p>
        </w:tc>
      </w:tr>
      <w:tr w:rsidR="007E7132" w:rsidRPr="0052441B" w14:paraId="703D30A7" w14:textId="77777777" w:rsidTr="002B4E24">
        <w:trPr>
          <w:trHeight w:val="288"/>
        </w:trPr>
        <w:tc>
          <w:tcPr>
            <w:tcW w:w="3580" w:type="dxa"/>
            <w:tcBorders>
              <w:top w:val="nil"/>
              <w:left w:val="nil"/>
              <w:bottom w:val="nil"/>
              <w:right w:val="nil"/>
            </w:tcBorders>
            <w:shd w:val="clear" w:color="auto" w:fill="auto"/>
            <w:noWrap/>
            <w:vAlign w:val="bottom"/>
            <w:hideMark/>
          </w:tcPr>
          <w:p w14:paraId="0A0B580A" w14:textId="77777777" w:rsidR="007E7132" w:rsidRPr="0052441B" w:rsidRDefault="007E7132" w:rsidP="002B4E24">
            <w:pPr>
              <w:rPr>
                <w:rFonts w:cs="Calibri"/>
                <w:color w:val="000000"/>
              </w:rPr>
            </w:pPr>
            <w:r w:rsidRPr="0052441B">
              <w:rPr>
                <w:rFonts w:cs="Calibri"/>
                <w:color w:val="000000"/>
              </w:rPr>
              <w:t>KYLE R STEWART</w:t>
            </w:r>
          </w:p>
        </w:tc>
      </w:tr>
      <w:tr w:rsidR="007E7132" w:rsidRPr="0052441B" w14:paraId="34EDADC5" w14:textId="77777777" w:rsidTr="002B4E24">
        <w:trPr>
          <w:trHeight w:val="288"/>
        </w:trPr>
        <w:tc>
          <w:tcPr>
            <w:tcW w:w="3580" w:type="dxa"/>
            <w:tcBorders>
              <w:top w:val="nil"/>
              <w:left w:val="nil"/>
              <w:bottom w:val="nil"/>
              <w:right w:val="nil"/>
            </w:tcBorders>
            <w:shd w:val="clear" w:color="auto" w:fill="auto"/>
            <w:noWrap/>
            <w:vAlign w:val="bottom"/>
            <w:hideMark/>
          </w:tcPr>
          <w:p w14:paraId="76805945" w14:textId="77777777" w:rsidR="007E7132" w:rsidRPr="0052441B" w:rsidRDefault="007E7132" w:rsidP="002B4E24">
            <w:pPr>
              <w:rPr>
                <w:rFonts w:cs="Calibri"/>
                <w:color w:val="000000"/>
              </w:rPr>
            </w:pPr>
            <w:r w:rsidRPr="0052441B">
              <w:rPr>
                <w:rFonts w:cs="Calibri"/>
                <w:color w:val="000000"/>
              </w:rPr>
              <w:t>KYLE ROMINES</w:t>
            </w:r>
          </w:p>
        </w:tc>
      </w:tr>
      <w:tr w:rsidR="007E7132" w:rsidRPr="0052441B" w14:paraId="5A9DE5BB" w14:textId="77777777" w:rsidTr="002B4E24">
        <w:trPr>
          <w:trHeight w:val="288"/>
        </w:trPr>
        <w:tc>
          <w:tcPr>
            <w:tcW w:w="3580" w:type="dxa"/>
            <w:tcBorders>
              <w:top w:val="nil"/>
              <w:left w:val="nil"/>
              <w:bottom w:val="nil"/>
              <w:right w:val="nil"/>
            </w:tcBorders>
            <w:shd w:val="clear" w:color="auto" w:fill="auto"/>
            <w:noWrap/>
            <w:vAlign w:val="bottom"/>
            <w:hideMark/>
          </w:tcPr>
          <w:p w14:paraId="1D30223B" w14:textId="77777777" w:rsidR="007E7132" w:rsidRPr="0052441B" w:rsidRDefault="007E7132" w:rsidP="002B4E24">
            <w:pPr>
              <w:rPr>
                <w:rFonts w:cs="Calibri"/>
                <w:color w:val="000000"/>
              </w:rPr>
            </w:pPr>
            <w:r w:rsidRPr="0052441B">
              <w:rPr>
                <w:rFonts w:cs="Calibri"/>
                <w:color w:val="000000"/>
              </w:rPr>
              <w:t>KYLE ROSENSTEIN</w:t>
            </w:r>
          </w:p>
        </w:tc>
      </w:tr>
      <w:tr w:rsidR="007E7132" w:rsidRPr="0052441B" w14:paraId="21AAD99D" w14:textId="77777777" w:rsidTr="002B4E24">
        <w:trPr>
          <w:trHeight w:val="288"/>
        </w:trPr>
        <w:tc>
          <w:tcPr>
            <w:tcW w:w="3580" w:type="dxa"/>
            <w:tcBorders>
              <w:top w:val="nil"/>
              <w:left w:val="nil"/>
              <w:bottom w:val="nil"/>
              <w:right w:val="nil"/>
            </w:tcBorders>
            <w:shd w:val="clear" w:color="auto" w:fill="auto"/>
            <w:noWrap/>
            <w:vAlign w:val="bottom"/>
            <w:hideMark/>
          </w:tcPr>
          <w:p w14:paraId="76832EE4" w14:textId="77777777" w:rsidR="007E7132" w:rsidRPr="0052441B" w:rsidRDefault="007E7132" w:rsidP="002B4E24">
            <w:pPr>
              <w:rPr>
                <w:rFonts w:cs="Calibri"/>
                <w:color w:val="000000"/>
              </w:rPr>
            </w:pPr>
            <w:r w:rsidRPr="0052441B">
              <w:rPr>
                <w:rFonts w:cs="Calibri"/>
                <w:color w:val="000000"/>
              </w:rPr>
              <w:t>KYLE S SLONE</w:t>
            </w:r>
          </w:p>
        </w:tc>
      </w:tr>
      <w:tr w:rsidR="007E7132" w:rsidRPr="0052441B" w14:paraId="54DF30FA" w14:textId="77777777" w:rsidTr="002B4E24">
        <w:trPr>
          <w:trHeight w:val="288"/>
        </w:trPr>
        <w:tc>
          <w:tcPr>
            <w:tcW w:w="3580" w:type="dxa"/>
            <w:tcBorders>
              <w:top w:val="nil"/>
              <w:left w:val="nil"/>
              <w:bottom w:val="nil"/>
              <w:right w:val="nil"/>
            </w:tcBorders>
            <w:shd w:val="clear" w:color="auto" w:fill="auto"/>
            <w:noWrap/>
            <w:vAlign w:val="bottom"/>
            <w:hideMark/>
          </w:tcPr>
          <w:p w14:paraId="326B2E62" w14:textId="77777777" w:rsidR="007E7132" w:rsidRPr="0052441B" w:rsidRDefault="007E7132" w:rsidP="002B4E24">
            <w:pPr>
              <w:rPr>
                <w:rFonts w:cs="Calibri"/>
                <w:color w:val="000000"/>
              </w:rPr>
            </w:pPr>
            <w:r w:rsidRPr="0052441B">
              <w:rPr>
                <w:rFonts w:cs="Calibri"/>
                <w:color w:val="000000"/>
              </w:rPr>
              <w:t>KYLE THOMPSON</w:t>
            </w:r>
          </w:p>
        </w:tc>
      </w:tr>
      <w:tr w:rsidR="007E7132" w:rsidRPr="0052441B" w14:paraId="322CF4B3" w14:textId="77777777" w:rsidTr="002B4E24">
        <w:trPr>
          <w:trHeight w:val="288"/>
        </w:trPr>
        <w:tc>
          <w:tcPr>
            <w:tcW w:w="3580" w:type="dxa"/>
            <w:tcBorders>
              <w:top w:val="nil"/>
              <w:left w:val="nil"/>
              <w:bottom w:val="nil"/>
              <w:right w:val="nil"/>
            </w:tcBorders>
            <w:shd w:val="clear" w:color="auto" w:fill="auto"/>
            <w:noWrap/>
            <w:vAlign w:val="bottom"/>
            <w:hideMark/>
          </w:tcPr>
          <w:p w14:paraId="1166DCB0" w14:textId="77777777" w:rsidR="007E7132" w:rsidRPr="0052441B" w:rsidRDefault="007E7132" w:rsidP="002B4E24">
            <w:pPr>
              <w:rPr>
                <w:rFonts w:cs="Calibri"/>
                <w:color w:val="000000"/>
              </w:rPr>
            </w:pPr>
            <w:r w:rsidRPr="0052441B">
              <w:rPr>
                <w:rFonts w:cs="Calibri"/>
                <w:color w:val="000000"/>
              </w:rPr>
              <w:t>KYLE V CONWAY</w:t>
            </w:r>
          </w:p>
        </w:tc>
      </w:tr>
      <w:tr w:rsidR="007E7132" w:rsidRPr="0052441B" w14:paraId="7C7B32BB" w14:textId="77777777" w:rsidTr="002B4E24">
        <w:trPr>
          <w:trHeight w:val="288"/>
        </w:trPr>
        <w:tc>
          <w:tcPr>
            <w:tcW w:w="3580" w:type="dxa"/>
            <w:tcBorders>
              <w:top w:val="nil"/>
              <w:left w:val="nil"/>
              <w:bottom w:val="nil"/>
              <w:right w:val="nil"/>
            </w:tcBorders>
            <w:shd w:val="clear" w:color="auto" w:fill="auto"/>
            <w:noWrap/>
            <w:vAlign w:val="bottom"/>
            <w:hideMark/>
          </w:tcPr>
          <w:p w14:paraId="01B449AD" w14:textId="77777777" w:rsidR="007E7132" w:rsidRPr="0052441B" w:rsidRDefault="007E7132" w:rsidP="002B4E24">
            <w:pPr>
              <w:rPr>
                <w:rFonts w:cs="Calibri"/>
                <w:color w:val="000000"/>
              </w:rPr>
            </w:pPr>
            <w:r w:rsidRPr="0052441B">
              <w:rPr>
                <w:rFonts w:cs="Calibri"/>
                <w:color w:val="000000"/>
              </w:rPr>
              <w:t>KYRA L SHARP</w:t>
            </w:r>
          </w:p>
        </w:tc>
      </w:tr>
      <w:tr w:rsidR="007E7132" w:rsidRPr="0052441B" w14:paraId="103C437A" w14:textId="77777777" w:rsidTr="002B4E24">
        <w:trPr>
          <w:trHeight w:val="288"/>
        </w:trPr>
        <w:tc>
          <w:tcPr>
            <w:tcW w:w="3580" w:type="dxa"/>
            <w:tcBorders>
              <w:top w:val="nil"/>
              <w:left w:val="nil"/>
              <w:bottom w:val="nil"/>
              <w:right w:val="nil"/>
            </w:tcBorders>
            <w:shd w:val="clear" w:color="auto" w:fill="auto"/>
            <w:noWrap/>
            <w:vAlign w:val="bottom"/>
            <w:hideMark/>
          </w:tcPr>
          <w:p w14:paraId="1D563BAE" w14:textId="77777777" w:rsidR="007E7132" w:rsidRPr="0052441B" w:rsidRDefault="007E7132" w:rsidP="002B4E24">
            <w:pPr>
              <w:rPr>
                <w:rFonts w:cs="Calibri"/>
                <w:color w:val="000000"/>
              </w:rPr>
            </w:pPr>
            <w:r w:rsidRPr="0052441B">
              <w:rPr>
                <w:rFonts w:cs="Calibri"/>
                <w:color w:val="000000"/>
              </w:rPr>
              <w:t>KYUNGMIN KANG</w:t>
            </w:r>
          </w:p>
        </w:tc>
      </w:tr>
      <w:tr w:rsidR="007E7132" w:rsidRPr="0052441B" w14:paraId="49A9BFF1" w14:textId="77777777" w:rsidTr="002B4E24">
        <w:trPr>
          <w:trHeight w:val="288"/>
        </w:trPr>
        <w:tc>
          <w:tcPr>
            <w:tcW w:w="3580" w:type="dxa"/>
            <w:tcBorders>
              <w:top w:val="nil"/>
              <w:left w:val="nil"/>
              <w:bottom w:val="nil"/>
              <w:right w:val="nil"/>
            </w:tcBorders>
            <w:shd w:val="clear" w:color="auto" w:fill="auto"/>
            <w:noWrap/>
            <w:vAlign w:val="bottom"/>
            <w:hideMark/>
          </w:tcPr>
          <w:p w14:paraId="72F55AD0" w14:textId="77777777" w:rsidR="007E7132" w:rsidRPr="0052441B" w:rsidRDefault="007E7132" w:rsidP="002B4E24">
            <w:pPr>
              <w:rPr>
                <w:rFonts w:cs="Calibri"/>
                <w:color w:val="000000"/>
              </w:rPr>
            </w:pPr>
            <w:r w:rsidRPr="0052441B">
              <w:rPr>
                <w:rFonts w:cs="Calibri"/>
                <w:color w:val="000000"/>
              </w:rPr>
              <w:t>LACEY J GUNN</w:t>
            </w:r>
          </w:p>
        </w:tc>
      </w:tr>
      <w:tr w:rsidR="007E7132" w:rsidRPr="0052441B" w14:paraId="6CB39F26" w14:textId="77777777" w:rsidTr="002B4E24">
        <w:trPr>
          <w:trHeight w:val="288"/>
        </w:trPr>
        <w:tc>
          <w:tcPr>
            <w:tcW w:w="3580" w:type="dxa"/>
            <w:tcBorders>
              <w:top w:val="nil"/>
              <w:left w:val="nil"/>
              <w:bottom w:val="nil"/>
              <w:right w:val="nil"/>
            </w:tcBorders>
            <w:shd w:val="clear" w:color="auto" w:fill="auto"/>
            <w:noWrap/>
            <w:vAlign w:val="bottom"/>
            <w:hideMark/>
          </w:tcPr>
          <w:p w14:paraId="10356D6D" w14:textId="77777777" w:rsidR="007E7132" w:rsidRPr="0052441B" w:rsidRDefault="007E7132" w:rsidP="002B4E24">
            <w:pPr>
              <w:rPr>
                <w:rFonts w:cs="Calibri"/>
                <w:color w:val="000000"/>
              </w:rPr>
            </w:pPr>
            <w:r w:rsidRPr="0052441B">
              <w:rPr>
                <w:rFonts w:cs="Calibri"/>
                <w:color w:val="000000"/>
              </w:rPr>
              <w:t>LACHELLE N ACHTERBERG</w:t>
            </w:r>
          </w:p>
        </w:tc>
      </w:tr>
      <w:tr w:rsidR="007E7132" w:rsidRPr="0052441B" w14:paraId="4BF9B321" w14:textId="77777777" w:rsidTr="002B4E24">
        <w:trPr>
          <w:trHeight w:val="288"/>
        </w:trPr>
        <w:tc>
          <w:tcPr>
            <w:tcW w:w="3580" w:type="dxa"/>
            <w:tcBorders>
              <w:top w:val="nil"/>
              <w:left w:val="nil"/>
              <w:bottom w:val="nil"/>
              <w:right w:val="nil"/>
            </w:tcBorders>
            <w:shd w:val="clear" w:color="auto" w:fill="auto"/>
            <w:noWrap/>
            <w:vAlign w:val="bottom"/>
            <w:hideMark/>
          </w:tcPr>
          <w:p w14:paraId="41ED699E" w14:textId="77777777" w:rsidR="007E7132" w:rsidRPr="0052441B" w:rsidRDefault="007E7132" w:rsidP="002B4E24">
            <w:pPr>
              <w:rPr>
                <w:rFonts w:cs="Calibri"/>
                <w:color w:val="000000"/>
              </w:rPr>
            </w:pPr>
            <w:r w:rsidRPr="0052441B">
              <w:rPr>
                <w:rFonts w:cs="Calibri"/>
                <w:color w:val="000000"/>
              </w:rPr>
              <w:t>LACY L OCHS</w:t>
            </w:r>
          </w:p>
        </w:tc>
      </w:tr>
      <w:tr w:rsidR="007E7132" w:rsidRPr="0052441B" w14:paraId="24D6DFB6" w14:textId="77777777" w:rsidTr="002B4E24">
        <w:trPr>
          <w:trHeight w:val="288"/>
        </w:trPr>
        <w:tc>
          <w:tcPr>
            <w:tcW w:w="3580" w:type="dxa"/>
            <w:tcBorders>
              <w:top w:val="nil"/>
              <w:left w:val="nil"/>
              <w:bottom w:val="nil"/>
              <w:right w:val="nil"/>
            </w:tcBorders>
            <w:shd w:val="clear" w:color="auto" w:fill="auto"/>
            <w:noWrap/>
            <w:vAlign w:val="bottom"/>
            <w:hideMark/>
          </w:tcPr>
          <w:p w14:paraId="4559E5EF" w14:textId="77777777" w:rsidR="007E7132" w:rsidRPr="0052441B" w:rsidRDefault="007E7132" w:rsidP="002B4E24">
            <w:pPr>
              <w:rPr>
                <w:rFonts w:cs="Calibri"/>
                <w:color w:val="000000"/>
              </w:rPr>
            </w:pPr>
            <w:r w:rsidRPr="0052441B">
              <w:rPr>
                <w:rFonts w:cs="Calibri"/>
                <w:color w:val="000000"/>
              </w:rPr>
              <w:t>LAINIE TAYLOR</w:t>
            </w:r>
          </w:p>
        </w:tc>
      </w:tr>
      <w:tr w:rsidR="007E7132" w:rsidRPr="0052441B" w14:paraId="5B63DD72" w14:textId="77777777" w:rsidTr="002B4E24">
        <w:trPr>
          <w:trHeight w:val="288"/>
        </w:trPr>
        <w:tc>
          <w:tcPr>
            <w:tcW w:w="3580" w:type="dxa"/>
            <w:tcBorders>
              <w:top w:val="nil"/>
              <w:left w:val="nil"/>
              <w:bottom w:val="nil"/>
              <w:right w:val="nil"/>
            </w:tcBorders>
            <w:shd w:val="clear" w:color="auto" w:fill="auto"/>
            <w:noWrap/>
            <w:vAlign w:val="bottom"/>
            <w:hideMark/>
          </w:tcPr>
          <w:p w14:paraId="62511372" w14:textId="77777777" w:rsidR="007E7132" w:rsidRPr="0052441B" w:rsidRDefault="007E7132" w:rsidP="002B4E24">
            <w:pPr>
              <w:rPr>
                <w:rFonts w:cs="Calibri"/>
                <w:color w:val="000000"/>
              </w:rPr>
            </w:pPr>
            <w:r w:rsidRPr="0052441B">
              <w:rPr>
                <w:rFonts w:cs="Calibri"/>
                <w:color w:val="000000"/>
              </w:rPr>
              <w:t>LAITH MAALI</w:t>
            </w:r>
          </w:p>
        </w:tc>
      </w:tr>
      <w:tr w:rsidR="007E7132" w:rsidRPr="0052441B" w14:paraId="464C786A" w14:textId="77777777" w:rsidTr="002B4E24">
        <w:trPr>
          <w:trHeight w:val="288"/>
        </w:trPr>
        <w:tc>
          <w:tcPr>
            <w:tcW w:w="3580" w:type="dxa"/>
            <w:tcBorders>
              <w:top w:val="nil"/>
              <w:left w:val="nil"/>
              <w:bottom w:val="nil"/>
              <w:right w:val="nil"/>
            </w:tcBorders>
            <w:shd w:val="clear" w:color="auto" w:fill="auto"/>
            <w:noWrap/>
            <w:vAlign w:val="bottom"/>
            <w:hideMark/>
          </w:tcPr>
          <w:p w14:paraId="213340DF" w14:textId="77777777" w:rsidR="007E7132" w:rsidRPr="0052441B" w:rsidRDefault="007E7132" w:rsidP="002B4E24">
            <w:pPr>
              <w:rPr>
                <w:rFonts w:cs="Calibri"/>
                <w:color w:val="000000"/>
              </w:rPr>
            </w:pPr>
            <w:r w:rsidRPr="0052441B">
              <w:rPr>
                <w:rFonts w:cs="Calibri"/>
                <w:color w:val="000000"/>
              </w:rPr>
              <w:t>LAITH N MAALI</w:t>
            </w:r>
          </w:p>
        </w:tc>
      </w:tr>
      <w:tr w:rsidR="007E7132" w:rsidRPr="0052441B" w14:paraId="64FB2430" w14:textId="77777777" w:rsidTr="002B4E24">
        <w:trPr>
          <w:trHeight w:val="288"/>
        </w:trPr>
        <w:tc>
          <w:tcPr>
            <w:tcW w:w="3580" w:type="dxa"/>
            <w:tcBorders>
              <w:top w:val="nil"/>
              <w:left w:val="nil"/>
              <w:bottom w:val="nil"/>
              <w:right w:val="nil"/>
            </w:tcBorders>
            <w:shd w:val="clear" w:color="auto" w:fill="auto"/>
            <w:noWrap/>
            <w:vAlign w:val="bottom"/>
            <w:hideMark/>
          </w:tcPr>
          <w:p w14:paraId="7EB44655" w14:textId="77777777" w:rsidR="007E7132" w:rsidRPr="0052441B" w:rsidRDefault="007E7132" w:rsidP="002B4E24">
            <w:pPr>
              <w:rPr>
                <w:rFonts w:cs="Calibri"/>
                <w:color w:val="000000"/>
              </w:rPr>
            </w:pPr>
            <w:r w:rsidRPr="0052441B">
              <w:rPr>
                <w:rFonts w:cs="Calibri"/>
                <w:color w:val="000000"/>
              </w:rPr>
              <w:t>LAKESHIA JONES</w:t>
            </w:r>
          </w:p>
        </w:tc>
      </w:tr>
      <w:tr w:rsidR="007E7132" w:rsidRPr="0052441B" w14:paraId="7A37B34A" w14:textId="77777777" w:rsidTr="002B4E24">
        <w:trPr>
          <w:trHeight w:val="288"/>
        </w:trPr>
        <w:tc>
          <w:tcPr>
            <w:tcW w:w="3580" w:type="dxa"/>
            <w:tcBorders>
              <w:top w:val="nil"/>
              <w:left w:val="nil"/>
              <w:bottom w:val="nil"/>
              <w:right w:val="nil"/>
            </w:tcBorders>
            <w:shd w:val="clear" w:color="auto" w:fill="auto"/>
            <w:noWrap/>
            <w:vAlign w:val="bottom"/>
            <w:hideMark/>
          </w:tcPr>
          <w:p w14:paraId="11A82247" w14:textId="77777777" w:rsidR="007E7132" w:rsidRPr="0052441B" w:rsidRDefault="007E7132" w:rsidP="002B4E24">
            <w:pPr>
              <w:rPr>
                <w:rFonts w:cs="Calibri"/>
                <w:color w:val="000000"/>
              </w:rPr>
            </w:pPr>
            <w:r w:rsidRPr="0052441B">
              <w:rPr>
                <w:rFonts w:cs="Calibri"/>
                <w:color w:val="000000"/>
              </w:rPr>
              <w:t>LAKSHMANA K PENDYALA</w:t>
            </w:r>
          </w:p>
        </w:tc>
      </w:tr>
      <w:tr w:rsidR="007E7132" w:rsidRPr="0052441B" w14:paraId="2656D82D" w14:textId="77777777" w:rsidTr="002B4E24">
        <w:trPr>
          <w:trHeight w:val="288"/>
        </w:trPr>
        <w:tc>
          <w:tcPr>
            <w:tcW w:w="3580" w:type="dxa"/>
            <w:tcBorders>
              <w:top w:val="nil"/>
              <w:left w:val="nil"/>
              <w:bottom w:val="nil"/>
              <w:right w:val="nil"/>
            </w:tcBorders>
            <w:shd w:val="clear" w:color="auto" w:fill="auto"/>
            <w:noWrap/>
            <w:vAlign w:val="bottom"/>
            <w:hideMark/>
          </w:tcPr>
          <w:p w14:paraId="45E6123F" w14:textId="77777777" w:rsidR="007E7132" w:rsidRPr="0052441B" w:rsidRDefault="007E7132" w:rsidP="002B4E24">
            <w:pPr>
              <w:rPr>
                <w:rFonts w:cs="Calibri"/>
                <w:color w:val="000000"/>
              </w:rPr>
            </w:pPr>
            <w:r w:rsidRPr="0052441B">
              <w:rPr>
                <w:rFonts w:cs="Calibri"/>
                <w:color w:val="000000"/>
              </w:rPr>
              <w:t>LALEH REZAEI</w:t>
            </w:r>
          </w:p>
        </w:tc>
      </w:tr>
      <w:tr w:rsidR="007E7132" w:rsidRPr="0052441B" w14:paraId="347BEBE2" w14:textId="77777777" w:rsidTr="002B4E24">
        <w:trPr>
          <w:trHeight w:val="288"/>
        </w:trPr>
        <w:tc>
          <w:tcPr>
            <w:tcW w:w="3580" w:type="dxa"/>
            <w:tcBorders>
              <w:top w:val="nil"/>
              <w:left w:val="nil"/>
              <w:bottom w:val="nil"/>
              <w:right w:val="nil"/>
            </w:tcBorders>
            <w:shd w:val="clear" w:color="auto" w:fill="auto"/>
            <w:noWrap/>
            <w:vAlign w:val="bottom"/>
            <w:hideMark/>
          </w:tcPr>
          <w:p w14:paraId="6CAFEF4A" w14:textId="77777777" w:rsidR="007E7132" w:rsidRPr="0052441B" w:rsidRDefault="007E7132" w:rsidP="002B4E24">
            <w:pPr>
              <w:rPr>
                <w:rFonts w:cs="Calibri"/>
                <w:color w:val="000000"/>
              </w:rPr>
            </w:pPr>
            <w:r w:rsidRPr="0052441B">
              <w:rPr>
                <w:rFonts w:cs="Calibri"/>
                <w:color w:val="000000"/>
              </w:rPr>
              <w:t>LANA K REED</w:t>
            </w:r>
          </w:p>
        </w:tc>
      </w:tr>
      <w:tr w:rsidR="007E7132" w:rsidRPr="0052441B" w14:paraId="71F86364" w14:textId="77777777" w:rsidTr="002B4E24">
        <w:trPr>
          <w:trHeight w:val="288"/>
        </w:trPr>
        <w:tc>
          <w:tcPr>
            <w:tcW w:w="3580" w:type="dxa"/>
            <w:tcBorders>
              <w:top w:val="nil"/>
              <w:left w:val="nil"/>
              <w:bottom w:val="nil"/>
              <w:right w:val="nil"/>
            </w:tcBorders>
            <w:shd w:val="clear" w:color="auto" w:fill="auto"/>
            <w:noWrap/>
            <w:vAlign w:val="bottom"/>
            <w:hideMark/>
          </w:tcPr>
          <w:p w14:paraId="11151CA3" w14:textId="77777777" w:rsidR="007E7132" w:rsidRPr="0052441B" w:rsidRDefault="007E7132" w:rsidP="002B4E24">
            <w:pPr>
              <w:rPr>
                <w:rFonts w:cs="Calibri"/>
                <w:color w:val="000000"/>
              </w:rPr>
            </w:pPr>
            <w:r w:rsidRPr="0052441B">
              <w:rPr>
                <w:rFonts w:cs="Calibri"/>
                <w:color w:val="000000"/>
              </w:rPr>
              <w:t>LANCE M HOTTMAN</w:t>
            </w:r>
          </w:p>
        </w:tc>
      </w:tr>
      <w:tr w:rsidR="007E7132" w:rsidRPr="0052441B" w14:paraId="54CDC5CB" w14:textId="77777777" w:rsidTr="002B4E24">
        <w:trPr>
          <w:trHeight w:val="288"/>
        </w:trPr>
        <w:tc>
          <w:tcPr>
            <w:tcW w:w="3580" w:type="dxa"/>
            <w:tcBorders>
              <w:top w:val="nil"/>
              <w:left w:val="nil"/>
              <w:bottom w:val="nil"/>
              <w:right w:val="nil"/>
            </w:tcBorders>
            <w:shd w:val="clear" w:color="auto" w:fill="auto"/>
            <w:noWrap/>
            <w:vAlign w:val="bottom"/>
            <w:hideMark/>
          </w:tcPr>
          <w:p w14:paraId="6109ECC9" w14:textId="77777777" w:rsidR="007E7132" w:rsidRPr="0052441B" w:rsidRDefault="007E7132" w:rsidP="002B4E24">
            <w:pPr>
              <w:rPr>
                <w:rFonts w:cs="Calibri"/>
                <w:color w:val="000000"/>
              </w:rPr>
            </w:pPr>
            <w:r w:rsidRPr="0052441B">
              <w:rPr>
                <w:rFonts w:cs="Calibri"/>
                <w:color w:val="000000"/>
              </w:rPr>
              <w:t>LANCE WILLIAMSON</w:t>
            </w:r>
          </w:p>
        </w:tc>
      </w:tr>
      <w:tr w:rsidR="007E7132" w:rsidRPr="0052441B" w14:paraId="602B74E5" w14:textId="77777777" w:rsidTr="002B4E24">
        <w:trPr>
          <w:trHeight w:val="288"/>
        </w:trPr>
        <w:tc>
          <w:tcPr>
            <w:tcW w:w="3580" w:type="dxa"/>
            <w:tcBorders>
              <w:top w:val="nil"/>
              <w:left w:val="nil"/>
              <w:bottom w:val="nil"/>
              <w:right w:val="nil"/>
            </w:tcBorders>
            <w:shd w:val="clear" w:color="auto" w:fill="auto"/>
            <w:noWrap/>
            <w:vAlign w:val="bottom"/>
            <w:hideMark/>
          </w:tcPr>
          <w:p w14:paraId="7529D05D" w14:textId="77777777" w:rsidR="007E7132" w:rsidRPr="0052441B" w:rsidRDefault="007E7132" w:rsidP="002B4E24">
            <w:pPr>
              <w:rPr>
                <w:rFonts w:cs="Calibri"/>
                <w:color w:val="000000"/>
              </w:rPr>
            </w:pPr>
            <w:r w:rsidRPr="0052441B">
              <w:rPr>
                <w:rFonts w:cs="Calibri"/>
                <w:color w:val="000000"/>
              </w:rPr>
              <w:t>LANDEN MEEKS</w:t>
            </w:r>
          </w:p>
        </w:tc>
      </w:tr>
      <w:tr w:rsidR="007E7132" w:rsidRPr="0052441B" w14:paraId="238A7B93" w14:textId="77777777" w:rsidTr="002B4E24">
        <w:trPr>
          <w:trHeight w:val="288"/>
        </w:trPr>
        <w:tc>
          <w:tcPr>
            <w:tcW w:w="3580" w:type="dxa"/>
            <w:tcBorders>
              <w:top w:val="nil"/>
              <w:left w:val="nil"/>
              <w:bottom w:val="nil"/>
              <w:right w:val="nil"/>
            </w:tcBorders>
            <w:shd w:val="clear" w:color="auto" w:fill="auto"/>
            <w:noWrap/>
            <w:vAlign w:val="bottom"/>
            <w:hideMark/>
          </w:tcPr>
          <w:p w14:paraId="7E3071CB" w14:textId="77777777" w:rsidR="007E7132" w:rsidRPr="0052441B" w:rsidRDefault="007E7132" w:rsidP="002B4E24">
            <w:pPr>
              <w:rPr>
                <w:rFonts w:cs="Calibri"/>
                <w:color w:val="000000"/>
              </w:rPr>
            </w:pPr>
            <w:r w:rsidRPr="0052441B">
              <w:rPr>
                <w:rFonts w:cs="Calibri"/>
                <w:color w:val="000000"/>
              </w:rPr>
              <w:t>LANE M ROLAND</w:t>
            </w:r>
          </w:p>
        </w:tc>
      </w:tr>
      <w:tr w:rsidR="007E7132" w:rsidRPr="0052441B" w14:paraId="08CC2496" w14:textId="77777777" w:rsidTr="002B4E24">
        <w:trPr>
          <w:trHeight w:val="288"/>
        </w:trPr>
        <w:tc>
          <w:tcPr>
            <w:tcW w:w="3580" w:type="dxa"/>
            <w:tcBorders>
              <w:top w:val="nil"/>
              <w:left w:val="nil"/>
              <w:bottom w:val="nil"/>
              <w:right w:val="nil"/>
            </w:tcBorders>
            <w:shd w:val="clear" w:color="auto" w:fill="auto"/>
            <w:noWrap/>
            <w:vAlign w:val="bottom"/>
            <w:hideMark/>
          </w:tcPr>
          <w:p w14:paraId="12B36F93" w14:textId="77777777" w:rsidR="007E7132" w:rsidRPr="0052441B" w:rsidRDefault="007E7132" w:rsidP="002B4E24">
            <w:pPr>
              <w:rPr>
                <w:rFonts w:cs="Calibri"/>
                <w:color w:val="000000"/>
              </w:rPr>
            </w:pPr>
            <w:r w:rsidRPr="0052441B">
              <w:rPr>
                <w:rFonts w:cs="Calibri"/>
                <w:color w:val="000000"/>
              </w:rPr>
              <w:t>LANNY R GORE</w:t>
            </w:r>
          </w:p>
        </w:tc>
      </w:tr>
      <w:tr w:rsidR="007E7132" w:rsidRPr="0052441B" w14:paraId="2980E468" w14:textId="77777777" w:rsidTr="002B4E24">
        <w:trPr>
          <w:trHeight w:val="288"/>
        </w:trPr>
        <w:tc>
          <w:tcPr>
            <w:tcW w:w="3580" w:type="dxa"/>
            <w:tcBorders>
              <w:top w:val="nil"/>
              <w:left w:val="nil"/>
              <w:bottom w:val="nil"/>
              <w:right w:val="nil"/>
            </w:tcBorders>
            <w:shd w:val="clear" w:color="auto" w:fill="auto"/>
            <w:noWrap/>
            <w:vAlign w:val="bottom"/>
            <w:hideMark/>
          </w:tcPr>
          <w:p w14:paraId="1AA43B3A" w14:textId="77777777" w:rsidR="007E7132" w:rsidRPr="0052441B" w:rsidRDefault="007E7132" w:rsidP="002B4E24">
            <w:pPr>
              <w:rPr>
                <w:rFonts w:cs="Calibri"/>
                <w:color w:val="000000"/>
              </w:rPr>
            </w:pPr>
            <w:r w:rsidRPr="0052441B">
              <w:rPr>
                <w:rFonts w:cs="Calibri"/>
                <w:color w:val="000000"/>
              </w:rPr>
              <w:t>LARA M OSETINSKY</w:t>
            </w:r>
          </w:p>
        </w:tc>
      </w:tr>
      <w:tr w:rsidR="007E7132" w:rsidRPr="0052441B" w14:paraId="05801333" w14:textId="77777777" w:rsidTr="002B4E24">
        <w:trPr>
          <w:trHeight w:val="288"/>
        </w:trPr>
        <w:tc>
          <w:tcPr>
            <w:tcW w:w="3580" w:type="dxa"/>
            <w:tcBorders>
              <w:top w:val="nil"/>
              <w:left w:val="nil"/>
              <w:bottom w:val="nil"/>
              <w:right w:val="nil"/>
            </w:tcBorders>
            <w:shd w:val="clear" w:color="auto" w:fill="auto"/>
            <w:noWrap/>
            <w:vAlign w:val="bottom"/>
            <w:hideMark/>
          </w:tcPr>
          <w:p w14:paraId="50C7366F" w14:textId="77777777" w:rsidR="007E7132" w:rsidRPr="0052441B" w:rsidRDefault="007E7132" w:rsidP="002B4E24">
            <w:pPr>
              <w:rPr>
                <w:rFonts w:cs="Calibri"/>
                <w:color w:val="000000"/>
              </w:rPr>
            </w:pPr>
            <w:r w:rsidRPr="0052441B">
              <w:rPr>
                <w:rFonts w:cs="Calibri"/>
                <w:color w:val="000000"/>
              </w:rPr>
              <w:t>LARA OSETINSKY</w:t>
            </w:r>
          </w:p>
        </w:tc>
      </w:tr>
      <w:tr w:rsidR="007E7132" w:rsidRPr="0052441B" w14:paraId="027BA206" w14:textId="77777777" w:rsidTr="002B4E24">
        <w:trPr>
          <w:trHeight w:val="288"/>
        </w:trPr>
        <w:tc>
          <w:tcPr>
            <w:tcW w:w="3580" w:type="dxa"/>
            <w:tcBorders>
              <w:top w:val="nil"/>
              <w:left w:val="nil"/>
              <w:bottom w:val="nil"/>
              <w:right w:val="nil"/>
            </w:tcBorders>
            <w:shd w:val="clear" w:color="auto" w:fill="auto"/>
            <w:noWrap/>
            <w:vAlign w:val="bottom"/>
            <w:hideMark/>
          </w:tcPr>
          <w:p w14:paraId="1D6D3AF6" w14:textId="77777777" w:rsidR="007E7132" w:rsidRPr="0052441B" w:rsidRDefault="007E7132" w:rsidP="002B4E24">
            <w:pPr>
              <w:rPr>
                <w:rFonts w:cs="Calibri"/>
                <w:color w:val="000000"/>
              </w:rPr>
            </w:pPr>
            <w:r w:rsidRPr="0052441B">
              <w:rPr>
                <w:rFonts w:cs="Calibri"/>
                <w:color w:val="000000"/>
              </w:rPr>
              <w:t>LARRIETTA ELLIOTTE</w:t>
            </w:r>
          </w:p>
        </w:tc>
      </w:tr>
      <w:tr w:rsidR="007E7132" w:rsidRPr="0052441B" w14:paraId="0A4253AD" w14:textId="77777777" w:rsidTr="002B4E24">
        <w:trPr>
          <w:trHeight w:val="288"/>
        </w:trPr>
        <w:tc>
          <w:tcPr>
            <w:tcW w:w="3580" w:type="dxa"/>
            <w:tcBorders>
              <w:top w:val="nil"/>
              <w:left w:val="nil"/>
              <w:bottom w:val="nil"/>
              <w:right w:val="nil"/>
            </w:tcBorders>
            <w:shd w:val="clear" w:color="auto" w:fill="auto"/>
            <w:noWrap/>
            <w:vAlign w:val="bottom"/>
            <w:hideMark/>
          </w:tcPr>
          <w:p w14:paraId="5C036B90" w14:textId="77777777" w:rsidR="007E7132" w:rsidRPr="0052441B" w:rsidRDefault="007E7132" w:rsidP="002B4E24">
            <w:pPr>
              <w:rPr>
                <w:rFonts w:cs="Calibri"/>
                <w:color w:val="000000"/>
              </w:rPr>
            </w:pPr>
            <w:r w:rsidRPr="0052441B">
              <w:rPr>
                <w:rFonts w:cs="Calibri"/>
                <w:color w:val="000000"/>
              </w:rPr>
              <w:t>LARRY BUTLER</w:t>
            </w:r>
          </w:p>
        </w:tc>
      </w:tr>
      <w:tr w:rsidR="007E7132" w:rsidRPr="0052441B" w14:paraId="27526048" w14:textId="77777777" w:rsidTr="002B4E24">
        <w:trPr>
          <w:trHeight w:val="288"/>
        </w:trPr>
        <w:tc>
          <w:tcPr>
            <w:tcW w:w="3580" w:type="dxa"/>
            <w:tcBorders>
              <w:top w:val="nil"/>
              <w:left w:val="nil"/>
              <w:bottom w:val="nil"/>
              <w:right w:val="nil"/>
            </w:tcBorders>
            <w:shd w:val="clear" w:color="auto" w:fill="auto"/>
            <w:noWrap/>
            <w:vAlign w:val="bottom"/>
            <w:hideMark/>
          </w:tcPr>
          <w:p w14:paraId="2D90CE98" w14:textId="77777777" w:rsidR="007E7132" w:rsidRPr="0052441B" w:rsidRDefault="007E7132" w:rsidP="002B4E24">
            <w:pPr>
              <w:rPr>
                <w:rFonts w:cs="Calibri"/>
                <w:color w:val="000000"/>
              </w:rPr>
            </w:pPr>
            <w:r w:rsidRPr="0052441B">
              <w:rPr>
                <w:rFonts w:cs="Calibri"/>
                <w:color w:val="000000"/>
              </w:rPr>
              <w:t>LARRY HUBBS</w:t>
            </w:r>
          </w:p>
        </w:tc>
      </w:tr>
      <w:tr w:rsidR="007E7132" w:rsidRPr="0052441B" w14:paraId="430D5BE4" w14:textId="77777777" w:rsidTr="002B4E24">
        <w:trPr>
          <w:trHeight w:val="288"/>
        </w:trPr>
        <w:tc>
          <w:tcPr>
            <w:tcW w:w="3580" w:type="dxa"/>
            <w:tcBorders>
              <w:top w:val="nil"/>
              <w:left w:val="nil"/>
              <w:bottom w:val="nil"/>
              <w:right w:val="nil"/>
            </w:tcBorders>
            <w:shd w:val="clear" w:color="auto" w:fill="auto"/>
            <w:noWrap/>
            <w:vAlign w:val="bottom"/>
            <w:hideMark/>
          </w:tcPr>
          <w:p w14:paraId="1E447370" w14:textId="77777777" w:rsidR="007E7132" w:rsidRPr="0052441B" w:rsidRDefault="007E7132" w:rsidP="002B4E24">
            <w:pPr>
              <w:rPr>
                <w:rFonts w:cs="Calibri"/>
                <w:color w:val="000000"/>
              </w:rPr>
            </w:pPr>
            <w:r w:rsidRPr="0052441B">
              <w:rPr>
                <w:rFonts w:cs="Calibri"/>
                <w:color w:val="000000"/>
              </w:rPr>
              <w:t>LARRY T BREEDING</w:t>
            </w:r>
          </w:p>
        </w:tc>
      </w:tr>
      <w:tr w:rsidR="007E7132" w:rsidRPr="0052441B" w14:paraId="5AEECAC5" w14:textId="77777777" w:rsidTr="002B4E24">
        <w:trPr>
          <w:trHeight w:val="288"/>
        </w:trPr>
        <w:tc>
          <w:tcPr>
            <w:tcW w:w="3580" w:type="dxa"/>
            <w:tcBorders>
              <w:top w:val="nil"/>
              <w:left w:val="nil"/>
              <w:bottom w:val="nil"/>
              <w:right w:val="nil"/>
            </w:tcBorders>
            <w:shd w:val="clear" w:color="auto" w:fill="auto"/>
            <w:noWrap/>
            <w:vAlign w:val="bottom"/>
            <w:hideMark/>
          </w:tcPr>
          <w:p w14:paraId="728B0940" w14:textId="77777777" w:rsidR="007E7132" w:rsidRPr="0052441B" w:rsidRDefault="007E7132" w:rsidP="002B4E24">
            <w:pPr>
              <w:rPr>
                <w:rFonts w:cs="Calibri"/>
                <w:color w:val="000000"/>
              </w:rPr>
            </w:pPr>
            <w:r w:rsidRPr="0052441B">
              <w:rPr>
                <w:rFonts w:cs="Calibri"/>
                <w:color w:val="000000"/>
              </w:rPr>
              <w:t>LASZLO J MAKK</w:t>
            </w:r>
          </w:p>
        </w:tc>
      </w:tr>
      <w:tr w:rsidR="007E7132" w:rsidRPr="0052441B" w14:paraId="29C689A1" w14:textId="77777777" w:rsidTr="002B4E24">
        <w:trPr>
          <w:trHeight w:val="288"/>
        </w:trPr>
        <w:tc>
          <w:tcPr>
            <w:tcW w:w="3580" w:type="dxa"/>
            <w:tcBorders>
              <w:top w:val="nil"/>
              <w:left w:val="nil"/>
              <w:bottom w:val="nil"/>
              <w:right w:val="nil"/>
            </w:tcBorders>
            <w:shd w:val="clear" w:color="auto" w:fill="auto"/>
            <w:noWrap/>
            <w:vAlign w:val="bottom"/>
            <w:hideMark/>
          </w:tcPr>
          <w:p w14:paraId="15E5BE69" w14:textId="77777777" w:rsidR="007E7132" w:rsidRPr="0052441B" w:rsidRDefault="007E7132" w:rsidP="002B4E24">
            <w:pPr>
              <w:rPr>
                <w:rFonts w:cs="Calibri"/>
                <w:color w:val="000000"/>
              </w:rPr>
            </w:pPr>
            <w:r w:rsidRPr="0052441B">
              <w:rPr>
                <w:rFonts w:cs="Calibri"/>
                <w:color w:val="000000"/>
              </w:rPr>
              <w:t>LATASHA M REID</w:t>
            </w:r>
          </w:p>
        </w:tc>
      </w:tr>
      <w:tr w:rsidR="007E7132" w:rsidRPr="0052441B" w14:paraId="078EBA86" w14:textId="77777777" w:rsidTr="002B4E24">
        <w:trPr>
          <w:trHeight w:val="288"/>
        </w:trPr>
        <w:tc>
          <w:tcPr>
            <w:tcW w:w="3580" w:type="dxa"/>
            <w:tcBorders>
              <w:top w:val="nil"/>
              <w:left w:val="nil"/>
              <w:bottom w:val="nil"/>
              <w:right w:val="nil"/>
            </w:tcBorders>
            <w:shd w:val="clear" w:color="auto" w:fill="auto"/>
            <w:noWrap/>
            <w:vAlign w:val="bottom"/>
            <w:hideMark/>
          </w:tcPr>
          <w:p w14:paraId="409AA3E7" w14:textId="77777777" w:rsidR="007E7132" w:rsidRPr="0052441B" w:rsidRDefault="007E7132" w:rsidP="002B4E24">
            <w:pPr>
              <w:rPr>
                <w:rFonts w:cs="Calibri"/>
                <w:color w:val="000000"/>
              </w:rPr>
            </w:pPr>
            <w:r w:rsidRPr="0052441B">
              <w:rPr>
                <w:rFonts w:cs="Calibri"/>
                <w:color w:val="000000"/>
              </w:rPr>
              <w:t>LATHAN SETTLE</w:t>
            </w:r>
          </w:p>
        </w:tc>
      </w:tr>
      <w:tr w:rsidR="007E7132" w:rsidRPr="0052441B" w14:paraId="69CDEE07" w14:textId="77777777" w:rsidTr="002B4E24">
        <w:trPr>
          <w:trHeight w:val="288"/>
        </w:trPr>
        <w:tc>
          <w:tcPr>
            <w:tcW w:w="3580" w:type="dxa"/>
            <w:tcBorders>
              <w:top w:val="nil"/>
              <w:left w:val="nil"/>
              <w:bottom w:val="nil"/>
              <w:right w:val="nil"/>
            </w:tcBorders>
            <w:shd w:val="clear" w:color="auto" w:fill="auto"/>
            <w:noWrap/>
            <w:vAlign w:val="bottom"/>
            <w:hideMark/>
          </w:tcPr>
          <w:p w14:paraId="099665D9" w14:textId="77777777" w:rsidR="007E7132" w:rsidRPr="0052441B" w:rsidRDefault="007E7132" w:rsidP="002B4E24">
            <w:pPr>
              <w:rPr>
                <w:rFonts w:cs="Calibri"/>
                <w:color w:val="000000"/>
              </w:rPr>
            </w:pPr>
            <w:r w:rsidRPr="0052441B">
              <w:rPr>
                <w:rFonts w:cs="Calibri"/>
                <w:color w:val="000000"/>
              </w:rPr>
              <w:t>LAURA A QUESENBERRY</w:t>
            </w:r>
          </w:p>
        </w:tc>
      </w:tr>
      <w:tr w:rsidR="007E7132" w:rsidRPr="0052441B" w14:paraId="2E051E04" w14:textId="77777777" w:rsidTr="002B4E24">
        <w:trPr>
          <w:trHeight w:val="288"/>
        </w:trPr>
        <w:tc>
          <w:tcPr>
            <w:tcW w:w="3580" w:type="dxa"/>
            <w:tcBorders>
              <w:top w:val="nil"/>
              <w:left w:val="nil"/>
              <w:bottom w:val="nil"/>
              <w:right w:val="nil"/>
            </w:tcBorders>
            <w:shd w:val="clear" w:color="auto" w:fill="auto"/>
            <w:noWrap/>
            <w:vAlign w:val="bottom"/>
            <w:hideMark/>
          </w:tcPr>
          <w:p w14:paraId="1C31653A" w14:textId="77777777" w:rsidR="007E7132" w:rsidRPr="0052441B" w:rsidRDefault="007E7132" w:rsidP="002B4E24">
            <w:pPr>
              <w:rPr>
                <w:rFonts w:cs="Calibri"/>
                <w:color w:val="000000"/>
              </w:rPr>
            </w:pPr>
            <w:r w:rsidRPr="0052441B">
              <w:rPr>
                <w:rFonts w:cs="Calibri"/>
                <w:color w:val="000000"/>
              </w:rPr>
              <w:t>LAURA A ZELLER</w:t>
            </w:r>
          </w:p>
        </w:tc>
      </w:tr>
      <w:tr w:rsidR="007E7132" w:rsidRPr="0052441B" w14:paraId="35439171" w14:textId="77777777" w:rsidTr="002B4E24">
        <w:trPr>
          <w:trHeight w:val="288"/>
        </w:trPr>
        <w:tc>
          <w:tcPr>
            <w:tcW w:w="3580" w:type="dxa"/>
            <w:tcBorders>
              <w:top w:val="nil"/>
              <w:left w:val="nil"/>
              <w:bottom w:val="nil"/>
              <w:right w:val="nil"/>
            </w:tcBorders>
            <w:shd w:val="clear" w:color="auto" w:fill="auto"/>
            <w:noWrap/>
            <w:vAlign w:val="bottom"/>
            <w:hideMark/>
          </w:tcPr>
          <w:p w14:paraId="155D3EEC" w14:textId="77777777" w:rsidR="007E7132" w:rsidRPr="0052441B" w:rsidRDefault="007E7132" w:rsidP="002B4E24">
            <w:pPr>
              <w:rPr>
                <w:rFonts w:cs="Calibri"/>
                <w:color w:val="000000"/>
              </w:rPr>
            </w:pPr>
            <w:r w:rsidRPr="0052441B">
              <w:rPr>
                <w:rFonts w:cs="Calibri"/>
                <w:color w:val="000000"/>
              </w:rPr>
              <w:t>LAURA BARKLEY</w:t>
            </w:r>
          </w:p>
        </w:tc>
      </w:tr>
      <w:tr w:rsidR="007E7132" w:rsidRPr="0052441B" w14:paraId="42A54AB1" w14:textId="77777777" w:rsidTr="002B4E24">
        <w:trPr>
          <w:trHeight w:val="288"/>
        </w:trPr>
        <w:tc>
          <w:tcPr>
            <w:tcW w:w="3580" w:type="dxa"/>
            <w:tcBorders>
              <w:top w:val="nil"/>
              <w:left w:val="nil"/>
              <w:bottom w:val="nil"/>
              <w:right w:val="nil"/>
            </w:tcBorders>
            <w:shd w:val="clear" w:color="auto" w:fill="auto"/>
            <w:noWrap/>
            <w:vAlign w:val="bottom"/>
            <w:hideMark/>
          </w:tcPr>
          <w:p w14:paraId="7C2F6E3E" w14:textId="77777777" w:rsidR="007E7132" w:rsidRPr="0052441B" w:rsidRDefault="007E7132" w:rsidP="002B4E24">
            <w:pPr>
              <w:rPr>
                <w:rFonts w:cs="Calibri"/>
                <w:color w:val="000000"/>
              </w:rPr>
            </w:pPr>
            <w:r w:rsidRPr="0052441B">
              <w:rPr>
                <w:rFonts w:cs="Calibri"/>
                <w:color w:val="000000"/>
              </w:rPr>
              <w:t>LAURA BUCHANAN</w:t>
            </w:r>
          </w:p>
        </w:tc>
      </w:tr>
      <w:tr w:rsidR="007E7132" w:rsidRPr="0052441B" w14:paraId="61B8B45F" w14:textId="77777777" w:rsidTr="002B4E24">
        <w:trPr>
          <w:trHeight w:val="288"/>
        </w:trPr>
        <w:tc>
          <w:tcPr>
            <w:tcW w:w="3580" w:type="dxa"/>
            <w:tcBorders>
              <w:top w:val="nil"/>
              <w:left w:val="nil"/>
              <w:bottom w:val="nil"/>
              <w:right w:val="nil"/>
            </w:tcBorders>
            <w:shd w:val="clear" w:color="auto" w:fill="auto"/>
            <w:noWrap/>
            <w:vAlign w:val="bottom"/>
            <w:hideMark/>
          </w:tcPr>
          <w:p w14:paraId="5A2F400A" w14:textId="77777777" w:rsidR="007E7132" w:rsidRPr="0052441B" w:rsidRDefault="007E7132" w:rsidP="002B4E24">
            <w:pPr>
              <w:rPr>
                <w:rFonts w:cs="Calibri"/>
                <w:color w:val="000000"/>
              </w:rPr>
            </w:pPr>
            <w:r w:rsidRPr="0052441B">
              <w:rPr>
                <w:rFonts w:cs="Calibri"/>
                <w:color w:val="000000"/>
              </w:rPr>
              <w:t>LAURA CLIFTON</w:t>
            </w:r>
          </w:p>
        </w:tc>
      </w:tr>
      <w:tr w:rsidR="007E7132" w:rsidRPr="0052441B" w14:paraId="5C18E0A0" w14:textId="77777777" w:rsidTr="002B4E24">
        <w:trPr>
          <w:trHeight w:val="288"/>
        </w:trPr>
        <w:tc>
          <w:tcPr>
            <w:tcW w:w="3580" w:type="dxa"/>
            <w:tcBorders>
              <w:top w:val="nil"/>
              <w:left w:val="nil"/>
              <w:bottom w:val="nil"/>
              <w:right w:val="nil"/>
            </w:tcBorders>
            <w:shd w:val="clear" w:color="auto" w:fill="auto"/>
            <w:noWrap/>
            <w:vAlign w:val="bottom"/>
            <w:hideMark/>
          </w:tcPr>
          <w:p w14:paraId="05EC7A34" w14:textId="77777777" w:rsidR="007E7132" w:rsidRPr="0052441B" w:rsidRDefault="007E7132" w:rsidP="002B4E24">
            <w:pPr>
              <w:rPr>
                <w:rFonts w:cs="Calibri"/>
                <w:color w:val="000000"/>
              </w:rPr>
            </w:pPr>
            <w:r w:rsidRPr="0052441B">
              <w:rPr>
                <w:rFonts w:cs="Calibri"/>
                <w:color w:val="000000"/>
              </w:rPr>
              <w:t>LAURA E BARKLEY</w:t>
            </w:r>
          </w:p>
        </w:tc>
      </w:tr>
      <w:tr w:rsidR="007E7132" w:rsidRPr="0052441B" w14:paraId="3CF74EF4" w14:textId="77777777" w:rsidTr="002B4E24">
        <w:trPr>
          <w:trHeight w:val="288"/>
        </w:trPr>
        <w:tc>
          <w:tcPr>
            <w:tcW w:w="3580" w:type="dxa"/>
            <w:tcBorders>
              <w:top w:val="nil"/>
              <w:left w:val="nil"/>
              <w:bottom w:val="nil"/>
              <w:right w:val="nil"/>
            </w:tcBorders>
            <w:shd w:val="clear" w:color="auto" w:fill="auto"/>
            <w:noWrap/>
            <w:vAlign w:val="bottom"/>
            <w:hideMark/>
          </w:tcPr>
          <w:p w14:paraId="416E3BC2" w14:textId="77777777" w:rsidR="007E7132" w:rsidRPr="0052441B" w:rsidRDefault="007E7132" w:rsidP="002B4E24">
            <w:pPr>
              <w:rPr>
                <w:rFonts w:cs="Calibri"/>
                <w:color w:val="000000"/>
              </w:rPr>
            </w:pPr>
            <w:r w:rsidRPr="0052441B">
              <w:rPr>
                <w:rFonts w:cs="Calibri"/>
                <w:color w:val="000000"/>
              </w:rPr>
              <w:t>LAURA F MITCHELL</w:t>
            </w:r>
          </w:p>
        </w:tc>
      </w:tr>
      <w:tr w:rsidR="007E7132" w:rsidRPr="0052441B" w14:paraId="7582CC82" w14:textId="77777777" w:rsidTr="002B4E24">
        <w:trPr>
          <w:trHeight w:val="288"/>
        </w:trPr>
        <w:tc>
          <w:tcPr>
            <w:tcW w:w="3580" w:type="dxa"/>
            <w:tcBorders>
              <w:top w:val="nil"/>
              <w:left w:val="nil"/>
              <w:bottom w:val="nil"/>
              <w:right w:val="nil"/>
            </w:tcBorders>
            <w:shd w:val="clear" w:color="auto" w:fill="auto"/>
            <w:noWrap/>
            <w:vAlign w:val="bottom"/>
            <w:hideMark/>
          </w:tcPr>
          <w:p w14:paraId="769CB96F" w14:textId="77777777" w:rsidR="007E7132" w:rsidRPr="0052441B" w:rsidRDefault="007E7132" w:rsidP="002B4E24">
            <w:pPr>
              <w:rPr>
                <w:rFonts w:cs="Calibri"/>
                <w:color w:val="000000"/>
              </w:rPr>
            </w:pPr>
            <w:r w:rsidRPr="0052441B">
              <w:rPr>
                <w:rFonts w:cs="Calibri"/>
                <w:color w:val="000000"/>
              </w:rPr>
              <w:t>LAURA G KELLIE</w:t>
            </w:r>
          </w:p>
        </w:tc>
      </w:tr>
      <w:tr w:rsidR="007E7132" w:rsidRPr="0052441B" w14:paraId="50F8A304" w14:textId="77777777" w:rsidTr="002B4E24">
        <w:trPr>
          <w:trHeight w:val="288"/>
        </w:trPr>
        <w:tc>
          <w:tcPr>
            <w:tcW w:w="3580" w:type="dxa"/>
            <w:tcBorders>
              <w:top w:val="nil"/>
              <w:left w:val="nil"/>
              <w:bottom w:val="nil"/>
              <w:right w:val="nil"/>
            </w:tcBorders>
            <w:shd w:val="clear" w:color="auto" w:fill="auto"/>
            <w:noWrap/>
            <w:vAlign w:val="bottom"/>
            <w:hideMark/>
          </w:tcPr>
          <w:p w14:paraId="35EC9ABA" w14:textId="77777777" w:rsidR="007E7132" w:rsidRPr="0052441B" w:rsidRDefault="007E7132" w:rsidP="002B4E24">
            <w:pPr>
              <w:rPr>
                <w:rFonts w:cs="Calibri"/>
                <w:color w:val="000000"/>
              </w:rPr>
            </w:pPr>
            <w:r w:rsidRPr="0052441B">
              <w:rPr>
                <w:rFonts w:cs="Calibri"/>
                <w:color w:val="000000"/>
              </w:rPr>
              <w:t>LAURA IGHEDESA</w:t>
            </w:r>
          </w:p>
        </w:tc>
      </w:tr>
      <w:tr w:rsidR="007E7132" w:rsidRPr="0052441B" w14:paraId="31285390" w14:textId="77777777" w:rsidTr="002B4E24">
        <w:trPr>
          <w:trHeight w:val="288"/>
        </w:trPr>
        <w:tc>
          <w:tcPr>
            <w:tcW w:w="3580" w:type="dxa"/>
            <w:tcBorders>
              <w:top w:val="nil"/>
              <w:left w:val="nil"/>
              <w:bottom w:val="nil"/>
              <w:right w:val="nil"/>
            </w:tcBorders>
            <w:shd w:val="clear" w:color="auto" w:fill="auto"/>
            <w:noWrap/>
            <w:vAlign w:val="bottom"/>
            <w:hideMark/>
          </w:tcPr>
          <w:p w14:paraId="6D92BB4C" w14:textId="77777777" w:rsidR="007E7132" w:rsidRPr="0052441B" w:rsidRDefault="007E7132" w:rsidP="002B4E24">
            <w:pPr>
              <w:rPr>
                <w:rFonts w:cs="Calibri"/>
                <w:color w:val="000000"/>
              </w:rPr>
            </w:pPr>
            <w:r w:rsidRPr="0052441B">
              <w:rPr>
                <w:rFonts w:cs="Calibri"/>
                <w:color w:val="000000"/>
              </w:rPr>
              <w:t>LAURA J REEDY</w:t>
            </w:r>
          </w:p>
        </w:tc>
      </w:tr>
      <w:tr w:rsidR="007E7132" w:rsidRPr="0052441B" w14:paraId="5B9424F6" w14:textId="77777777" w:rsidTr="002B4E24">
        <w:trPr>
          <w:trHeight w:val="288"/>
        </w:trPr>
        <w:tc>
          <w:tcPr>
            <w:tcW w:w="3580" w:type="dxa"/>
            <w:tcBorders>
              <w:top w:val="nil"/>
              <w:left w:val="nil"/>
              <w:bottom w:val="nil"/>
              <w:right w:val="nil"/>
            </w:tcBorders>
            <w:shd w:val="clear" w:color="auto" w:fill="auto"/>
            <w:noWrap/>
            <w:vAlign w:val="bottom"/>
            <w:hideMark/>
          </w:tcPr>
          <w:p w14:paraId="731A8603" w14:textId="77777777" w:rsidR="007E7132" w:rsidRPr="0052441B" w:rsidRDefault="007E7132" w:rsidP="002B4E24">
            <w:pPr>
              <w:rPr>
                <w:rFonts w:cs="Calibri"/>
                <w:color w:val="000000"/>
              </w:rPr>
            </w:pPr>
            <w:r w:rsidRPr="0052441B">
              <w:rPr>
                <w:rFonts w:cs="Calibri"/>
                <w:color w:val="000000"/>
              </w:rPr>
              <w:t>LAURA J SLONE</w:t>
            </w:r>
          </w:p>
        </w:tc>
      </w:tr>
      <w:tr w:rsidR="007E7132" w:rsidRPr="0052441B" w14:paraId="03265468" w14:textId="77777777" w:rsidTr="002B4E24">
        <w:trPr>
          <w:trHeight w:val="288"/>
        </w:trPr>
        <w:tc>
          <w:tcPr>
            <w:tcW w:w="3580" w:type="dxa"/>
            <w:tcBorders>
              <w:top w:val="nil"/>
              <w:left w:val="nil"/>
              <w:bottom w:val="nil"/>
              <w:right w:val="nil"/>
            </w:tcBorders>
            <w:shd w:val="clear" w:color="auto" w:fill="auto"/>
            <w:noWrap/>
            <w:vAlign w:val="bottom"/>
            <w:hideMark/>
          </w:tcPr>
          <w:p w14:paraId="5D5AE594" w14:textId="77777777" w:rsidR="007E7132" w:rsidRPr="0052441B" w:rsidRDefault="007E7132" w:rsidP="002B4E24">
            <w:pPr>
              <w:rPr>
                <w:rFonts w:cs="Calibri"/>
                <w:color w:val="000000"/>
              </w:rPr>
            </w:pPr>
            <w:r w:rsidRPr="0052441B">
              <w:rPr>
                <w:rFonts w:cs="Calibri"/>
                <w:color w:val="000000"/>
              </w:rPr>
              <w:t>LAURA KELSO</w:t>
            </w:r>
          </w:p>
        </w:tc>
      </w:tr>
      <w:tr w:rsidR="007E7132" w:rsidRPr="0052441B" w14:paraId="1951E304" w14:textId="77777777" w:rsidTr="002B4E24">
        <w:trPr>
          <w:trHeight w:val="288"/>
        </w:trPr>
        <w:tc>
          <w:tcPr>
            <w:tcW w:w="3580" w:type="dxa"/>
            <w:tcBorders>
              <w:top w:val="nil"/>
              <w:left w:val="nil"/>
              <w:bottom w:val="nil"/>
              <w:right w:val="nil"/>
            </w:tcBorders>
            <w:shd w:val="clear" w:color="auto" w:fill="auto"/>
            <w:noWrap/>
            <w:vAlign w:val="bottom"/>
            <w:hideMark/>
          </w:tcPr>
          <w:p w14:paraId="7080D3FF" w14:textId="77777777" w:rsidR="007E7132" w:rsidRPr="0052441B" w:rsidRDefault="007E7132" w:rsidP="002B4E24">
            <w:pPr>
              <w:rPr>
                <w:rFonts w:cs="Calibri"/>
                <w:color w:val="000000"/>
              </w:rPr>
            </w:pPr>
            <w:r w:rsidRPr="0052441B">
              <w:rPr>
                <w:rFonts w:cs="Calibri"/>
                <w:color w:val="000000"/>
              </w:rPr>
              <w:t>LAURA L TUDOR</w:t>
            </w:r>
          </w:p>
        </w:tc>
      </w:tr>
      <w:tr w:rsidR="007E7132" w:rsidRPr="0052441B" w14:paraId="1ABC584F" w14:textId="77777777" w:rsidTr="002B4E24">
        <w:trPr>
          <w:trHeight w:val="288"/>
        </w:trPr>
        <w:tc>
          <w:tcPr>
            <w:tcW w:w="3580" w:type="dxa"/>
            <w:tcBorders>
              <w:top w:val="nil"/>
              <w:left w:val="nil"/>
              <w:bottom w:val="nil"/>
              <w:right w:val="nil"/>
            </w:tcBorders>
            <w:shd w:val="clear" w:color="auto" w:fill="auto"/>
            <w:noWrap/>
            <w:vAlign w:val="bottom"/>
            <w:hideMark/>
          </w:tcPr>
          <w:p w14:paraId="757EC0EE" w14:textId="77777777" w:rsidR="007E7132" w:rsidRPr="0052441B" w:rsidRDefault="007E7132" w:rsidP="002B4E24">
            <w:pPr>
              <w:rPr>
                <w:rFonts w:cs="Calibri"/>
                <w:color w:val="000000"/>
              </w:rPr>
            </w:pPr>
            <w:r w:rsidRPr="0052441B">
              <w:rPr>
                <w:rFonts w:cs="Calibri"/>
                <w:color w:val="000000"/>
              </w:rPr>
              <w:t>LAURA M BURKE</w:t>
            </w:r>
          </w:p>
        </w:tc>
      </w:tr>
      <w:tr w:rsidR="007E7132" w:rsidRPr="0052441B" w14:paraId="4BFC36E1" w14:textId="77777777" w:rsidTr="002B4E24">
        <w:trPr>
          <w:trHeight w:val="288"/>
        </w:trPr>
        <w:tc>
          <w:tcPr>
            <w:tcW w:w="3580" w:type="dxa"/>
            <w:tcBorders>
              <w:top w:val="nil"/>
              <w:left w:val="nil"/>
              <w:bottom w:val="nil"/>
              <w:right w:val="nil"/>
            </w:tcBorders>
            <w:shd w:val="clear" w:color="auto" w:fill="auto"/>
            <w:noWrap/>
            <w:vAlign w:val="bottom"/>
            <w:hideMark/>
          </w:tcPr>
          <w:p w14:paraId="46948D44" w14:textId="77777777" w:rsidR="007E7132" w:rsidRPr="0052441B" w:rsidRDefault="007E7132" w:rsidP="002B4E24">
            <w:pPr>
              <w:rPr>
                <w:rFonts w:cs="Calibri"/>
                <w:color w:val="000000"/>
              </w:rPr>
            </w:pPr>
            <w:r w:rsidRPr="0052441B">
              <w:rPr>
                <w:rFonts w:cs="Calibri"/>
                <w:color w:val="000000"/>
              </w:rPr>
              <w:t>LAURA M GALLE</w:t>
            </w:r>
          </w:p>
        </w:tc>
      </w:tr>
      <w:tr w:rsidR="007E7132" w:rsidRPr="0052441B" w14:paraId="0BFC4C7E" w14:textId="77777777" w:rsidTr="002B4E24">
        <w:trPr>
          <w:trHeight w:val="288"/>
        </w:trPr>
        <w:tc>
          <w:tcPr>
            <w:tcW w:w="3580" w:type="dxa"/>
            <w:tcBorders>
              <w:top w:val="nil"/>
              <w:left w:val="nil"/>
              <w:bottom w:val="nil"/>
              <w:right w:val="nil"/>
            </w:tcBorders>
            <w:shd w:val="clear" w:color="auto" w:fill="auto"/>
            <w:noWrap/>
            <w:vAlign w:val="bottom"/>
            <w:hideMark/>
          </w:tcPr>
          <w:p w14:paraId="25D23307" w14:textId="77777777" w:rsidR="007E7132" w:rsidRPr="0052441B" w:rsidRDefault="007E7132" w:rsidP="002B4E24">
            <w:pPr>
              <w:rPr>
                <w:rFonts w:cs="Calibri"/>
                <w:color w:val="000000"/>
              </w:rPr>
            </w:pPr>
            <w:r w:rsidRPr="0052441B">
              <w:rPr>
                <w:rFonts w:cs="Calibri"/>
                <w:color w:val="000000"/>
              </w:rPr>
              <w:t>LAURA M NOEL</w:t>
            </w:r>
          </w:p>
        </w:tc>
      </w:tr>
      <w:tr w:rsidR="007E7132" w:rsidRPr="0052441B" w14:paraId="072632D2" w14:textId="77777777" w:rsidTr="002B4E24">
        <w:trPr>
          <w:trHeight w:val="288"/>
        </w:trPr>
        <w:tc>
          <w:tcPr>
            <w:tcW w:w="3580" w:type="dxa"/>
            <w:tcBorders>
              <w:top w:val="nil"/>
              <w:left w:val="nil"/>
              <w:bottom w:val="nil"/>
              <w:right w:val="nil"/>
            </w:tcBorders>
            <w:shd w:val="clear" w:color="auto" w:fill="auto"/>
            <w:noWrap/>
            <w:vAlign w:val="bottom"/>
            <w:hideMark/>
          </w:tcPr>
          <w:p w14:paraId="690F330C" w14:textId="77777777" w:rsidR="007E7132" w:rsidRPr="0052441B" w:rsidRDefault="007E7132" w:rsidP="002B4E24">
            <w:pPr>
              <w:rPr>
                <w:rFonts w:cs="Calibri"/>
                <w:color w:val="000000"/>
              </w:rPr>
            </w:pPr>
            <w:r w:rsidRPr="0052441B">
              <w:rPr>
                <w:rFonts w:cs="Calibri"/>
                <w:color w:val="000000"/>
              </w:rPr>
              <w:t>LAURA M RUBLE</w:t>
            </w:r>
          </w:p>
        </w:tc>
      </w:tr>
      <w:tr w:rsidR="007E7132" w:rsidRPr="0052441B" w14:paraId="28DAB6B8" w14:textId="77777777" w:rsidTr="002B4E24">
        <w:trPr>
          <w:trHeight w:val="288"/>
        </w:trPr>
        <w:tc>
          <w:tcPr>
            <w:tcW w:w="3580" w:type="dxa"/>
            <w:tcBorders>
              <w:top w:val="nil"/>
              <w:left w:val="nil"/>
              <w:bottom w:val="nil"/>
              <w:right w:val="nil"/>
            </w:tcBorders>
            <w:shd w:val="clear" w:color="auto" w:fill="auto"/>
            <w:noWrap/>
            <w:vAlign w:val="bottom"/>
            <w:hideMark/>
          </w:tcPr>
          <w:p w14:paraId="5F786580" w14:textId="77777777" w:rsidR="007E7132" w:rsidRPr="0052441B" w:rsidRDefault="007E7132" w:rsidP="002B4E24">
            <w:pPr>
              <w:rPr>
                <w:rFonts w:cs="Calibri"/>
                <w:color w:val="000000"/>
              </w:rPr>
            </w:pPr>
            <w:r w:rsidRPr="0052441B">
              <w:rPr>
                <w:rFonts w:cs="Calibri"/>
                <w:color w:val="000000"/>
              </w:rPr>
              <w:t>LAURA RICHARD</w:t>
            </w:r>
          </w:p>
        </w:tc>
      </w:tr>
      <w:tr w:rsidR="007E7132" w:rsidRPr="0052441B" w14:paraId="4BADD302" w14:textId="77777777" w:rsidTr="002B4E24">
        <w:trPr>
          <w:trHeight w:val="288"/>
        </w:trPr>
        <w:tc>
          <w:tcPr>
            <w:tcW w:w="3580" w:type="dxa"/>
            <w:tcBorders>
              <w:top w:val="nil"/>
              <w:left w:val="nil"/>
              <w:bottom w:val="nil"/>
              <w:right w:val="nil"/>
            </w:tcBorders>
            <w:shd w:val="clear" w:color="auto" w:fill="auto"/>
            <w:noWrap/>
            <w:vAlign w:val="bottom"/>
            <w:hideMark/>
          </w:tcPr>
          <w:p w14:paraId="69A074CD" w14:textId="77777777" w:rsidR="007E7132" w:rsidRPr="0052441B" w:rsidRDefault="007E7132" w:rsidP="002B4E24">
            <w:pPr>
              <w:rPr>
                <w:rFonts w:cs="Calibri"/>
                <w:color w:val="000000"/>
              </w:rPr>
            </w:pPr>
            <w:r w:rsidRPr="0052441B">
              <w:rPr>
                <w:rFonts w:cs="Calibri"/>
                <w:color w:val="000000"/>
              </w:rPr>
              <w:t>LAURA RIGDON</w:t>
            </w:r>
          </w:p>
        </w:tc>
      </w:tr>
      <w:tr w:rsidR="007E7132" w:rsidRPr="0052441B" w14:paraId="11DA2DD0" w14:textId="77777777" w:rsidTr="002B4E24">
        <w:trPr>
          <w:trHeight w:val="288"/>
        </w:trPr>
        <w:tc>
          <w:tcPr>
            <w:tcW w:w="3580" w:type="dxa"/>
            <w:tcBorders>
              <w:top w:val="nil"/>
              <w:left w:val="nil"/>
              <w:bottom w:val="nil"/>
              <w:right w:val="nil"/>
            </w:tcBorders>
            <w:shd w:val="clear" w:color="auto" w:fill="auto"/>
            <w:noWrap/>
            <w:vAlign w:val="bottom"/>
            <w:hideMark/>
          </w:tcPr>
          <w:p w14:paraId="6684DB33" w14:textId="77777777" w:rsidR="007E7132" w:rsidRPr="0052441B" w:rsidRDefault="007E7132" w:rsidP="002B4E24">
            <w:pPr>
              <w:rPr>
                <w:rFonts w:cs="Calibri"/>
                <w:color w:val="000000"/>
              </w:rPr>
            </w:pPr>
            <w:r w:rsidRPr="0052441B">
              <w:rPr>
                <w:rFonts w:cs="Calibri"/>
                <w:color w:val="000000"/>
              </w:rPr>
              <w:t>LAURA ROMEO</w:t>
            </w:r>
          </w:p>
        </w:tc>
      </w:tr>
      <w:tr w:rsidR="007E7132" w:rsidRPr="0052441B" w14:paraId="2A228C56" w14:textId="77777777" w:rsidTr="002B4E24">
        <w:trPr>
          <w:trHeight w:val="288"/>
        </w:trPr>
        <w:tc>
          <w:tcPr>
            <w:tcW w:w="3580" w:type="dxa"/>
            <w:tcBorders>
              <w:top w:val="nil"/>
              <w:left w:val="nil"/>
              <w:bottom w:val="nil"/>
              <w:right w:val="nil"/>
            </w:tcBorders>
            <w:shd w:val="clear" w:color="auto" w:fill="auto"/>
            <w:noWrap/>
            <w:vAlign w:val="bottom"/>
            <w:hideMark/>
          </w:tcPr>
          <w:p w14:paraId="7A1C48D2" w14:textId="77777777" w:rsidR="007E7132" w:rsidRPr="0052441B" w:rsidRDefault="007E7132" w:rsidP="002B4E24">
            <w:pPr>
              <w:rPr>
                <w:rFonts w:cs="Calibri"/>
                <w:color w:val="000000"/>
              </w:rPr>
            </w:pPr>
            <w:r w:rsidRPr="0052441B">
              <w:rPr>
                <w:rFonts w:cs="Calibri"/>
                <w:color w:val="000000"/>
              </w:rPr>
              <w:t>LAURA TRAVIS</w:t>
            </w:r>
          </w:p>
        </w:tc>
      </w:tr>
      <w:tr w:rsidR="007E7132" w:rsidRPr="0052441B" w14:paraId="4F8C10F5" w14:textId="77777777" w:rsidTr="002B4E24">
        <w:trPr>
          <w:trHeight w:val="288"/>
        </w:trPr>
        <w:tc>
          <w:tcPr>
            <w:tcW w:w="3580" w:type="dxa"/>
            <w:tcBorders>
              <w:top w:val="nil"/>
              <w:left w:val="nil"/>
              <w:bottom w:val="nil"/>
              <w:right w:val="nil"/>
            </w:tcBorders>
            <w:shd w:val="clear" w:color="auto" w:fill="auto"/>
            <w:noWrap/>
            <w:vAlign w:val="bottom"/>
            <w:hideMark/>
          </w:tcPr>
          <w:p w14:paraId="0A6E9663" w14:textId="77777777" w:rsidR="007E7132" w:rsidRPr="0052441B" w:rsidRDefault="007E7132" w:rsidP="002B4E24">
            <w:pPr>
              <w:rPr>
                <w:rFonts w:cs="Calibri"/>
                <w:color w:val="000000"/>
              </w:rPr>
            </w:pPr>
            <w:r w:rsidRPr="0052441B">
              <w:rPr>
                <w:rFonts w:cs="Calibri"/>
                <w:color w:val="000000"/>
              </w:rPr>
              <w:t>LAURA W SIMONS</w:t>
            </w:r>
          </w:p>
        </w:tc>
      </w:tr>
      <w:tr w:rsidR="007E7132" w:rsidRPr="0052441B" w14:paraId="238259B6" w14:textId="77777777" w:rsidTr="002B4E24">
        <w:trPr>
          <w:trHeight w:val="288"/>
        </w:trPr>
        <w:tc>
          <w:tcPr>
            <w:tcW w:w="3580" w:type="dxa"/>
            <w:tcBorders>
              <w:top w:val="nil"/>
              <w:left w:val="nil"/>
              <w:bottom w:val="nil"/>
              <w:right w:val="nil"/>
            </w:tcBorders>
            <w:shd w:val="clear" w:color="auto" w:fill="auto"/>
            <w:noWrap/>
            <w:vAlign w:val="bottom"/>
            <w:hideMark/>
          </w:tcPr>
          <w:p w14:paraId="4B735B4C" w14:textId="77777777" w:rsidR="007E7132" w:rsidRPr="0052441B" w:rsidRDefault="007E7132" w:rsidP="002B4E24">
            <w:pPr>
              <w:rPr>
                <w:rFonts w:cs="Calibri"/>
                <w:color w:val="000000"/>
              </w:rPr>
            </w:pPr>
            <w:r w:rsidRPr="0052441B">
              <w:rPr>
                <w:rFonts w:cs="Calibri"/>
                <w:color w:val="000000"/>
              </w:rPr>
              <w:t>LAURA YEATES</w:t>
            </w:r>
          </w:p>
        </w:tc>
      </w:tr>
      <w:tr w:rsidR="007E7132" w:rsidRPr="0052441B" w14:paraId="710FB0D0" w14:textId="77777777" w:rsidTr="002B4E24">
        <w:trPr>
          <w:trHeight w:val="288"/>
        </w:trPr>
        <w:tc>
          <w:tcPr>
            <w:tcW w:w="3580" w:type="dxa"/>
            <w:tcBorders>
              <w:top w:val="nil"/>
              <w:left w:val="nil"/>
              <w:bottom w:val="nil"/>
              <w:right w:val="nil"/>
            </w:tcBorders>
            <w:shd w:val="clear" w:color="auto" w:fill="auto"/>
            <w:noWrap/>
            <w:vAlign w:val="bottom"/>
            <w:hideMark/>
          </w:tcPr>
          <w:p w14:paraId="5AB8728F" w14:textId="77777777" w:rsidR="007E7132" w:rsidRPr="0052441B" w:rsidRDefault="007E7132" w:rsidP="002B4E24">
            <w:pPr>
              <w:rPr>
                <w:rFonts w:cs="Calibri"/>
                <w:color w:val="000000"/>
              </w:rPr>
            </w:pPr>
            <w:r w:rsidRPr="0052441B">
              <w:rPr>
                <w:rFonts w:cs="Calibri"/>
                <w:color w:val="000000"/>
              </w:rPr>
              <w:t>LAURE SCHADLER</w:t>
            </w:r>
          </w:p>
        </w:tc>
      </w:tr>
      <w:tr w:rsidR="007E7132" w:rsidRPr="0052441B" w14:paraId="2F8BE5F9" w14:textId="77777777" w:rsidTr="002B4E24">
        <w:trPr>
          <w:trHeight w:val="288"/>
        </w:trPr>
        <w:tc>
          <w:tcPr>
            <w:tcW w:w="3580" w:type="dxa"/>
            <w:tcBorders>
              <w:top w:val="nil"/>
              <w:left w:val="nil"/>
              <w:bottom w:val="nil"/>
              <w:right w:val="nil"/>
            </w:tcBorders>
            <w:shd w:val="clear" w:color="auto" w:fill="auto"/>
            <w:noWrap/>
            <w:vAlign w:val="bottom"/>
            <w:hideMark/>
          </w:tcPr>
          <w:p w14:paraId="01FF05BD" w14:textId="77777777" w:rsidR="007E7132" w:rsidRPr="0052441B" w:rsidRDefault="007E7132" w:rsidP="002B4E24">
            <w:pPr>
              <w:rPr>
                <w:rFonts w:cs="Calibri"/>
                <w:color w:val="000000"/>
              </w:rPr>
            </w:pPr>
            <w:r w:rsidRPr="0052441B">
              <w:rPr>
                <w:rFonts w:cs="Calibri"/>
                <w:color w:val="000000"/>
              </w:rPr>
              <w:t>LAUREN A LINCOLN</w:t>
            </w:r>
          </w:p>
        </w:tc>
      </w:tr>
      <w:tr w:rsidR="007E7132" w:rsidRPr="0052441B" w14:paraId="65084BB5" w14:textId="77777777" w:rsidTr="002B4E24">
        <w:trPr>
          <w:trHeight w:val="288"/>
        </w:trPr>
        <w:tc>
          <w:tcPr>
            <w:tcW w:w="3580" w:type="dxa"/>
            <w:tcBorders>
              <w:top w:val="nil"/>
              <w:left w:val="nil"/>
              <w:bottom w:val="nil"/>
              <w:right w:val="nil"/>
            </w:tcBorders>
            <w:shd w:val="clear" w:color="auto" w:fill="auto"/>
            <w:noWrap/>
            <w:vAlign w:val="bottom"/>
            <w:hideMark/>
          </w:tcPr>
          <w:p w14:paraId="250251C9" w14:textId="77777777" w:rsidR="007E7132" w:rsidRPr="0052441B" w:rsidRDefault="007E7132" w:rsidP="002B4E24">
            <w:pPr>
              <w:rPr>
                <w:rFonts w:cs="Calibri"/>
                <w:color w:val="000000"/>
              </w:rPr>
            </w:pPr>
            <w:r w:rsidRPr="0052441B">
              <w:rPr>
                <w:rFonts w:cs="Calibri"/>
                <w:color w:val="000000"/>
              </w:rPr>
              <w:t>LAUREN BEAVEN</w:t>
            </w:r>
          </w:p>
        </w:tc>
      </w:tr>
      <w:tr w:rsidR="007E7132" w:rsidRPr="0052441B" w14:paraId="51C596C4" w14:textId="77777777" w:rsidTr="002B4E24">
        <w:trPr>
          <w:trHeight w:val="288"/>
        </w:trPr>
        <w:tc>
          <w:tcPr>
            <w:tcW w:w="3580" w:type="dxa"/>
            <w:tcBorders>
              <w:top w:val="nil"/>
              <w:left w:val="nil"/>
              <w:bottom w:val="nil"/>
              <w:right w:val="nil"/>
            </w:tcBorders>
            <w:shd w:val="clear" w:color="auto" w:fill="auto"/>
            <w:noWrap/>
            <w:vAlign w:val="bottom"/>
            <w:hideMark/>
          </w:tcPr>
          <w:p w14:paraId="0A4D47BB" w14:textId="77777777" w:rsidR="007E7132" w:rsidRPr="0052441B" w:rsidRDefault="007E7132" w:rsidP="002B4E24">
            <w:pPr>
              <w:rPr>
                <w:rFonts w:cs="Calibri"/>
                <w:color w:val="000000"/>
              </w:rPr>
            </w:pPr>
            <w:r w:rsidRPr="0052441B">
              <w:rPr>
                <w:rFonts w:cs="Calibri"/>
                <w:color w:val="000000"/>
              </w:rPr>
              <w:t>LAUREN C BRILEY</w:t>
            </w:r>
          </w:p>
        </w:tc>
      </w:tr>
      <w:tr w:rsidR="007E7132" w:rsidRPr="0052441B" w14:paraId="3D655F87" w14:textId="77777777" w:rsidTr="002B4E24">
        <w:trPr>
          <w:trHeight w:val="288"/>
        </w:trPr>
        <w:tc>
          <w:tcPr>
            <w:tcW w:w="3580" w:type="dxa"/>
            <w:tcBorders>
              <w:top w:val="nil"/>
              <w:left w:val="nil"/>
              <w:bottom w:val="nil"/>
              <w:right w:val="nil"/>
            </w:tcBorders>
            <w:shd w:val="clear" w:color="auto" w:fill="auto"/>
            <w:noWrap/>
            <w:vAlign w:val="bottom"/>
            <w:hideMark/>
          </w:tcPr>
          <w:p w14:paraId="2435C222" w14:textId="77777777" w:rsidR="007E7132" w:rsidRPr="0052441B" w:rsidRDefault="007E7132" w:rsidP="002B4E24">
            <w:pPr>
              <w:rPr>
                <w:rFonts w:cs="Calibri"/>
                <w:color w:val="000000"/>
              </w:rPr>
            </w:pPr>
            <w:r w:rsidRPr="0052441B">
              <w:rPr>
                <w:rFonts w:cs="Calibri"/>
                <w:color w:val="000000"/>
              </w:rPr>
              <w:t>LAUREN E MOSS</w:t>
            </w:r>
          </w:p>
        </w:tc>
      </w:tr>
      <w:tr w:rsidR="007E7132" w:rsidRPr="0052441B" w14:paraId="4C69C4D3" w14:textId="77777777" w:rsidTr="002B4E24">
        <w:trPr>
          <w:trHeight w:val="288"/>
        </w:trPr>
        <w:tc>
          <w:tcPr>
            <w:tcW w:w="3580" w:type="dxa"/>
            <w:tcBorders>
              <w:top w:val="nil"/>
              <w:left w:val="nil"/>
              <w:bottom w:val="nil"/>
              <w:right w:val="nil"/>
            </w:tcBorders>
            <w:shd w:val="clear" w:color="auto" w:fill="auto"/>
            <w:noWrap/>
            <w:vAlign w:val="bottom"/>
            <w:hideMark/>
          </w:tcPr>
          <w:p w14:paraId="750E9B53" w14:textId="77777777" w:rsidR="007E7132" w:rsidRPr="0052441B" w:rsidRDefault="007E7132" w:rsidP="002B4E24">
            <w:pPr>
              <w:rPr>
                <w:rFonts w:cs="Calibri"/>
                <w:color w:val="000000"/>
              </w:rPr>
            </w:pPr>
            <w:r w:rsidRPr="0052441B">
              <w:rPr>
                <w:rFonts w:cs="Calibri"/>
                <w:color w:val="000000"/>
              </w:rPr>
              <w:t>LAUREN ELLIS</w:t>
            </w:r>
          </w:p>
        </w:tc>
      </w:tr>
      <w:tr w:rsidR="007E7132" w:rsidRPr="0052441B" w14:paraId="651B2C57" w14:textId="77777777" w:rsidTr="002B4E24">
        <w:trPr>
          <w:trHeight w:val="288"/>
        </w:trPr>
        <w:tc>
          <w:tcPr>
            <w:tcW w:w="3580" w:type="dxa"/>
            <w:tcBorders>
              <w:top w:val="nil"/>
              <w:left w:val="nil"/>
              <w:bottom w:val="nil"/>
              <w:right w:val="nil"/>
            </w:tcBorders>
            <w:shd w:val="clear" w:color="auto" w:fill="auto"/>
            <w:noWrap/>
            <w:vAlign w:val="bottom"/>
            <w:hideMark/>
          </w:tcPr>
          <w:p w14:paraId="10B0AE4B" w14:textId="77777777" w:rsidR="007E7132" w:rsidRPr="0052441B" w:rsidRDefault="007E7132" w:rsidP="002B4E24">
            <w:pPr>
              <w:rPr>
                <w:rFonts w:cs="Calibri"/>
                <w:color w:val="000000"/>
              </w:rPr>
            </w:pPr>
            <w:r w:rsidRPr="0052441B">
              <w:rPr>
                <w:rFonts w:cs="Calibri"/>
                <w:color w:val="000000"/>
              </w:rPr>
              <w:t>LAUREN EURTON</w:t>
            </w:r>
          </w:p>
        </w:tc>
      </w:tr>
      <w:tr w:rsidR="007E7132" w:rsidRPr="0052441B" w14:paraId="13648EEE" w14:textId="77777777" w:rsidTr="002B4E24">
        <w:trPr>
          <w:trHeight w:val="288"/>
        </w:trPr>
        <w:tc>
          <w:tcPr>
            <w:tcW w:w="3580" w:type="dxa"/>
            <w:tcBorders>
              <w:top w:val="nil"/>
              <w:left w:val="nil"/>
              <w:bottom w:val="nil"/>
              <w:right w:val="nil"/>
            </w:tcBorders>
            <w:shd w:val="clear" w:color="auto" w:fill="auto"/>
            <w:noWrap/>
            <w:vAlign w:val="bottom"/>
            <w:hideMark/>
          </w:tcPr>
          <w:p w14:paraId="5E80EF2E" w14:textId="77777777" w:rsidR="007E7132" w:rsidRPr="0052441B" w:rsidRDefault="007E7132" w:rsidP="002B4E24">
            <w:pPr>
              <w:rPr>
                <w:rFonts w:cs="Calibri"/>
                <w:color w:val="000000"/>
              </w:rPr>
            </w:pPr>
            <w:r w:rsidRPr="0052441B">
              <w:rPr>
                <w:rFonts w:cs="Calibri"/>
                <w:color w:val="000000"/>
              </w:rPr>
              <w:t>LAUREN HAMPTON</w:t>
            </w:r>
          </w:p>
        </w:tc>
      </w:tr>
      <w:tr w:rsidR="007E7132" w:rsidRPr="0052441B" w14:paraId="14D27369" w14:textId="77777777" w:rsidTr="002B4E24">
        <w:trPr>
          <w:trHeight w:val="288"/>
        </w:trPr>
        <w:tc>
          <w:tcPr>
            <w:tcW w:w="3580" w:type="dxa"/>
            <w:tcBorders>
              <w:top w:val="nil"/>
              <w:left w:val="nil"/>
              <w:bottom w:val="nil"/>
              <w:right w:val="nil"/>
            </w:tcBorders>
            <w:shd w:val="clear" w:color="auto" w:fill="auto"/>
            <w:noWrap/>
            <w:vAlign w:val="bottom"/>
            <w:hideMark/>
          </w:tcPr>
          <w:p w14:paraId="13CC046D" w14:textId="77777777" w:rsidR="007E7132" w:rsidRPr="0052441B" w:rsidRDefault="007E7132" w:rsidP="002B4E24">
            <w:pPr>
              <w:rPr>
                <w:rFonts w:cs="Calibri"/>
                <w:color w:val="000000"/>
              </w:rPr>
            </w:pPr>
            <w:r w:rsidRPr="0052441B">
              <w:rPr>
                <w:rFonts w:cs="Calibri"/>
                <w:color w:val="000000"/>
              </w:rPr>
              <w:t>LAUREN HAYS</w:t>
            </w:r>
          </w:p>
        </w:tc>
      </w:tr>
      <w:tr w:rsidR="007E7132" w:rsidRPr="0052441B" w14:paraId="34216BE6" w14:textId="77777777" w:rsidTr="002B4E24">
        <w:trPr>
          <w:trHeight w:val="288"/>
        </w:trPr>
        <w:tc>
          <w:tcPr>
            <w:tcW w:w="3580" w:type="dxa"/>
            <w:tcBorders>
              <w:top w:val="nil"/>
              <w:left w:val="nil"/>
              <w:bottom w:val="nil"/>
              <w:right w:val="nil"/>
            </w:tcBorders>
            <w:shd w:val="clear" w:color="auto" w:fill="auto"/>
            <w:noWrap/>
            <w:vAlign w:val="bottom"/>
            <w:hideMark/>
          </w:tcPr>
          <w:p w14:paraId="68A24441" w14:textId="77777777" w:rsidR="007E7132" w:rsidRPr="0052441B" w:rsidRDefault="007E7132" w:rsidP="002B4E24">
            <w:pPr>
              <w:rPr>
                <w:rFonts w:cs="Calibri"/>
                <w:color w:val="000000"/>
              </w:rPr>
            </w:pPr>
            <w:r w:rsidRPr="0052441B">
              <w:rPr>
                <w:rFonts w:cs="Calibri"/>
                <w:color w:val="000000"/>
              </w:rPr>
              <w:t>LAUREN JACKSON</w:t>
            </w:r>
          </w:p>
        </w:tc>
      </w:tr>
      <w:tr w:rsidR="007E7132" w:rsidRPr="0052441B" w14:paraId="6D52899B" w14:textId="77777777" w:rsidTr="002B4E24">
        <w:trPr>
          <w:trHeight w:val="288"/>
        </w:trPr>
        <w:tc>
          <w:tcPr>
            <w:tcW w:w="3580" w:type="dxa"/>
            <w:tcBorders>
              <w:top w:val="nil"/>
              <w:left w:val="nil"/>
              <w:bottom w:val="nil"/>
              <w:right w:val="nil"/>
            </w:tcBorders>
            <w:shd w:val="clear" w:color="auto" w:fill="auto"/>
            <w:noWrap/>
            <w:vAlign w:val="bottom"/>
            <w:hideMark/>
          </w:tcPr>
          <w:p w14:paraId="01351AD2" w14:textId="77777777" w:rsidR="007E7132" w:rsidRPr="0052441B" w:rsidRDefault="007E7132" w:rsidP="002B4E24">
            <w:pPr>
              <w:rPr>
                <w:rFonts w:cs="Calibri"/>
                <w:color w:val="000000"/>
              </w:rPr>
            </w:pPr>
            <w:r w:rsidRPr="0052441B">
              <w:rPr>
                <w:rFonts w:cs="Calibri"/>
                <w:color w:val="000000"/>
              </w:rPr>
              <w:t>LAUREN LARSON</w:t>
            </w:r>
          </w:p>
        </w:tc>
      </w:tr>
      <w:tr w:rsidR="007E7132" w:rsidRPr="0052441B" w14:paraId="536AE6CA" w14:textId="77777777" w:rsidTr="002B4E24">
        <w:trPr>
          <w:trHeight w:val="288"/>
        </w:trPr>
        <w:tc>
          <w:tcPr>
            <w:tcW w:w="3580" w:type="dxa"/>
            <w:tcBorders>
              <w:top w:val="nil"/>
              <w:left w:val="nil"/>
              <w:bottom w:val="nil"/>
              <w:right w:val="nil"/>
            </w:tcBorders>
            <w:shd w:val="clear" w:color="auto" w:fill="auto"/>
            <w:noWrap/>
            <w:vAlign w:val="bottom"/>
            <w:hideMark/>
          </w:tcPr>
          <w:p w14:paraId="1275FCAB" w14:textId="77777777" w:rsidR="007E7132" w:rsidRPr="0052441B" w:rsidRDefault="007E7132" w:rsidP="002B4E24">
            <w:pPr>
              <w:rPr>
                <w:rFonts w:cs="Calibri"/>
                <w:color w:val="000000"/>
              </w:rPr>
            </w:pPr>
            <w:r w:rsidRPr="0052441B">
              <w:rPr>
                <w:rFonts w:cs="Calibri"/>
                <w:color w:val="000000"/>
              </w:rPr>
              <w:t>LAUREN M QUINN</w:t>
            </w:r>
          </w:p>
        </w:tc>
      </w:tr>
      <w:tr w:rsidR="007E7132" w:rsidRPr="0052441B" w14:paraId="6660C681" w14:textId="77777777" w:rsidTr="002B4E24">
        <w:trPr>
          <w:trHeight w:val="288"/>
        </w:trPr>
        <w:tc>
          <w:tcPr>
            <w:tcW w:w="3580" w:type="dxa"/>
            <w:tcBorders>
              <w:top w:val="nil"/>
              <w:left w:val="nil"/>
              <w:bottom w:val="nil"/>
              <w:right w:val="nil"/>
            </w:tcBorders>
            <w:shd w:val="clear" w:color="auto" w:fill="auto"/>
            <w:noWrap/>
            <w:vAlign w:val="bottom"/>
            <w:hideMark/>
          </w:tcPr>
          <w:p w14:paraId="4724B5D7" w14:textId="77777777" w:rsidR="007E7132" w:rsidRPr="0052441B" w:rsidRDefault="007E7132" w:rsidP="002B4E24">
            <w:pPr>
              <w:rPr>
                <w:rFonts w:cs="Calibri"/>
                <w:color w:val="000000"/>
              </w:rPr>
            </w:pPr>
            <w:r w:rsidRPr="0052441B">
              <w:rPr>
                <w:rFonts w:cs="Calibri"/>
                <w:color w:val="000000"/>
              </w:rPr>
              <w:t>LAUREN N SPARKS</w:t>
            </w:r>
          </w:p>
        </w:tc>
      </w:tr>
      <w:tr w:rsidR="007E7132" w:rsidRPr="0052441B" w14:paraId="4E7C2D08" w14:textId="77777777" w:rsidTr="002B4E24">
        <w:trPr>
          <w:trHeight w:val="288"/>
        </w:trPr>
        <w:tc>
          <w:tcPr>
            <w:tcW w:w="3580" w:type="dxa"/>
            <w:tcBorders>
              <w:top w:val="nil"/>
              <w:left w:val="nil"/>
              <w:bottom w:val="nil"/>
              <w:right w:val="nil"/>
            </w:tcBorders>
            <w:shd w:val="clear" w:color="auto" w:fill="auto"/>
            <w:noWrap/>
            <w:vAlign w:val="bottom"/>
            <w:hideMark/>
          </w:tcPr>
          <w:p w14:paraId="29AC350E" w14:textId="77777777" w:rsidR="007E7132" w:rsidRPr="0052441B" w:rsidRDefault="007E7132" w:rsidP="002B4E24">
            <w:pPr>
              <w:rPr>
                <w:rFonts w:cs="Calibri"/>
                <w:color w:val="000000"/>
              </w:rPr>
            </w:pPr>
            <w:r w:rsidRPr="0052441B">
              <w:rPr>
                <w:rFonts w:cs="Calibri"/>
                <w:color w:val="000000"/>
              </w:rPr>
              <w:t>LAUREN O BURKE</w:t>
            </w:r>
          </w:p>
        </w:tc>
      </w:tr>
      <w:tr w:rsidR="007E7132" w:rsidRPr="0052441B" w14:paraId="65343D03" w14:textId="77777777" w:rsidTr="002B4E24">
        <w:trPr>
          <w:trHeight w:val="288"/>
        </w:trPr>
        <w:tc>
          <w:tcPr>
            <w:tcW w:w="3580" w:type="dxa"/>
            <w:tcBorders>
              <w:top w:val="nil"/>
              <w:left w:val="nil"/>
              <w:bottom w:val="nil"/>
              <w:right w:val="nil"/>
            </w:tcBorders>
            <w:shd w:val="clear" w:color="auto" w:fill="auto"/>
            <w:noWrap/>
            <w:vAlign w:val="bottom"/>
            <w:hideMark/>
          </w:tcPr>
          <w:p w14:paraId="0CD868AC" w14:textId="77777777" w:rsidR="007E7132" w:rsidRPr="0052441B" w:rsidRDefault="007E7132" w:rsidP="002B4E24">
            <w:pPr>
              <w:rPr>
                <w:rFonts w:cs="Calibri"/>
                <w:color w:val="000000"/>
              </w:rPr>
            </w:pPr>
            <w:r w:rsidRPr="0052441B">
              <w:rPr>
                <w:rFonts w:cs="Calibri"/>
                <w:color w:val="000000"/>
              </w:rPr>
              <w:t>LAUREN PERRAUT</w:t>
            </w:r>
          </w:p>
        </w:tc>
      </w:tr>
      <w:tr w:rsidR="007E7132" w:rsidRPr="0052441B" w14:paraId="76F1A83C" w14:textId="77777777" w:rsidTr="002B4E24">
        <w:trPr>
          <w:trHeight w:val="288"/>
        </w:trPr>
        <w:tc>
          <w:tcPr>
            <w:tcW w:w="3580" w:type="dxa"/>
            <w:tcBorders>
              <w:top w:val="nil"/>
              <w:left w:val="nil"/>
              <w:bottom w:val="nil"/>
              <w:right w:val="nil"/>
            </w:tcBorders>
            <w:shd w:val="clear" w:color="auto" w:fill="auto"/>
            <w:noWrap/>
            <w:vAlign w:val="bottom"/>
            <w:hideMark/>
          </w:tcPr>
          <w:p w14:paraId="20159494" w14:textId="77777777" w:rsidR="007E7132" w:rsidRPr="0052441B" w:rsidRDefault="007E7132" w:rsidP="002B4E24">
            <w:pPr>
              <w:rPr>
                <w:rFonts w:cs="Calibri"/>
                <w:color w:val="000000"/>
              </w:rPr>
            </w:pPr>
            <w:r w:rsidRPr="0052441B">
              <w:rPr>
                <w:rFonts w:cs="Calibri"/>
                <w:color w:val="000000"/>
              </w:rPr>
              <w:t>LAUREN RESCH</w:t>
            </w:r>
          </w:p>
        </w:tc>
      </w:tr>
      <w:tr w:rsidR="007E7132" w:rsidRPr="0052441B" w14:paraId="5AD09C54" w14:textId="77777777" w:rsidTr="002B4E24">
        <w:trPr>
          <w:trHeight w:val="288"/>
        </w:trPr>
        <w:tc>
          <w:tcPr>
            <w:tcW w:w="3580" w:type="dxa"/>
            <w:tcBorders>
              <w:top w:val="nil"/>
              <w:left w:val="nil"/>
              <w:bottom w:val="nil"/>
              <w:right w:val="nil"/>
            </w:tcBorders>
            <w:shd w:val="clear" w:color="auto" w:fill="auto"/>
            <w:noWrap/>
            <w:vAlign w:val="bottom"/>
            <w:hideMark/>
          </w:tcPr>
          <w:p w14:paraId="2FD00806" w14:textId="77777777" w:rsidR="007E7132" w:rsidRPr="0052441B" w:rsidRDefault="007E7132" w:rsidP="002B4E24">
            <w:pPr>
              <w:rPr>
                <w:rFonts w:cs="Calibri"/>
                <w:color w:val="000000"/>
              </w:rPr>
            </w:pPr>
            <w:r w:rsidRPr="0052441B">
              <w:rPr>
                <w:rFonts w:cs="Calibri"/>
                <w:color w:val="000000"/>
              </w:rPr>
              <w:t>LAUREN S BOWLIN</w:t>
            </w:r>
          </w:p>
        </w:tc>
      </w:tr>
      <w:tr w:rsidR="007E7132" w:rsidRPr="0052441B" w14:paraId="7186A2DA" w14:textId="77777777" w:rsidTr="002B4E24">
        <w:trPr>
          <w:trHeight w:val="288"/>
        </w:trPr>
        <w:tc>
          <w:tcPr>
            <w:tcW w:w="3580" w:type="dxa"/>
            <w:tcBorders>
              <w:top w:val="nil"/>
              <w:left w:val="nil"/>
              <w:bottom w:val="nil"/>
              <w:right w:val="nil"/>
            </w:tcBorders>
            <w:shd w:val="clear" w:color="auto" w:fill="auto"/>
            <w:noWrap/>
            <w:vAlign w:val="bottom"/>
            <w:hideMark/>
          </w:tcPr>
          <w:p w14:paraId="100A2DAB" w14:textId="77777777" w:rsidR="007E7132" w:rsidRPr="0052441B" w:rsidRDefault="007E7132" w:rsidP="002B4E24">
            <w:pPr>
              <w:rPr>
                <w:rFonts w:cs="Calibri"/>
                <w:color w:val="000000"/>
              </w:rPr>
            </w:pPr>
            <w:r w:rsidRPr="0052441B">
              <w:rPr>
                <w:rFonts w:cs="Calibri"/>
                <w:color w:val="000000"/>
              </w:rPr>
              <w:t>LAUREN S LEWIS</w:t>
            </w:r>
          </w:p>
        </w:tc>
      </w:tr>
      <w:tr w:rsidR="007E7132" w:rsidRPr="0052441B" w14:paraId="29644038" w14:textId="77777777" w:rsidTr="002B4E24">
        <w:trPr>
          <w:trHeight w:val="288"/>
        </w:trPr>
        <w:tc>
          <w:tcPr>
            <w:tcW w:w="3580" w:type="dxa"/>
            <w:tcBorders>
              <w:top w:val="nil"/>
              <w:left w:val="nil"/>
              <w:bottom w:val="nil"/>
              <w:right w:val="nil"/>
            </w:tcBorders>
            <w:shd w:val="clear" w:color="auto" w:fill="auto"/>
            <w:noWrap/>
            <w:vAlign w:val="bottom"/>
            <w:hideMark/>
          </w:tcPr>
          <w:p w14:paraId="55228C11" w14:textId="77777777" w:rsidR="007E7132" w:rsidRPr="0052441B" w:rsidRDefault="007E7132" w:rsidP="002B4E24">
            <w:pPr>
              <w:rPr>
                <w:rFonts w:cs="Calibri"/>
                <w:color w:val="000000"/>
              </w:rPr>
            </w:pPr>
            <w:r w:rsidRPr="0052441B">
              <w:rPr>
                <w:rFonts w:cs="Calibri"/>
                <w:color w:val="000000"/>
              </w:rPr>
              <w:t>LAUREN S WALKER</w:t>
            </w:r>
          </w:p>
        </w:tc>
      </w:tr>
      <w:tr w:rsidR="007E7132" w:rsidRPr="0052441B" w14:paraId="58AB68A3" w14:textId="77777777" w:rsidTr="002B4E24">
        <w:trPr>
          <w:trHeight w:val="288"/>
        </w:trPr>
        <w:tc>
          <w:tcPr>
            <w:tcW w:w="3580" w:type="dxa"/>
            <w:tcBorders>
              <w:top w:val="nil"/>
              <w:left w:val="nil"/>
              <w:bottom w:val="nil"/>
              <w:right w:val="nil"/>
            </w:tcBorders>
            <w:shd w:val="clear" w:color="auto" w:fill="auto"/>
            <w:noWrap/>
            <w:vAlign w:val="bottom"/>
            <w:hideMark/>
          </w:tcPr>
          <w:p w14:paraId="0600683C" w14:textId="77777777" w:rsidR="007E7132" w:rsidRPr="0052441B" w:rsidRDefault="007E7132" w:rsidP="002B4E24">
            <w:pPr>
              <w:rPr>
                <w:rFonts w:cs="Calibri"/>
                <w:color w:val="000000"/>
              </w:rPr>
            </w:pPr>
            <w:r w:rsidRPr="0052441B">
              <w:rPr>
                <w:rFonts w:cs="Calibri"/>
                <w:color w:val="000000"/>
              </w:rPr>
              <w:t>LAUREN SEREY</w:t>
            </w:r>
          </w:p>
        </w:tc>
      </w:tr>
      <w:tr w:rsidR="007E7132" w:rsidRPr="0052441B" w14:paraId="45299F1C" w14:textId="77777777" w:rsidTr="002B4E24">
        <w:trPr>
          <w:trHeight w:val="288"/>
        </w:trPr>
        <w:tc>
          <w:tcPr>
            <w:tcW w:w="3580" w:type="dxa"/>
            <w:tcBorders>
              <w:top w:val="nil"/>
              <w:left w:val="nil"/>
              <w:bottom w:val="nil"/>
              <w:right w:val="nil"/>
            </w:tcBorders>
            <w:shd w:val="clear" w:color="auto" w:fill="auto"/>
            <w:noWrap/>
            <w:vAlign w:val="bottom"/>
            <w:hideMark/>
          </w:tcPr>
          <w:p w14:paraId="42DA20D0" w14:textId="77777777" w:rsidR="007E7132" w:rsidRPr="0052441B" w:rsidRDefault="007E7132" w:rsidP="002B4E24">
            <w:pPr>
              <w:rPr>
                <w:rFonts w:cs="Calibri"/>
                <w:color w:val="000000"/>
              </w:rPr>
            </w:pPr>
            <w:r w:rsidRPr="0052441B">
              <w:rPr>
                <w:rFonts w:cs="Calibri"/>
                <w:color w:val="000000"/>
              </w:rPr>
              <w:t>LAURIE A DAVIS</w:t>
            </w:r>
          </w:p>
        </w:tc>
      </w:tr>
      <w:tr w:rsidR="007E7132" w:rsidRPr="0052441B" w14:paraId="1E62B6EE" w14:textId="77777777" w:rsidTr="002B4E24">
        <w:trPr>
          <w:trHeight w:val="288"/>
        </w:trPr>
        <w:tc>
          <w:tcPr>
            <w:tcW w:w="3580" w:type="dxa"/>
            <w:tcBorders>
              <w:top w:val="nil"/>
              <w:left w:val="nil"/>
              <w:bottom w:val="nil"/>
              <w:right w:val="nil"/>
            </w:tcBorders>
            <w:shd w:val="clear" w:color="auto" w:fill="auto"/>
            <w:noWrap/>
            <w:vAlign w:val="bottom"/>
            <w:hideMark/>
          </w:tcPr>
          <w:p w14:paraId="68C9BCF3" w14:textId="77777777" w:rsidR="007E7132" w:rsidRPr="0052441B" w:rsidRDefault="007E7132" w:rsidP="002B4E24">
            <w:pPr>
              <w:rPr>
                <w:rFonts w:cs="Calibri"/>
                <w:color w:val="000000"/>
              </w:rPr>
            </w:pPr>
            <w:r w:rsidRPr="0052441B">
              <w:rPr>
                <w:rFonts w:cs="Calibri"/>
                <w:color w:val="000000"/>
              </w:rPr>
              <w:t>LAURIE B CRAYCROFT</w:t>
            </w:r>
          </w:p>
        </w:tc>
      </w:tr>
      <w:tr w:rsidR="007E7132" w:rsidRPr="0052441B" w14:paraId="347A1DCB" w14:textId="77777777" w:rsidTr="002B4E24">
        <w:trPr>
          <w:trHeight w:val="288"/>
        </w:trPr>
        <w:tc>
          <w:tcPr>
            <w:tcW w:w="3580" w:type="dxa"/>
            <w:tcBorders>
              <w:top w:val="nil"/>
              <w:left w:val="nil"/>
              <w:bottom w:val="nil"/>
              <w:right w:val="nil"/>
            </w:tcBorders>
            <w:shd w:val="clear" w:color="auto" w:fill="auto"/>
            <w:noWrap/>
            <w:vAlign w:val="bottom"/>
            <w:hideMark/>
          </w:tcPr>
          <w:p w14:paraId="4C109D94" w14:textId="77777777" w:rsidR="007E7132" w:rsidRPr="0052441B" w:rsidRDefault="007E7132" w:rsidP="002B4E24">
            <w:pPr>
              <w:rPr>
                <w:rFonts w:cs="Calibri"/>
                <w:color w:val="000000"/>
              </w:rPr>
            </w:pPr>
            <w:r w:rsidRPr="0052441B">
              <w:rPr>
                <w:rFonts w:cs="Calibri"/>
                <w:color w:val="000000"/>
              </w:rPr>
              <w:t>LAURIE MASSA</w:t>
            </w:r>
          </w:p>
        </w:tc>
      </w:tr>
      <w:tr w:rsidR="007E7132" w:rsidRPr="0052441B" w14:paraId="62FBD254" w14:textId="77777777" w:rsidTr="002B4E24">
        <w:trPr>
          <w:trHeight w:val="288"/>
        </w:trPr>
        <w:tc>
          <w:tcPr>
            <w:tcW w:w="3580" w:type="dxa"/>
            <w:tcBorders>
              <w:top w:val="nil"/>
              <w:left w:val="nil"/>
              <w:bottom w:val="nil"/>
              <w:right w:val="nil"/>
            </w:tcBorders>
            <w:shd w:val="clear" w:color="auto" w:fill="auto"/>
            <w:noWrap/>
            <w:vAlign w:val="bottom"/>
            <w:hideMark/>
          </w:tcPr>
          <w:p w14:paraId="4BD5C538" w14:textId="77777777" w:rsidR="007E7132" w:rsidRPr="0052441B" w:rsidRDefault="007E7132" w:rsidP="002B4E24">
            <w:pPr>
              <w:rPr>
                <w:rFonts w:cs="Calibri"/>
                <w:color w:val="000000"/>
              </w:rPr>
            </w:pPr>
            <w:r w:rsidRPr="0052441B">
              <w:rPr>
                <w:rFonts w:cs="Calibri"/>
                <w:color w:val="000000"/>
              </w:rPr>
              <w:t>LAWRENCE A SCHAPER</w:t>
            </w:r>
          </w:p>
        </w:tc>
      </w:tr>
      <w:tr w:rsidR="007E7132" w:rsidRPr="0052441B" w14:paraId="0C1E4B30" w14:textId="77777777" w:rsidTr="002B4E24">
        <w:trPr>
          <w:trHeight w:val="288"/>
        </w:trPr>
        <w:tc>
          <w:tcPr>
            <w:tcW w:w="3580" w:type="dxa"/>
            <w:tcBorders>
              <w:top w:val="nil"/>
              <w:left w:val="nil"/>
              <w:bottom w:val="nil"/>
              <w:right w:val="nil"/>
            </w:tcBorders>
            <w:shd w:val="clear" w:color="auto" w:fill="auto"/>
            <w:noWrap/>
            <w:vAlign w:val="bottom"/>
            <w:hideMark/>
          </w:tcPr>
          <w:p w14:paraId="71C0CA50" w14:textId="77777777" w:rsidR="007E7132" w:rsidRPr="0052441B" w:rsidRDefault="007E7132" w:rsidP="002B4E24">
            <w:pPr>
              <w:rPr>
                <w:rFonts w:cs="Calibri"/>
                <w:color w:val="000000"/>
              </w:rPr>
            </w:pPr>
            <w:r w:rsidRPr="0052441B">
              <w:rPr>
                <w:rFonts w:cs="Calibri"/>
                <w:color w:val="000000"/>
              </w:rPr>
              <w:t>LAWRENCE A SIVORI II</w:t>
            </w:r>
          </w:p>
        </w:tc>
      </w:tr>
      <w:tr w:rsidR="007E7132" w:rsidRPr="0052441B" w14:paraId="3C0A9270" w14:textId="77777777" w:rsidTr="002B4E24">
        <w:trPr>
          <w:trHeight w:val="288"/>
        </w:trPr>
        <w:tc>
          <w:tcPr>
            <w:tcW w:w="3580" w:type="dxa"/>
            <w:tcBorders>
              <w:top w:val="nil"/>
              <w:left w:val="nil"/>
              <w:bottom w:val="nil"/>
              <w:right w:val="nil"/>
            </w:tcBorders>
            <w:shd w:val="clear" w:color="auto" w:fill="auto"/>
            <w:noWrap/>
            <w:vAlign w:val="bottom"/>
            <w:hideMark/>
          </w:tcPr>
          <w:p w14:paraId="0137281D" w14:textId="77777777" w:rsidR="007E7132" w:rsidRPr="0052441B" w:rsidRDefault="007E7132" w:rsidP="002B4E24">
            <w:pPr>
              <w:rPr>
                <w:rFonts w:cs="Calibri"/>
                <w:color w:val="000000"/>
              </w:rPr>
            </w:pPr>
            <w:r w:rsidRPr="0052441B">
              <w:rPr>
                <w:rFonts w:cs="Calibri"/>
                <w:color w:val="000000"/>
              </w:rPr>
              <w:t>LAWRENCE E MASON JR</w:t>
            </w:r>
          </w:p>
        </w:tc>
      </w:tr>
      <w:tr w:rsidR="007E7132" w:rsidRPr="0052441B" w14:paraId="3ADF55FD" w14:textId="77777777" w:rsidTr="002B4E24">
        <w:trPr>
          <w:trHeight w:val="288"/>
        </w:trPr>
        <w:tc>
          <w:tcPr>
            <w:tcW w:w="3580" w:type="dxa"/>
            <w:tcBorders>
              <w:top w:val="nil"/>
              <w:left w:val="nil"/>
              <w:bottom w:val="nil"/>
              <w:right w:val="nil"/>
            </w:tcBorders>
            <w:shd w:val="clear" w:color="auto" w:fill="auto"/>
            <w:noWrap/>
            <w:vAlign w:val="bottom"/>
            <w:hideMark/>
          </w:tcPr>
          <w:p w14:paraId="7CA0AB7A" w14:textId="77777777" w:rsidR="007E7132" w:rsidRPr="0052441B" w:rsidRDefault="007E7132" w:rsidP="002B4E24">
            <w:pPr>
              <w:rPr>
                <w:rFonts w:cs="Calibri"/>
                <w:color w:val="000000"/>
              </w:rPr>
            </w:pPr>
            <w:r w:rsidRPr="0052441B">
              <w:rPr>
                <w:rFonts w:cs="Calibri"/>
                <w:color w:val="000000"/>
              </w:rPr>
              <w:t>LAWRENCE J RUEFF</w:t>
            </w:r>
          </w:p>
        </w:tc>
      </w:tr>
      <w:tr w:rsidR="007E7132" w:rsidRPr="0052441B" w14:paraId="0D4AD88B" w14:textId="77777777" w:rsidTr="002B4E24">
        <w:trPr>
          <w:trHeight w:val="288"/>
        </w:trPr>
        <w:tc>
          <w:tcPr>
            <w:tcW w:w="3580" w:type="dxa"/>
            <w:tcBorders>
              <w:top w:val="nil"/>
              <w:left w:val="nil"/>
              <w:bottom w:val="nil"/>
              <w:right w:val="nil"/>
            </w:tcBorders>
            <w:shd w:val="clear" w:color="auto" w:fill="auto"/>
            <w:noWrap/>
            <w:vAlign w:val="bottom"/>
            <w:hideMark/>
          </w:tcPr>
          <w:p w14:paraId="24F2AFB1" w14:textId="77777777" w:rsidR="007E7132" w:rsidRPr="0052441B" w:rsidRDefault="007E7132" w:rsidP="002B4E24">
            <w:pPr>
              <w:rPr>
                <w:rFonts w:cs="Calibri"/>
                <w:color w:val="000000"/>
              </w:rPr>
            </w:pPr>
            <w:r w:rsidRPr="0052441B">
              <w:rPr>
                <w:rFonts w:cs="Calibri"/>
                <w:color w:val="000000"/>
              </w:rPr>
              <w:t>LAWRENCE R TENKMAN</w:t>
            </w:r>
          </w:p>
        </w:tc>
      </w:tr>
      <w:tr w:rsidR="007E7132" w:rsidRPr="0052441B" w14:paraId="4B6630F4" w14:textId="77777777" w:rsidTr="002B4E24">
        <w:trPr>
          <w:trHeight w:val="288"/>
        </w:trPr>
        <w:tc>
          <w:tcPr>
            <w:tcW w:w="3580" w:type="dxa"/>
            <w:tcBorders>
              <w:top w:val="nil"/>
              <w:left w:val="nil"/>
              <w:bottom w:val="nil"/>
              <w:right w:val="nil"/>
            </w:tcBorders>
            <w:shd w:val="clear" w:color="auto" w:fill="auto"/>
            <w:noWrap/>
            <w:vAlign w:val="bottom"/>
            <w:hideMark/>
          </w:tcPr>
          <w:p w14:paraId="0B620BAA" w14:textId="77777777" w:rsidR="007E7132" w:rsidRPr="0052441B" w:rsidRDefault="007E7132" w:rsidP="002B4E24">
            <w:pPr>
              <w:rPr>
                <w:rFonts w:cs="Calibri"/>
                <w:color w:val="000000"/>
              </w:rPr>
            </w:pPr>
            <w:r w:rsidRPr="0052441B">
              <w:rPr>
                <w:rFonts w:cs="Calibri"/>
                <w:color w:val="000000"/>
              </w:rPr>
              <w:t>LAWRENCE SHIRLEY</w:t>
            </w:r>
          </w:p>
        </w:tc>
      </w:tr>
      <w:tr w:rsidR="007E7132" w:rsidRPr="0052441B" w14:paraId="47CDA318" w14:textId="77777777" w:rsidTr="002B4E24">
        <w:trPr>
          <w:trHeight w:val="288"/>
        </w:trPr>
        <w:tc>
          <w:tcPr>
            <w:tcW w:w="3580" w:type="dxa"/>
            <w:tcBorders>
              <w:top w:val="nil"/>
              <w:left w:val="nil"/>
              <w:bottom w:val="nil"/>
              <w:right w:val="nil"/>
            </w:tcBorders>
            <w:shd w:val="clear" w:color="auto" w:fill="auto"/>
            <w:noWrap/>
            <w:vAlign w:val="bottom"/>
            <w:hideMark/>
          </w:tcPr>
          <w:p w14:paraId="2A70E353" w14:textId="77777777" w:rsidR="007E7132" w:rsidRPr="0052441B" w:rsidRDefault="007E7132" w:rsidP="002B4E24">
            <w:pPr>
              <w:rPr>
                <w:rFonts w:cs="Calibri"/>
                <w:color w:val="000000"/>
              </w:rPr>
            </w:pPr>
            <w:r w:rsidRPr="0052441B">
              <w:rPr>
                <w:rFonts w:cs="Calibri"/>
                <w:color w:val="000000"/>
              </w:rPr>
              <w:t>LAXMAIAH MANCHIKANTI</w:t>
            </w:r>
          </w:p>
        </w:tc>
      </w:tr>
      <w:tr w:rsidR="007E7132" w:rsidRPr="0052441B" w14:paraId="319F8FEE" w14:textId="77777777" w:rsidTr="002B4E24">
        <w:trPr>
          <w:trHeight w:val="288"/>
        </w:trPr>
        <w:tc>
          <w:tcPr>
            <w:tcW w:w="3580" w:type="dxa"/>
            <w:tcBorders>
              <w:top w:val="nil"/>
              <w:left w:val="nil"/>
              <w:bottom w:val="nil"/>
              <w:right w:val="nil"/>
            </w:tcBorders>
            <w:shd w:val="clear" w:color="auto" w:fill="auto"/>
            <w:noWrap/>
            <w:vAlign w:val="bottom"/>
            <w:hideMark/>
          </w:tcPr>
          <w:p w14:paraId="36F6B58C" w14:textId="77777777" w:rsidR="007E7132" w:rsidRPr="0052441B" w:rsidRDefault="007E7132" w:rsidP="002B4E24">
            <w:pPr>
              <w:rPr>
                <w:rFonts w:cs="Calibri"/>
                <w:color w:val="000000"/>
              </w:rPr>
            </w:pPr>
            <w:r w:rsidRPr="0052441B">
              <w:rPr>
                <w:rFonts w:cs="Calibri"/>
                <w:color w:val="000000"/>
              </w:rPr>
              <w:lastRenderedPageBreak/>
              <w:t>LEAH M HUGHES</w:t>
            </w:r>
          </w:p>
        </w:tc>
      </w:tr>
      <w:tr w:rsidR="007E7132" w:rsidRPr="0052441B" w14:paraId="220563D6" w14:textId="77777777" w:rsidTr="002B4E24">
        <w:trPr>
          <w:trHeight w:val="288"/>
        </w:trPr>
        <w:tc>
          <w:tcPr>
            <w:tcW w:w="3580" w:type="dxa"/>
            <w:tcBorders>
              <w:top w:val="nil"/>
              <w:left w:val="nil"/>
              <w:bottom w:val="nil"/>
              <w:right w:val="nil"/>
            </w:tcBorders>
            <w:shd w:val="clear" w:color="auto" w:fill="auto"/>
            <w:noWrap/>
            <w:vAlign w:val="bottom"/>
            <w:hideMark/>
          </w:tcPr>
          <w:p w14:paraId="51616FA8" w14:textId="77777777" w:rsidR="007E7132" w:rsidRPr="0052441B" w:rsidRDefault="007E7132" w:rsidP="002B4E24">
            <w:pPr>
              <w:rPr>
                <w:rFonts w:cs="Calibri"/>
                <w:color w:val="000000"/>
              </w:rPr>
            </w:pPr>
            <w:r w:rsidRPr="0052441B">
              <w:rPr>
                <w:rFonts w:cs="Calibri"/>
                <w:color w:val="000000"/>
              </w:rPr>
              <w:t>LEBNAN S SAAD</w:t>
            </w:r>
          </w:p>
        </w:tc>
      </w:tr>
      <w:tr w:rsidR="007E7132" w:rsidRPr="0052441B" w14:paraId="3257C36C" w14:textId="77777777" w:rsidTr="002B4E24">
        <w:trPr>
          <w:trHeight w:val="288"/>
        </w:trPr>
        <w:tc>
          <w:tcPr>
            <w:tcW w:w="3580" w:type="dxa"/>
            <w:tcBorders>
              <w:top w:val="nil"/>
              <w:left w:val="nil"/>
              <w:bottom w:val="nil"/>
              <w:right w:val="nil"/>
            </w:tcBorders>
            <w:shd w:val="clear" w:color="auto" w:fill="auto"/>
            <w:noWrap/>
            <w:vAlign w:val="bottom"/>
            <w:hideMark/>
          </w:tcPr>
          <w:p w14:paraId="43D3E07C" w14:textId="77777777" w:rsidR="007E7132" w:rsidRPr="0052441B" w:rsidRDefault="007E7132" w:rsidP="002B4E24">
            <w:pPr>
              <w:rPr>
                <w:rFonts w:cs="Calibri"/>
                <w:color w:val="000000"/>
              </w:rPr>
            </w:pPr>
            <w:r w:rsidRPr="0052441B">
              <w:rPr>
                <w:rFonts w:cs="Calibri"/>
                <w:color w:val="000000"/>
              </w:rPr>
              <w:t>LEBNAN SAAD</w:t>
            </w:r>
          </w:p>
        </w:tc>
      </w:tr>
      <w:tr w:rsidR="007E7132" w:rsidRPr="0052441B" w14:paraId="12CB4AD6" w14:textId="77777777" w:rsidTr="002B4E24">
        <w:trPr>
          <w:trHeight w:val="288"/>
        </w:trPr>
        <w:tc>
          <w:tcPr>
            <w:tcW w:w="3580" w:type="dxa"/>
            <w:tcBorders>
              <w:top w:val="nil"/>
              <w:left w:val="nil"/>
              <w:bottom w:val="nil"/>
              <w:right w:val="nil"/>
            </w:tcBorders>
            <w:shd w:val="clear" w:color="auto" w:fill="auto"/>
            <w:noWrap/>
            <w:vAlign w:val="bottom"/>
            <w:hideMark/>
          </w:tcPr>
          <w:p w14:paraId="6BF0DFEC" w14:textId="77777777" w:rsidR="007E7132" w:rsidRPr="0052441B" w:rsidRDefault="007E7132" w:rsidP="002B4E24">
            <w:pPr>
              <w:rPr>
                <w:rFonts w:cs="Calibri"/>
                <w:color w:val="000000"/>
              </w:rPr>
            </w:pPr>
            <w:r w:rsidRPr="0052441B">
              <w:rPr>
                <w:rFonts w:cs="Calibri"/>
                <w:color w:val="000000"/>
              </w:rPr>
              <w:t>LEE DOSSETT</w:t>
            </w:r>
          </w:p>
        </w:tc>
      </w:tr>
      <w:tr w:rsidR="007E7132" w:rsidRPr="0052441B" w14:paraId="2E00D391" w14:textId="77777777" w:rsidTr="002B4E24">
        <w:trPr>
          <w:trHeight w:val="288"/>
        </w:trPr>
        <w:tc>
          <w:tcPr>
            <w:tcW w:w="3580" w:type="dxa"/>
            <w:tcBorders>
              <w:top w:val="nil"/>
              <w:left w:val="nil"/>
              <w:bottom w:val="nil"/>
              <w:right w:val="nil"/>
            </w:tcBorders>
            <w:shd w:val="clear" w:color="auto" w:fill="auto"/>
            <w:noWrap/>
            <w:vAlign w:val="bottom"/>
            <w:hideMark/>
          </w:tcPr>
          <w:p w14:paraId="1C02AF03" w14:textId="77777777" w:rsidR="007E7132" w:rsidRPr="0052441B" w:rsidRDefault="007E7132" w:rsidP="002B4E24">
            <w:pPr>
              <w:rPr>
                <w:rFonts w:cs="Calibri"/>
                <w:color w:val="000000"/>
              </w:rPr>
            </w:pPr>
            <w:r w:rsidRPr="0052441B">
              <w:rPr>
                <w:rFonts w:cs="Calibri"/>
                <w:color w:val="000000"/>
              </w:rPr>
              <w:t>LEE E CORBETT</w:t>
            </w:r>
          </w:p>
        </w:tc>
      </w:tr>
      <w:tr w:rsidR="007E7132" w:rsidRPr="0052441B" w14:paraId="3F06D4C8" w14:textId="77777777" w:rsidTr="002B4E24">
        <w:trPr>
          <w:trHeight w:val="288"/>
        </w:trPr>
        <w:tc>
          <w:tcPr>
            <w:tcW w:w="3580" w:type="dxa"/>
            <w:tcBorders>
              <w:top w:val="nil"/>
              <w:left w:val="nil"/>
              <w:bottom w:val="nil"/>
              <w:right w:val="nil"/>
            </w:tcBorders>
            <w:shd w:val="clear" w:color="auto" w:fill="auto"/>
            <w:noWrap/>
            <w:vAlign w:val="bottom"/>
            <w:hideMark/>
          </w:tcPr>
          <w:p w14:paraId="70C13478" w14:textId="77777777" w:rsidR="007E7132" w:rsidRPr="0052441B" w:rsidRDefault="007E7132" w:rsidP="002B4E24">
            <w:pPr>
              <w:rPr>
                <w:rFonts w:cs="Calibri"/>
                <w:color w:val="000000"/>
              </w:rPr>
            </w:pPr>
            <w:r w:rsidRPr="0052441B">
              <w:rPr>
                <w:rFonts w:cs="Calibri"/>
                <w:color w:val="000000"/>
              </w:rPr>
              <w:t>LEE EVANS</w:t>
            </w:r>
          </w:p>
        </w:tc>
      </w:tr>
      <w:tr w:rsidR="007E7132" w:rsidRPr="0052441B" w14:paraId="0839121F" w14:textId="77777777" w:rsidTr="002B4E24">
        <w:trPr>
          <w:trHeight w:val="288"/>
        </w:trPr>
        <w:tc>
          <w:tcPr>
            <w:tcW w:w="3580" w:type="dxa"/>
            <w:tcBorders>
              <w:top w:val="nil"/>
              <w:left w:val="nil"/>
              <w:bottom w:val="nil"/>
              <w:right w:val="nil"/>
            </w:tcBorders>
            <w:shd w:val="clear" w:color="auto" w:fill="auto"/>
            <w:noWrap/>
            <w:vAlign w:val="bottom"/>
            <w:hideMark/>
          </w:tcPr>
          <w:p w14:paraId="041DD9CC" w14:textId="77777777" w:rsidR="007E7132" w:rsidRPr="0052441B" w:rsidRDefault="007E7132" w:rsidP="002B4E24">
            <w:pPr>
              <w:rPr>
                <w:rFonts w:cs="Calibri"/>
                <w:color w:val="000000"/>
              </w:rPr>
            </w:pPr>
            <w:r w:rsidRPr="0052441B">
              <w:rPr>
                <w:rFonts w:cs="Calibri"/>
                <w:color w:val="000000"/>
              </w:rPr>
              <w:t>LEE G HICKS</w:t>
            </w:r>
          </w:p>
        </w:tc>
      </w:tr>
      <w:tr w:rsidR="007E7132" w:rsidRPr="0052441B" w14:paraId="0A206D02" w14:textId="77777777" w:rsidTr="002B4E24">
        <w:trPr>
          <w:trHeight w:val="288"/>
        </w:trPr>
        <w:tc>
          <w:tcPr>
            <w:tcW w:w="3580" w:type="dxa"/>
            <w:tcBorders>
              <w:top w:val="nil"/>
              <w:left w:val="nil"/>
              <w:bottom w:val="nil"/>
              <w:right w:val="nil"/>
            </w:tcBorders>
            <w:shd w:val="clear" w:color="auto" w:fill="auto"/>
            <w:noWrap/>
            <w:vAlign w:val="bottom"/>
            <w:hideMark/>
          </w:tcPr>
          <w:p w14:paraId="1078ECC8" w14:textId="77777777" w:rsidR="007E7132" w:rsidRPr="0052441B" w:rsidRDefault="007E7132" w:rsidP="002B4E24">
            <w:pPr>
              <w:rPr>
                <w:rFonts w:cs="Calibri"/>
                <w:color w:val="000000"/>
              </w:rPr>
            </w:pPr>
            <w:r w:rsidRPr="0052441B">
              <w:rPr>
                <w:rFonts w:cs="Calibri"/>
                <w:color w:val="000000"/>
              </w:rPr>
              <w:t>LEE HICKS</w:t>
            </w:r>
          </w:p>
        </w:tc>
      </w:tr>
      <w:tr w:rsidR="007E7132" w:rsidRPr="0052441B" w14:paraId="11664C77" w14:textId="77777777" w:rsidTr="002B4E24">
        <w:trPr>
          <w:trHeight w:val="288"/>
        </w:trPr>
        <w:tc>
          <w:tcPr>
            <w:tcW w:w="3580" w:type="dxa"/>
            <w:tcBorders>
              <w:top w:val="nil"/>
              <w:left w:val="nil"/>
              <w:bottom w:val="nil"/>
              <w:right w:val="nil"/>
            </w:tcBorders>
            <w:shd w:val="clear" w:color="auto" w:fill="auto"/>
            <w:noWrap/>
            <w:vAlign w:val="bottom"/>
            <w:hideMark/>
          </w:tcPr>
          <w:p w14:paraId="1902899F" w14:textId="77777777" w:rsidR="007E7132" w:rsidRPr="0052441B" w:rsidRDefault="007E7132" w:rsidP="002B4E24">
            <w:pPr>
              <w:rPr>
                <w:rFonts w:cs="Calibri"/>
                <w:color w:val="000000"/>
              </w:rPr>
            </w:pPr>
            <w:r w:rsidRPr="0052441B">
              <w:rPr>
                <w:rFonts w:cs="Calibri"/>
                <w:color w:val="000000"/>
              </w:rPr>
              <w:t>LEE M GUENTHER</w:t>
            </w:r>
          </w:p>
        </w:tc>
      </w:tr>
      <w:tr w:rsidR="007E7132" w:rsidRPr="0052441B" w14:paraId="62C5AF70" w14:textId="77777777" w:rsidTr="002B4E24">
        <w:trPr>
          <w:trHeight w:val="288"/>
        </w:trPr>
        <w:tc>
          <w:tcPr>
            <w:tcW w:w="3580" w:type="dxa"/>
            <w:tcBorders>
              <w:top w:val="nil"/>
              <w:left w:val="nil"/>
              <w:bottom w:val="nil"/>
              <w:right w:val="nil"/>
            </w:tcBorders>
            <w:shd w:val="clear" w:color="auto" w:fill="auto"/>
            <w:noWrap/>
            <w:vAlign w:val="bottom"/>
            <w:hideMark/>
          </w:tcPr>
          <w:p w14:paraId="1C903172" w14:textId="77777777" w:rsidR="007E7132" w:rsidRPr="0052441B" w:rsidRDefault="007E7132" w:rsidP="002B4E24">
            <w:pPr>
              <w:rPr>
                <w:rFonts w:cs="Calibri"/>
                <w:color w:val="000000"/>
              </w:rPr>
            </w:pPr>
            <w:r w:rsidRPr="0052441B">
              <w:rPr>
                <w:rFonts w:cs="Calibri"/>
                <w:color w:val="000000"/>
              </w:rPr>
              <w:t>LEE MEALS</w:t>
            </w:r>
          </w:p>
        </w:tc>
      </w:tr>
      <w:tr w:rsidR="007E7132" w:rsidRPr="0052441B" w14:paraId="6F879D9A" w14:textId="77777777" w:rsidTr="002B4E24">
        <w:trPr>
          <w:trHeight w:val="288"/>
        </w:trPr>
        <w:tc>
          <w:tcPr>
            <w:tcW w:w="3580" w:type="dxa"/>
            <w:tcBorders>
              <w:top w:val="nil"/>
              <w:left w:val="nil"/>
              <w:bottom w:val="nil"/>
              <w:right w:val="nil"/>
            </w:tcBorders>
            <w:shd w:val="clear" w:color="auto" w:fill="auto"/>
            <w:noWrap/>
            <w:vAlign w:val="bottom"/>
            <w:hideMark/>
          </w:tcPr>
          <w:p w14:paraId="54E85166" w14:textId="77777777" w:rsidR="007E7132" w:rsidRPr="0052441B" w:rsidRDefault="007E7132" w:rsidP="002B4E24">
            <w:pPr>
              <w:rPr>
                <w:rFonts w:cs="Calibri"/>
                <w:color w:val="000000"/>
              </w:rPr>
            </w:pPr>
            <w:r w:rsidRPr="0052441B">
              <w:rPr>
                <w:rFonts w:cs="Calibri"/>
                <w:color w:val="000000"/>
              </w:rPr>
              <w:t>LEELA BHUPALAM</w:t>
            </w:r>
          </w:p>
        </w:tc>
      </w:tr>
      <w:tr w:rsidR="007E7132" w:rsidRPr="0052441B" w14:paraId="25B14ABE" w14:textId="77777777" w:rsidTr="002B4E24">
        <w:trPr>
          <w:trHeight w:val="288"/>
        </w:trPr>
        <w:tc>
          <w:tcPr>
            <w:tcW w:w="3580" w:type="dxa"/>
            <w:tcBorders>
              <w:top w:val="nil"/>
              <w:left w:val="nil"/>
              <w:bottom w:val="nil"/>
              <w:right w:val="nil"/>
            </w:tcBorders>
            <w:shd w:val="clear" w:color="auto" w:fill="auto"/>
            <w:noWrap/>
            <w:vAlign w:val="bottom"/>
            <w:hideMark/>
          </w:tcPr>
          <w:p w14:paraId="40B61E32" w14:textId="77777777" w:rsidR="007E7132" w:rsidRPr="0052441B" w:rsidRDefault="007E7132" w:rsidP="002B4E24">
            <w:pPr>
              <w:rPr>
                <w:rFonts w:cs="Calibri"/>
                <w:color w:val="000000"/>
              </w:rPr>
            </w:pPr>
            <w:r w:rsidRPr="0052441B">
              <w:rPr>
                <w:rFonts w:cs="Calibri"/>
                <w:color w:val="000000"/>
              </w:rPr>
              <w:t>LEIGH A PEARMAN</w:t>
            </w:r>
          </w:p>
        </w:tc>
      </w:tr>
      <w:tr w:rsidR="007E7132" w:rsidRPr="0052441B" w14:paraId="4B464A12" w14:textId="77777777" w:rsidTr="002B4E24">
        <w:trPr>
          <w:trHeight w:val="288"/>
        </w:trPr>
        <w:tc>
          <w:tcPr>
            <w:tcW w:w="3580" w:type="dxa"/>
            <w:tcBorders>
              <w:top w:val="nil"/>
              <w:left w:val="nil"/>
              <w:bottom w:val="nil"/>
              <w:right w:val="nil"/>
            </w:tcBorders>
            <w:shd w:val="clear" w:color="auto" w:fill="auto"/>
            <w:noWrap/>
            <w:vAlign w:val="bottom"/>
            <w:hideMark/>
          </w:tcPr>
          <w:p w14:paraId="1D8D280D" w14:textId="77777777" w:rsidR="007E7132" w:rsidRPr="0052441B" w:rsidRDefault="007E7132" w:rsidP="002B4E24">
            <w:pPr>
              <w:rPr>
                <w:rFonts w:cs="Calibri"/>
                <w:color w:val="000000"/>
              </w:rPr>
            </w:pPr>
            <w:r w:rsidRPr="0052441B">
              <w:rPr>
                <w:rFonts w:cs="Calibri"/>
                <w:color w:val="000000"/>
              </w:rPr>
              <w:t>LEIGH A STUTZENBERGER</w:t>
            </w:r>
          </w:p>
        </w:tc>
      </w:tr>
      <w:tr w:rsidR="007E7132" w:rsidRPr="0052441B" w14:paraId="7569593E" w14:textId="77777777" w:rsidTr="002B4E24">
        <w:trPr>
          <w:trHeight w:val="288"/>
        </w:trPr>
        <w:tc>
          <w:tcPr>
            <w:tcW w:w="3580" w:type="dxa"/>
            <w:tcBorders>
              <w:top w:val="nil"/>
              <w:left w:val="nil"/>
              <w:bottom w:val="nil"/>
              <w:right w:val="nil"/>
            </w:tcBorders>
            <w:shd w:val="clear" w:color="auto" w:fill="auto"/>
            <w:noWrap/>
            <w:vAlign w:val="bottom"/>
            <w:hideMark/>
          </w:tcPr>
          <w:p w14:paraId="62947C17" w14:textId="77777777" w:rsidR="007E7132" w:rsidRPr="0052441B" w:rsidRDefault="007E7132" w:rsidP="002B4E24">
            <w:pPr>
              <w:rPr>
                <w:rFonts w:cs="Calibri"/>
                <w:color w:val="000000"/>
              </w:rPr>
            </w:pPr>
            <w:r w:rsidRPr="0052441B">
              <w:rPr>
                <w:rFonts w:cs="Calibri"/>
                <w:color w:val="000000"/>
              </w:rPr>
              <w:t>LEIGH ANN FOX</w:t>
            </w:r>
          </w:p>
        </w:tc>
      </w:tr>
      <w:tr w:rsidR="007E7132" w:rsidRPr="0052441B" w14:paraId="1ACF809B" w14:textId="77777777" w:rsidTr="002B4E24">
        <w:trPr>
          <w:trHeight w:val="288"/>
        </w:trPr>
        <w:tc>
          <w:tcPr>
            <w:tcW w:w="3580" w:type="dxa"/>
            <w:tcBorders>
              <w:top w:val="nil"/>
              <w:left w:val="nil"/>
              <w:bottom w:val="nil"/>
              <w:right w:val="nil"/>
            </w:tcBorders>
            <w:shd w:val="clear" w:color="auto" w:fill="auto"/>
            <w:noWrap/>
            <w:vAlign w:val="bottom"/>
            <w:hideMark/>
          </w:tcPr>
          <w:p w14:paraId="65918606" w14:textId="77777777" w:rsidR="007E7132" w:rsidRPr="0052441B" w:rsidRDefault="007E7132" w:rsidP="002B4E24">
            <w:pPr>
              <w:rPr>
                <w:rFonts w:cs="Calibri"/>
                <w:color w:val="000000"/>
              </w:rPr>
            </w:pPr>
            <w:r w:rsidRPr="0052441B">
              <w:rPr>
                <w:rFonts w:cs="Calibri"/>
                <w:color w:val="000000"/>
              </w:rPr>
              <w:t>LEIGH T PRICE</w:t>
            </w:r>
          </w:p>
        </w:tc>
      </w:tr>
      <w:tr w:rsidR="007E7132" w:rsidRPr="0052441B" w14:paraId="09DD34B0" w14:textId="77777777" w:rsidTr="002B4E24">
        <w:trPr>
          <w:trHeight w:val="288"/>
        </w:trPr>
        <w:tc>
          <w:tcPr>
            <w:tcW w:w="3580" w:type="dxa"/>
            <w:tcBorders>
              <w:top w:val="nil"/>
              <w:left w:val="nil"/>
              <w:bottom w:val="nil"/>
              <w:right w:val="nil"/>
            </w:tcBorders>
            <w:shd w:val="clear" w:color="auto" w:fill="auto"/>
            <w:noWrap/>
            <w:vAlign w:val="bottom"/>
            <w:hideMark/>
          </w:tcPr>
          <w:p w14:paraId="2585676B" w14:textId="77777777" w:rsidR="007E7132" w:rsidRPr="0052441B" w:rsidRDefault="007E7132" w:rsidP="002B4E24">
            <w:pPr>
              <w:rPr>
                <w:rFonts w:cs="Calibri"/>
                <w:color w:val="000000"/>
              </w:rPr>
            </w:pPr>
            <w:r w:rsidRPr="0052441B">
              <w:rPr>
                <w:rFonts w:cs="Calibri"/>
                <w:color w:val="000000"/>
              </w:rPr>
              <w:t>LEIGHA HIGH</w:t>
            </w:r>
          </w:p>
        </w:tc>
      </w:tr>
      <w:tr w:rsidR="007E7132" w:rsidRPr="0052441B" w14:paraId="1FE1C74B" w14:textId="77777777" w:rsidTr="002B4E24">
        <w:trPr>
          <w:trHeight w:val="288"/>
        </w:trPr>
        <w:tc>
          <w:tcPr>
            <w:tcW w:w="3580" w:type="dxa"/>
            <w:tcBorders>
              <w:top w:val="nil"/>
              <w:left w:val="nil"/>
              <w:bottom w:val="nil"/>
              <w:right w:val="nil"/>
            </w:tcBorders>
            <w:shd w:val="clear" w:color="auto" w:fill="auto"/>
            <w:noWrap/>
            <w:vAlign w:val="bottom"/>
            <w:hideMark/>
          </w:tcPr>
          <w:p w14:paraId="063AFBFD" w14:textId="77777777" w:rsidR="007E7132" w:rsidRPr="0052441B" w:rsidRDefault="007E7132" w:rsidP="002B4E24">
            <w:pPr>
              <w:rPr>
                <w:rFonts w:cs="Calibri"/>
                <w:color w:val="000000"/>
              </w:rPr>
            </w:pPr>
            <w:r w:rsidRPr="0052441B">
              <w:rPr>
                <w:rFonts w:cs="Calibri"/>
                <w:color w:val="000000"/>
              </w:rPr>
              <w:t>LEIGHANN ELLISON</w:t>
            </w:r>
          </w:p>
        </w:tc>
      </w:tr>
      <w:tr w:rsidR="007E7132" w:rsidRPr="0052441B" w14:paraId="342BFD0A" w14:textId="77777777" w:rsidTr="002B4E24">
        <w:trPr>
          <w:trHeight w:val="288"/>
        </w:trPr>
        <w:tc>
          <w:tcPr>
            <w:tcW w:w="3580" w:type="dxa"/>
            <w:tcBorders>
              <w:top w:val="nil"/>
              <w:left w:val="nil"/>
              <w:bottom w:val="nil"/>
              <w:right w:val="nil"/>
            </w:tcBorders>
            <w:shd w:val="clear" w:color="auto" w:fill="auto"/>
            <w:noWrap/>
            <w:vAlign w:val="bottom"/>
            <w:hideMark/>
          </w:tcPr>
          <w:p w14:paraId="33A74C6F" w14:textId="77777777" w:rsidR="007E7132" w:rsidRPr="0052441B" w:rsidRDefault="007E7132" w:rsidP="002B4E24">
            <w:pPr>
              <w:rPr>
                <w:rFonts w:cs="Calibri"/>
                <w:color w:val="000000"/>
              </w:rPr>
            </w:pPr>
            <w:r w:rsidRPr="0052441B">
              <w:rPr>
                <w:rFonts w:cs="Calibri"/>
                <w:color w:val="000000"/>
              </w:rPr>
              <w:t>LELA A BAKER</w:t>
            </w:r>
          </w:p>
        </w:tc>
      </w:tr>
      <w:tr w:rsidR="007E7132" w:rsidRPr="0052441B" w14:paraId="440ECB6E" w14:textId="77777777" w:rsidTr="002B4E24">
        <w:trPr>
          <w:trHeight w:val="288"/>
        </w:trPr>
        <w:tc>
          <w:tcPr>
            <w:tcW w:w="3580" w:type="dxa"/>
            <w:tcBorders>
              <w:top w:val="nil"/>
              <w:left w:val="nil"/>
              <w:bottom w:val="nil"/>
              <w:right w:val="nil"/>
            </w:tcBorders>
            <w:shd w:val="clear" w:color="auto" w:fill="auto"/>
            <w:noWrap/>
            <w:vAlign w:val="bottom"/>
            <w:hideMark/>
          </w:tcPr>
          <w:p w14:paraId="169743C0" w14:textId="77777777" w:rsidR="007E7132" w:rsidRPr="0052441B" w:rsidRDefault="007E7132" w:rsidP="002B4E24">
            <w:pPr>
              <w:rPr>
                <w:rFonts w:cs="Calibri"/>
                <w:color w:val="000000"/>
              </w:rPr>
            </w:pPr>
            <w:r w:rsidRPr="0052441B">
              <w:rPr>
                <w:rFonts w:cs="Calibri"/>
                <w:color w:val="000000"/>
              </w:rPr>
              <w:t>LELA BAKER</w:t>
            </w:r>
          </w:p>
        </w:tc>
      </w:tr>
      <w:tr w:rsidR="007E7132" w:rsidRPr="0052441B" w14:paraId="20DC636A" w14:textId="77777777" w:rsidTr="002B4E24">
        <w:trPr>
          <w:trHeight w:val="288"/>
        </w:trPr>
        <w:tc>
          <w:tcPr>
            <w:tcW w:w="3580" w:type="dxa"/>
            <w:tcBorders>
              <w:top w:val="nil"/>
              <w:left w:val="nil"/>
              <w:bottom w:val="nil"/>
              <w:right w:val="nil"/>
            </w:tcBorders>
            <w:shd w:val="clear" w:color="auto" w:fill="auto"/>
            <w:noWrap/>
            <w:vAlign w:val="bottom"/>
            <w:hideMark/>
          </w:tcPr>
          <w:p w14:paraId="069F1B06" w14:textId="77777777" w:rsidR="007E7132" w:rsidRPr="0052441B" w:rsidRDefault="007E7132" w:rsidP="002B4E24">
            <w:pPr>
              <w:rPr>
                <w:rFonts w:cs="Calibri"/>
                <w:color w:val="000000"/>
              </w:rPr>
            </w:pPr>
            <w:r w:rsidRPr="0052441B">
              <w:rPr>
                <w:rFonts w:cs="Calibri"/>
                <w:color w:val="000000"/>
              </w:rPr>
              <w:t>LENA LANE</w:t>
            </w:r>
          </w:p>
        </w:tc>
      </w:tr>
      <w:tr w:rsidR="007E7132" w:rsidRPr="0052441B" w14:paraId="123DCC70" w14:textId="77777777" w:rsidTr="002B4E24">
        <w:trPr>
          <w:trHeight w:val="288"/>
        </w:trPr>
        <w:tc>
          <w:tcPr>
            <w:tcW w:w="3580" w:type="dxa"/>
            <w:tcBorders>
              <w:top w:val="nil"/>
              <w:left w:val="nil"/>
              <w:bottom w:val="nil"/>
              <w:right w:val="nil"/>
            </w:tcBorders>
            <w:shd w:val="clear" w:color="auto" w:fill="auto"/>
            <w:noWrap/>
            <w:vAlign w:val="bottom"/>
            <w:hideMark/>
          </w:tcPr>
          <w:p w14:paraId="41DE8FC2" w14:textId="77777777" w:rsidR="007E7132" w:rsidRPr="0052441B" w:rsidRDefault="007E7132" w:rsidP="002B4E24">
            <w:pPr>
              <w:rPr>
                <w:rFonts w:cs="Calibri"/>
                <w:color w:val="000000"/>
              </w:rPr>
            </w:pPr>
            <w:r w:rsidRPr="0052441B">
              <w:rPr>
                <w:rFonts w:cs="Calibri"/>
                <w:color w:val="000000"/>
              </w:rPr>
              <w:t>LEO A SCHWENDAU</w:t>
            </w:r>
          </w:p>
        </w:tc>
      </w:tr>
      <w:tr w:rsidR="007E7132" w:rsidRPr="0052441B" w14:paraId="7B667405" w14:textId="77777777" w:rsidTr="002B4E24">
        <w:trPr>
          <w:trHeight w:val="288"/>
        </w:trPr>
        <w:tc>
          <w:tcPr>
            <w:tcW w:w="3580" w:type="dxa"/>
            <w:tcBorders>
              <w:top w:val="nil"/>
              <w:left w:val="nil"/>
              <w:bottom w:val="nil"/>
              <w:right w:val="nil"/>
            </w:tcBorders>
            <w:shd w:val="clear" w:color="auto" w:fill="auto"/>
            <w:noWrap/>
            <w:vAlign w:val="bottom"/>
            <w:hideMark/>
          </w:tcPr>
          <w:p w14:paraId="67D898B0" w14:textId="77777777" w:rsidR="007E7132" w:rsidRPr="0052441B" w:rsidRDefault="007E7132" w:rsidP="002B4E24">
            <w:pPr>
              <w:rPr>
                <w:rFonts w:cs="Calibri"/>
                <w:color w:val="000000"/>
              </w:rPr>
            </w:pPr>
            <w:r w:rsidRPr="0052441B">
              <w:rPr>
                <w:rFonts w:cs="Calibri"/>
                <w:color w:val="000000"/>
              </w:rPr>
              <w:t>LEO MOODY</w:t>
            </w:r>
          </w:p>
        </w:tc>
      </w:tr>
      <w:tr w:rsidR="007E7132" w:rsidRPr="0052441B" w14:paraId="0DFD35D8" w14:textId="77777777" w:rsidTr="002B4E24">
        <w:trPr>
          <w:trHeight w:val="288"/>
        </w:trPr>
        <w:tc>
          <w:tcPr>
            <w:tcW w:w="3580" w:type="dxa"/>
            <w:tcBorders>
              <w:top w:val="nil"/>
              <w:left w:val="nil"/>
              <w:bottom w:val="nil"/>
              <w:right w:val="nil"/>
            </w:tcBorders>
            <w:shd w:val="clear" w:color="auto" w:fill="auto"/>
            <w:noWrap/>
            <w:vAlign w:val="bottom"/>
            <w:hideMark/>
          </w:tcPr>
          <w:p w14:paraId="247DED16" w14:textId="77777777" w:rsidR="007E7132" w:rsidRPr="0052441B" w:rsidRDefault="007E7132" w:rsidP="002B4E24">
            <w:pPr>
              <w:rPr>
                <w:rFonts w:cs="Calibri"/>
                <w:color w:val="000000"/>
              </w:rPr>
            </w:pPr>
            <w:r w:rsidRPr="0052441B">
              <w:rPr>
                <w:rFonts w:cs="Calibri"/>
                <w:color w:val="000000"/>
              </w:rPr>
              <w:t>LEONA SMITH</w:t>
            </w:r>
          </w:p>
        </w:tc>
      </w:tr>
      <w:tr w:rsidR="007E7132" w:rsidRPr="0052441B" w14:paraId="21F7803C" w14:textId="77777777" w:rsidTr="002B4E24">
        <w:trPr>
          <w:trHeight w:val="288"/>
        </w:trPr>
        <w:tc>
          <w:tcPr>
            <w:tcW w:w="3580" w:type="dxa"/>
            <w:tcBorders>
              <w:top w:val="nil"/>
              <w:left w:val="nil"/>
              <w:bottom w:val="nil"/>
              <w:right w:val="nil"/>
            </w:tcBorders>
            <w:shd w:val="clear" w:color="auto" w:fill="auto"/>
            <w:noWrap/>
            <w:vAlign w:val="bottom"/>
            <w:hideMark/>
          </w:tcPr>
          <w:p w14:paraId="46075292" w14:textId="77777777" w:rsidR="007E7132" w:rsidRPr="0052441B" w:rsidRDefault="007E7132" w:rsidP="002B4E24">
            <w:pPr>
              <w:rPr>
                <w:rFonts w:cs="Calibri"/>
                <w:color w:val="000000"/>
              </w:rPr>
            </w:pPr>
            <w:r w:rsidRPr="0052441B">
              <w:rPr>
                <w:rFonts w:cs="Calibri"/>
                <w:color w:val="000000"/>
              </w:rPr>
              <w:t>LEONARD MORNEAU</w:t>
            </w:r>
          </w:p>
        </w:tc>
      </w:tr>
      <w:tr w:rsidR="007E7132" w:rsidRPr="0052441B" w14:paraId="12175951" w14:textId="77777777" w:rsidTr="002B4E24">
        <w:trPr>
          <w:trHeight w:val="288"/>
        </w:trPr>
        <w:tc>
          <w:tcPr>
            <w:tcW w:w="3580" w:type="dxa"/>
            <w:tcBorders>
              <w:top w:val="nil"/>
              <w:left w:val="nil"/>
              <w:bottom w:val="nil"/>
              <w:right w:val="nil"/>
            </w:tcBorders>
            <w:shd w:val="clear" w:color="auto" w:fill="auto"/>
            <w:noWrap/>
            <w:vAlign w:val="bottom"/>
            <w:hideMark/>
          </w:tcPr>
          <w:p w14:paraId="2EFF456E" w14:textId="77777777" w:rsidR="007E7132" w:rsidRPr="0052441B" w:rsidRDefault="007E7132" w:rsidP="002B4E24">
            <w:pPr>
              <w:rPr>
                <w:rFonts w:cs="Calibri"/>
                <w:color w:val="000000"/>
              </w:rPr>
            </w:pPr>
            <w:r w:rsidRPr="0052441B">
              <w:rPr>
                <w:rFonts w:cs="Calibri"/>
                <w:color w:val="000000"/>
              </w:rPr>
              <w:t>LEONARD T MORNEAU</w:t>
            </w:r>
          </w:p>
        </w:tc>
      </w:tr>
      <w:tr w:rsidR="007E7132" w:rsidRPr="0052441B" w14:paraId="7B8A2882" w14:textId="77777777" w:rsidTr="002B4E24">
        <w:trPr>
          <w:trHeight w:val="288"/>
        </w:trPr>
        <w:tc>
          <w:tcPr>
            <w:tcW w:w="3580" w:type="dxa"/>
            <w:tcBorders>
              <w:top w:val="nil"/>
              <w:left w:val="nil"/>
              <w:bottom w:val="nil"/>
              <w:right w:val="nil"/>
            </w:tcBorders>
            <w:shd w:val="clear" w:color="auto" w:fill="auto"/>
            <w:noWrap/>
            <w:vAlign w:val="bottom"/>
            <w:hideMark/>
          </w:tcPr>
          <w:p w14:paraId="24CA2F6D" w14:textId="77777777" w:rsidR="007E7132" w:rsidRPr="0052441B" w:rsidRDefault="007E7132" w:rsidP="002B4E24">
            <w:pPr>
              <w:rPr>
                <w:rFonts w:cs="Calibri"/>
                <w:color w:val="000000"/>
              </w:rPr>
            </w:pPr>
            <w:r w:rsidRPr="0052441B">
              <w:rPr>
                <w:rFonts w:cs="Calibri"/>
                <w:color w:val="000000"/>
              </w:rPr>
              <w:t>LESLEY DAVIDSON</w:t>
            </w:r>
          </w:p>
        </w:tc>
      </w:tr>
      <w:tr w:rsidR="007E7132" w:rsidRPr="0052441B" w14:paraId="1ED448A5" w14:textId="77777777" w:rsidTr="002B4E24">
        <w:trPr>
          <w:trHeight w:val="288"/>
        </w:trPr>
        <w:tc>
          <w:tcPr>
            <w:tcW w:w="3580" w:type="dxa"/>
            <w:tcBorders>
              <w:top w:val="nil"/>
              <w:left w:val="nil"/>
              <w:bottom w:val="nil"/>
              <w:right w:val="nil"/>
            </w:tcBorders>
            <w:shd w:val="clear" w:color="auto" w:fill="auto"/>
            <w:noWrap/>
            <w:vAlign w:val="bottom"/>
            <w:hideMark/>
          </w:tcPr>
          <w:p w14:paraId="7E41011A" w14:textId="77777777" w:rsidR="007E7132" w:rsidRPr="0052441B" w:rsidRDefault="007E7132" w:rsidP="002B4E24">
            <w:pPr>
              <w:rPr>
                <w:rFonts w:cs="Calibri"/>
                <w:color w:val="000000"/>
              </w:rPr>
            </w:pPr>
            <w:r w:rsidRPr="0052441B">
              <w:rPr>
                <w:rFonts w:cs="Calibri"/>
                <w:color w:val="000000"/>
              </w:rPr>
              <w:t>LESLEY LANTZ</w:t>
            </w:r>
          </w:p>
        </w:tc>
      </w:tr>
      <w:tr w:rsidR="007E7132" w:rsidRPr="0052441B" w14:paraId="2D8F6656" w14:textId="77777777" w:rsidTr="002B4E24">
        <w:trPr>
          <w:trHeight w:val="288"/>
        </w:trPr>
        <w:tc>
          <w:tcPr>
            <w:tcW w:w="3580" w:type="dxa"/>
            <w:tcBorders>
              <w:top w:val="nil"/>
              <w:left w:val="nil"/>
              <w:bottom w:val="nil"/>
              <w:right w:val="nil"/>
            </w:tcBorders>
            <w:shd w:val="clear" w:color="auto" w:fill="auto"/>
            <w:noWrap/>
            <w:vAlign w:val="bottom"/>
            <w:hideMark/>
          </w:tcPr>
          <w:p w14:paraId="50F3A1B4" w14:textId="77777777" w:rsidR="007E7132" w:rsidRPr="0052441B" w:rsidRDefault="007E7132" w:rsidP="002B4E24">
            <w:pPr>
              <w:rPr>
                <w:rFonts w:cs="Calibri"/>
                <w:color w:val="000000"/>
              </w:rPr>
            </w:pPr>
            <w:r w:rsidRPr="0052441B">
              <w:rPr>
                <w:rFonts w:cs="Calibri"/>
                <w:color w:val="000000"/>
              </w:rPr>
              <w:t>LESLIE A SCHUSCHKE</w:t>
            </w:r>
          </w:p>
        </w:tc>
      </w:tr>
      <w:tr w:rsidR="007E7132" w:rsidRPr="0052441B" w14:paraId="7FBF1FF1" w14:textId="77777777" w:rsidTr="002B4E24">
        <w:trPr>
          <w:trHeight w:val="288"/>
        </w:trPr>
        <w:tc>
          <w:tcPr>
            <w:tcW w:w="3580" w:type="dxa"/>
            <w:tcBorders>
              <w:top w:val="nil"/>
              <w:left w:val="nil"/>
              <w:bottom w:val="nil"/>
              <w:right w:val="nil"/>
            </w:tcBorders>
            <w:shd w:val="clear" w:color="auto" w:fill="auto"/>
            <w:noWrap/>
            <w:vAlign w:val="bottom"/>
            <w:hideMark/>
          </w:tcPr>
          <w:p w14:paraId="7155B2F4" w14:textId="77777777" w:rsidR="007E7132" w:rsidRPr="0052441B" w:rsidRDefault="007E7132" w:rsidP="002B4E24">
            <w:pPr>
              <w:rPr>
                <w:rFonts w:cs="Calibri"/>
                <w:color w:val="000000"/>
              </w:rPr>
            </w:pPr>
            <w:r w:rsidRPr="0052441B">
              <w:rPr>
                <w:rFonts w:cs="Calibri"/>
                <w:color w:val="000000"/>
              </w:rPr>
              <w:t>LESLIE F WOOD</w:t>
            </w:r>
          </w:p>
        </w:tc>
      </w:tr>
      <w:tr w:rsidR="007E7132" w:rsidRPr="0052441B" w14:paraId="4BD4B9CB" w14:textId="77777777" w:rsidTr="002B4E24">
        <w:trPr>
          <w:trHeight w:val="288"/>
        </w:trPr>
        <w:tc>
          <w:tcPr>
            <w:tcW w:w="3580" w:type="dxa"/>
            <w:tcBorders>
              <w:top w:val="nil"/>
              <w:left w:val="nil"/>
              <w:bottom w:val="nil"/>
              <w:right w:val="nil"/>
            </w:tcBorders>
            <w:shd w:val="clear" w:color="auto" w:fill="auto"/>
            <w:noWrap/>
            <w:vAlign w:val="bottom"/>
            <w:hideMark/>
          </w:tcPr>
          <w:p w14:paraId="62395091" w14:textId="77777777" w:rsidR="007E7132" w:rsidRPr="0052441B" w:rsidRDefault="007E7132" w:rsidP="002B4E24">
            <w:pPr>
              <w:rPr>
                <w:rFonts w:cs="Calibri"/>
                <w:color w:val="000000"/>
              </w:rPr>
            </w:pPr>
            <w:r w:rsidRPr="0052441B">
              <w:rPr>
                <w:rFonts w:cs="Calibri"/>
                <w:color w:val="000000"/>
              </w:rPr>
              <w:t>LESLIE FERGUSON</w:t>
            </w:r>
          </w:p>
        </w:tc>
      </w:tr>
      <w:tr w:rsidR="007E7132" w:rsidRPr="0052441B" w14:paraId="05D8A577" w14:textId="77777777" w:rsidTr="002B4E24">
        <w:trPr>
          <w:trHeight w:val="288"/>
        </w:trPr>
        <w:tc>
          <w:tcPr>
            <w:tcW w:w="3580" w:type="dxa"/>
            <w:tcBorders>
              <w:top w:val="nil"/>
              <w:left w:val="nil"/>
              <w:bottom w:val="nil"/>
              <w:right w:val="nil"/>
            </w:tcBorders>
            <w:shd w:val="clear" w:color="auto" w:fill="auto"/>
            <w:noWrap/>
            <w:vAlign w:val="bottom"/>
            <w:hideMark/>
          </w:tcPr>
          <w:p w14:paraId="3AE888E6" w14:textId="77777777" w:rsidR="007E7132" w:rsidRPr="0052441B" w:rsidRDefault="007E7132" w:rsidP="002B4E24">
            <w:pPr>
              <w:rPr>
                <w:rFonts w:cs="Calibri"/>
                <w:color w:val="000000"/>
              </w:rPr>
            </w:pPr>
            <w:r w:rsidRPr="0052441B">
              <w:rPr>
                <w:rFonts w:cs="Calibri"/>
                <w:color w:val="000000"/>
              </w:rPr>
              <w:t>LESLIE R ELLIS JR</w:t>
            </w:r>
          </w:p>
        </w:tc>
      </w:tr>
      <w:tr w:rsidR="007E7132" w:rsidRPr="0052441B" w14:paraId="240EA743" w14:textId="77777777" w:rsidTr="002B4E24">
        <w:trPr>
          <w:trHeight w:val="288"/>
        </w:trPr>
        <w:tc>
          <w:tcPr>
            <w:tcW w:w="3580" w:type="dxa"/>
            <w:tcBorders>
              <w:top w:val="nil"/>
              <w:left w:val="nil"/>
              <w:bottom w:val="nil"/>
              <w:right w:val="nil"/>
            </w:tcBorders>
            <w:shd w:val="clear" w:color="auto" w:fill="auto"/>
            <w:noWrap/>
            <w:vAlign w:val="bottom"/>
            <w:hideMark/>
          </w:tcPr>
          <w:p w14:paraId="63508BC3" w14:textId="77777777" w:rsidR="007E7132" w:rsidRPr="0052441B" w:rsidRDefault="007E7132" w:rsidP="002B4E24">
            <w:pPr>
              <w:rPr>
                <w:rFonts w:cs="Calibri"/>
                <w:color w:val="000000"/>
              </w:rPr>
            </w:pPr>
            <w:r w:rsidRPr="0052441B">
              <w:rPr>
                <w:rFonts w:cs="Calibri"/>
                <w:color w:val="000000"/>
              </w:rPr>
              <w:t>LESLIE S MILLER</w:t>
            </w:r>
          </w:p>
        </w:tc>
      </w:tr>
      <w:tr w:rsidR="007E7132" w:rsidRPr="0052441B" w14:paraId="0CDB8501" w14:textId="77777777" w:rsidTr="002B4E24">
        <w:trPr>
          <w:trHeight w:val="288"/>
        </w:trPr>
        <w:tc>
          <w:tcPr>
            <w:tcW w:w="3580" w:type="dxa"/>
            <w:tcBorders>
              <w:top w:val="nil"/>
              <w:left w:val="nil"/>
              <w:bottom w:val="nil"/>
              <w:right w:val="nil"/>
            </w:tcBorders>
            <w:shd w:val="clear" w:color="auto" w:fill="auto"/>
            <w:noWrap/>
            <w:vAlign w:val="bottom"/>
            <w:hideMark/>
          </w:tcPr>
          <w:p w14:paraId="61336CA3" w14:textId="77777777" w:rsidR="007E7132" w:rsidRPr="0052441B" w:rsidRDefault="007E7132" w:rsidP="002B4E24">
            <w:pPr>
              <w:rPr>
                <w:rFonts w:cs="Calibri"/>
                <w:color w:val="000000"/>
              </w:rPr>
            </w:pPr>
            <w:r w:rsidRPr="0052441B">
              <w:rPr>
                <w:rFonts w:cs="Calibri"/>
                <w:color w:val="000000"/>
              </w:rPr>
              <w:t>LESLIE SCHUSCHKE</w:t>
            </w:r>
          </w:p>
        </w:tc>
      </w:tr>
      <w:tr w:rsidR="007E7132" w:rsidRPr="0052441B" w14:paraId="3E888A06" w14:textId="77777777" w:rsidTr="002B4E24">
        <w:trPr>
          <w:trHeight w:val="288"/>
        </w:trPr>
        <w:tc>
          <w:tcPr>
            <w:tcW w:w="3580" w:type="dxa"/>
            <w:tcBorders>
              <w:top w:val="nil"/>
              <w:left w:val="nil"/>
              <w:bottom w:val="nil"/>
              <w:right w:val="nil"/>
            </w:tcBorders>
            <w:shd w:val="clear" w:color="auto" w:fill="auto"/>
            <w:noWrap/>
            <w:vAlign w:val="bottom"/>
            <w:hideMark/>
          </w:tcPr>
          <w:p w14:paraId="5C8A3E65" w14:textId="77777777" w:rsidR="007E7132" w:rsidRPr="0052441B" w:rsidRDefault="007E7132" w:rsidP="002B4E24">
            <w:pPr>
              <w:rPr>
                <w:rFonts w:cs="Calibri"/>
                <w:color w:val="000000"/>
              </w:rPr>
            </w:pPr>
            <w:r w:rsidRPr="0052441B">
              <w:rPr>
                <w:rFonts w:cs="Calibri"/>
                <w:color w:val="000000"/>
              </w:rPr>
              <w:t>LESLIE W COOK</w:t>
            </w:r>
          </w:p>
        </w:tc>
      </w:tr>
      <w:tr w:rsidR="007E7132" w:rsidRPr="0052441B" w14:paraId="565ACEB8" w14:textId="77777777" w:rsidTr="002B4E24">
        <w:trPr>
          <w:trHeight w:val="288"/>
        </w:trPr>
        <w:tc>
          <w:tcPr>
            <w:tcW w:w="3580" w:type="dxa"/>
            <w:tcBorders>
              <w:top w:val="nil"/>
              <w:left w:val="nil"/>
              <w:bottom w:val="nil"/>
              <w:right w:val="nil"/>
            </w:tcBorders>
            <w:shd w:val="clear" w:color="auto" w:fill="auto"/>
            <w:noWrap/>
            <w:vAlign w:val="bottom"/>
            <w:hideMark/>
          </w:tcPr>
          <w:p w14:paraId="1723E026" w14:textId="77777777" w:rsidR="007E7132" w:rsidRPr="0052441B" w:rsidRDefault="007E7132" w:rsidP="002B4E24">
            <w:pPr>
              <w:rPr>
                <w:rFonts w:cs="Calibri"/>
                <w:color w:val="000000"/>
              </w:rPr>
            </w:pPr>
            <w:r w:rsidRPr="0052441B">
              <w:rPr>
                <w:rFonts w:cs="Calibri"/>
                <w:color w:val="000000"/>
              </w:rPr>
              <w:t>LEWIS HARGETT</w:t>
            </w:r>
          </w:p>
        </w:tc>
      </w:tr>
      <w:tr w:rsidR="007E7132" w:rsidRPr="0052441B" w14:paraId="061FB8A2" w14:textId="77777777" w:rsidTr="002B4E24">
        <w:trPr>
          <w:trHeight w:val="288"/>
        </w:trPr>
        <w:tc>
          <w:tcPr>
            <w:tcW w:w="3580" w:type="dxa"/>
            <w:tcBorders>
              <w:top w:val="nil"/>
              <w:left w:val="nil"/>
              <w:bottom w:val="nil"/>
              <w:right w:val="nil"/>
            </w:tcBorders>
            <w:shd w:val="clear" w:color="auto" w:fill="auto"/>
            <w:noWrap/>
            <w:vAlign w:val="bottom"/>
            <w:hideMark/>
          </w:tcPr>
          <w:p w14:paraId="74B95C88" w14:textId="77777777" w:rsidR="007E7132" w:rsidRPr="0052441B" w:rsidRDefault="007E7132" w:rsidP="002B4E24">
            <w:pPr>
              <w:rPr>
                <w:rFonts w:cs="Calibri"/>
                <w:color w:val="000000"/>
              </w:rPr>
            </w:pPr>
            <w:r w:rsidRPr="0052441B">
              <w:rPr>
                <w:rFonts w:cs="Calibri"/>
                <w:color w:val="000000"/>
              </w:rPr>
              <w:t>LINDA MCCLAIN</w:t>
            </w:r>
          </w:p>
        </w:tc>
      </w:tr>
      <w:tr w:rsidR="007E7132" w:rsidRPr="0052441B" w14:paraId="75FC36D7" w14:textId="77777777" w:rsidTr="002B4E24">
        <w:trPr>
          <w:trHeight w:val="288"/>
        </w:trPr>
        <w:tc>
          <w:tcPr>
            <w:tcW w:w="3580" w:type="dxa"/>
            <w:tcBorders>
              <w:top w:val="nil"/>
              <w:left w:val="nil"/>
              <w:bottom w:val="nil"/>
              <w:right w:val="nil"/>
            </w:tcBorders>
            <w:shd w:val="clear" w:color="auto" w:fill="auto"/>
            <w:noWrap/>
            <w:vAlign w:val="bottom"/>
            <w:hideMark/>
          </w:tcPr>
          <w:p w14:paraId="09FACFA2" w14:textId="77777777" w:rsidR="007E7132" w:rsidRPr="0052441B" w:rsidRDefault="007E7132" w:rsidP="002B4E24">
            <w:pPr>
              <w:rPr>
                <w:rFonts w:cs="Calibri"/>
                <w:color w:val="000000"/>
              </w:rPr>
            </w:pPr>
            <w:r w:rsidRPr="0052441B">
              <w:rPr>
                <w:rFonts w:cs="Calibri"/>
                <w:color w:val="000000"/>
              </w:rPr>
              <w:t>LINDA MCCOOL</w:t>
            </w:r>
          </w:p>
        </w:tc>
      </w:tr>
      <w:tr w:rsidR="007E7132" w:rsidRPr="0052441B" w14:paraId="50E5B004" w14:textId="77777777" w:rsidTr="002B4E24">
        <w:trPr>
          <w:trHeight w:val="288"/>
        </w:trPr>
        <w:tc>
          <w:tcPr>
            <w:tcW w:w="3580" w:type="dxa"/>
            <w:tcBorders>
              <w:top w:val="nil"/>
              <w:left w:val="nil"/>
              <w:bottom w:val="nil"/>
              <w:right w:val="nil"/>
            </w:tcBorders>
            <w:shd w:val="clear" w:color="auto" w:fill="auto"/>
            <w:noWrap/>
            <w:vAlign w:val="bottom"/>
            <w:hideMark/>
          </w:tcPr>
          <w:p w14:paraId="67D0D0C3" w14:textId="77777777" w:rsidR="007E7132" w:rsidRPr="0052441B" w:rsidRDefault="007E7132" w:rsidP="002B4E24">
            <w:pPr>
              <w:rPr>
                <w:rFonts w:cs="Calibri"/>
                <w:color w:val="000000"/>
              </w:rPr>
            </w:pPr>
            <w:r w:rsidRPr="0052441B">
              <w:rPr>
                <w:rFonts w:cs="Calibri"/>
                <w:color w:val="000000"/>
              </w:rPr>
              <w:t>LINDA R BAGGETT</w:t>
            </w:r>
          </w:p>
        </w:tc>
      </w:tr>
      <w:tr w:rsidR="007E7132" w:rsidRPr="0052441B" w14:paraId="56035E07" w14:textId="77777777" w:rsidTr="002B4E24">
        <w:trPr>
          <w:trHeight w:val="288"/>
        </w:trPr>
        <w:tc>
          <w:tcPr>
            <w:tcW w:w="3580" w:type="dxa"/>
            <w:tcBorders>
              <w:top w:val="nil"/>
              <w:left w:val="nil"/>
              <w:bottom w:val="nil"/>
              <w:right w:val="nil"/>
            </w:tcBorders>
            <w:shd w:val="clear" w:color="auto" w:fill="auto"/>
            <w:noWrap/>
            <w:vAlign w:val="bottom"/>
            <w:hideMark/>
          </w:tcPr>
          <w:p w14:paraId="169E67DE" w14:textId="77777777" w:rsidR="007E7132" w:rsidRPr="0052441B" w:rsidRDefault="007E7132" w:rsidP="002B4E24">
            <w:pPr>
              <w:rPr>
                <w:rFonts w:cs="Calibri"/>
                <w:color w:val="000000"/>
              </w:rPr>
            </w:pPr>
            <w:r w:rsidRPr="0052441B">
              <w:rPr>
                <w:rFonts w:cs="Calibri"/>
                <w:color w:val="000000"/>
              </w:rPr>
              <w:t>LINDA S SIMONIS</w:t>
            </w:r>
          </w:p>
        </w:tc>
      </w:tr>
      <w:tr w:rsidR="007E7132" w:rsidRPr="0052441B" w14:paraId="28D7E06F" w14:textId="77777777" w:rsidTr="002B4E24">
        <w:trPr>
          <w:trHeight w:val="288"/>
        </w:trPr>
        <w:tc>
          <w:tcPr>
            <w:tcW w:w="3580" w:type="dxa"/>
            <w:tcBorders>
              <w:top w:val="nil"/>
              <w:left w:val="nil"/>
              <w:bottom w:val="nil"/>
              <w:right w:val="nil"/>
            </w:tcBorders>
            <w:shd w:val="clear" w:color="auto" w:fill="auto"/>
            <w:noWrap/>
            <w:vAlign w:val="bottom"/>
            <w:hideMark/>
          </w:tcPr>
          <w:p w14:paraId="5A3B1D17" w14:textId="77777777" w:rsidR="007E7132" w:rsidRPr="0052441B" w:rsidRDefault="007E7132" w:rsidP="002B4E24">
            <w:pPr>
              <w:rPr>
                <w:rFonts w:cs="Calibri"/>
                <w:color w:val="000000"/>
              </w:rPr>
            </w:pPr>
            <w:r w:rsidRPr="0052441B">
              <w:rPr>
                <w:rFonts w:cs="Calibri"/>
                <w:color w:val="000000"/>
              </w:rPr>
              <w:t>LINDA W YOUNG</w:t>
            </w:r>
          </w:p>
        </w:tc>
      </w:tr>
      <w:tr w:rsidR="007E7132" w:rsidRPr="0052441B" w14:paraId="6740E6BB" w14:textId="77777777" w:rsidTr="002B4E24">
        <w:trPr>
          <w:trHeight w:val="288"/>
        </w:trPr>
        <w:tc>
          <w:tcPr>
            <w:tcW w:w="3580" w:type="dxa"/>
            <w:tcBorders>
              <w:top w:val="nil"/>
              <w:left w:val="nil"/>
              <w:bottom w:val="nil"/>
              <w:right w:val="nil"/>
            </w:tcBorders>
            <w:shd w:val="clear" w:color="auto" w:fill="auto"/>
            <w:noWrap/>
            <w:vAlign w:val="bottom"/>
            <w:hideMark/>
          </w:tcPr>
          <w:p w14:paraId="7CC9DD6F" w14:textId="77777777" w:rsidR="007E7132" w:rsidRPr="0052441B" w:rsidRDefault="007E7132" w:rsidP="002B4E24">
            <w:pPr>
              <w:rPr>
                <w:rFonts w:cs="Calibri"/>
                <w:color w:val="000000"/>
              </w:rPr>
            </w:pPr>
            <w:r w:rsidRPr="0052441B">
              <w:rPr>
                <w:rFonts w:cs="Calibri"/>
                <w:color w:val="000000"/>
              </w:rPr>
              <w:t>LINDA Y JIANG</w:t>
            </w:r>
          </w:p>
        </w:tc>
      </w:tr>
      <w:tr w:rsidR="007E7132" w:rsidRPr="0052441B" w14:paraId="20D18BBE" w14:textId="77777777" w:rsidTr="002B4E24">
        <w:trPr>
          <w:trHeight w:val="288"/>
        </w:trPr>
        <w:tc>
          <w:tcPr>
            <w:tcW w:w="3580" w:type="dxa"/>
            <w:tcBorders>
              <w:top w:val="nil"/>
              <w:left w:val="nil"/>
              <w:bottom w:val="nil"/>
              <w:right w:val="nil"/>
            </w:tcBorders>
            <w:shd w:val="clear" w:color="auto" w:fill="auto"/>
            <w:noWrap/>
            <w:vAlign w:val="bottom"/>
            <w:hideMark/>
          </w:tcPr>
          <w:p w14:paraId="3FE07411" w14:textId="77777777" w:rsidR="007E7132" w:rsidRPr="0052441B" w:rsidRDefault="007E7132" w:rsidP="002B4E24">
            <w:pPr>
              <w:rPr>
                <w:rFonts w:cs="Calibri"/>
                <w:color w:val="000000"/>
              </w:rPr>
            </w:pPr>
            <w:r w:rsidRPr="0052441B">
              <w:rPr>
                <w:rFonts w:cs="Calibri"/>
                <w:color w:val="000000"/>
              </w:rPr>
              <w:t>LINDA YOUNG</w:t>
            </w:r>
          </w:p>
        </w:tc>
      </w:tr>
      <w:tr w:rsidR="007E7132" w:rsidRPr="0052441B" w14:paraId="428E6180" w14:textId="77777777" w:rsidTr="002B4E24">
        <w:trPr>
          <w:trHeight w:val="288"/>
        </w:trPr>
        <w:tc>
          <w:tcPr>
            <w:tcW w:w="3580" w:type="dxa"/>
            <w:tcBorders>
              <w:top w:val="nil"/>
              <w:left w:val="nil"/>
              <w:bottom w:val="nil"/>
              <w:right w:val="nil"/>
            </w:tcBorders>
            <w:shd w:val="clear" w:color="auto" w:fill="auto"/>
            <w:noWrap/>
            <w:vAlign w:val="bottom"/>
            <w:hideMark/>
          </w:tcPr>
          <w:p w14:paraId="21EAAA27" w14:textId="77777777" w:rsidR="007E7132" w:rsidRPr="0052441B" w:rsidRDefault="007E7132" w:rsidP="002B4E24">
            <w:pPr>
              <w:rPr>
                <w:rFonts w:cs="Calibri"/>
                <w:color w:val="000000"/>
              </w:rPr>
            </w:pPr>
            <w:r w:rsidRPr="0052441B">
              <w:rPr>
                <w:rFonts w:cs="Calibri"/>
                <w:color w:val="000000"/>
              </w:rPr>
              <w:t>LINDSAY F ARNOLD</w:t>
            </w:r>
          </w:p>
        </w:tc>
      </w:tr>
      <w:tr w:rsidR="007E7132" w:rsidRPr="0052441B" w14:paraId="74E0F173" w14:textId="77777777" w:rsidTr="002B4E24">
        <w:trPr>
          <w:trHeight w:val="288"/>
        </w:trPr>
        <w:tc>
          <w:tcPr>
            <w:tcW w:w="3580" w:type="dxa"/>
            <w:tcBorders>
              <w:top w:val="nil"/>
              <w:left w:val="nil"/>
              <w:bottom w:val="nil"/>
              <w:right w:val="nil"/>
            </w:tcBorders>
            <w:shd w:val="clear" w:color="auto" w:fill="auto"/>
            <w:noWrap/>
            <w:vAlign w:val="bottom"/>
            <w:hideMark/>
          </w:tcPr>
          <w:p w14:paraId="6B3F4257" w14:textId="77777777" w:rsidR="007E7132" w:rsidRPr="0052441B" w:rsidRDefault="007E7132" w:rsidP="002B4E24">
            <w:pPr>
              <w:rPr>
                <w:rFonts w:cs="Calibri"/>
                <w:color w:val="000000"/>
              </w:rPr>
            </w:pPr>
            <w:r w:rsidRPr="0052441B">
              <w:rPr>
                <w:rFonts w:cs="Calibri"/>
                <w:color w:val="000000"/>
              </w:rPr>
              <w:t>LINDSAY M GRAVES</w:t>
            </w:r>
          </w:p>
        </w:tc>
      </w:tr>
      <w:tr w:rsidR="007E7132" w:rsidRPr="0052441B" w14:paraId="1363C602" w14:textId="77777777" w:rsidTr="002B4E24">
        <w:trPr>
          <w:trHeight w:val="288"/>
        </w:trPr>
        <w:tc>
          <w:tcPr>
            <w:tcW w:w="3580" w:type="dxa"/>
            <w:tcBorders>
              <w:top w:val="nil"/>
              <w:left w:val="nil"/>
              <w:bottom w:val="nil"/>
              <w:right w:val="nil"/>
            </w:tcBorders>
            <w:shd w:val="clear" w:color="auto" w:fill="auto"/>
            <w:noWrap/>
            <w:vAlign w:val="bottom"/>
            <w:hideMark/>
          </w:tcPr>
          <w:p w14:paraId="749BADB4" w14:textId="77777777" w:rsidR="007E7132" w:rsidRPr="0052441B" w:rsidRDefault="007E7132" w:rsidP="002B4E24">
            <w:pPr>
              <w:rPr>
                <w:rFonts w:cs="Calibri"/>
                <w:color w:val="000000"/>
              </w:rPr>
            </w:pPr>
            <w:r w:rsidRPr="0052441B">
              <w:rPr>
                <w:rFonts w:cs="Calibri"/>
                <w:color w:val="000000"/>
              </w:rPr>
              <w:t>LINDSAY MUSTO</w:t>
            </w:r>
          </w:p>
        </w:tc>
      </w:tr>
      <w:tr w:rsidR="007E7132" w:rsidRPr="0052441B" w14:paraId="7AE48074" w14:textId="77777777" w:rsidTr="002B4E24">
        <w:trPr>
          <w:trHeight w:val="288"/>
        </w:trPr>
        <w:tc>
          <w:tcPr>
            <w:tcW w:w="3580" w:type="dxa"/>
            <w:tcBorders>
              <w:top w:val="nil"/>
              <w:left w:val="nil"/>
              <w:bottom w:val="nil"/>
              <w:right w:val="nil"/>
            </w:tcBorders>
            <w:shd w:val="clear" w:color="auto" w:fill="auto"/>
            <w:noWrap/>
            <w:vAlign w:val="bottom"/>
            <w:hideMark/>
          </w:tcPr>
          <w:p w14:paraId="75AFF8B0" w14:textId="77777777" w:rsidR="007E7132" w:rsidRPr="0052441B" w:rsidRDefault="007E7132" w:rsidP="002B4E24">
            <w:pPr>
              <w:rPr>
                <w:rFonts w:cs="Calibri"/>
                <w:color w:val="000000"/>
              </w:rPr>
            </w:pPr>
            <w:r w:rsidRPr="0052441B">
              <w:rPr>
                <w:rFonts w:cs="Calibri"/>
                <w:color w:val="000000"/>
              </w:rPr>
              <w:t>LINDSEY ERIN CROOK</w:t>
            </w:r>
          </w:p>
        </w:tc>
      </w:tr>
      <w:tr w:rsidR="007E7132" w:rsidRPr="0052441B" w14:paraId="27531ED2" w14:textId="77777777" w:rsidTr="002B4E24">
        <w:trPr>
          <w:trHeight w:val="288"/>
        </w:trPr>
        <w:tc>
          <w:tcPr>
            <w:tcW w:w="3580" w:type="dxa"/>
            <w:tcBorders>
              <w:top w:val="nil"/>
              <w:left w:val="nil"/>
              <w:bottom w:val="nil"/>
              <w:right w:val="nil"/>
            </w:tcBorders>
            <w:shd w:val="clear" w:color="auto" w:fill="auto"/>
            <w:noWrap/>
            <w:vAlign w:val="bottom"/>
            <w:hideMark/>
          </w:tcPr>
          <w:p w14:paraId="2B20E08C" w14:textId="77777777" w:rsidR="007E7132" w:rsidRPr="0052441B" w:rsidRDefault="007E7132" w:rsidP="002B4E24">
            <w:pPr>
              <w:rPr>
                <w:rFonts w:cs="Calibri"/>
                <w:color w:val="000000"/>
              </w:rPr>
            </w:pPr>
            <w:r w:rsidRPr="0052441B">
              <w:rPr>
                <w:rFonts w:cs="Calibri"/>
                <w:color w:val="000000"/>
              </w:rPr>
              <w:t>LINDSEY PAGE</w:t>
            </w:r>
          </w:p>
        </w:tc>
      </w:tr>
      <w:tr w:rsidR="007E7132" w:rsidRPr="0052441B" w14:paraId="2C4D4C58" w14:textId="77777777" w:rsidTr="002B4E24">
        <w:trPr>
          <w:trHeight w:val="288"/>
        </w:trPr>
        <w:tc>
          <w:tcPr>
            <w:tcW w:w="3580" w:type="dxa"/>
            <w:tcBorders>
              <w:top w:val="nil"/>
              <w:left w:val="nil"/>
              <w:bottom w:val="nil"/>
              <w:right w:val="nil"/>
            </w:tcBorders>
            <w:shd w:val="clear" w:color="auto" w:fill="auto"/>
            <w:noWrap/>
            <w:vAlign w:val="bottom"/>
            <w:hideMark/>
          </w:tcPr>
          <w:p w14:paraId="3AD22E77" w14:textId="77777777" w:rsidR="007E7132" w:rsidRPr="0052441B" w:rsidRDefault="007E7132" w:rsidP="002B4E24">
            <w:pPr>
              <w:rPr>
                <w:rFonts w:cs="Calibri"/>
                <w:color w:val="000000"/>
              </w:rPr>
            </w:pPr>
            <w:r w:rsidRPr="0052441B">
              <w:rPr>
                <w:rFonts w:cs="Calibri"/>
                <w:color w:val="000000"/>
              </w:rPr>
              <w:t>LINDSEY R BIRD</w:t>
            </w:r>
          </w:p>
        </w:tc>
      </w:tr>
      <w:tr w:rsidR="007E7132" w:rsidRPr="0052441B" w14:paraId="5DE0B216" w14:textId="77777777" w:rsidTr="002B4E24">
        <w:trPr>
          <w:trHeight w:val="288"/>
        </w:trPr>
        <w:tc>
          <w:tcPr>
            <w:tcW w:w="3580" w:type="dxa"/>
            <w:tcBorders>
              <w:top w:val="nil"/>
              <w:left w:val="nil"/>
              <w:bottom w:val="nil"/>
              <w:right w:val="nil"/>
            </w:tcBorders>
            <w:shd w:val="clear" w:color="auto" w:fill="auto"/>
            <w:noWrap/>
            <w:vAlign w:val="bottom"/>
            <w:hideMark/>
          </w:tcPr>
          <w:p w14:paraId="2C769FE4" w14:textId="77777777" w:rsidR="007E7132" w:rsidRPr="0052441B" w:rsidRDefault="007E7132" w:rsidP="002B4E24">
            <w:pPr>
              <w:rPr>
                <w:rFonts w:cs="Calibri"/>
                <w:color w:val="000000"/>
              </w:rPr>
            </w:pPr>
            <w:r w:rsidRPr="0052441B">
              <w:rPr>
                <w:rFonts w:cs="Calibri"/>
                <w:color w:val="000000"/>
              </w:rPr>
              <w:t>LINNEA SMITH</w:t>
            </w:r>
          </w:p>
        </w:tc>
      </w:tr>
      <w:tr w:rsidR="007E7132" w:rsidRPr="0052441B" w14:paraId="3F1870A0" w14:textId="77777777" w:rsidTr="002B4E24">
        <w:trPr>
          <w:trHeight w:val="288"/>
        </w:trPr>
        <w:tc>
          <w:tcPr>
            <w:tcW w:w="3580" w:type="dxa"/>
            <w:tcBorders>
              <w:top w:val="nil"/>
              <w:left w:val="nil"/>
              <w:bottom w:val="nil"/>
              <w:right w:val="nil"/>
            </w:tcBorders>
            <w:shd w:val="clear" w:color="auto" w:fill="auto"/>
            <w:noWrap/>
            <w:vAlign w:val="bottom"/>
            <w:hideMark/>
          </w:tcPr>
          <w:p w14:paraId="101CE20B" w14:textId="77777777" w:rsidR="007E7132" w:rsidRPr="0052441B" w:rsidRDefault="007E7132" w:rsidP="002B4E24">
            <w:pPr>
              <w:rPr>
                <w:rFonts w:cs="Calibri"/>
                <w:color w:val="000000"/>
              </w:rPr>
            </w:pPr>
            <w:r w:rsidRPr="0052441B">
              <w:rPr>
                <w:rFonts w:cs="Calibri"/>
                <w:color w:val="000000"/>
              </w:rPr>
              <w:t>LINZI B WATSON</w:t>
            </w:r>
          </w:p>
        </w:tc>
      </w:tr>
      <w:tr w:rsidR="007E7132" w:rsidRPr="0052441B" w14:paraId="131AD409" w14:textId="77777777" w:rsidTr="002B4E24">
        <w:trPr>
          <w:trHeight w:val="288"/>
        </w:trPr>
        <w:tc>
          <w:tcPr>
            <w:tcW w:w="3580" w:type="dxa"/>
            <w:tcBorders>
              <w:top w:val="nil"/>
              <w:left w:val="nil"/>
              <w:bottom w:val="nil"/>
              <w:right w:val="nil"/>
            </w:tcBorders>
            <w:shd w:val="clear" w:color="auto" w:fill="auto"/>
            <w:noWrap/>
            <w:vAlign w:val="bottom"/>
            <w:hideMark/>
          </w:tcPr>
          <w:p w14:paraId="27A57F8C" w14:textId="77777777" w:rsidR="007E7132" w:rsidRPr="0052441B" w:rsidRDefault="007E7132" w:rsidP="002B4E24">
            <w:pPr>
              <w:rPr>
                <w:rFonts w:cs="Calibri"/>
                <w:color w:val="000000"/>
              </w:rPr>
            </w:pPr>
            <w:r w:rsidRPr="0052441B">
              <w:rPr>
                <w:rFonts w:cs="Calibri"/>
                <w:color w:val="000000"/>
              </w:rPr>
              <w:t>LIOR SHAMAI</w:t>
            </w:r>
          </w:p>
        </w:tc>
      </w:tr>
      <w:tr w:rsidR="007E7132" w:rsidRPr="0052441B" w14:paraId="01804B77" w14:textId="77777777" w:rsidTr="002B4E24">
        <w:trPr>
          <w:trHeight w:val="288"/>
        </w:trPr>
        <w:tc>
          <w:tcPr>
            <w:tcW w:w="3580" w:type="dxa"/>
            <w:tcBorders>
              <w:top w:val="nil"/>
              <w:left w:val="nil"/>
              <w:bottom w:val="nil"/>
              <w:right w:val="nil"/>
            </w:tcBorders>
            <w:shd w:val="clear" w:color="auto" w:fill="auto"/>
            <w:noWrap/>
            <w:vAlign w:val="bottom"/>
            <w:hideMark/>
          </w:tcPr>
          <w:p w14:paraId="07451D43" w14:textId="77777777" w:rsidR="007E7132" w:rsidRPr="0052441B" w:rsidRDefault="007E7132" w:rsidP="002B4E24">
            <w:pPr>
              <w:rPr>
                <w:rFonts w:cs="Calibri"/>
                <w:color w:val="000000"/>
              </w:rPr>
            </w:pPr>
            <w:r w:rsidRPr="0052441B">
              <w:rPr>
                <w:rFonts w:cs="Calibri"/>
                <w:color w:val="000000"/>
              </w:rPr>
              <w:t>LISA A CRAWFORD</w:t>
            </w:r>
          </w:p>
        </w:tc>
      </w:tr>
      <w:tr w:rsidR="007E7132" w:rsidRPr="0052441B" w14:paraId="57D11931" w14:textId="77777777" w:rsidTr="002B4E24">
        <w:trPr>
          <w:trHeight w:val="288"/>
        </w:trPr>
        <w:tc>
          <w:tcPr>
            <w:tcW w:w="3580" w:type="dxa"/>
            <w:tcBorders>
              <w:top w:val="nil"/>
              <w:left w:val="nil"/>
              <w:bottom w:val="nil"/>
              <w:right w:val="nil"/>
            </w:tcBorders>
            <w:shd w:val="clear" w:color="auto" w:fill="auto"/>
            <w:noWrap/>
            <w:vAlign w:val="bottom"/>
            <w:hideMark/>
          </w:tcPr>
          <w:p w14:paraId="31DBC995" w14:textId="77777777" w:rsidR="007E7132" w:rsidRPr="0052441B" w:rsidRDefault="007E7132" w:rsidP="002B4E24">
            <w:pPr>
              <w:rPr>
                <w:rFonts w:cs="Calibri"/>
                <w:color w:val="000000"/>
              </w:rPr>
            </w:pPr>
            <w:r w:rsidRPr="0052441B">
              <w:rPr>
                <w:rFonts w:cs="Calibri"/>
                <w:color w:val="000000"/>
              </w:rPr>
              <w:t>LISA A JUNE</w:t>
            </w:r>
          </w:p>
        </w:tc>
      </w:tr>
      <w:tr w:rsidR="007E7132" w:rsidRPr="0052441B" w14:paraId="6DD99B50" w14:textId="77777777" w:rsidTr="002B4E24">
        <w:trPr>
          <w:trHeight w:val="288"/>
        </w:trPr>
        <w:tc>
          <w:tcPr>
            <w:tcW w:w="3580" w:type="dxa"/>
            <w:tcBorders>
              <w:top w:val="nil"/>
              <w:left w:val="nil"/>
              <w:bottom w:val="nil"/>
              <w:right w:val="nil"/>
            </w:tcBorders>
            <w:shd w:val="clear" w:color="auto" w:fill="auto"/>
            <w:noWrap/>
            <w:vAlign w:val="bottom"/>
            <w:hideMark/>
          </w:tcPr>
          <w:p w14:paraId="0BC05DC2" w14:textId="77777777" w:rsidR="007E7132" w:rsidRPr="0052441B" w:rsidRDefault="007E7132" w:rsidP="002B4E24">
            <w:pPr>
              <w:rPr>
                <w:rFonts w:cs="Calibri"/>
                <w:color w:val="000000"/>
              </w:rPr>
            </w:pPr>
            <w:r w:rsidRPr="0052441B">
              <w:rPr>
                <w:rFonts w:cs="Calibri"/>
                <w:color w:val="000000"/>
              </w:rPr>
              <w:t>LISA C CONTI</w:t>
            </w:r>
          </w:p>
        </w:tc>
      </w:tr>
      <w:tr w:rsidR="007E7132" w:rsidRPr="0052441B" w14:paraId="339E2E7D" w14:textId="77777777" w:rsidTr="002B4E24">
        <w:trPr>
          <w:trHeight w:val="288"/>
        </w:trPr>
        <w:tc>
          <w:tcPr>
            <w:tcW w:w="3580" w:type="dxa"/>
            <w:tcBorders>
              <w:top w:val="nil"/>
              <w:left w:val="nil"/>
              <w:bottom w:val="nil"/>
              <w:right w:val="nil"/>
            </w:tcBorders>
            <w:shd w:val="clear" w:color="auto" w:fill="auto"/>
            <w:noWrap/>
            <w:vAlign w:val="bottom"/>
            <w:hideMark/>
          </w:tcPr>
          <w:p w14:paraId="502842F9" w14:textId="77777777" w:rsidR="007E7132" w:rsidRPr="0052441B" w:rsidRDefault="007E7132" w:rsidP="002B4E24">
            <w:pPr>
              <w:rPr>
                <w:rFonts w:cs="Calibri"/>
                <w:color w:val="000000"/>
              </w:rPr>
            </w:pPr>
            <w:r w:rsidRPr="0052441B">
              <w:rPr>
                <w:rFonts w:cs="Calibri"/>
                <w:color w:val="000000"/>
              </w:rPr>
              <w:t>LISA CONWAY</w:t>
            </w:r>
          </w:p>
        </w:tc>
      </w:tr>
      <w:tr w:rsidR="007E7132" w:rsidRPr="0052441B" w14:paraId="43E769AD" w14:textId="77777777" w:rsidTr="002B4E24">
        <w:trPr>
          <w:trHeight w:val="288"/>
        </w:trPr>
        <w:tc>
          <w:tcPr>
            <w:tcW w:w="3580" w:type="dxa"/>
            <w:tcBorders>
              <w:top w:val="nil"/>
              <w:left w:val="nil"/>
              <w:bottom w:val="nil"/>
              <w:right w:val="nil"/>
            </w:tcBorders>
            <w:shd w:val="clear" w:color="auto" w:fill="auto"/>
            <w:noWrap/>
            <w:vAlign w:val="bottom"/>
            <w:hideMark/>
          </w:tcPr>
          <w:p w14:paraId="566A37B1" w14:textId="77777777" w:rsidR="007E7132" w:rsidRPr="0052441B" w:rsidRDefault="007E7132" w:rsidP="002B4E24">
            <w:pPr>
              <w:rPr>
                <w:rFonts w:cs="Calibri"/>
                <w:color w:val="000000"/>
              </w:rPr>
            </w:pPr>
            <w:r w:rsidRPr="0052441B">
              <w:rPr>
                <w:rFonts w:cs="Calibri"/>
                <w:color w:val="000000"/>
              </w:rPr>
              <w:t>LISA DEGNORE</w:t>
            </w:r>
          </w:p>
        </w:tc>
      </w:tr>
      <w:tr w:rsidR="007E7132" w:rsidRPr="0052441B" w14:paraId="39FCEEEE" w14:textId="77777777" w:rsidTr="002B4E24">
        <w:trPr>
          <w:trHeight w:val="288"/>
        </w:trPr>
        <w:tc>
          <w:tcPr>
            <w:tcW w:w="3580" w:type="dxa"/>
            <w:tcBorders>
              <w:top w:val="nil"/>
              <w:left w:val="nil"/>
              <w:bottom w:val="nil"/>
              <w:right w:val="nil"/>
            </w:tcBorders>
            <w:shd w:val="clear" w:color="auto" w:fill="auto"/>
            <w:noWrap/>
            <w:vAlign w:val="bottom"/>
            <w:hideMark/>
          </w:tcPr>
          <w:p w14:paraId="1FCDECAA" w14:textId="77777777" w:rsidR="007E7132" w:rsidRPr="0052441B" w:rsidRDefault="007E7132" w:rsidP="002B4E24">
            <w:pPr>
              <w:rPr>
                <w:rFonts w:cs="Calibri"/>
                <w:color w:val="000000"/>
              </w:rPr>
            </w:pPr>
            <w:r w:rsidRPr="0052441B">
              <w:rPr>
                <w:rFonts w:cs="Calibri"/>
                <w:color w:val="000000"/>
              </w:rPr>
              <w:t>LISA M DANIEL</w:t>
            </w:r>
          </w:p>
        </w:tc>
      </w:tr>
      <w:tr w:rsidR="007E7132" w:rsidRPr="0052441B" w14:paraId="024468AD" w14:textId="77777777" w:rsidTr="002B4E24">
        <w:trPr>
          <w:trHeight w:val="288"/>
        </w:trPr>
        <w:tc>
          <w:tcPr>
            <w:tcW w:w="3580" w:type="dxa"/>
            <w:tcBorders>
              <w:top w:val="nil"/>
              <w:left w:val="nil"/>
              <w:bottom w:val="nil"/>
              <w:right w:val="nil"/>
            </w:tcBorders>
            <w:shd w:val="clear" w:color="auto" w:fill="auto"/>
            <w:noWrap/>
            <w:vAlign w:val="bottom"/>
            <w:hideMark/>
          </w:tcPr>
          <w:p w14:paraId="3766EAA4" w14:textId="77777777" w:rsidR="007E7132" w:rsidRPr="0052441B" w:rsidRDefault="007E7132" w:rsidP="002B4E24">
            <w:pPr>
              <w:rPr>
                <w:rFonts w:cs="Calibri"/>
                <w:color w:val="000000"/>
              </w:rPr>
            </w:pPr>
            <w:r w:rsidRPr="0052441B">
              <w:rPr>
                <w:rFonts w:cs="Calibri"/>
                <w:color w:val="000000"/>
              </w:rPr>
              <w:t>LISA M SCOTT</w:t>
            </w:r>
          </w:p>
        </w:tc>
      </w:tr>
      <w:tr w:rsidR="007E7132" w:rsidRPr="0052441B" w14:paraId="16E5CCBB" w14:textId="77777777" w:rsidTr="002B4E24">
        <w:trPr>
          <w:trHeight w:val="288"/>
        </w:trPr>
        <w:tc>
          <w:tcPr>
            <w:tcW w:w="3580" w:type="dxa"/>
            <w:tcBorders>
              <w:top w:val="nil"/>
              <w:left w:val="nil"/>
              <w:bottom w:val="nil"/>
              <w:right w:val="nil"/>
            </w:tcBorders>
            <w:shd w:val="clear" w:color="auto" w:fill="auto"/>
            <w:noWrap/>
            <w:vAlign w:val="bottom"/>
            <w:hideMark/>
          </w:tcPr>
          <w:p w14:paraId="1570792F" w14:textId="77777777" w:rsidR="007E7132" w:rsidRPr="0052441B" w:rsidRDefault="007E7132" w:rsidP="002B4E24">
            <w:pPr>
              <w:rPr>
                <w:rFonts w:cs="Calibri"/>
                <w:color w:val="000000"/>
              </w:rPr>
            </w:pPr>
            <w:r w:rsidRPr="0052441B">
              <w:rPr>
                <w:rFonts w:cs="Calibri"/>
                <w:color w:val="000000"/>
              </w:rPr>
              <w:t>LISA M VUOCOLO</w:t>
            </w:r>
          </w:p>
        </w:tc>
      </w:tr>
      <w:tr w:rsidR="007E7132" w:rsidRPr="0052441B" w14:paraId="5CCE1324" w14:textId="77777777" w:rsidTr="002B4E24">
        <w:trPr>
          <w:trHeight w:val="288"/>
        </w:trPr>
        <w:tc>
          <w:tcPr>
            <w:tcW w:w="3580" w:type="dxa"/>
            <w:tcBorders>
              <w:top w:val="nil"/>
              <w:left w:val="nil"/>
              <w:bottom w:val="nil"/>
              <w:right w:val="nil"/>
            </w:tcBorders>
            <w:shd w:val="clear" w:color="auto" w:fill="auto"/>
            <w:noWrap/>
            <w:vAlign w:val="bottom"/>
            <w:hideMark/>
          </w:tcPr>
          <w:p w14:paraId="08EBE573" w14:textId="77777777" w:rsidR="007E7132" w:rsidRPr="0052441B" w:rsidRDefault="007E7132" w:rsidP="002B4E24">
            <w:pPr>
              <w:rPr>
                <w:rFonts w:cs="Calibri"/>
                <w:color w:val="000000"/>
              </w:rPr>
            </w:pPr>
            <w:r w:rsidRPr="0052441B">
              <w:rPr>
                <w:rFonts w:cs="Calibri"/>
                <w:color w:val="000000"/>
              </w:rPr>
              <w:t>LISA NAYLOR</w:t>
            </w:r>
          </w:p>
        </w:tc>
      </w:tr>
      <w:tr w:rsidR="007E7132" w:rsidRPr="0052441B" w14:paraId="54D87A0B" w14:textId="77777777" w:rsidTr="002B4E24">
        <w:trPr>
          <w:trHeight w:val="288"/>
        </w:trPr>
        <w:tc>
          <w:tcPr>
            <w:tcW w:w="3580" w:type="dxa"/>
            <w:tcBorders>
              <w:top w:val="nil"/>
              <w:left w:val="nil"/>
              <w:bottom w:val="nil"/>
              <w:right w:val="nil"/>
            </w:tcBorders>
            <w:shd w:val="clear" w:color="auto" w:fill="auto"/>
            <w:noWrap/>
            <w:vAlign w:val="bottom"/>
            <w:hideMark/>
          </w:tcPr>
          <w:p w14:paraId="68C125EA" w14:textId="77777777" w:rsidR="007E7132" w:rsidRPr="0052441B" w:rsidRDefault="007E7132" w:rsidP="002B4E24">
            <w:pPr>
              <w:rPr>
                <w:rFonts w:cs="Calibri"/>
                <w:color w:val="000000"/>
              </w:rPr>
            </w:pPr>
            <w:r w:rsidRPr="0052441B">
              <w:rPr>
                <w:rFonts w:cs="Calibri"/>
                <w:color w:val="000000"/>
              </w:rPr>
              <w:t>LISA PRIDDY</w:t>
            </w:r>
          </w:p>
        </w:tc>
      </w:tr>
      <w:tr w:rsidR="007E7132" w:rsidRPr="0052441B" w14:paraId="0C439132" w14:textId="77777777" w:rsidTr="002B4E24">
        <w:trPr>
          <w:trHeight w:val="288"/>
        </w:trPr>
        <w:tc>
          <w:tcPr>
            <w:tcW w:w="3580" w:type="dxa"/>
            <w:tcBorders>
              <w:top w:val="nil"/>
              <w:left w:val="nil"/>
              <w:bottom w:val="nil"/>
              <w:right w:val="nil"/>
            </w:tcBorders>
            <w:shd w:val="clear" w:color="auto" w:fill="auto"/>
            <w:noWrap/>
            <w:vAlign w:val="bottom"/>
            <w:hideMark/>
          </w:tcPr>
          <w:p w14:paraId="0FCED164" w14:textId="77777777" w:rsidR="007E7132" w:rsidRPr="0052441B" w:rsidRDefault="007E7132" w:rsidP="002B4E24">
            <w:pPr>
              <w:rPr>
                <w:rFonts w:cs="Calibri"/>
                <w:color w:val="000000"/>
              </w:rPr>
            </w:pPr>
            <w:r w:rsidRPr="0052441B">
              <w:rPr>
                <w:rFonts w:cs="Calibri"/>
                <w:color w:val="000000"/>
              </w:rPr>
              <w:t>LISA RHO</w:t>
            </w:r>
          </w:p>
        </w:tc>
      </w:tr>
      <w:tr w:rsidR="007E7132" w:rsidRPr="0052441B" w14:paraId="20BEA391" w14:textId="77777777" w:rsidTr="002B4E24">
        <w:trPr>
          <w:trHeight w:val="288"/>
        </w:trPr>
        <w:tc>
          <w:tcPr>
            <w:tcW w:w="3580" w:type="dxa"/>
            <w:tcBorders>
              <w:top w:val="nil"/>
              <w:left w:val="nil"/>
              <w:bottom w:val="nil"/>
              <w:right w:val="nil"/>
            </w:tcBorders>
            <w:shd w:val="clear" w:color="auto" w:fill="auto"/>
            <w:noWrap/>
            <w:vAlign w:val="bottom"/>
            <w:hideMark/>
          </w:tcPr>
          <w:p w14:paraId="1725D08E" w14:textId="77777777" w:rsidR="007E7132" w:rsidRPr="0052441B" w:rsidRDefault="007E7132" w:rsidP="002B4E24">
            <w:pPr>
              <w:rPr>
                <w:rFonts w:cs="Calibri"/>
                <w:color w:val="000000"/>
              </w:rPr>
            </w:pPr>
            <w:r w:rsidRPr="0052441B">
              <w:rPr>
                <w:rFonts w:cs="Calibri"/>
                <w:color w:val="000000"/>
              </w:rPr>
              <w:t>LISA TAYLOR</w:t>
            </w:r>
          </w:p>
        </w:tc>
      </w:tr>
      <w:tr w:rsidR="007E7132" w:rsidRPr="0052441B" w14:paraId="24FBCEAF" w14:textId="77777777" w:rsidTr="002B4E24">
        <w:trPr>
          <w:trHeight w:val="288"/>
        </w:trPr>
        <w:tc>
          <w:tcPr>
            <w:tcW w:w="3580" w:type="dxa"/>
            <w:tcBorders>
              <w:top w:val="nil"/>
              <w:left w:val="nil"/>
              <w:bottom w:val="nil"/>
              <w:right w:val="nil"/>
            </w:tcBorders>
            <w:shd w:val="clear" w:color="auto" w:fill="auto"/>
            <w:noWrap/>
            <w:vAlign w:val="bottom"/>
            <w:hideMark/>
          </w:tcPr>
          <w:p w14:paraId="4C95AC32" w14:textId="77777777" w:rsidR="007E7132" w:rsidRPr="0052441B" w:rsidRDefault="007E7132" w:rsidP="002B4E24">
            <w:pPr>
              <w:rPr>
                <w:rFonts w:cs="Calibri"/>
                <w:color w:val="000000"/>
              </w:rPr>
            </w:pPr>
            <w:r w:rsidRPr="0052441B">
              <w:rPr>
                <w:rFonts w:cs="Calibri"/>
                <w:color w:val="000000"/>
              </w:rPr>
              <w:t>LISA WHITE</w:t>
            </w:r>
          </w:p>
        </w:tc>
      </w:tr>
      <w:tr w:rsidR="007E7132" w:rsidRPr="0052441B" w14:paraId="674A606B" w14:textId="77777777" w:rsidTr="002B4E24">
        <w:trPr>
          <w:trHeight w:val="288"/>
        </w:trPr>
        <w:tc>
          <w:tcPr>
            <w:tcW w:w="3580" w:type="dxa"/>
            <w:tcBorders>
              <w:top w:val="nil"/>
              <w:left w:val="nil"/>
              <w:bottom w:val="nil"/>
              <w:right w:val="nil"/>
            </w:tcBorders>
            <w:shd w:val="clear" w:color="auto" w:fill="auto"/>
            <w:noWrap/>
            <w:vAlign w:val="bottom"/>
            <w:hideMark/>
          </w:tcPr>
          <w:p w14:paraId="6B34E537" w14:textId="77777777" w:rsidR="007E7132" w:rsidRPr="0052441B" w:rsidRDefault="007E7132" w:rsidP="002B4E24">
            <w:pPr>
              <w:rPr>
                <w:rFonts w:cs="Calibri"/>
                <w:color w:val="000000"/>
              </w:rPr>
            </w:pPr>
            <w:r w:rsidRPr="0052441B">
              <w:rPr>
                <w:rFonts w:cs="Calibri"/>
                <w:color w:val="000000"/>
              </w:rPr>
              <w:t>LIZE-MARI DORFLING</w:t>
            </w:r>
          </w:p>
        </w:tc>
      </w:tr>
      <w:tr w:rsidR="007E7132" w:rsidRPr="0052441B" w14:paraId="6642CF0E" w14:textId="77777777" w:rsidTr="002B4E24">
        <w:trPr>
          <w:trHeight w:val="288"/>
        </w:trPr>
        <w:tc>
          <w:tcPr>
            <w:tcW w:w="3580" w:type="dxa"/>
            <w:tcBorders>
              <w:top w:val="nil"/>
              <w:left w:val="nil"/>
              <w:bottom w:val="nil"/>
              <w:right w:val="nil"/>
            </w:tcBorders>
            <w:shd w:val="clear" w:color="auto" w:fill="auto"/>
            <w:noWrap/>
            <w:vAlign w:val="bottom"/>
            <w:hideMark/>
          </w:tcPr>
          <w:p w14:paraId="2B61E960" w14:textId="77777777" w:rsidR="007E7132" w:rsidRPr="0052441B" w:rsidRDefault="007E7132" w:rsidP="002B4E24">
            <w:pPr>
              <w:rPr>
                <w:rFonts w:cs="Calibri"/>
                <w:color w:val="000000"/>
              </w:rPr>
            </w:pPr>
            <w:r w:rsidRPr="0052441B">
              <w:rPr>
                <w:rFonts w:cs="Calibri"/>
                <w:color w:val="000000"/>
              </w:rPr>
              <w:t>LOCHAN SUBEDI</w:t>
            </w:r>
          </w:p>
        </w:tc>
      </w:tr>
      <w:tr w:rsidR="007E7132" w:rsidRPr="0052441B" w14:paraId="3907E1C8" w14:textId="77777777" w:rsidTr="002B4E24">
        <w:trPr>
          <w:trHeight w:val="288"/>
        </w:trPr>
        <w:tc>
          <w:tcPr>
            <w:tcW w:w="3580" w:type="dxa"/>
            <w:tcBorders>
              <w:top w:val="nil"/>
              <w:left w:val="nil"/>
              <w:bottom w:val="nil"/>
              <w:right w:val="nil"/>
            </w:tcBorders>
            <w:shd w:val="clear" w:color="auto" w:fill="auto"/>
            <w:noWrap/>
            <w:vAlign w:val="bottom"/>
            <w:hideMark/>
          </w:tcPr>
          <w:p w14:paraId="2C0E3B5B" w14:textId="77777777" w:rsidR="007E7132" w:rsidRPr="0052441B" w:rsidRDefault="007E7132" w:rsidP="002B4E24">
            <w:pPr>
              <w:rPr>
                <w:rFonts w:cs="Calibri"/>
                <w:color w:val="000000"/>
              </w:rPr>
            </w:pPr>
            <w:r w:rsidRPr="0052441B">
              <w:rPr>
                <w:rFonts w:cs="Calibri"/>
                <w:color w:val="000000"/>
              </w:rPr>
              <w:t>LOGAN BURGESS</w:t>
            </w:r>
          </w:p>
        </w:tc>
      </w:tr>
      <w:tr w:rsidR="007E7132" w:rsidRPr="0052441B" w14:paraId="4DADBB38" w14:textId="77777777" w:rsidTr="002B4E24">
        <w:trPr>
          <w:trHeight w:val="288"/>
        </w:trPr>
        <w:tc>
          <w:tcPr>
            <w:tcW w:w="3580" w:type="dxa"/>
            <w:tcBorders>
              <w:top w:val="nil"/>
              <w:left w:val="nil"/>
              <w:bottom w:val="nil"/>
              <w:right w:val="nil"/>
            </w:tcBorders>
            <w:shd w:val="clear" w:color="auto" w:fill="auto"/>
            <w:noWrap/>
            <w:vAlign w:val="bottom"/>
            <w:hideMark/>
          </w:tcPr>
          <w:p w14:paraId="7E6D99AF" w14:textId="77777777" w:rsidR="007E7132" w:rsidRPr="0052441B" w:rsidRDefault="007E7132" w:rsidP="002B4E24">
            <w:pPr>
              <w:rPr>
                <w:rFonts w:cs="Calibri"/>
                <w:color w:val="000000"/>
              </w:rPr>
            </w:pPr>
            <w:r w:rsidRPr="0052441B">
              <w:rPr>
                <w:rFonts w:cs="Calibri"/>
                <w:color w:val="000000"/>
              </w:rPr>
              <w:t>LOGAN E TURNER</w:t>
            </w:r>
          </w:p>
        </w:tc>
      </w:tr>
      <w:tr w:rsidR="007E7132" w:rsidRPr="0052441B" w14:paraId="60A99C66" w14:textId="77777777" w:rsidTr="002B4E24">
        <w:trPr>
          <w:trHeight w:val="288"/>
        </w:trPr>
        <w:tc>
          <w:tcPr>
            <w:tcW w:w="3580" w:type="dxa"/>
            <w:tcBorders>
              <w:top w:val="nil"/>
              <w:left w:val="nil"/>
              <w:bottom w:val="nil"/>
              <w:right w:val="nil"/>
            </w:tcBorders>
            <w:shd w:val="clear" w:color="auto" w:fill="auto"/>
            <w:noWrap/>
            <w:vAlign w:val="bottom"/>
            <w:hideMark/>
          </w:tcPr>
          <w:p w14:paraId="1CF43BDF" w14:textId="77777777" w:rsidR="007E7132" w:rsidRPr="0052441B" w:rsidRDefault="007E7132" w:rsidP="002B4E24">
            <w:pPr>
              <w:rPr>
                <w:rFonts w:cs="Calibri"/>
                <w:color w:val="000000"/>
              </w:rPr>
            </w:pPr>
            <w:r w:rsidRPr="0052441B">
              <w:rPr>
                <w:rFonts w:cs="Calibri"/>
                <w:color w:val="000000"/>
              </w:rPr>
              <w:t>LOGAN EDMONDS</w:t>
            </w:r>
          </w:p>
        </w:tc>
      </w:tr>
      <w:tr w:rsidR="007E7132" w:rsidRPr="0052441B" w14:paraId="22693D43" w14:textId="77777777" w:rsidTr="002B4E24">
        <w:trPr>
          <w:trHeight w:val="288"/>
        </w:trPr>
        <w:tc>
          <w:tcPr>
            <w:tcW w:w="3580" w:type="dxa"/>
            <w:tcBorders>
              <w:top w:val="nil"/>
              <w:left w:val="nil"/>
              <w:bottom w:val="nil"/>
              <w:right w:val="nil"/>
            </w:tcBorders>
            <w:shd w:val="clear" w:color="auto" w:fill="auto"/>
            <w:noWrap/>
            <w:vAlign w:val="bottom"/>
            <w:hideMark/>
          </w:tcPr>
          <w:p w14:paraId="65E1CC58" w14:textId="77777777" w:rsidR="007E7132" w:rsidRPr="0052441B" w:rsidRDefault="007E7132" w:rsidP="002B4E24">
            <w:pPr>
              <w:rPr>
                <w:rFonts w:cs="Calibri"/>
                <w:color w:val="000000"/>
              </w:rPr>
            </w:pPr>
            <w:r w:rsidRPr="0052441B">
              <w:rPr>
                <w:rFonts w:cs="Calibri"/>
                <w:color w:val="000000"/>
              </w:rPr>
              <w:t>LO-HAN YUAN</w:t>
            </w:r>
          </w:p>
        </w:tc>
      </w:tr>
      <w:tr w:rsidR="007E7132" w:rsidRPr="0052441B" w14:paraId="0FD5872F" w14:textId="77777777" w:rsidTr="002B4E24">
        <w:trPr>
          <w:trHeight w:val="288"/>
        </w:trPr>
        <w:tc>
          <w:tcPr>
            <w:tcW w:w="3580" w:type="dxa"/>
            <w:tcBorders>
              <w:top w:val="nil"/>
              <w:left w:val="nil"/>
              <w:bottom w:val="nil"/>
              <w:right w:val="nil"/>
            </w:tcBorders>
            <w:shd w:val="clear" w:color="auto" w:fill="auto"/>
            <w:noWrap/>
            <w:vAlign w:val="bottom"/>
            <w:hideMark/>
          </w:tcPr>
          <w:p w14:paraId="3A5FFF65" w14:textId="77777777" w:rsidR="007E7132" w:rsidRPr="0052441B" w:rsidRDefault="007E7132" w:rsidP="002B4E24">
            <w:pPr>
              <w:rPr>
                <w:rFonts w:cs="Calibri"/>
                <w:color w:val="000000"/>
              </w:rPr>
            </w:pPr>
            <w:r w:rsidRPr="0052441B">
              <w:rPr>
                <w:rFonts w:cs="Calibri"/>
                <w:color w:val="000000"/>
              </w:rPr>
              <w:t>LOHITA NULU</w:t>
            </w:r>
          </w:p>
        </w:tc>
      </w:tr>
      <w:tr w:rsidR="007E7132" w:rsidRPr="0052441B" w14:paraId="2A69C831" w14:textId="77777777" w:rsidTr="002B4E24">
        <w:trPr>
          <w:trHeight w:val="288"/>
        </w:trPr>
        <w:tc>
          <w:tcPr>
            <w:tcW w:w="3580" w:type="dxa"/>
            <w:tcBorders>
              <w:top w:val="nil"/>
              <w:left w:val="nil"/>
              <w:bottom w:val="nil"/>
              <w:right w:val="nil"/>
            </w:tcBorders>
            <w:shd w:val="clear" w:color="auto" w:fill="auto"/>
            <w:noWrap/>
            <w:vAlign w:val="bottom"/>
            <w:hideMark/>
          </w:tcPr>
          <w:p w14:paraId="0DAFC01D" w14:textId="77777777" w:rsidR="007E7132" w:rsidRPr="0052441B" w:rsidRDefault="007E7132" w:rsidP="002B4E24">
            <w:pPr>
              <w:rPr>
                <w:rFonts w:cs="Calibri"/>
                <w:color w:val="000000"/>
              </w:rPr>
            </w:pPr>
            <w:r w:rsidRPr="0052441B">
              <w:rPr>
                <w:rFonts w:cs="Calibri"/>
                <w:color w:val="000000"/>
              </w:rPr>
              <w:t>LOLA FAULKNER</w:t>
            </w:r>
          </w:p>
        </w:tc>
      </w:tr>
      <w:tr w:rsidR="007E7132" w:rsidRPr="0052441B" w14:paraId="0BB9D9CF" w14:textId="77777777" w:rsidTr="002B4E24">
        <w:trPr>
          <w:trHeight w:val="288"/>
        </w:trPr>
        <w:tc>
          <w:tcPr>
            <w:tcW w:w="3580" w:type="dxa"/>
            <w:tcBorders>
              <w:top w:val="nil"/>
              <w:left w:val="nil"/>
              <w:bottom w:val="nil"/>
              <w:right w:val="nil"/>
            </w:tcBorders>
            <w:shd w:val="clear" w:color="auto" w:fill="auto"/>
            <w:noWrap/>
            <w:vAlign w:val="bottom"/>
            <w:hideMark/>
          </w:tcPr>
          <w:p w14:paraId="3731C75C" w14:textId="77777777" w:rsidR="007E7132" w:rsidRPr="0052441B" w:rsidRDefault="007E7132" w:rsidP="002B4E24">
            <w:pPr>
              <w:rPr>
                <w:rFonts w:cs="Calibri"/>
                <w:color w:val="000000"/>
              </w:rPr>
            </w:pPr>
            <w:r w:rsidRPr="0052441B">
              <w:rPr>
                <w:rFonts w:cs="Calibri"/>
                <w:color w:val="000000"/>
              </w:rPr>
              <w:t>LONNIE BARGO</w:t>
            </w:r>
          </w:p>
        </w:tc>
      </w:tr>
      <w:tr w:rsidR="007E7132" w:rsidRPr="0052441B" w14:paraId="499E2A54" w14:textId="77777777" w:rsidTr="002B4E24">
        <w:trPr>
          <w:trHeight w:val="288"/>
        </w:trPr>
        <w:tc>
          <w:tcPr>
            <w:tcW w:w="3580" w:type="dxa"/>
            <w:tcBorders>
              <w:top w:val="nil"/>
              <w:left w:val="nil"/>
              <w:bottom w:val="nil"/>
              <w:right w:val="nil"/>
            </w:tcBorders>
            <w:shd w:val="clear" w:color="auto" w:fill="auto"/>
            <w:noWrap/>
            <w:vAlign w:val="bottom"/>
            <w:hideMark/>
          </w:tcPr>
          <w:p w14:paraId="73E59551" w14:textId="77777777" w:rsidR="007E7132" w:rsidRPr="0052441B" w:rsidRDefault="007E7132" w:rsidP="002B4E24">
            <w:pPr>
              <w:rPr>
                <w:rFonts w:cs="Calibri"/>
                <w:color w:val="000000"/>
              </w:rPr>
            </w:pPr>
            <w:r w:rsidRPr="0052441B">
              <w:rPr>
                <w:rFonts w:cs="Calibri"/>
                <w:color w:val="000000"/>
              </w:rPr>
              <w:t>LORENA M ZERWIG</w:t>
            </w:r>
          </w:p>
        </w:tc>
      </w:tr>
      <w:tr w:rsidR="007E7132" w:rsidRPr="0052441B" w14:paraId="22571CAA" w14:textId="77777777" w:rsidTr="002B4E24">
        <w:trPr>
          <w:trHeight w:val="288"/>
        </w:trPr>
        <w:tc>
          <w:tcPr>
            <w:tcW w:w="3580" w:type="dxa"/>
            <w:tcBorders>
              <w:top w:val="nil"/>
              <w:left w:val="nil"/>
              <w:bottom w:val="nil"/>
              <w:right w:val="nil"/>
            </w:tcBorders>
            <w:shd w:val="clear" w:color="auto" w:fill="auto"/>
            <w:noWrap/>
            <w:vAlign w:val="bottom"/>
            <w:hideMark/>
          </w:tcPr>
          <w:p w14:paraId="53CAB38D" w14:textId="77777777" w:rsidR="007E7132" w:rsidRPr="0052441B" w:rsidRDefault="007E7132" w:rsidP="002B4E24">
            <w:pPr>
              <w:rPr>
                <w:rFonts w:cs="Calibri"/>
                <w:color w:val="000000"/>
              </w:rPr>
            </w:pPr>
            <w:r w:rsidRPr="0052441B">
              <w:rPr>
                <w:rFonts w:cs="Calibri"/>
                <w:color w:val="000000"/>
              </w:rPr>
              <w:t>LORENA ZERWIG</w:t>
            </w:r>
          </w:p>
        </w:tc>
      </w:tr>
      <w:tr w:rsidR="007E7132" w:rsidRPr="0052441B" w14:paraId="4E3FD29F" w14:textId="77777777" w:rsidTr="002B4E24">
        <w:trPr>
          <w:trHeight w:val="288"/>
        </w:trPr>
        <w:tc>
          <w:tcPr>
            <w:tcW w:w="3580" w:type="dxa"/>
            <w:tcBorders>
              <w:top w:val="nil"/>
              <w:left w:val="nil"/>
              <w:bottom w:val="nil"/>
              <w:right w:val="nil"/>
            </w:tcBorders>
            <w:shd w:val="clear" w:color="auto" w:fill="auto"/>
            <w:noWrap/>
            <w:vAlign w:val="bottom"/>
            <w:hideMark/>
          </w:tcPr>
          <w:p w14:paraId="02F36394" w14:textId="77777777" w:rsidR="007E7132" w:rsidRPr="0052441B" w:rsidRDefault="007E7132" w:rsidP="002B4E24">
            <w:pPr>
              <w:rPr>
                <w:rFonts w:cs="Calibri"/>
                <w:color w:val="000000"/>
              </w:rPr>
            </w:pPr>
            <w:r w:rsidRPr="0052441B">
              <w:rPr>
                <w:rFonts w:cs="Calibri"/>
                <w:color w:val="000000"/>
              </w:rPr>
              <w:t>LORI A DEVLIN-PHINNEY</w:t>
            </w:r>
          </w:p>
        </w:tc>
      </w:tr>
      <w:tr w:rsidR="007E7132" w:rsidRPr="0052441B" w14:paraId="263C2CC2" w14:textId="77777777" w:rsidTr="002B4E24">
        <w:trPr>
          <w:trHeight w:val="288"/>
        </w:trPr>
        <w:tc>
          <w:tcPr>
            <w:tcW w:w="3580" w:type="dxa"/>
            <w:tcBorders>
              <w:top w:val="nil"/>
              <w:left w:val="nil"/>
              <w:bottom w:val="nil"/>
              <w:right w:val="nil"/>
            </w:tcBorders>
            <w:shd w:val="clear" w:color="auto" w:fill="auto"/>
            <w:noWrap/>
            <w:vAlign w:val="bottom"/>
            <w:hideMark/>
          </w:tcPr>
          <w:p w14:paraId="017FFDE7" w14:textId="77777777" w:rsidR="007E7132" w:rsidRPr="0052441B" w:rsidRDefault="007E7132" w:rsidP="002B4E24">
            <w:pPr>
              <w:rPr>
                <w:rFonts w:cs="Calibri"/>
                <w:color w:val="000000"/>
              </w:rPr>
            </w:pPr>
            <w:r w:rsidRPr="0052441B">
              <w:rPr>
                <w:rFonts w:cs="Calibri"/>
                <w:color w:val="000000"/>
              </w:rPr>
              <w:t>LORI A ROGERS</w:t>
            </w:r>
          </w:p>
        </w:tc>
      </w:tr>
      <w:tr w:rsidR="007E7132" w:rsidRPr="0052441B" w14:paraId="7686BA93" w14:textId="77777777" w:rsidTr="002B4E24">
        <w:trPr>
          <w:trHeight w:val="288"/>
        </w:trPr>
        <w:tc>
          <w:tcPr>
            <w:tcW w:w="3580" w:type="dxa"/>
            <w:tcBorders>
              <w:top w:val="nil"/>
              <w:left w:val="nil"/>
              <w:bottom w:val="nil"/>
              <w:right w:val="nil"/>
            </w:tcBorders>
            <w:shd w:val="clear" w:color="auto" w:fill="auto"/>
            <w:noWrap/>
            <w:vAlign w:val="bottom"/>
            <w:hideMark/>
          </w:tcPr>
          <w:p w14:paraId="6D8DDDE6" w14:textId="77777777" w:rsidR="007E7132" w:rsidRPr="0052441B" w:rsidRDefault="007E7132" w:rsidP="002B4E24">
            <w:pPr>
              <w:rPr>
                <w:rFonts w:cs="Calibri"/>
                <w:color w:val="000000"/>
              </w:rPr>
            </w:pPr>
            <w:r w:rsidRPr="0052441B">
              <w:rPr>
                <w:rFonts w:cs="Calibri"/>
                <w:color w:val="000000"/>
              </w:rPr>
              <w:t>LORI ADELMANN</w:t>
            </w:r>
          </w:p>
        </w:tc>
      </w:tr>
      <w:tr w:rsidR="007E7132" w:rsidRPr="0052441B" w14:paraId="73024F18" w14:textId="77777777" w:rsidTr="002B4E24">
        <w:trPr>
          <w:trHeight w:val="288"/>
        </w:trPr>
        <w:tc>
          <w:tcPr>
            <w:tcW w:w="3580" w:type="dxa"/>
            <w:tcBorders>
              <w:top w:val="nil"/>
              <w:left w:val="nil"/>
              <w:bottom w:val="nil"/>
              <w:right w:val="nil"/>
            </w:tcBorders>
            <w:shd w:val="clear" w:color="auto" w:fill="auto"/>
            <w:noWrap/>
            <w:vAlign w:val="bottom"/>
            <w:hideMark/>
          </w:tcPr>
          <w:p w14:paraId="29B07EEF" w14:textId="77777777" w:rsidR="007E7132" w:rsidRPr="0052441B" w:rsidRDefault="007E7132" w:rsidP="002B4E24">
            <w:pPr>
              <w:rPr>
                <w:rFonts w:cs="Calibri"/>
                <w:color w:val="000000"/>
              </w:rPr>
            </w:pPr>
            <w:r w:rsidRPr="0052441B">
              <w:rPr>
                <w:rFonts w:cs="Calibri"/>
                <w:color w:val="000000"/>
              </w:rPr>
              <w:t>LORI HALTON</w:t>
            </w:r>
          </w:p>
        </w:tc>
      </w:tr>
      <w:tr w:rsidR="007E7132" w:rsidRPr="0052441B" w14:paraId="5589357B" w14:textId="77777777" w:rsidTr="002B4E24">
        <w:trPr>
          <w:trHeight w:val="288"/>
        </w:trPr>
        <w:tc>
          <w:tcPr>
            <w:tcW w:w="3580" w:type="dxa"/>
            <w:tcBorders>
              <w:top w:val="nil"/>
              <w:left w:val="nil"/>
              <w:bottom w:val="nil"/>
              <w:right w:val="nil"/>
            </w:tcBorders>
            <w:shd w:val="clear" w:color="auto" w:fill="auto"/>
            <w:noWrap/>
            <w:vAlign w:val="bottom"/>
            <w:hideMark/>
          </w:tcPr>
          <w:p w14:paraId="3AA1355E" w14:textId="77777777" w:rsidR="007E7132" w:rsidRPr="0052441B" w:rsidRDefault="007E7132" w:rsidP="002B4E24">
            <w:pPr>
              <w:rPr>
                <w:rFonts w:cs="Calibri"/>
                <w:color w:val="000000"/>
              </w:rPr>
            </w:pPr>
            <w:r w:rsidRPr="0052441B">
              <w:rPr>
                <w:rFonts w:cs="Calibri"/>
                <w:color w:val="000000"/>
              </w:rPr>
              <w:t>LORI HAYCRAFT</w:t>
            </w:r>
          </w:p>
        </w:tc>
      </w:tr>
      <w:tr w:rsidR="007E7132" w:rsidRPr="0052441B" w14:paraId="1DFA9DF6" w14:textId="77777777" w:rsidTr="002B4E24">
        <w:trPr>
          <w:trHeight w:val="288"/>
        </w:trPr>
        <w:tc>
          <w:tcPr>
            <w:tcW w:w="3580" w:type="dxa"/>
            <w:tcBorders>
              <w:top w:val="nil"/>
              <w:left w:val="nil"/>
              <w:bottom w:val="nil"/>
              <w:right w:val="nil"/>
            </w:tcBorders>
            <w:shd w:val="clear" w:color="auto" w:fill="auto"/>
            <w:noWrap/>
            <w:vAlign w:val="bottom"/>
            <w:hideMark/>
          </w:tcPr>
          <w:p w14:paraId="0BD5A3D3" w14:textId="77777777" w:rsidR="007E7132" w:rsidRPr="0052441B" w:rsidRDefault="007E7132" w:rsidP="002B4E24">
            <w:pPr>
              <w:rPr>
                <w:rFonts w:cs="Calibri"/>
                <w:color w:val="000000"/>
              </w:rPr>
            </w:pPr>
            <w:r w:rsidRPr="0052441B">
              <w:rPr>
                <w:rFonts w:cs="Calibri"/>
                <w:color w:val="000000"/>
              </w:rPr>
              <w:t>LORI HAZELWOOD</w:t>
            </w:r>
          </w:p>
        </w:tc>
      </w:tr>
      <w:tr w:rsidR="007E7132" w:rsidRPr="0052441B" w14:paraId="0BDD9264" w14:textId="77777777" w:rsidTr="002B4E24">
        <w:trPr>
          <w:trHeight w:val="288"/>
        </w:trPr>
        <w:tc>
          <w:tcPr>
            <w:tcW w:w="3580" w:type="dxa"/>
            <w:tcBorders>
              <w:top w:val="nil"/>
              <w:left w:val="nil"/>
              <w:bottom w:val="nil"/>
              <w:right w:val="nil"/>
            </w:tcBorders>
            <w:shd w:val="clear" w:color="auto" w:fill="auto"/>
            <w:noWrap/>
            <w:vAlign w:val="bottom"/>
            <w:hideMark/>
          </w:tcPr>
          <w:p w14:paraId="328AA4B5" w14:textId="77777777" w:rsidR="007E7132" w:rsidRPr="0052441B" w:rsidRDefault="007E7132" w:rsidP="002B4E24">
            <w:pPr>
              <w:rPr>
                <w:rFonts w:cs="Calibri"/>
                <w:color w:val="000000"/>
              </w:rPr>
            </w:pPr>
            <w:r w:rsidRPr="0052441B">
              <w:rPr>
                <w:rFonts w:cs="Calibri"/>
                <w:color w:val="000000"/>
              </w:rPr>
              <w:t>LORI HUFF</w:t>
            </w:r>
          </w:p>
        </w:tc>
      </w:tr>
      <w:tr w:rsidR="007E7132" w:rsidRPr="0052441B" w14:paraId="66546A38" w14:textId="77777777" w:rsidTr="002B4E24">
        <w:trPr>
          <w:trHeight w:val="288"/>
        </w:trPr>
        <w:tc>
          <w:tcPr>
            <w:tcW w:w="3580" w:type="dxa"/>
            <w:tcBorders>
              <w:top w:val="nil"/>
              <w:left w:val="nil"/>
              <w:bottom w:val="nil"/>
              <w:right w:val="nil"/>
            </w:tcBorders>
            <w:shd w:val="clear" w:color="auto" w:fill="auto"/>
            <w:noWrap/>
            <w:vAlign w:val="bottom"/>
            <w:hideMark/>
          </w:tcPr>
          <w:p w14:paraId="4E45C99D" w14:textId="77777777" w:rsidR="007E7132" w:rsidRPr="0052441B" w:rsidRDefault="007E7132" w:rsidP="002B4E24">
            <w:pPr>
              <w:rPr>
                <w:rFonts w:cs="Calibri"/>
                <w:color w:val="000000"/>
              </w:rPr>
            </w:pPr>
            <w:r w:rsidRPr="0052441B">
              <w:rPr>
                <w:rFonts w:cs="Calibri"/>
                <w:color w:val="000000"/>
              </w:rPr>
              <w:t>LORI L ATKINS</w:t>
            </w:r>
          </w:p>
        </w:tc>
      </w:tr>
      <w:tr w:rsidR="007E7132" w:rsidRPr="0052441B" w14:paraId="5B62E768" w14:textId="77777777" w:rsidTr="002B4E24">
        <w:trPr>
          <w:trHeight w:val="288"/>
        </w:trPr>
        <w:tc>
          <w:tcPr>
            <w:tcW w:w="3580" w:type="dxa"/>
            <w:tcBorders>
              <w:top w:val="nil"/>
              <w:left w:val="nil"/>
              <w:bottom w:val="nil"/>
              <w:right w:val="nil"/>
            </w:tcBorders>
            <w:shd w:val="clear" w:color="auto" w:fill="auto"/>
            <w:noWrap/>
            <w:vAlign w:val="bottom"/>
            <w:hideMark/>
          </w:tcPr>
          <w:p w14:paraId="4F7BCC8C" w14:textId="77777777" w:rsidR="007E7132" w:rsidRPr="0052441B" w:rsidRDefault="007E7132" w:rsidP="002B4E24">
            <w:pPr>
              <w:rPr>
                <w:rFonts w:cs="Calibri"/>
                <w:color w:val="000000"/>
              </w:rPr>
            </w:pPr>
            <w:r w:rsidRPr="0052441B">
              <w:rPr>
                <w:rFonts w:cs="Calibri"/>
                <w:color w:val="000000"/>
              </w:rPr>
              <w:t>LORI L EDMONDS</w:t>
            </w:r>
          </w:p>
        </w:tc>
      </w:tr>
      <w:tr w:rsidR="007E7132" w:rsidRPr="0052441B" w14:paraId="4CA965F9" w14:textId="77777777" w:rsidTr="002B4E24">
        <w:trPr>
          <w:trHeight w:val="288"/>
        </w:trPr>
        <w:tc>
          <w:tcPr>
            <w:tcW w:w="3580" w:type="dxa"/>
            <w:tcBorders>
              <w:top w:val="nil"/>
              <w:left w:val="nil"/>
              <w:bottom w:val="nil"/>
              <w:right w:val="nil"/>
            </w:tcBorders>
            <w:shd w:val="clear" w:color="auto" w:fill="auto"/>
            <w:noWrap/>
            <w:vAlign w:val="bottom"/>
            <w:hideMark/>
          </w:tcPr>
          <w:p w14:paraId="7C5464BB" w14:textId="77777777" w:rsidR="007E7132" w:rsidRPr="0052441B" w:rsidRDefault="007E7132" w:rsidP="002B4E24">
            <w:pPr>
              <w:rPr>
                <w:rFonts w:cs="Calibri"/>
                <w:color w:val="000000"/>
              </w:rPr>
            </w:pPr>
            <w:r w:rsidRPr="0052441B">
              <w:rPr>
                <w:rFonts w:cs="Calibri"/>
                <w:color w:val="000000"/>
              </w:rPr>
              <w:t>LORI L HAYCRAFT</w:t>
            </w:r>
          </w:p>
        </w:tc>
      </w:tr>
      <w:tr w:rsidR="007E7132" w:rsidRPr="0052441B" w14:paraId="0CED63F4" w14:textId="77777777" w:rsidTr="002B4E24">
        <w:trPr>
          <w:trHeight w:val="288"/>
        </w:trPr>
        <w:tc>
          <w:tcPr>
            <w:tcW w:w="3580" w:type="dxa"/>
            <w:tcBorders>
              <w:top w:val="nil"/>
              <w:left w:val="nil"/>
              <w:bottom w:val="nil"/>
              <w:right w:val="nil"/>
            </w:tcBorders>
            <w:shd w:val="clear" w:color="auto" w:fill="auto"/>
            <w:noWrap/>
            <w:vAlign w:val="bottom"/>
            <w:hideMark/>
          </w:tcPr>
          <w:p w14:paraId="19B9EE08" w14:textId="77777777" w:rsidR="007E7132" w:rsidRPr="0052441B" w:rsidRDefault="007E7132" w:rsidP="002B4E24">
            <w:pPr>
              <w:rPr>
                <w:rFonts w:cs="Calibri"/>
                <w:color w:val="000000"/>
              </w:rPr>
            </w:pPr>
            <w:r w:rsidRPr="0052441B">
              <w:rPr>
                <w:rFonts w:cs="Calibri"/>
                <w:color w:val="000000"/>
              </w:rPr>
              <w:t>LORI L WARREN</w:t>
            </w:r>
          </w:p>
        </w:tc>
      </w:tr>
      <w:tr w:rsidR="007E7132" w:rsidRPr="0052441B" w14:paraId="124C36C7" w14:textId="77777777" w:rsidTr="002B4E24">
        <w:trPr>
          <w:trHeight w:val="288"/>
        </w:trPr>
        <w:tc>
          <w:tcPr>
            <w:tcW w:w="3580" w:type="dxa"/>
            <w:tcBorders>
              <w:top w:val="nil"/>
              <w:left w:val="nil"/>
              <w:bottom w:val="nil"/>
              <w:right w:val="nil"/>
            </w:tcBorders>
            <w:shd w:val="clear" w:color="auto" w:fill="auto"/>
            <w:noWrap/>
            <w:vAlign w:val="bottom"/>
            <w:hideMark/>
          </w:tcPr>
          <w:p w14:paraId="0A204037" w14:textId="77777777" w:rsidR="007E7132" w:rsidRPr="0052441B" w:rsidRDefault="007E7132" w:rsidP="002B4E24">
            <w:pPr>
              <w:rPr>
                <w:rFonts w:cs="Calibri"/>
                <w:color w:val="000000"/>
              </w:rPr>
            </w:pPr>
            <w:r w:rsidRPr="0052441B">
              <w:rPr>
                <w:rFonts w:cs="Calibri"/>
                <w:color w:val="000000"/>
              </w:rPr>
              <w:t>LORI SHOOK</w:t>
            </w:r>
          </w:p>
        </w:tc>
      </w:tr>
      <w:tr w:rsidR="007E7132" w:rsidRPr="0052441B" w14:paraId="38FD20FA" w14:textId="77777777" w:rsidTr="002B4E24">
        <w:trPr>
          <w:trHeight w:val="288"/>
        </w:trPr>
        <w:tc>
          <w:tcPr>
            <w:tcW w:w="3580" w:type="dxa"/>
            <w:tcBorders>
              <w:top w:val="nil"/>
              <w:left w:val="nil"/>
              <w:bottom w:val="nil"/>
              <w:right w:val="nil"/>
            </w:tcBorders>
            <w:shd w:val="clear" w:color="auto" w:fill="auto"/>
            <w:noWrap/>
            <w:vAlign w:val="bottom"/>
            <w:hideMark/>
          </w:tcPr>
          <w:p w14:paraId="10DE3DFF" w14:textId="77777777" w:rsidR="007E7132" w:rsidRPr="0052441B" w:rsidRDefault="007E7132" w:rsidP="002B4E24">
            <w:pPr>
              <w:rPr>
                <w:rFonts w:cs="Calibri"/>
                <w:color w:val="000000"/>
              </w:rPr>
            </w:pPr>
            <w:r w:rsidRPr="0052441B">
              <w:rPr>
                <w:rFonts w:cs="Calibri"/>
                <w:color w:val="000000"/>
              </w:rPr>
              <w:t>LORIANNE E AVINO</w:t>
            </w:r>
          </w:p>
        </w:tc>
      </w:tr>
      <w:tr w:rsidR="007E7132" w:rsidRPr="0052441B" w14:paraId="702A7D6A" w14:textId="77777777" w:rsidTr="002B4E24">
        <w:trPr>
          <w:trHeight w:val="288"/>
        </w:trPr>
        <w:tc>
          <w:tcPr>
            <w:tcW w:w="3580" w:type="dxa"/>
            <w:tcBorders>
              <w:top w:val="nil"/>
              <w:left w:val="nil"/>
              <w:bottom w:val="nil"/>
              <w:right w:val="nil"/>
            </w:tcBorders>
            <w:shd w:val="clear" w:color="auto" w:fill="auto"/>
            <w:noWrap/>
            <w:vAlign w:val="bottom"/>
            <w:hideMark/>
          </w:tcPr>
          <w:p w14:paraId="61E6D948" w14:textId="77777777" w:rsidR="007E7132" w:rsidRPr="0052441B" w:rsidRDefault="007E7132" w:rsidP="002B4E24">
            <w:pPr>
              <w:rPr>
                <w:rFonts w:cs="Calibri"/>
                <w:color w:val="000000"/>
              </w:rPr>
            </w:pPr>
            <w:r w:rsidRPr="0052441B">
              <w:rPr>
                <w:rFonts w:cs="Calibri"/>
                <w:color w:val="000000"/>
              </w:rPr>
              <w:t>LORRAINE A RUST-KILLEEN</w:t>
            </w:r>
          </w:p>
        </w:tc>
      </w:tr>
      <w:tr w:rsidR="007E7132" w:rsidRPr="0052441B" w14:paraId="6DFD37B6" w14:textId="77777777" w:rsidTr="002B4E24">
        <w:trPr>
          <w:trHeight w:val="288"/>
        </w:trPr>
        <w:tc>
          <w:tcPr>
            <w:tcW w:w="3580" w:type="dxa"/>
            <w:tcBorders>
              <w:top w:val="nil"/>
              <w:left w:val="nil"/>
              <w:bottom w:val="nil"/>
              <w:right w:val="nil"/>
            </w:tcBorders>
            <w:shd w:val="clear" w:color="auto" w:fill="auto"/>
            <w:noWrap/>
            <w:vAlign w:val="bottom"/>
            <w:hideMark/>
          </w:tcPr>
          <w:p w14:paraId="291A38AE" w14:textId="77777777" w:rsidR="007E7132" w:rsidRPr="0052441B" w:rsidRDefault="007E7132" w:rsidP="002B4E24">
            <w:pPr>
              <w:rPr>
                <w:rFonts w:cs="Calibri"/>
                <w:color w:val="000000"/>
              </w:rPr>
            </w:pPr>
            <w:r w:rsidRPr="0052441B">
              <w:rPr>
                <w:rFonts w:cs="Calibri"/>
                <w:color w:val="000000"/>
              </w:rPr>
              <w:t>LORRIE THOMPSON</w:t>
            </w:r>
          </w:p>
        </w:tc>
      </w:tr>
      <w:tr w:rsidR="007E7132" w:rsidRPr="0052441B" w14:paraId="4667BC8B" w14:textId="77777777" w:rsidTr="002B4E24">
        <w:trPr>
          <w:trHeight w:val="288"/>
        </w:trPr>
        <w:tc>
          <w:tcPr>
            <w:tcW w:w="3580" w:type="dxa"/>
            <w:tcBorders>
              <w:top w:val="nil"/>
              <w:left w:val="nil"/>
              <w:bottom w:val="nil"/>
              <w:right w:val="nil"/>
            </w:tcBorders>
            <w:shd w:val="clear" w:color="auto" w:fill="auto"/>
            <w:noWrap/>
            <w:vAlign w:val="bottom"/>
            <w:hideMark/>
          </w:tcPr>
          <w:p w14:paraId="264F2C6B" w14:textId="77777777" w:rsidR="007E7132" w:rsidRPr="0052441B" w:rsidRDefault="007E7132" w:rsidP="002B4E24">
            <w:pPr>
              <w:rPr>
                <w:rFonts w:cs="Calibri"/>
                <w:color w:val="000000"/>
              </w:rPr>
            </w:pPr>
            <w:r w:rsidRPr="0052441B">
              <w:rPr>
                <w:rFonts w:cs="Calibri"/>
                <w:color w:val="000000"/>
              </w:rPr>
              <w:t>LOU A COOK</w:t>
            </w:r>
          </w:p>
        </w:tc>
      </w:tr>
      <w:tr w:rsidR="007E7132" w:rsidRPr="0052441B" w14:paraId="172C29A2" w14:textId="77777777" w:rsidTr="002B4E24">
        <w:trPr>
          <w:trHeight w:val="288"/>
        </w:trPr>
        <w:tc>
          <w:tcPr>
            <w:tcW w:w="3580" w:type="dxa"/>
            <w:tcBorders>
              <w:top w:val="nil"/>
              <w:left w:val="nil"/>
              <w:bottom w:val="nil"/>
              <w:right w:val="nil"/>
            </w:tcBorders>
            <w:shd w:val="clear" w:color="auto" w:fill="auto"/>
            <w:noWrap/>
            <w:vAlign w:val="bottom"/>
            <w:hideMark/>
          </w:tcPr>
          <w:p w14:paraId="14B8F8C4" w14:textId="77777777" w:rsidR="007E7132" w:rsidRPr="0052441B" w:rsidRDefault="007E7132" w:rsidP="002B4E24">
            <w:pPr>
              <w:rPr>
                <w:rFonts w:cs="Calibri"/>
                <w:color w:val="000000"/>
              </w:rPr>
            </w:pPr>
            <w:r w:rsidRPr="0052441B">
              <w:rPr>
                <w:rFonts w:cs="Calibri"/>
                <w:color w:val="000000"/>
              </w:rPr>
              <w:t>LOUIS BEZOLD</w:t>
            </w:r>
          </w:p>
        </w:tc>
      </w:tr>
      <w:tr w:rsidR="007E7132" w:rsidRPr="0052441B" w14:paraId="58FCBB05" w14:textId="77777777" w:rsidTr="002B4E24">
        <w:trPr>
          <w:trHeight w:val="288"/>
        </w:trPr>
        <w:tc>
          <w:tcPr>
            <w:tcW w:w="3580" w:type="dxa"/>
            <w:tcBorders>
              <w:top w:val="nil"/>
              <w:left w:val="nil"/>
              <w:bottom w:val="nil"/>
              <w:right w:val="nil"/>
            </w:tcBorders>
            <w:shd w:val="clear" w:color="auto" w:fill="auto"/>
            <w:noWrap/>
            <w:vAlign w:val="bottom"/>
            <w:hideMark/>
          </w:tcPr>
          <w:p w14:paraId="1445E8B2" w14:textId="77777777" w:rsidR="007E7132" w:rsidRPr="0052441B" w:rsidRDefault="007E7132" w:rsidP="002B4E24">
            <w:pPr>
              <w:rPr>
                <w:rFonts w:cs="Calibri"/>
                <w:color w:val="000000"/>
              </w:rPr>
            </w:pPr>
            <w:r w:rsidRPr="0052441B">
              <w:rPr>
                <w:rFonts w:cs="Calibri"/>
                <w:color w:val="000000"/>
              </w:rPr>
              <w:t>LOUIS G MERIWETHER</w:t>
            </w:r>
          </w:p>
        </w:tc>
      </w:tr>
      <w:tr w:rsidR="007E7132" w:rsidRPr="0052441B" w14:paraId="70836195" w14:textId="77777777" w:rsidTr="002B4E24">
        <w:trPr>
          <w:trHeight w:val="288"/>
        </w:trPr>
        <w:tc>
          <w:tcPr>
            <w:tcW w:w="3580" w:type="dxa"/>
            <w:tcBorders>
              <w:top w:val="nil"/>
              <w:left w:val="nil"/>
              <w:bottom w:val="nil"/>
              <w:right w:val="nil"/>
            </w:tcBorders>
            <w:shd w:val="clear" w:color="auto" w:fill="auto"/>
            <w:noWrap/>
            <w:vAlign w:val="bottom"/>
            <w:hideMark/>
          </w:tcPr>
          <w:p w14:paraId="729F9E28" w14:textId="77777777" w:rsidR="007E7132" w:rsidRPr="0052441B" w:rsidRDefault="007E7132" w:rsidP="002B4E24">
            <w:pPr>
              <w:rPr>
                <w:rFonts w:cs="Calibri"/>
                <w:color w:val="000000"/>
              </w:rPr>
            </w:pPr>
            <w:r w:rsidRPr="0052441B">
              <w:rPr>
                <w:rFonts w:cs="Calibri"/>
                <w:color w:val="000000"/>
              </w:rPr>
              <w:t>LOUIS I BEZOLD III</w:t>
            </w:r>
          </w:p>
        </w:tc>
      </w:tr>
      <w:tr w:rsidR="007E7132" w:rsidRPr="0052441B" w14:paraId="6B16F105" w14:textId="77777777" w:rsidTr="002B4E24">
        <w:trPr>
          <w:trHeight w:val="288"/>
        </w:trPr>
        <w:tc>
          <w:tcPr>
            <w:tcW w:w="3580" w:type="dxa"/>
            <w:tcBorders>
              <w:top w:val="nil"/>
              <w:left w:val="nil"/>
              <w:bottom w:val="nil"/>
              <w:right w:val="nil"/>
            </w:tcBorders>
            <w:shd w:val="clear" w:color="auto" w:fill="auto"/>
            <w:noWrap/>
            <w:vAlign w:val="bottom"/>
            <w:hideMark/>
          </w:tcPr>
          <w:p w14:paraId="7B439779" w14:textId="77777777" w:rsidR="007E7132" w:rsidRPr="0052441B" w:rsidRDefault="007E7132" w:rsidP="002B4E24">
            <w:pPr>
              <w:rPr>
                <w:rFonts w:cs="Calibri"/>
                <w:color w:val="000000"/>
              </w:rPr>
            </w:pPr>
            <w:r w:rsidRPr="0052441B">
              <w:rPr>
                <w:rFonts w:cs="Calibri"/>
                <w:color w:val="000000"/>
              </w:rPr>
              <w:t>LOUISE A SMITH</w:t>
            </w:r>
          </w:p>
        </w:tc>
      </w:tr>
      <w:tr w:rsidR="007E7132" w:rsidRPr="0052441B" w14:paraId="49D374B9" w14:textId="77777777" w:rsidTr="002B4E24">
        <w:trPr>
          <w:trHeight w:val="288"/>
        </w:trPr>
        <w:tc>
          <w:tcPr>
            <w:tcW w:w="3580" w:type="dxa"/>
            <w:tcBorders>
              <w:top w:val="nil"/>
              <w:left w:val="nil"/>
              <w:bottom w:val="nil"/>
              <w:right w:val="nil"/>
            </w:tcBorders>
            <w:shd w:val="clear" w:color="auto" w:fill="auto"/>
            <w:noWrap/>
            <w:vAlign w:val="bottom"/>
            <w:hideMark/>
          </w:tcPr>
          <w:p w14:paraId="6A293497" w14:textId="77777777" w:rsidR="007E7132" w:rsidRPr="0052441B" w:rsidRDefault="007E7132" w:rsidP="002B4E24">
            <w:pPr>
              <w:rPr>
                <w:rFonts w:cs="Calibri"/>
                <w:color w:val="000000"/>
              </w:rPr>
            </w:pPr>
            <w:r w:rsidRPr="0052441B">
              <w:rPr>
                <w:rFonts w:cs="Calibri"/>
                <w:color w:val="000000"/>
              </w:rPr>
              <w:t>LOUISE BORKOWSKI</w:t>
            </w:r>
          </w:p>
        </w:tc>
      </w:tr>
      <w:tr w:rsidR="007E7132" w:rsidRPr="0052441B" w14:paraId="1F5EEC7D" w14:textId="77777777" w:rsidTr="002B4E24">
        <w:trPr>
          <w:trHeight w:val="288"/>
        </w:trPr>
        <w:tc>
          <w:tcPr>
            <w:tcW w:w="3580" w:type="dxa"/>
            <w:tcBorders>
              <w:top w:val="nil"/>
              <w:left w:val="nil"/>
              <w:bottom w:val="nil"/>
              <w:right w:val="nil"/>
            </w:tcBorders>
            <w:shd w:val="clear" w:color="auto" w:fill="auto"/>
            <w:noWrap/>
            <w:vAlign w:val="bottom"/>
            <w:hideMark/>
          </w:tcPr>
          <w:p w14:paraId="5031BE50" w14:textId="77777777" w:rsidR="007E7132" w:rsidRPr="0052441B" w:rsidRDefault="007E7132" w:rsidP="002B4E24">
            <w:pPr>
              <w:rPr>
                <w:rFonts w:cs="Calibri"/>
                <w:color w:val="000000"/>
              </w:rPr>
            </w:pPr>
            <w:r w:rsidRPr="0052441B">
              <w:rPr>
                <w:rFonts w:cs="Calibri"/>
                <w:color w:val="000000"/>
              </w:rPr>
              <w:t>LOVEGILDO GARCIA</w:t>
            </w:r>
          </w:p>
        </w:tc>
      </w:tr>
      <w:tr w:rsidR="007E7132" w:rsidRPr="0052441B" w14:paraId="6CF59280" w14:textId="77777777" w:rsidTr="002B4E24">
        <w:trPr>
          <w:trHeight w:val="288"/>
        </w:trPr>
        <w:tc>
          <w:tcPr>
            <w:tcW w:w="3580" w:type="dxa"/>
            <w:tcBorders>
              <w:top w:val="nil"/>
              <w:left w:val="nil"/>
              <w:bottom w:val="nil"/>
              <w:right w:val="nil"/>
            </w:tcBorders>
            <w:shd w:val="clear" w:color="auto" w:fill="auto"/>
            <w:noWrap/>
            <w:vAlign w:val="bottom"/>
            <w:hideMark/>
          </w:tcPr>
          <w:p w14:paraId="17A340B1" w14:textId="77777777" w:rsidR="007E7132" w:rsidRPr="0052441B" w:rsidRDefault="007E7132" w:rsidP="002B4E24">
            <w:pPr>
              <w:rPr>
                <w:rFonts w:cs="Calibri"/>
                <w:color w:val="000000"/>
              </w:rPr>
            </w:pPr>
            <w:r w:rsidRPr="0052441B">
              <w:rPr>
                <w:rFonts w:cs="Calibri"/>
                <w:color w:val="000000"/>
              </w:rPr>
              <w:t>LOWELL ROBERTS</w:t>
            </w:r>
          </w:p>
        </w:tc>
      </w:tr>
      <w:tr w:rsidR="007E7132" w:rsidRPr="0052441B" w14:paraId="02B6950B" w14:textId="77777777" w:rsidTr="002B4E24">
        <w:trPr>
          <w:trHeight w:val="288"/>
        </w:trPr>
        <w:tc>
          <w:tcPr>
            <w:tcW w:w="3580" w:type="dxa"/>
            <w:tcBorders>
              <w:top w:val="nil"/>
              <w:left w:val="nil"/>
              <w:bottom w:val="nil"/>
              <w:right w:val="nil"/>
            </w:tcBorders>
            <w:shd w:val="clear" w:color="auto" w:fill="auto"/>
            <w:noWrap/>
            <w:vAlign w:val="bottom"/>
            <w:hideMark/>
          </w:tcPr>
          <w:p w14:paraId="24022E4A" w14:textId="77777777" w:rsidR="007E7132" w:rsidRPr="0052441B" w:rsidRDefault="007E7132" w:rsidP="002B4E24">
            <w:pPr>
              <w:rPr>
                <w:rFonts w:cs="Calibri"/>
                <w:color w:val="000000"/>
              </w:rPr>
            </w:pPr>
            <w:r w:rsidRPr="0052441B">
              <w:rPr>
                <w:rFonts w:cs="Calibri"/>
                <w:color w:val="000000"/>
              </w:rPr>
              <w:t>LUC A BIBEAU</w:t>
            </w:r>
          </w:p>
        </w:tc>
      </w:tr>
      <w:tr w:rsidR="007E7132" w:rsidRPr="0052441B" w14:paraId="28716AEF" w14:textId="77777777" w:rsidTr="002B4E24">
        <w:trPr>
          <w:trHeight w:val="288"/>
        </w:trPr>
        <w:tc>
          <w:tcPr>
            <w:tcW w:w="3580" w:type="dxa"/>
            <w:tcBorders>
              <w:top w:val="nil"/>
              <w:left w:val="nil"/>
              <w:bottom w:val="nil"/>
              <w:right w:val="nil"/>
            </w:tcBorders>
            <w:shd w:val="clear" w:color="auto" w:fill="auto"/>
            <w:noWrap/>
            <w:vAlign w:val="bottom"/>
            <w:hideMark/>
          </w:tcPr>
          <w:p w14:paraId="31807767" w14:textId="77777777" w:rsidR="007E7132" w:rsidRPr="0052441B" w:rsidRDefault="007E7132" w:rsidP="002B4E24">
            <w:pPr>
              <w:rPr>
                <w:rFonts w:cs="Calibri"/>
                <w:color w:val="000000"/>
              </w:rPr>
            </w:pPr>
            <w:r w:rsidRPr="0052441B">
              <w:rPr>
                <w:rFonts w:cs="Calibri"/>
                <w:color w:val="000000"/>
              </w:rPr>
              <w:t>LUCINDA T WRIGHT</w:t>
            </w:r>
          </w:p>
        </w:tc>
      </w:tr>
      <w:tr w:rsidR="007E7132" w:rsidRPr="0052441B" w14:paraId="4752C7F2" w14:textId="77777777" w:rsidTr="002B4E24">
        <w:trPr>
          <w:trHeight w:val="288"/>
        </w:trPr>
        <w:tc>
          <w:tcPr>
            <w:tcW w:w="3580" w:type="dxa"/>
            <w:tcBorders>
              <w:top w:val="nil"/>
              <w:left w:val="nil"/>
              <w:bottom w:val="nil"/>
              <w:right w:val="nil"/>
            </w:tcBorders>
            <w:shd w:val="clear" w:color="auto" w:fill="auto"/>
            <w:noWrap/>
            <w:vAlign w:val="bottom"/>
            <w:hideMark/>
          </w:tcPr>
          <w:p w14:paraId="22202C5E" w14:textId="77777777" w:rsidR="007E7132" w:rsidRPr="0052441B" w:rsidRDefault="007E7132" w:rsidP="002B4E24">
            <w:pPr>
              <w:rPr>
                <w:rFonts w:cs="Calibri"/>
                <w:color w:val="000000"/>
              </w:rPr>
            </w:pPr>
            <w:r w:rsidRPr="0052441B">
              <w:rPr>
                <w:rFonts w:cs="Calibri"/>
                <w:color w:val="000000"/>
              </w:rPr>
              <w:t>LUCINDA WRIGHT</w:t>
            </w:r>
          </w:p>
        </w:tc>
      </w:tr>
      <w:tr w:rsidR="007E7132" w:rsidRPr="0052441B" w14:paraId="5E9FAA1C" w14:textId="77777777" w:rsidTr="002B4E24">
        <w:trPr>
          <w:trHeight w:val="288"/>
        </w:trPr>
        <w:tc>
          <w:tcPr>
            <w:tcW w:w="3580" w:type="dxa"/>
            <w:tcBorders>
              <w:top w:val="nil"/>
              <w:left w:val="nil"/>
              <w:bottom w:val="nil"/>
              <w:right w:val="nil"/>
            </w:tcBorders>
            <w:shd w:val="clear" w:color="auto" w:fill="auto"/>
            <w:noWrap/>
            <w:vAlign w:val="bottom"/>
            <w:hideMark/>
          </w:tcPr>
          <w:p w14:paraId="4DCD78CA" w14:textId="77777777" w:rsidR="007E7132" w:rsidRPr="0052441B" w:rsidRDefault="007E7132" w:rsidP="002B4E24">
            <w:pPr>
              <w:rPr>
                <w:rFonts w:cs="Calibri"/>
                <w:color w:val="000000"/>
              </w:rPr>
            </w:pPr>
            <w:r w:rsidRPr="0052441B">
              <w:rPr>
                <w:rFonts w:cs="Calibri"/>
                <w:color w:val="000000"/>
              </w:rPr>
              <w:t>LUCY FRANKLIN</w:t>
            </w:r>
          </w:p>
        </w:tc>
      </w:tr>
      <w:tr w:rsidR="007E7132" w:rsidRPr="0052441B" w14:paraId="79E51AC2" w14:textId="77777777" w:rsidTr="002B4E24">
        <w:trPr>
          <w:trHeight w:val="288"/>
        </w:trPr>
        <w:tc>
          <w:tcPr>
            <w:tcW w:w="3580" w:type="dxa"/>
            <w:tcBorders>
              <w:top w:val="nil"/>
              <w:left w:val="nil"/>
              <w:bottom w:val="nil"/>
              <w:right w:val="nil"/>
            </w:tcBorders>
            <w:shd w:val="clear" w:color="auto" w:fill="auto"/>
            <w:noWrap/>
            <w:vAlign w:val="bottom"/>
            <w:hideMark/>
          </w:tcPr>
          <w:p w14:paraId="2E4DCE03" w14:textId="77777777" w:rsidR="007E7132" w:rsidRPr="0052441B" w:rsidRDefault="007E7132" w:rsidP="002B4E24">
            <w:pPr>
              <w:rPr>
                <w:rFonts w:cs="Calibri"/>
                <w:color w:val="000000"/>
              </w:rPr>
            </w:pPr>
            <w:r w:rsidRPr="0052441B">
              <w:rPr>
                <w:rFonts w:cs="Calibri"/>
                <w:color w:val="000000"/>
              </w:rPr>
              <w:t>LUIGI RAO</w:t>
            </w:r>
          </w:p>
        </w:tc>
      </w:tr>
      <w:tr w:rsidR="007E7132" w:rsidRPr="0052441B" w14:paraId="771D99BB" w14:textId="77777777" w:rsidTr="002B4E24">
        <w:trPr>
          <w:trHeight w:val="288"/>
        </w:trPr>
        <w:tc>
          <w:tcPr>
            <w:tcW w:w="3580" w:type="dxa"/>
            <w:tcBorders>
              <w:top w:val="nil"/>
              <w:left w:val="nil"/>
              <w:bottom w:val="nil"/>
              <w:right w:val="nil"/>
            </w:tcBorders>
            <w:shd w:val="clear" w:color="auto" w:fill="auto"/>
            <w:noWrap/>
            <w:vAlign w:val="bottom"/>
            <w:hideMark/>
          </w:tcPr>
          <w:p w14:paraId="6540843A" w14:textId="77777777" w:rsidR="007E7132" w:rsidRPr="0052441B" w:rsidRDefault="007E7132" w:rsidP="002B4E24">
            <w:pPr>
              <w:rPr>
                <w:rFonts w:cs="Calibri"/>
                <w:color w:val="000000"/>
              </w:rPr>
            </w:pPr>
            <w:r w:rsidRPr="0052441B">
              <w:rPr>
                <w:rFonts w:cs="Calibri"/>
                <w:color w:val="000000"/>
              </w:rPr>
              <w:t>LUIS CONCEPCION</w:t>
            </w:r>
          </w:p>
        </w:tc>
      </w:tr>
      <w:tr w:rsidR="007E7132" w:rsidRPr="0052441B" w14:paraId="15FE4BAD" w14:textId="77777777" w:rsidTr="002B4E24">
        <w:trPr>
          <w:trHeight w:val="288"/>
        </w:trPr>
        <w:tc>
          <w:tcPr>
            <w:tcW w:w="3580" w:type="dxa"/>
            <w:tcBorders>
              <w:top w:val="nil"/>
              <w:left w:val="nil"/>
              <w:bottom w:val="nil"/>
              <w:right w:val="nil"/>
            </w:tcBorders>
            <w:shd w:val="clear" w:color="auto" w:fill="auto"/>
            <w:noWrap/>
            <w:vAlign w:val="bottom"/>
            <w:hideMark/>
          </w:tcPr>
          <w:p w14:paraId="459F9405" w14:textId="77777777" w:rsidR="007E7132" w:rsidRPr="0052441B" w:rsidRDefault="007E7132" w:rsidP="002B4E24">
            <w:pPr>
              <w:rPr>
                <w:rFonts w:cs="Calibri"/>
                <w:color w:val="000000"/>
              </w:rPr>
            </w:pPr>
            <w:r w:rsidRPr="0052441B">
              <w:rPr>
                <w:rFonts w:cs="Calibri"/>
                <w:color w:val="000000"/>
              </w:rPr>
              <w:t>LUIS VALLEJO</w:t>
            </w:r>
          </w:p>
        </w:tc>
      </w:tr>
      <w:tr w:rsidR="007E7132" w:rsidRPr="0052441B" w14:paraId="2C05D806" w14:textId="77777777" w:rsidTr="002B4E24">
        <w:trPr>
          <w:trHeight w:val="288"/>
        </w:trPr>
        <w:tc>
          <w:tcPr>
            <w:tcW w:w="3580" w:type="dxa"/>
            <w:tcBorders>
              <w:top w:val="nil"/>
              <w:left w:val="nil"/>
              <w:bottom w:val="nil"/>
              <w:right w:val="nil"/>
            </w:tcBorders>
            <w:shd w:val="clear" w:color="auto" w:fill="auto"/>
            <w:noWrap/>
            <w:vAlign w:val="bottom"/>
            <w:hideMark/>
          </w:tcPr>
          <w:p w14:paraId="57A9E6BD" w14:textId="77777777" w:rsidR="007E7132" w:rsidRPr="0052441B" w:rsidRDefault="007E7132" w:rsidP="002B4E24">
            <w:pPr>
              <w:rPr>
                <w:rFonts w:cs="Calibri"/>
                <w:color w:val="000000"/>
              </w:rPr>
            </w:pPr>
            <w:r w:rsidRPr="0052441B">
              <w:rPr>
                <w:rFonts w:cs="Calibri"/>
                <w:color w:val="000000"/>
              </w:rPr>
              <w:t>LUIS VASCELLO</w:t>
            </w:r>
          </w:p>
        </w:tc>
      </w:tr>
      <w:tr w:rsidR="007E7132" w:rsidRPr="0052441B" w14:paraId="7EE3744B" w14:textId="77777777" w:rsidTr="002B4E24">
        <w:trPr>
          <w:trHeight w:val="288"/>
        </w:trPr>
        <w:tc>
          <w:tcPr>
            <w:tcW w:w="3580" w:type="dxa"/>
            <w:tcBorders>
              <w:top w:val="nil"/>
              <w:left w:val="nil"/>
              <w:bottom w:val="nil"/>
              <w:right w:val="nil"/>
            </w:tcBorders>
            <w:shd w:val="clear" w:color="auto" w:fill="auto"/>
            <w:noWrap/>
            <w:vAlign w:val="bottom"/>
            <w:hideMark/>
          </w:tcPr>
          <w:p w14:paraId="773D1F37" w14:textId="77777777" w:rsidR="007E7132" w:rsidRPr="0052441B" w:rsidRDefault="007E7132" w:rsidP="002B4E24">
            <w:pPr>
              <w:rPr>
                <w:rFonts w:cs="Calibri"/>
                <w:color w:val="000000"/>
              </w:rPr>
            </w:pPr>
            <w:r w:rsidRPr="0052441B">
              <w:rPr>
                <w:rFonts w:cs="Calibri"/>
                <w:color w:val="000000"/>
              </w:rPr>
              <w:t>LUISA M FRANCO</w:t>
            </w:r>
          </w:p>
        </w:tc>
      </w:tr>
      <w:tr w:rsidR="007E7132" w:rsidRPr="0052441B" w14:paraId="22996888" w14:textId="77777777" w:rsidTr="002B4E24">
        <w:trPr>
          <w:trHeight w:val="288"/>
        </w:trPr>
        <w:tc>
          <w:tcPr>
            <w:tcW w:w="3580" w:type="dxa"/>
            <w:tcBorders>
              <w:top w:val="nil"/>
              <w:left w:val="nil"/>
              <w:bottom w:val="nil"/>
              <w:right w:val="nil"/>
            </w:tcBorders>
            <w:shd w:val="clear" w:color="auto" w:fill="auto"/>
            <w:noWrap/>
            <w:vAlign w:val="bottom"/>
            <w:hideMark/>
          </w:tcPr>
          <w:p w14:paraId="76F15010" w14:textId="77777777" w:rsidR="007E7132" w:rsidRPr="0052441B" w:rsidRDefault="007E7132" w:rsidP="002B4E24">
            <w:pPr>
              <w:rPr>
                <w:rFonts w:cs="Calibri"/>
                <w:color w:val="000000"/>
              </w:rPr>
            </w:pPr>
            <w:r w:rsidRPr="0052441B">
              <w:rPr>
                <w:rFonts w:cs="Calibri"/>
                <w:color w:val="000000"/>
              </w:rPr>
              <w:t>LUKE IANNUZZI</w:t>
            </w:r>
          </w:p>
        </w:tc>
      </w:tr>
      <w:tr w:rsidR="007E7132" w:rsidRPr="0052441B" w14:paraId="63EF9590" w14:textId="77777777" w:rsidTr="002B4E24">
        <w:trPr>
          <w:trHeight w:val="288"/>
        </w:trPr>
        <w:tc>
          <w:tcPr>
            <w:tcW w:w="3580" w:type="dxa"/>
            <w:tcBorders>
              <w:top w:val="nil"/>
              <w:left w:val="nil"/>
              <w:bottom w:val="nil"/>
              <w:right w:val="nil"/>
            </w:tcBorders>
            <w:shd w:val="clear" w:color="auto" w:fill="auto"/>
            <w:noWrap/>
            <w:vAlign w:val="bottom"/>
            <w:hideMark/>
          </w:tcPr>
          <w:p w14:paraId="724BE07A" w14:textId="77777777" w:rsidR="007E7132" w:rsidRPr="0052441B" w:rsidRDefault="007E7132" w:rsidP="002B4E24">
            <w:pPr>
              <w:rPr>
                <w:rFonts w:cs="Calibri"/>
                <w:color w:val="000000"/>
              </w:rPr>
            </w:pPr>
            <w:r w:rsidRPr="0052441B">
              <w:rPr>
                <w:rFonts w:cs="Calibri"/>
                <w:color w:val="000000"/>
              </w:rPr>
              <w:t>LUNDEN A BARNES</w:t>
            </w:r>
          </w:p>
        </w:tc>
      </w:tr>
      <w:tr w:rsidR="007E7132" w:rsidRPr="0052441B" w14:paraId="1AD3E57E" w14:textId="77777777" w:rsidTr="002B4E24">
        <w:trPr>
          <w:trHeight w:val="288"/>
        </w:trPr>
        <w:tc>
          <w:tcPr>
            <w:tcW w:w="3580" w:type="dxa"/>
            <w:tcBorders>
              <w:top w:val="nil"/>
              <w:left w:val="nil"/>
              <w:bottom w:val="nil"/>
              <w:right w:val="nil"/>
            </w:tcBorders>
            <w:shd w:val="clear" w:color="auto" w:fill="auto"/>
            <w:noWrap/>
            <w:vAlign w:val="bottom"/>
            <w:hideMark/>
          </w:tcPr>
          <w:p w14:paraId="7949AF38" w14:textId="77777777" w:rsidR="007E7132" w:rsidRPr="0052441B" w:rsidRDefault="007E7132" w:rsidP="002B4E24">
            <w:pPr>
              <w:rPr>
                <w:rFonts w:cs="Calibri"/>
                <w:color w:val="000000"/>
              </w:rPr>
            </w:pPr>
            <w:r w:rsidRPr="0052441B">
              <w:rPr>
                <w:rFonts w:cs="Calibri"/>
                <w:color w:val="000000"/>
              </w:rPr>
              <w:t>LYDIA CHRISTIANSEN</w:t>
            </w:r>
          </w:p>
        </w:tc>
      </w:tr>
      <w:tr w:rsidR="007E7132" w:rsidRPr="0052441B" w14:paraId="013455E4" w14:textId="77777777" w:rsidTr="002B4E24">
        <w:trPr>
          <w:trHeight w:val="288"/>
        </w:trPr>
        <w:tc>
          <w:tcPr>
            <w:tcW w:w="3580" w:type="dxa"/>
            <w:tcBorders>
              <w:top w:val="nil"/>
              <w:left w:val="nil"/>
              <w:bottom w:val="nil"/>
              <w:right w:val="nil"/>
            </w:tcBorders>
            <w:shd w:val="clear" w:color="auto" w:fill="auto"/>
            <w:noWrap/>
            <w:vAlign w:val="bottom"/>
            <w:hideMark/>
          </w:tcPr>
          <w:p w14:paraId="4E17C6D9" w14:textId="77777777" w:rsidR="007E7132" w:rsidRPr="0052441B" w:rsidRDefault="007E7132" w:rsidP="002B4E24">
            <w:pPr>
              <w:rPr>
                <w:rFonts w:cs="Calibri"/>
                <w:color w:val="000000"/>
              </w:rPr>
            </w:pPr>
            <w:r w:rsidRPr="0052441B">
              <w:rPr>
                <w:rFonts w:cs="Calibri"/>
                <w:color w:val="000000"/>
              </w:rPr>
              <w:t>LYLE E BEARD</w:t>
            </w:r>
          </w:p>
        </w:tc>
      </w:tr>
      <w:tr w:rsidR="007E7132" w:rsidRPr="0052441B" w14:paraId="70A89C79" w14:textId="77777777" w:rsidTr="002B4E24">
        <w:trPr>
          <w:trHeight w:val="288"/>
        </w:trPr>
        <w:tc>
          <w:tcPr>
            <w:tcW w:w="3580" w:type="dxa"/>
            <w:tcBorders>
              <w:top w:val="nil"/>
              <w:left w:val="nil"/>
              <w:bottom w:val="nil"/>
              <w:right w:val="nil"/>
            </w:tcBorders>
            <w:shd w:val="clear" w:color="auto" w:fill="auto"/>
            <w:noWrap/>
            <w:vAlign w:val="bottom"/>
            <w:hideMark/>
          </w:tcPr>
          <w:p w14:paraId="4FCFC440" w14:textId="77777777" w:rsidR="007E7132" w:rsidRPr="0052441B" w:rsidRDefault="007E7132" w:rsidP="002B4E24">
            <w:pPr>
              <w:rPr>
                <w:rFonts w:cs="Calibri"/>
                <w:color w:val="000000"/>
              </w:rPr>
            </w:pPr>
            <w:r w:rsidRPr="0052441B">
              <w:rPr>
                <w:rFonts w:cs="Calibri"/>
                <w:color w:val="000000"/>
              </w:rPr>
              <w:t>LYLE MYERS</w:t>
            </w:r>
          </w:p>
        </w:tc>
      </w:tr>
      <w:tr w:rsidR="007E7132" w:rsidRPr="0052441B" w14:paraId="635F61B8" w14:textId="77777777" w:rsidTr="002B4E24">
        <w:trPr>
          <w:trHeight w:val="288"/>
        </w:trPr>
        <w:tc>
          <w:tcPr>
            <w:tcW w:w="3580" w:type="dxa"/>
            <w:tcBorders>
              <w:top w:val="nil"/>
              <w:left w:val="nil"/>
              <w:bottom w:val="nil"/>
              <w:right w:val="nil"/>
            </w:tcBorders>
            <w:shd w:val="clear" w:color="auto" w:fill="auto"/>
            <w:noWrap/>
            <w:vAlign w:val="bottom"/>
            <w:hideMark/>
          </w:tcPr>
          <w:p w14:paraId="0F87AF5E" w14:textId="77777777" w:rsidR="007E7132" w:rsidRPr="0052441B" w:rsidRDefault="007E7132" w:rsidP="002B4E24">
            <w:pPr>
              <w:rPr>
                <w:rFonts w:cs="Calibri"/>
                <w:color w:val="000000"/>
              </w:rPr>
            </w:pPr>
            <w:r w:rsidRPr="0052441B">
              <w:rPr>
                <w:rFonts w:cs="Calibri"/>
                <w:color w:val="000000"/>
              </w:rPr>
              <w:t>LYNDA SANDERS</w:t>
            </w:r>
          </w:p>
        </w:tc>
      </w:tr>
      <w:tr w:rsidR="007E7132" w:rsidRPr="0052441B" w14:paraId="492A8710" w14:textId="77777777" w:rsidTr="002B4E24">
        <w:trPr>
          <w:trHeight w:val="288"/>
        </w:trPr>
        <w:tc>
          <w:tcPr>
            <w:tcW w:w="3580" w:type="dxa"/>
            <w:tcBorders>
              <w:top w:val="nil"/>
              <w:left w:val="nil"/>
              <w:bottom w:val="nil"/>
              <w:right w:val="nil"/>
            </w:tcBorders>
            <w:shd w:val="clear" w:color="auto" w:fill="auto"/>
            <w:noWrap/>
            <w:vAlign w:val="bottom"/>
            <w:hideMark/>
          </w:tcPr>
          <w:p w14:paraId="5D34AF00" w14:textId="77777777" w:rsidR="007E7132" w:rsidRPr="0052441B" w:rsidRDefault="007E7132" w:rsidP="002B4E24">
            <w:pPr>
              <w:rPr>
                <w:rFonts w:cs="Calibri"/>
                <w:color w:val="000000"/>
              </w:rPr>
            </w:pPr>
            <w:r w:rsidRPr="0052441B">
              <w:rPr>
                <w:rFonts w:cs="Calibri"/>
                <w:color w:val="000000"/>
              </w:rPr>
              <w:t>LYNDSAY P DELANEY</w:t>
            </w:r>
          </w:p>
        </w:tc>
      </w:tr>
      <w:tr w:rsidR="007E7132" w:rsidRPr="0052441B" w14:paraId="462C826A" w14:textId="77777777" w:rsidTr="002B4E24">
        <w:trPr>
          <w:trHeight w:val="288"/>
        </w:trPr>
        <w:tc>
          <w:tcPr>
            <w:tcW w:w="3580" w:type="dxa"/>
            <w:tcBorders>
              <w:top w:val="nil"/>
              <w:left w:val="nil"/>
              <w:bottom w:val="nil"/>
              <w:right w:val="nil"/>
            </w:tcBorders>
            <w:shd w:val="clear" w:color="auto" w:fill="auto"/>
            <w:noWrap/>
            <w:vAlign w:val="bottom"/>
            <w:hideMark/>
          </w:tcPr>
          <w:p w14:paraId="7F8C5882" w14:textId="77777777" w:rsidR="007E7132" w:rsidRPr="0052441B" w:rsidRDefault="007E7132" w:rsidP="002B4E24">
            <w:pPr>
              <w:rPr>
                <w:rFonts w:cs="Calibri"/>
                <w:color w:val="000000"/>
              </w:rPr>
            </w:pPr>
            <w:r w:rsidRPr="0052441B">
              <w:rPr>
                <w:rFonts w:cs="Calibri"/>
                <w:color w:val="000000"/>
              </w:rPr>
              <w:t>LYNDSEY KING</w:t>
            </w:r>
          </w:p>
        </w:tc>
      </w:tr>
      <w:tr w:rsidR="007E7132" w:rsidRPr="0052441B" w14:paraId="2C0AFE3F" w14:textId="77777777" w:rsidTr="002B4E24">
        <w:trPr>
          <w:trHeight w:val="288"/>
        </w:trPr>
        <w:tc>
          <w:tcPr>
            <w:tcW w:w="3580" w:type="dxa"/>
            <w:tcBorders>
              <w:top w:val="nil"/>
              <w:left w:val="nil"/>
              <w:bottom w:val="nil"/>
              <w:right w:val="nil"/>
            </w:tcBorders>
            <w:shd w:val="clear" w:color="auto" w:fill="auto"/>
            <w:noWrap/>
            <w:vAlign w:val="bottom"/>
            <w:hideMark/>
          </w:tcPr>
          <w:p w14:paraId="3493FAD8" w14:textId="77777777" w:rsidR="007E7132" w:rsidRPr="0052441B" w:rsidRDefault="007E7132" w:rsidP="002B4E24">
            <w:pPr>
              <w:rPr>
                <w:rFonts w:cs="Calibri"/>
                <w:color w:val="000000"/>
              </w:rPr>
            </w:pPr>
            <w:r w:rsidRPr="0052441B">
              <w:rPr>
                <w:rFonts w:cs="Calibri"/>
                <w:color w:val="000000"/>
              </w:rPr>
              <w:t>LYNDSEY ROESCH</w:t>
            </w:r>
          </w:p>
        </w:tc>
      </w:tr>
      <w:tr w:rsidR="007E7132" w:rsidRPr="0052441B" w14:paraId="72C45F80" w14:textId="77777777" w:rsidTr="002B4E24">
        <w:trPr>
          <w:trHeight w:val="288"/>
        </w:trPr>
        <w:tc>
          <w:tcPr>
            <w:tcW w:w="3580" w:type="dxa"/>
            <w:tcBorders>
              <w:top w:val="nil"/>
              <w:left w:val="nil"/>
              <w:bottom w:val="nil"/>
              <w:right w:val="nil"/>
            </w:tcBorders>
            <w:shd w:val="clear" w:color="auto" w:fill="auto"/>
            <w:noWrap/>
            <w:vAlign w:val="bottom"/>
            <w:hideMark/>
          </w:tcPr>
          <w:p w14:paraId="3CC87F31" w14:textId="77777777" w:rsidR="007E7132" w:rsidRPr="0052441B" w:rsidRDefault="007E7132" w:rsidP="002B4E24">
            <w:pPr>
              <w:rPr>
                <w:rFonts w:cs="Calibri"/>
                <w:color w:val="000000"/>
              </w:rPr>
            </w:pPr>
            <w:r w:rsidRPr="0052441B">
              <w:rPr>
                <w:rFonts w:cs="Calibri"/>
                <w:color w:val="000000"/>
              </w:rPr>
              <w:t>LYNDSEY WITT</w:t>
            </w:r>
          </w:p>
        </w:tc>
      </w:tr>
      <w:tr w:rsidR="007E7132" w:rsidRPr="0052441B" w14:paraId="34B60FDD" w14:textId="77777777" w:rsidTr="002B4E24">
        <w:trPr>
          <w:trHeight w:val="288"/>
        </w:trPr>
        <w:tc>
          <w:tcPr>
            <w:tcW w:w="3580" w:type="dxa"/>
            <w:tcBorders>
              <w:top w:val="nil"/>
              <w:left w:val="nil"/>
              <w:bottom w:val="nil"/>
              <w:right w:val="nil"/>
            </w:tcBorders>
            <w:shd w:val="clear" w:color="auto" w:fill="auto"/>
            <w:noWrap/>
            <w:vAlign w:val="bottom"/>
            <w:hideMark/>
          </w:tcPr>
          <w:p w14:paraId="7290B67F" w14:textId="77777777" w:rsidR="007E7132" w:rsidRPr="0052441B" w:rsidRDefault="007E7132" w:rsidP="002B4E24">
            <w:pPr>
              <w:rPr>
                <w:rFonts w:cs="Calibri"/>
                <w:color w:val="000000"/>
              </w:rPr>
            </w:pPr>
            <w:r w:rsidRPr="0052441B">
              <w:rPr>
                <w:rFonts w:cs="Calibri"/>
                <w:color w:val="000000"/>
              </w:rPr>
              <w:t>LYNN A NORRIS</w:t>
            </w:r>
          </w:p>
        </w:tc>
      </w:tr>
      <w:tr w:rsidR="007E7132" w:rsidRPr="0052441B" w14:paraId="468EAADB" w14:textId="77777777" w:rsidTr="002B4E24">
        <w:trPr>
          <w:trHeight w:val="288"/>
        </w:trPr>
        <w:tc>
          <w:tcPr>
            <w:tcW w:w="3580" w:type="dxa"/>
            <w:tcBorders>
              <w:top w:val="nil"/>
              <w:left w:val="nil"/>
              <w:bottom w:val="nil"/>
              <w:right w:val="nil"/>
            </w:tcBorders>
            <w:shd w:val="clear" w:color="auto" w:fill="auto"/>
            <w:noWrap/>
            <w:vAlign w:val="bottom"/>
            <w:hideMark/>
          </w:tcPr>
          <w:p w14:paraId="478B5026" w14:textId="77777777" w:rsidR="007E7132" w:rsidRPr="0052441B" w:rsidRDefault="007E7132" w:rsidP="002B4E24">
            <w:pPr>
              <w:rPr>
                <w:rFonts w:cs="Calibri"/>
                <w:color w:val="000000"/>
              </w:rPr>
            </w:pPr>
            <w:r w:rsidRPr="0052441B">
              <w:rPr>
                <w:rFonts w:cs="Calibri"/>
                <w:color w:val="000000"/>
              </w:rPr>
              <w:t>LYNNE SIMMS</w:t>
            </w:r>
          </w:p>
        </w:tc>
      </w:tr>
      <w:tr w:rsidR="007E7132" w:rsidRPr="0052441B" w14:paraId="4FA68A3B" w14:textId="77777777" w:rsidTr="002B4E24">
        <w:trPr>
          <w:trHeight w:val="288"/>
        </w:trPr>
        <w:tc>
          <w:tcPr>
            <w:tcW w:w="3580" w:type="dxa"/>
            <w:tcBorders>
              <w:top w:val="nil"/>
              <w:left w:val="nil"/>
              <w:bottom w:val="nil"/>
              <w:right w:val="nil"/>
            </w:tcBorders>
            <w:shd w:val="clear" w:color="auto" w:fill="auto"/>
            <w:noWrap/>
            <w:vAlign w:val="bottom"/>
            <w:hideMark/>
          </w:tcPr>
          <w:p w14:paraId="6A3D605C" w14:textId="77777777" w:rsidR="007E7132" w:rsidRPr="0052441B" w:rsidRDefault="007E7132" w:rsidP="002B4E24">
            <w:pPr>
              <w:rPr>
                <w:rFonts w:cs="Calibri"/>
                <w:color w:val="000000"/>
              </w:rPr>
            </w:pPr>
            <w:r w:rsidRPr="0052441B">
              <w:rPr>
                <w:rFonts w:cs="Calibri"/>
                <w:color w:val="000000"/>
              </w:rPr>
              <w:t>M DOUGLAS GOSSMAN</w:t>
            </w:r>
          </w:p>
        </w:tc>
      </w:tr>
      <w:tr w:rsidR="007E7132" w:rsidRPr="0052441B" w14:paraId="1C0B8B50" w14:textId="77777777" w:rsidTr="002B4E24">
        <w:trPr>
          <w:trHeight w:val="288"/>
        </w:trPr>
        <w:tc>
          <w:tcPr>
            <w:tcW w:w="3580" w:type="dxa"/>
            <w:tcBorders>
              <w:top w:val="nil"/>
              <w:left w:val="nil"/>
              <w:bottom w:val="nil"/>
              <w:right w:val="nil"/>
            </w:tcBorders>
            <w:shd w:val="clear" w:color="auto" w:fill="auto"/>
            <w:noWrap/>
            <w:vAlign w:val="bottom"/>
            <w:hideMark/>
          </w:tcPr>
          <w:p w14:paraId="4311C6FC" w14:textId="77777777" w:rsidR="007E7132" w:rsidRPr="0052441B" w:rsidRDefault="007E7132" w:rsidP="002B4E24">
            <w:pPr>
              <w:rPr>
                <w:rFonts w:cs="Calibri"/>
                <w:color w:val="000000"/>
              </w:rPr>
            </w:pPr>
            <w:r w:rsidRPr="0052441B">
              <w:rPr>
                <w:rFonts w:cs="Calibri"/>
                <w:color w:val="000000"/>
              </w:rPr>
              <w:t>MACKENZIE COLLIER</w:t>
            </w:r>
          </w:p>
        </w:tc>
      </w:tr>
      <w:tr w:rsidR="007E7132" w:rsidRPr="0052441B" w14:paraId="6063AAB6" w14:textId="77777777" w:rsidTr="002B4E24">
        <w:trPr>
          <w:trHeight w:val="288"/>
        </w:trPr>
        <w:tc>
          <w:tcPr>
            <w:tcW w:w="3580" w:type="dxa"/>
            <w:tcBorders>
              <w:top w:val="nil"/>
              <w:left w:val="nil"/>
              <w:bottom w:val="nil"/>
              <w:right w:val="nil"/>
            </w:tcBorders>
            <w:shd w:val="clear" w:color="auto" w:fill="auto"/>
            <w:noWrap/>
            <w:vAlign w:val="bottom"/>
            <w:hideMark/>
          </w:tcPr>
          <w:p w14:paraId="01EC46C5" w14:textId="77777777" w:rsidR="007E7132" w:rsidRPr="0052441B" w:rsidRDefault="007E7132" w:rsidP="002B4E24">
            <w:pPr>
              <w:rPr>
                <w:rFonts w:cs="Calibri"/>
                <w:color w:val="000000"/>
              </w:rPr>
            </w:pPr>
            <w:r w:rsidRPr="0052441B">
              <w:rPr>
                <w:rFonts w:cs="Calibri"/>
                <w:color w:val="000000"/>
              </w:rPr>
              <w:t>MACKENZIE S CROCKETT</w:t>
            </w:r>
          </w:p>
        </w:tc>
      </w:tr>
      <w:tr w:rsidR="007E7132" w:rsidRPr="0052441B" w14:paraId="0A152F29" w14:textId="77777777" w:rsidTr="002B4E24">
        <w:trPr>
          <w:trHeight w:val="288"/>
        </w:trPr>
        <w:tc>
          <w:tcPr>
            <w:tcW w:w="3580" w:type="dxa"/>
            <w:tcBorders>
              <w:top w:val="nil"/>
              <w:left w:val="nil"/>
              <w:bottom w:val="nil"/>
              <w:right w:val="nil"/>
            </w:tcBorders>
            <w:shd w:val="clear" w:color="auto" w:fill="auto"/>
            <w:noWrap/>
            <w:vAlign w:val="bottom"/>
            <w:hideMark/>
          </w:tcPr>
          <w:p w14:paraId="6A98FC55" w14:textId="77777777" w:rsidR="007E7132" w:rsidRPr="0052441B" w:rsidRDefault="007E7132" w:rsidP="002B4E24">
            <w:pPr>
              <w:rPr>
                <w:rFonts w:cs="Calibri"/>
                <w:color w:val="000000"/>
              </w:rPr>
            </w:pPr>
            <w:r w:rsidRPr="0052441B">
              <w:rPr>
                <w:rFonts w:cs="Calibri"/>
                <w:color w:val="000000"/>
              </w:rPr>
              <w:t>MACON BRADLEY</w:t>
            </w:r>
          </w:p>
        </w:tc>
      </w:tr>
      <w:tr w:rsidR="007E7132" w:rsidRPr="0052441B" w14:paraId="5BFF5131" w14:textId="77777777" w:rsidTr="002B4E24">
        <w:trPr>
          <w:trHeight w:val="288"/>
        </w:trPr>
        <w:tc>
          <w:tcPr>
            <w:tcW w:w="3580" w:type="dxa"/>
            <w:tcBorders>
              <w:top w:val="nil"/>
              <w:left w:val="nil"/>
              <w:bottom w:val="nil"/>
              <w:right w:val="nil"/>
            </w:tcBorders>
            <w:shd w:val="clear" w:color="auto" w:fill="auto"/>
            <w:noWrap/>
            <w:vAlign w:val="bottom"/>
            <w:hideMark/>
          </w:tcPr>
          <w:p w14:paraId="69BEE90C" w14:textId="77777777" w:rsidR="007E7132" w:rsidRPr="0052441B" w:rsidRDefault="007E7132" w:rsidP="002B4E24">
            <w:pPr>
              <w:rPr>
                <w:rFonts w:cs="Calibri"/>
                <w:color w:val="000000"/>
              </w:rPr>
            </w:pPr>
            <w:r w:rsidRPr="0052441B">
              <w:rPr>
                <w:rFonts w:cs="Calibri"/>
                <w:color w:val="000000"/>
              </w:rPr>
              <w:t>MACY CHAMBERS</w:t>
            </w:r>
          </w:p>
        </w:tc>
      </w:tr>
      <w:tr w:rsidR="007E7132" w:rsidRPr="0052441B" w14:paraId="1BD9562C" w14:textId="77777777" w:rsidTr="002B4E24">
        <w:trPr>
          <w:trHeight w:val="288"/>
        </w:trPr>
        <w:tc>
          <w:tcPr>
            <w:tcW w:w="3580" w:type="dxa"/>
            <w:tcBorders>
              <w:top w:val="nil"/>
              <w:left w:val="nil"/>
              <w:bottom w:val="nil"/>
              <w:right w:val="nil"/>
            </w:tcBorders>
            <w:shd w:val="clear" w:color="auto" w:fill="auto"/>
            <w:noWrap/>
            <w:vAlign w:val="bottom"/>
            <w:hideMark/>
          </w:tcPr>
          <w:p w14:paraId="6CDAAADA" w14:textId="77777777" w:rsidR="007E7132" w:rsidRPr="0052441B" w:rsidRDefault="007E7132" w:rsidP="002B4E24">
            <w:pPr>
              <w:rPr>
                <w:rFonts w:cs="Calibri"/>
                <w:color w:val="000000"/>
              </w:rPr>
            </w:pPr>
            <w:r w:rsidRPr="0052441B">
              <w:rPr>
                <w:rFonts w:cs="Calibri"/>
                <w:color w:val="000000"/>
              </w:rPr>
              <w:t>MACY YOUNG</w:t>
            </w:r>
          </w:p>
        </w:tc>
      </w:tr>
      <w:tr w:rsidR="007E7132" w:rsidRPr="0052441B" w14:paraId="4D2865B9" w14:textId="77777777" w:rsidTr="002B4E24">
        <w:trPr>
          <w:trHeight w:val="288"/>
        </w:trPr>
        <w:tc>
          <w:tcPr>
            <w:tcW w:w="3580" w:type="dxa"/>
            <w:tcBorders>
              <w:top w:val="nil"/>
              <w:left w:val="nil"/>
              <w:bottom w:val="nil"/>
              <w:right w:val="nil"/>
            </w:tcBorders>
            <w:shd w:val="clear" w:color="auto" w:fill="auto"/>
            <w:noWrap/>
            <w:vAlign w:val="bottom"/>
            <w:hideMark/>
          </w:tcPr>
          <w:p w14:paraId="7BCB9BE4" w14:textId="77777777" w:rsidR="007E7132" w:rsidRPr="0052441B" w:rsidRDefault="007E7132" w:rsidP="002B4E24">
            <w:pPr>
              <w:rPr>
                <w:rFonts w:cs="Calibri"/>
                <w:color w:val="000000"/>
              </w:rPr>
            </w:pPr>
            <w:r w:rsidRPr="0052441B">
              <w:rPr>
                <w:rFonts w:cs="Calibri"/>
                <w:color w:val="000000"/>
              </w:rPr>
              <w:t>MADHU BAJAJ</w:t>
            </w:r>
          </w:p>
        </w:tc>
      </w:tr>
      <w:tr w:rsidR="007E7132" w:rsidRPr="0052441B" w14:paraId="44222CC9" w14:textId="77777777" w:rsidTr="002B4E24">
        <w:trPr>
          <w:trHeight w:val="288"/>
        </w:trPr>
        <w:tc>
          <w:tcPr>
            <w:tcW w:w="3580" w:type="dxa"/>
            <w:tcBorders>
              <w:top w:val="nil"/>
              <w:left w:val="nil"/>
              <w:bottom w:val="nil"/>
              <w:right w:val="nil"/>
            </w:tcBorders>
            <w:shd w:val="clear" w:color="auto" w:fill="auto"/>
            <w:noWrap/>
            <w:vAlign w:val="bottom"/>
            <w:hideMark/>
          </w:tcPr>
          <w:p w14:paraId="21D359A1" w14:textId="77777777" w:rsidR="007E7132" w:rsidRPr="0052441B" w:rsidRDefault="007E7132" w:rsidP="002B4E24">
            <w:pPr>
              <w:rPr>
                <w:rFonts w:cs="Calibri"/>
                <w:color w:val="000000"/>
              </w:rPr>
            </w:pPr>
            <w:r w:rsidRPr="0052441B">
              <w:rPr>
                <w:rFonts w:cs="Calibri"/>
                <w:color w:val="000000"/>
              </w:rPr>
              <w:t>MADHU S BAJAJ</w:t>
            </w:r>
          </w:p>
        </w:tc>
      </w:tr>
      <w:tr w:rsidR="007E7132" w:rsidRPr="0052441B" w14:paraId="68352A3B" w14:textId="77777777" w:rsidTr="002B4E24">
        <w:trPr>
          <w:trHeight w:val="288"/>
        </w:trPr>
        <w:tc>
          <w:tcPr>
            <w:tcW w:w="3580" w:type="dxa"/>
            <w:tcBorders>
              <w:top w:val="nil"/>
              <w:left w:val="nil"/>
              <w:bottom w:val="nil"/>
              <w:right w:val="nil"/>
            </w:tcBorders>
            <w:shd w:val="clear" w:color="auto" w:fill="auto"/>
            <w:noWrap/>
            <w:vAlign w:val="bottom"/>
            <w:hideMark/>
          </w:tcPr>
          <w:p w14:paraId="6E1CF6CE" w14:textId="77777777" w:rsidR="007E7132" w:rsidRPr="0052441B" w:rsidRDefault="007E7132" w:rsidP="002B4E24">
            <w:pPr>
              <w:rPr>
                <w:rFonts w:cs="Calibri"/>
                <w:color w:val="000000"/>
              </w:rPr>
            </w:pPr>
            <w:r w:rsidRPr="0052441B">
              <w:rPr>
                <w:rFonts w:cs="Calibri"/>
                <w:color w:val="000000"/>
              </w:rPr>
              <w:t>MADHUR ROBERTS</w:t>
            </w:r>
          </w:p>
        </w:tc>
      </w:tr>
      <w:tr w:rsidR="007E7132" w:rsidRPr="0052441B" w14:paraId="131E092C" w14:textId="77777777" w:rsidTr="002B4E24">
        <w:trPr>
          <w:trHeight w:val="288"/>
        </w:trPr>
        <w:tc>
          <w:tcPr>
            <w:tcW w:w="3580" w:type="dxa"/>
            <w:tcBorders>
              <w:top w:val="nil"/>
              <w:left w:val="nil"/>
              <w:bottom w:val="nil"/>
              <w:right w:val="nil"/>
            </w:tcBorders>
            <w:shd w:val="clear" w:color="auto" w:fill="auto"/>
            <w:noWrap/>
            <w:vAlign w:val="bottom"/>
            <w:hideMark/>
          </w:tcPr>
          <w:p w14:paraId="5AA1FAC4" w14:textId="77777777" w:rsidR="007E7132" w:rsidRPr="0052441B" w:rsidRDefault="007E7132" w:rsidP="002B4E24">
            <w:pPr>
              <w:rPr>
                <w:rFonts w:cs="Calibri"/>
                <w:color w:val="000000"/>
              </w:rPr>
            </w:pPr>
            <w:r w:rsidRPr="0052441B">
              <w:rPr>
                <w:rFonts w:cs="Calibri"/>
                <w:color w:val="000000"/>
              </w:rPr>
              <w:t>MADHUSUDHAN R YAKKANTI</w:t>
            </w:r>
          </w:p>
        </w:tc>
      </w:tr>
      <w:tr w:rsidR="007E7132" w:rsidRPr="0052441B" w14:paraId="35E7003F" w14:textId="77777777" w:rsidTr="002B4E24">
        <w:trPr>
          <w:trHeight w:val="288"/>
        </w:trPr>
        <w:tc>
          <w:tcPr>
            <w:tcW w:w="3580" w:type="dxa"/>
            <w:tcBorders>
              <w:top w:val="nil"/>
              <w:left w:val="nil"/>
              <w:bottom w:val="nil"/>
              <w:right w:val="nil"/>
            </w:tcBorders>
            <w:shd w:val="clear" w:color="auto" w:fill="auto"/>
            <w:noWrap/>
            <w:vAlign w:val="bottom"/>
            <w:hideMark/>
          </w:tcPr>
          <w:p w14:paraId="025299E8" w14:textId="77777777" w:rsidR="007E7132" w:rsidRPr="0052441B" w:rsidRDefault="007E7132" w:rsidP="002B4E24">
            <w:pPr>
              <w:rPr>
                <w:rFonts w:cs="Calibri"/>
                <w:color w:val="000000"/>
              </w:rPr>
            </w:pPr>
            <w:r w:rsidRPr="0052441B">
              <w:rPr>
                <w:rFonts w:cs="Calibri"/>
                <w:color w:val="000000"/>
              </w:rPr>
              <w:t>MADISON E BECKLEY HALL</w:t>
            </w:r>
          </w:p>
        </w:tc>
      </w:tr>
      <w:tr w:rsidR="007E7132" w:rsidRPr="0052441B" w14:paraId="1B77CE75" w14:textId="77777777" w:rsidTr="002B4E24">
        <w:trPr>
          <w:trHeight w:val="288"/>
        </w:trPr>
        <w:tc>
          <w:tcPr>
            <w:tcW w:w="3580" w:type="dxa"/>
            <w:tcBorders>
              <w:top w:val="nil"/>
              <w:left w:val="nil"/>
              <w:bottom w:val="nil"/>
              <w:right w:val="nil"/>
            </w:tcBorders>
            <w:shd w:val="clear" w:color="auto" w:fill="auto"/>
            <w:noWrap/>
            <w:vAlign w:val="bottom"/>
            <w:hideMark/>
          </w:tcPr>
          <w:p w14:paraId="7A0135BF" w14:textId="77777777" w:rsidR="007E7132" w:rsidRPr="0052441B" w:rsidRDefault="007E7132" w:rsidP="002B4E24">
            <w:pPr>
              <w:rPr>
                <w:rFonts w:cs="Calibri"/>
                <w:color w:val="000000"/>
              </w:rPr>
            </w:pPr>
            <w:r w:rsidRPr="0052441B">
              <w:rPr>
                <w:rFonts w:cs="Calibri"/>
                <w:color w:val="000000"/>
              </w:rPr>
              <w:t>MADISON RIGSBY</w:t>
            </w:r>
          </w:p>
        </w:tc>
      </w:tr>
      <w:tr w:rsidR="007E7132" w:rsidRPr="0052441B" w14:paraId="2CDF24C4" w14:textId="77777777" w:rsidTr="002B4E24">
        <w:trPr>
          <w:trHeight w:val="288"/>
        </w:trPr>
        <w:tc>
          <w:tcPr>
            <w:tcW w:w="3580" w:type="dxa"/>
            <w:tcBorders>
              <w:top w:val="nil"/>
              <w:left w:val="nil"/>
              <w:bottom w:val="nil"/>
              <w:right w:val="nil"/>
            </w:tcBorders>
            <w:shd w:val="clear" w:color="auto" w:fill="auto"/>
            <w:noWrap/>
            <w:vAlign w:val="bottom"/>
            <w:hideMark/>
          </w:tcPr>
          <w:p w14:paraId="5E3831E6" w14:textId="77777777" w:rsidR="007E7132" w:rsidRPr="0052441B" w:rsidRDefault="007E7132" w:rsidP="002B4E24">
            <w:pPr>
              <w:rPr>
                <w:rFonts w:cs="Calibri"/>
                <w:color w:val="000000"/>
              </w:rPr>
            </w:pPr>
            <w:r w:rsidRPr="0052441B">
              <w:rPr>
                <w:rFonts w:cs="Calibri"/>
                <w:color w:val="000000"/>
              </w:rPr>
              <w:t>MADISON SHINER</w:t>
            </w:r>
          </w:p>
        </w:tc>
      </w:tr>
      <w:tr w:rsidR="007E7132" w:rsidRPr="0052441B" w14:paraId="0E3023E2" w14:textId="77777777" w:rsidTr="002B4E24">
        <w:trPr>
          <w:trHeight w:val="288"/>
        </w:trPr>
        <w:tc>
          <w:tcPr>
            <w:tcW w:w="3580" w:type="dxa"/>
            <w:tcBorders>
              <w:top w:val="nil"/>
              <w:left w:val="nil"/>
              <w:bottom w:val="nil"/>
              <w:right w:val="nil"/>
            </w:tcBorders>
            <w:shd w:val="clear" w:color="auto" w:fill="auto"/>
            <w:noWrap/>
            <w:vAlign w:val="bottom"/>
            <w:hideMark/>
          </w:tcPr>
          <w:p w14:paraId="07922F60" w14:textId="77777777" w:rsidR="007E7132" w:rsidRPr="0052441B" w:rsidRDefault="007E7132" w:rsidP="002B4E24">
            <w:pPr>
              <w:rPr>
                <w:rFonts w:cs="Calibri"/>
                <w:color w:val="000000"/>
              </w:rPr>
            </w:pPr>
            <w:r w:rsidRPr="0052441B">
              <w:rPr>
                <w:rFonts w:cs="Calibri"/>
                <w:color w:val="000000"/>
              </w:rPr>
              <w:t>MAE FISCHER</w:t>
            </w:r>
          </w:p>
        </w:tc>
      </w:tr>
      <w:tr w:rsidR="007E7132" w:rsidRPr="0052441B" w14:paraId="323E4485" w14:textId="77777777" w:rsidTr="002B4E24">
        <w:trPr>
          <w:trHeight w:val="288"/>
        </w:trPr>
        <w:tc>
          <w:tcPr>
            <w:tcW w:w="3580" w:type="dxa"/>
            <w:tcBorders>
              <w:top w:val="nil"/>
              <w:left w:val="nil"/>
              <w:bottom w:val="nil"/>
              <w:right w:val="nil"/>
            </w:tcBorders>
            <w:shd w:val="clear" w:color="auto" w:fill="auto"/>
            <w:noWrap/>
            <w:vAlign w:val="bottom"/>
            <w:hideMark/>
          </w:tcPr>
          <w:p w14:paraId="67DD5CCE" w14:textId="77777777" w:rsidR="007E7132" w:rsidRPr="0052441B" w:rsidRDefault="007E7132" w:rsidP="002B4E24">
            <w:pPr>
              <w:rPr>
                <w:rFonts w:cs="Calibri"/>
                <w:color w:val="000000"/>
              </w:rPr>
            </w:pPr>
            <w:r w:rsidRPr="0052441B">
              <w:rPr>
                <w:rFonts w:cs="Calibri"/>
                <w:color w:val="000000"/>
              </w:rPr>
              <w:t>MAGGIE L SCHELER</w:t>
            </w:r>
          </w:p>
        </w:tc>
      </w:tr>
      <w:tr w:rsidR="007E7132" w:rsidRPr="0052441B" w14:paraId="7AABDD3C" w14:textId="77777777" w:rsidTr="002B4E24">
        <w:trPr>
          <w:trHeight w:val="288"/>
        </w:trPr>
        <w:tc>
          <w:tcPr>
            <w:tcW w:w="3580" w:type="dxa"/>
            <w:tcBorders>
              <w:top w:val="nil"/>
              <w:left w:val="nil"/>
              <w:bottom w:val="nil"/>
              <w:right w:val="nil"/>
            </w:tcBorders>
            <w:shd w:val="clear" w:color="auto" w:fill="auto"/>
            <w:noWrap/>
            <w:vAlign w:val="bottom"/>
            <w:hideMark/>
          </w:tcPr>
          <w:p w14:paraId="19D77B8F" w14:textId="77777777" w:rsidR="007E7132" w:rsidRPr="0052441B" w:rsidRDefault="007E7132" w:rsidP="002B4E24">
            <w:pPr>
              <w:rPr>
                <w:rFonts w:cs="Calibri"/>
                <w:color w:val="000000"/>
              </w:rPr>
            </w:pPr>
            <w:r w:rsidRPr="0052441B">
              <w:rPr>
                <w:rFonts w:cs="Calibri"/>
                <w:color w:val="000000"/>
              </w:rPr>
              <w:lastRenderedPageBreak/>
              <w:t>MAHENDRA R SANAPATI</w:t>
            </w:r>
          </w:p>
        </w:tc>
      </w:tr>
      <w:tr w:rsidR="007E7132" w:rsidRPr="0052441B" w14:paraId="4AF766D5" w14:textId="77777777" w:rsidTr="002B4E24">
        <w:trPr>
          <w:trHeight w:val="288"/>
        </w:trPr>
        <w:tc>
          <w:tcPr>
            <w:tcW w:w="3580" w:type="dxa"/>
            <w:tcBorders>
              <w:top w:val="nil"/>
              <w:left w:val="nil"/>
              <w:bottom w:val="nil"/>
              <w:right w:val="nil"/>
            </w:tcBorders>
            <w:shd w:val="clear" w:color="auto" w:fill="auto"/>
            <w:noWrap/>
            <w:vAlign w:val="bottom"/>
            <w:hideMark/>
          </w:tcPr>
          <w:p w14:paraId="2E534128" w14:textId="77777777" w:rsidR="007E7132" w:rsidRPr="0052441B" w:rsidRDefault="007E7132" w:rsidP="002B4E24">
            <w:pPr>
              <w:rPr>
                <w:rFonts w:cs="Calibri"/>
                <w:color w:val="000000"/>
              </w:rPr>
            </w:pPr>
            <w:r w:rsidRPr="0052441B">
              <w:rPr>
                <w:rFonts w:cs="Calibri"/>
                <w:color w:val="000000"/>
              </w:rPr>
              <w:t>MAHESH ATLURI</w:t>
            </w:r>
          </w:p>
        </w:tc>
      </w:tr>
      <w:tr w:rsidR="007E7132" w:rsidRPr="0052441B" w14:paraId="3F4B98AD" w14:textId="77777777" w:rsidTr="002B4E24">
        <w:trPr>
          <w:trHeight w:val="288"/>
        </w:trPr>
        <w:tc>
          <w:tcPr>
            <w:tcW w:w="3580" w:type="dxa"/>
            <w:tcBorders>
              <w:top w:val="nil"/>
              <w:left w:val="nil"/>
              <w:bottom w:val="nil"/>
              <w:right w:val="nil"/>
            </w:tcBorders>
            <w:shd w:val="clear" w:color="auto" w:fill="auto"/>
            <w:noWrap/>
            <w:vAlign w:val="bottom"/>
            <w:hideMark/>
          </w:tcPr>
          <w:p w14:paraId="1030E847" w14:textId="77777777" w:rsidR="007E7132" w:rsidRPr="0052441B" w:rsidRDefault="007E7132" w:rsidP="002B4E24">
            <w:pPr>
              <w:rPr>
                <w:rFonts w:cs="Calibri"/>
                <w:color w:val="000000"/>
              </w:rPr>
            </w:pPr>
            <w:r w:rsidRPr="0052441B">
              <w:rPr>
                <w:rFonts w:cs="Calibri"/>
                <w:color w:val="000000"/>
              </w:rPr>
              <w:t>MAHESH G ATLURI</w:t>
            </w:r>
          </w:p>
        </w:tc>
      </w:tr>
      <w:tr w:rsidR="007E7132" w:rsidRPr="0052441B" w14:paraId="221124AC" w14:textId="77777777" w:rsidTr="002B4E24">
        <w:trPr>
          <w:trHeight w:val="288"/>
        </w:trPr>
        <w:tc>
          <w:tcPr>
            <w:tcW w:w="3580" w:type="dxa"/>
            <w:tcBorders>
              <w:top w:val="nil"/>
              <w:left w:val="nil"/>
              <w:bottom w:val="nil"/>
              <w:right w:val="nil"/>
            </w:tcBorders>
            <w:shd w:val="clear" w:color="auto" w:fill="auto"/>
            <w:noWrap/>
            <w:vAlign w:val="bottom"/>
            <w:hideMark/>
          </w:tcPr>
          <w:p w14:paraId="522CF71E" w14:textId="77777777" w:rsidR="007E7132" w:rsidRPr="0052441B" w:rsidRDefault="007E7132" w:rsidP="002B4E24">
            <w:pPr>
              <w:rPr>
                <w:rFonts w:cs="Calibri"/>
                <w:color w:val="000000"/>
              </w:rPr>
            </w:pPr>
            <w:r w:rsidRPr="0052441B">
              <w:rPr>
                <w:rFonts w:cs="Calibri"/>
                <w:color w:val="000000"/>
              </w:rPr>
              <w:t>MAHESH K JINDAL</w:t>
            </w:r>
          </w:p>
        </w:tc>
      </w:tr>
      <w:tr w:rsidR="007E7132" w:rsidRPr="0052441B" w14:paraId="75FC108E" w14:textId="77777777" w:rsidTr="002B4E24">
        <w:trPr>
          <w:trHeight w:val="288"/>
        </w:trPr>
        <w:tc>
          <w:tcPr>
            <w:tcW w:w="3580" w:type="dxa"/>
            <w:tcBorders>
              <w:top w:val="nil"/>
              <w:left w:val="nil"/>
              <w:bottom w:val="nil"/>
              <w:right w:val="nil"/>
            </w:tcBorders>
            <w:shd w:val="clear" w:color="auto" w:fill="auto"/>
            <w:noWrap/>
            <w:vAlign w:val="bottom"/>
            <w:hideMark/>
          </w:tcPr>
          <w:p w14:paraId="06B8AE1C" w14:textId="77777777" w:rsidR="007E7132" w:rsidRPr="0052441B" w:rsidRDefault="007E7132" w:rsidP="002B4E24">
            <w:pPr>
              <w:rPr>
                <w:rFonts w:cs="Calibri"/>
                <w:color w:val="000000"/>
              </w:rPr>
            </w:pPr>
            <w:r w:rsidRPr="0052441B">
              <w:rPr>
                <w:rFonts w:cs="Calibri"/>
                <w:color w:val="000000"/>
              </w:rPr>
              <w:t>MAHESHCHANDRA NAIK</w:t>
            </w:r>
          </w:p>
        </w:tc>
      </w:tr>
      <w:tr w:rsidR="007E7132" w:rsidRPr="0052441B" w14:paraId="3754988B" w14:textId="77777777" w:rsidTr="002B4E24">
        <w:trPr>
          <w:trHeight w:val="288"/>
        </w:trPr>
        <w:tc>
          <w:tcPr>
            <w:tcW w:w="3580" w:type="dxa"/>
            <w:tcBorders>
              <w:top w:val="nil"/>
              <w:left w:val="nil"/>
              <w:bottom w:val="nil"/>
              <w:right w:val="nil"/>
            </w:tcBorders>
            <w:shd w:val="clear" w:color="auto" w:fill="auto"/>
            <w:noWrap/>
            <w:vAlign w:val="bottom"/>
            <w:hideMark/>
          </w:tcPr>
          <w:p w14:paraId="6214141D" w14:textId="77777777" w:rsidR="007E7132" w:rsidRPr="0052441B" w:rsidRDefault="007E7132" w:rsidP="002B4E24">
            <w:pPr>
              <w:rPr>
                <w:rFonts w:cs="Calibri"/>
                <w:color w:val="000000"/>
              </w:rPr>
            </w:pPr>
            <w:r w:rsidRPr="0052441B">
              <w:rPr>
                <w:rFonts w:cs="Calibri"/>
                <w:color w:val="000000"/>
              </w:rPr>
              <w:t>MAHMUD ZAMLUT</w:t>
            </w:r>
          </w:p>
        </w:tc>
      </w:tr>
      <w:tr w:rsidR="007E7132" w:rsidRPr="0052441B" w14:paraId="4196FC64" w14:textId="77777777" w:rsidTr="002B4E24">
        <w:trPr>
          <w:trHeight w:val="288"/>
        </w:trPr>
        <w:tc>
          <w:tcPr>
            <w:tcW w:w="3580" w:type="dxa"/>
            <w:tcBorders>
              <w:top w:val="nil"/>
              <w:left w:val="nil"/>
              <w:bottom w:val="nil"/>
              <w:right w:val="nil"/>
            </w:tcBorders>
            <w:shd w:val="clear" w:color="auto" w:fill="auto"/>
            <w:noWrap/>
            <w:vAlign w:val="bottom"/>
            <w:hideMark/>
          </w:tcPr>
          <w:p w14:paraId="436CD793" w14:textId="77777777" w:rsidR="007E7132" w:rsidRPr="0052441B" w:rsidRDefault="007E7132" w:rsidP="002B4E24">
            <w:pPr>
              <w:rPr>
                <w:rFonts w:cs="Calibri"/>
                <w:color w:val="000000"/>
              </w:rPr>
            </w:pPr>
            <w:r w:rsidRPr="0052441B">
              <w:rPr>
                <w:rFonts w:cs="Calibri"/>
                <w:color w:val="000000"/>
              </w:rPr>
              <w:t>MAHONEY E COBB</w:t>
            </w:r>
          </w:p>
        </w:tc>
      </w:tr>
      <w:tr w:rsidR="007E7132" w:rsidRPr="0052441B" w14:paraId="12693357" w14:textId="77777777" w:rsidTr="002B4E24">
        <w:trPr>
          <w:trHeight w:val="288"/>
        </w:trPr>
        <w:tc>
          <w:tcPr>
            <w:tcW w:w="3580" w:type="dxa"/>
            <w:tcBorders>
              <w:top w:val="nil"/>
              <w:left w:val="nil"/>
              <w:bottom w:val="nil"/>
              <w:right w:val="nil"/>
            </w:tcBorders>
            <w:shd w:val="clear" w:color="auto" w:fill="auto"/>
            <w:noWrap/>
            <w:vAlign w:val="bottom"/>
            <w:hideMark/>
          </w:tcPr>
          <w:p w14:paraId="585D67EF" w14:textId="77777777" w:rsidR="007E7132" w:rsidRPr="0052441B" w:rsidRDefault="007E7132" w:rsidP="002B4E24">
            <w:pPr>
              <w:rPr>
                <w:rFonts w:cs="Calibri"/>
                <w:color w:val="000000"/>
              </w:rPr>
            </w:pPr>
            <w:r w:rsidRPr="0052441B">
              <w:rPr>
                <w:rFonts w:cs="Calibri"/>
                <w:color w:val="000000"/>
              </w:rPr>
              <w:t>MAJD MAKHOUL</w:t>
            </w:r>
          </w:p>
        </w:tc>
      </w:tr>
      <w:tr w:rsidR="007E7132" w:rsidRPr="0052441B" w14:paraId="7016DE0D" w14:textId="77777777" w:rsidTr="002B4E24">
        <w:trPr>
          <w:trHeight w:val="288"/>
        </w:trPr>
        <w:tc>
          <w:tcPr>
            <w:tcW w:w="3580" w:type="dxa"/>
            <w:tcBorders>
              <w:top w:val="nil"/>
              <w:left w:val="nil"/>
              <w:bottom w:val="nil"/>
              <w:right w:val="nil"/>
            </w:tcBorders>
            <w:shd w:val="clear" w:color="auto" w:fill="auto"/>
            <w:noWrap/>
            <w:vAlign w:val="bottom"/>
            <w:hideMark/>
          </w:tcPr>
          <w:p w14:paraId="68E33937" w14:textId="77777777" w:rsidR="007E7132" w:rsidRPr="0052441B" w:rsidRDefault="007E7132" w:rsidP="002B4E24">
            <w:pPr>
              <w:rPr>
                <w:rFonts w:cs="Calibri"/>
                <w:color w:val="000000"/>
              </w:rPr>
            </w:pPr>
            <w:r w:rsidRPr="0052441B">
              <w:rPr>
                <w:rFonts w:cs="Calibri"/>
                <w:color w:val="000000"/>
              </w:rPr>
              <w:t>MAKAYLA DURRANT</w:t>
            </w:r>
          </w:p>
        </w:tc>
      </w:tr>
      <w:tr w:rsidR="007E7132" w:rsidRPr="0052441B" w14:paraId="2AE38A9C" w14:textId="77777777" w:rsidTr="002B4E24">
        <w:trPr>
          <w:trHeight w:val="288"/>
        </w:trPr>
        <w:tc>
          <w:tcPr>
            <w:tcW w:w="3580" w:type="dxa"/>
            <w:tcBorders>
              <w:top w:val="nil"/>
              <w:left w:val="nil"/>
              <w:bottom w:val="nil"/>
              <w:right w:val="nil"/>
            </w:tcBorders>
            <w:shd w:val="clear" w:color="auto" w:fill="auto"/>
            <w:noWrap/>
            <w:vAlign w:val="bottom"/>
            <w:hideMark/>
          </w:tcPr>
          <w:p w14:paraId="38518837" w14:textId="77777777" w:rsidR="007E7132" w:rsidRPr="0052441B" w:rsidRDefault="007E7132" w:rsidP="002B4E24">
            <w:pPr>
              <w:rPr>
                <w:rFonts w:cs="Calibri"/>
                <w:color w:val="000000"/>
              </w:rPr>
            </w:pPr>
            <w:r w:rsidRPr="0052441B">
              <w:rPr>
                <w:rFonts w:cs="Calibri"/>
                <w:color w:val="000000"/>
              </w:rPr>
              <w:t>MAKAYLA KISER</w:t>
            </w:r>
          </w:p>
        </w:tc>
      </w:tr>
      <w:tr w:rsidR="007E7132" w:rsidRPr="0052441B" w14:paraId="771B8302" w14:textId="77777777" w:rsidTr="002B4E24">
        <w:trPr>
          <w:trHeight w:val="288"/>
        </w:trPr>
        <w:tc>
          <w:tcPr>
            <w:tcW w:w="3580" w:type="dxa"/>
            <w:tcBorders>
              <w:top w:val="nil"/>
              <w:left w:val="nil"/>
              <w:bottom w:val="nil"/>
              <w:right w:val="nil"/>
            </w:tcBorders>
            <w:shd w:val="clear" w:color="auto" w:fill="auto"/>
            <w:noWrap/>
            <w:vAlign w:val="bottom"/>
            <w:hideMark/>
          </w:tcPr>
          <w:p w14:paraId="76495A56" w14:textId="77777777" w:rsidR="007E7132" w:rsidRPr="0052441B" w:rsidRDefault="007E7132" w:rsidP="002B4E24">
            <w:pPr>
              <w:rPr>
                <w:rFonts w:cs="Calibri"/>
                <w:color w:val="000000"/>
              </w:rPr>
            </w:pPr>
            <w:r w:rsidRPr="0052441B">
              <w:rPr>
                <w:rFonts w:cs="Calibri"/>
                <w:color w:val="000000"/>
              </w:rPr>
              <w:t>MALIA WOOLSEY</w:t>
            </w:r>
          </w:p>
        </w:tc>
      </w:tr>
      <w:tr w:rsidR="007E7132" w:rsidRPr="0052441B" w14:paraId="7A392C39" w14:textId="77777777" w:rsidTr="002B4E24">
        <w:trPr>
          <w:trHeight w:val="288"/>
        </w:trPr>
        <w:tc>
          <w:tcPr>
            <w:tcW w:w="3580" w:type="dxa"/>
            <w:tcBorders>
              <w:top w:val="nil"/>
              <w:left w:val="nil"/>
              <w:bottom w:val="nil"/>
              <w:right w:val="nil"/>
            </w:tcBorders>
            <w:shd w:val="clear" w:color="auto" w:fill="auto"/>
            <w:noWrap/>
            <w:vAlign w:val="bottom"/>
            <w:hideMark/>
          </w:tcPr>
          <w:p w14:paraId="757DE7F9" w14:textId="77777777" w:rsidR="007E7132" w:rsidRPr="0052441B" w:rsidRDefault="007E7132" w:rsidP="002B4E24">
            <w:pPr>
              <w:rPr>
                <w:rFonts w:cs="Calibri"/>
                <w:color w:val="000000"/>
              </w:rPr>
            </w:pPr>
            <w:r w:rsidRPr="0052441B">
              <w:rPr>
                <w:rFonts w:cs="Calibri"/>
                <w:color w:val="000000"/>
              </w:rPr>
              <w:t>MALLEESWARI NELLORE</w:t>
            </w:r>
          </w:p>
        </w:tc>
      </w:tr>
      <w:tr w:rsidR="007E7132" w:rsidRPr="0052441B" w14:paraId="2140D409" w14:textId="77777777" w:rsidTr="002B4E24">
        <w:trPr>
          <w:trHeight w:val="288"/>
        </w:trPr>
        <w:tc>
          <w:tcPr>
            <w:tcW w:w="3580" w:type="dxa"/>
            <w:tcBorders>
              <w:top w:val="nil"/>
              <w:left w:val="nil"/>
              <w:bottom w:val="nil"/>
              <w:right w:val="nil"/>
            </w:tcBorders>
            <w:shd w:val="clear" w:color="auto" w:fill="auto"/>
            <w:noWrap/>
            <w:vAlign w:val="bottom"/>
            <w:hideMark/>
          </w:tcPr>
          <w:p w14:paraId="7E626EC7" w14:textId="77777777" w:rsidR="007E7132" w:rsidRPr="0052441B" w:rsidRDefault="007E7132" w:rsidP="002B4E24">
            <w:pPr>
              <w:rPr>
                <w:rFonts w:cs="Calibri"/>
                <w:color w:val="000000"/>
              </w:rPr>
            </w:pPr>
            <w:r w:rsidRPr="0052441B">
              <w:rPr>
                <w:rFonts w:cs="Calibri"/>
                <w:color w:val="000000"/>
              </w:rPr>
              <w:t>MALLORY DEHART</w:t>
            </w:r>
          </w:p>
        </w:tc>
      </w:tr>
      <w:tr w:rsidR="007E7132" w:rsidRPr="0052441B" w14:paraId="2DD74E9F" w14:textId="77777777" w:rsidTr="002B4E24">
        <w:trPr>
          <w:trHeight w:val="288"/>
        </w:trPr>
        <w:tc>
          <w:tcPr>
            <w:tcW w:w="3580" w:type="dxa"/>
            <w:tcBorders>
              <w:top w:val="nil"/>
              <w:left w:val="nil"/>
              <w:bottom w:val="nil"/>
              <w:right w:val="nil"/>
            </w:tcBorders>
            <w:shd w:val="clear" w:color="auto" w:fill="auto"/>
            <w:noWrap/>
            <w:vAlign w:val="bottom"/>
            <w:hideMark/>
          </w:tcPr>
          <w:p w14:paraId="4F132DF7" w14:textId="77777777" w:rsidR="007E7132" w:rsidRPr="0052441B" w:rsidRDefault="007E7132" w:rsidP="002B4E24">
            <w:pPr>
              <w:rPr>
                <w:rFonts w:cs="Calibri"/>
                <w:color w:val="000000"/>
              </w:rPr>
            </w:pPr>
            <w:r w:rsidRPr="0052441B">
              <w:rPr>
                <w:rFonts w:cs="Calibri"/>
                <w:color w:val="000000"/>
              </w:rPr>
              <w:t>MALLORY L BARTRAM</w:t>
            </w:r>
          </w:p>
        </w:tc>
      </w:tr>
      <w:tr w:rsidR="007E7132" w:rsidRPr="0052441B" w14:paraId="0E50F66A" w14:textId="77777777" w:rsidTr="002B4E24">
        <w:trPr>
          <w:trHeight w:val="288"/>
        </w:trPr>
        <w:tc>
          <w:tcPr>
            <w:tcW w:w="3580" w:type="dxa"/>
            <w:tcBorders>
              <w:top w:val="nil"/>
              <w:left w:val="nil"/>
              <w:bottom w:val="nil"/>
              <w:right w:val="nil"/>
            </w:tcBorders>
            <w:shd w:val="clear" w:color="auto" w:fill="auto"/>
            <w:noWrap/>
            <w:vAlign w:val="bottom"/>
            <w:hideMark/>
          </w:tcPr>
          <w:p w14:paraId="37F00733" w14:textId="77777777" w:rsidR="007E7132" w:rsidRPr="0052441B" w:rsidRDefault="007E7132" w:rsidP="002B4E24">
            <w:pPr>
              <w:rPr>
                <w:rFonts w:cs="Calibri"/>
                <w:color w:val="000000"/>
              </w:rPr>
            </w:pPr>
            <w:r w:rsidRPr="0052441B">
              <w:rPr>
                <w:rFonts w:cs="Calibri"/>
                <w:color w:val="000000"/>
              </w:rPr>
              <w:t>MANDI SNELL</w:t>
            </w:r>
          </w:p>
        </w:tc>
      </w:tr>
      <w:tr w:rsidR="007E7132" w:rsidRPr="0052441B" w14:paraId="3EEAA757" w14:textId="77777777" w:rsidTr="002B4E24">
        <w:trPr>
          <w:trHeight w:val="288"/>
        </w:trPr>
        <w:tc>
          <w:tcPr>
            <w:tcW w:w="3580" w:type="dxa"/>
            <w:tcBorders>
              <w:top w:val="nil"/>
              <w:left w:val="nil"/>
              <w:bottom w:val="nil"/>
              <w:right w:val="nil"/>
            </w:tcBorders>
            <w:shd w:val="clear" w:color="auto" w:fill="auto"/>
            <w:noWrap/>
            <w:vAlign w:val="bottom"/>
            <w:hideMark/>
          </w:tcPr>
          <w:p w14:paraId="5309ED8A" w14:textId="77777777" w:rsidR="007E7132" w:rsidRPr="0052441B" w:rsidRDefault="007E7132" w:rsidP="002B4E24">
            <w:pPr>
              <w:rPr>
                <w:rFonts w:cs="Calibri"/>
                <w:color w:val="000000"/>
              </w:rPr>
            </w:pPr>
            <w:r w:rsidRPr="0052441B">
              <w:rPr>
                <w:rFonts w:cs="Calibri"/>
                <w:color w:val="000000"/>
              </w:rPr>
              <w:t>MANEESH MOHAN</w:t>
            </w:r>
          </w:p>
        </w:tc>
      </w:tr>
      <w:tr w:rsidR="007E7132" w:rsidRPr="0052441B" w14:paraId="090CEE16" w14:textId="77777777" w:rsidTr="002B4E24">
        <w:trPr>
          <w:trHeight w:val="288"/>
        </w:trPr>
        <w:tc>
          <w:tcPr>
            <w:tcW w:w="3580" w:type="dxa"/>
            <w:tcBorders>
              <w:top w:val="nil"/>
              <w:left w:val="nil"/>
              <w:bottom w:val="nil"/>
              <w:right w:val="nil"/>
            </w:tcBorders>
            <w:shd w:val="clear" w:color="auto" w:fill="auto"/>
            <w:noWrap/>
            <w:vAlign w:val="bottom"/>
            <w:hideMark/>
          </w:tcPr>
          <w:p w14:paraId="4B229723" w14:textId="77777777" w:rsidR="007E7132" w:rsidRPr="0052441B" w:rsidRDefault="007E7132" w:rsidP="002B4E24">
            <w:pPr>
              <w:rPr>
                <w:rFonts w:cs="Calibri"/>
                <w:color w:val="000000"/>
              </w:rPr>
            </w:pPr>
            <w:r w:rsidRPr="0052441B">
              <w:rPr>
                <w:rFonts w:cs="Calibri"/>
                <w:color w:val="000000"/>
              </w:rPr>
              <w:t>MANIKYA KURITI</w:t>
            </w:r>
          </w:p>
        </w:tc>
      </w:tr>
      <w:tr w:rsidR="007E7132" w:rsidRPr="0052441B" w14:paraId="0BAD6B5A" w14:textId="77777777" w:rsidTr="002B4E24">
        <w:trPr>
          <w:trHeight w:val="288"/>
        </w:trPr>
        <w:tc>
          <w:tcPr>
            <w:tcW w:w="3580" w:type="dxa"/>
            <w:tcBorders>
              <w:top w:val="nil"/>
              <w:left w:val="nil"/>
              <w:bottom w:val="nil"/>
              <w:right w:val="nil"/>
            </w:tcBorders>
            <w:shd w:val="clear" w:color="auto" w:fill="auto"/>
            <w:noWrap/>
            <w:vAlign w:val="bottom"/>
            <w:hideMark/>
          </w:tcPr>
          <w:p w14:paraId="501689B3" w14:textId="77777777" w:rsidR="007E7132" w:rsidRPr="0052441B" w:rsidRDefault="007E7132" w:rsidP="002B4E24">
            <w:pPr>
              <w:rPr>
                <w:rFonts w:cs="Calibri"/>
                <w:color w:val="000000"/>
              </w:rPr>
            </w:pPr>
            <w:r w:rsidRPr="0052441B">
              <w:rPr>
                <w:rFonts w:cs="Calibri"/>
                <w:color w:val="000000"/>
              </w:rPr>
              <w:t>MANSOOR AHMAD</w:t>
            </w:r>
          </w:p>
        </w:tc>
      </w:tr>
      <w:tr w:rsidR="007E7132" w:rsidRPr="0052441B" w14:paraId="5EC7DDB0" w14:textId="77777777" w:rsidTr="002B4E24">
        <w:trPr>
          <w:trHeight w:val="288"/>
        </w:trPr>
        <w:tc>
          <w:tcPr>
            <w:tcW w:w="3580" w:type="dxa"/>
            <w:tcBorders>
              <w:top w:val="nil"/>
              <w:left w:val="nil"/>
              <w:bottom w:val="nil"/>
              <w:right w:val="nil"/>
            </w:tcBorders>
            <w:shd w:val="clear" w:color="auto" w:fill="auto"/>
            <w:noWrap/>
            <w:vAlign w:val="bottom"/>
            <w:hideMark/>
          </w:tcPr>
          <w:p w14:paraId="16FC0E93" w14:textId="77777777" w:rsidR="007E7132" w:rsidRPr="0052441B" w:rsidRDefault="007E7132" w:rsidP="002B4E24">
            <w:pPr>
              <w:rPr>
                <w:rFonts w:cs="Calibri"/>
                <w:color w:val="000000"/>
              </w:rPr>
            </w:pPr>
            <w:r w:rsidRPr="0052441B">
              <w:rPr>
                <w:rFonts w:cs="Calibri"/>
                <w:color w:val="000000"/>
              </w:rPr>
              <w:t>MANSOOR AHMED</w:t>
            </w:r>
          </w:p>
        </w:tc>
      </w:tr>
      <w:tr w:rsidR="007E7132" w:rsidRPr="0052441B" w14:paraId="2BD565D7" w14:textId="77777777" w:rsidTr="002B4E24">
        <w:trPr>
          <w:trHeight w:val="288"/>
        </w:trPr>
        <w:tc>
          <w:tcPr>
            <w:tcW w:w="3580" w:type="dxa"/>
            <w:tcBorders>
              <w:top w:val="nil"/>
              <w:left w:val="nil"/>
              <w:bottom w:val="nil"/>
              <w:right w:val="nil"/>
            </w:tcBorders>
            <w:shd w:val="clear" w:color="auto" w:fill="auto"/>
            <w:noWrap/>
            <w:vAlign w:val="bottom"/>
            <w:hideMark/>
          </w:tcPr>
          <w:p w14:paraId="3490A34C" w14:textId="77777777" w:rsidR="007E7132" w:rsidRPr="0052441B" w:rsidRDefault="007E7132" w:rsidP="002B4E24">
            <w:pPr>
              <w:rPr>
                <w:rFonts w:cs="Calibri"/>
                <w:color w:val="000000"/>
              </w:rPr>
            </w:pPr>
            <w:r w:rsidRPr="0052441B">
              <w:rPr>
                <w:rFonts w:cs="Calibri"/>
                <w:color w:val="000000"/>
              </w:rPr>
              <w:t>MANSOOR I TIWANA</w:t>
            </w:r>
          </w:p>
        </w:tc>
      </w:tr>
      <w:tr w:rsidR="007E7132" w:rsidRPr="0052441B" w14:paraId="7890397C" w14:textId="77777777" w:rsidTr="002B4E24">
        <w:trPr>
          <w:trHeight w:val="288"/>
        </w:trPr>
        <w:tc>
          <w:tcPr>
            <w:tcW w:w="3580" w:type="dxa"/>
            <w:tcBorders>
              <w:top w:val="nil"/>
              <w:left w:val="nil"/>
              <w:bottom w:val="nil"/>
              <w:right w:val="nil"/>
            </w:tcBorders>
            <w:shd w:val="clear" w:color="auto" w:fill="auto"/>
            <w:noWrap/>
            <w:vAlign w:val="bottom"/>
            <w:hideMark/>
          </w:tcPr>
          <w:p w14:paraId="34B0AAAB" w14:textId="77777777" w:rsidR="007E7132" w:rsidRPr="0052441B" w:rsidRDefault="007E7132" w:rsidP="002B4E24">
            <w:pPr>
              <w:rPr>
                <w:rFonts w:cs="Calibri"/>
                <w:color w:val="000000"/>
              </w:rPr>
            </w:pPr>
            <w:r w:rsidRPr="0052441B">
              <w:rPr>
                <w:rFonts w:cs="Calibri"/>
                <w:color w:val="000000"/>
              </w:rPr>
              <w:t>MARC DYER</w:t>
            </w:r>
          </w:p>
        </w:tc>
      </w:tr>
      <w:tr w:rsidR="007E7132" w:rsidRPr="0052441B" w14:paraId="4ECE98B4" w14:textId="77777777" w:rsidTr="002B4E24">
        <w:trPr>
          <w:trHeight w:val="288"/>
        </w:trPr>
        <w:tc>
          <w:tcPr>
            <w:tcW w:w="3580" w:type="dxa"/>
            <w:tcBorders>
              <w:top w:val="nil"/>
              <w:left w:val="nil"/>
              <w:bottom w:val="nil"/>
              <w:right w:val="nil"/>
            </w:tcBorders>
            <w:shd w:val="clear" w:color="auto" w:fill="auto"/>
            <w:noWrap/>
            <w:vAlign w:val="bottom"/>
            <w:hideMark/>
          </w:tcPr>
          <w:p w14:paraId="4FFA424E" w14:textId="77777777" w:rsidR="007E7132" w:rsidRPr="0052441B" w:rsidRDefault="007E7132" w:rsidP="002B4E24">
            <w:pPr>
              <w:rPr>
                <w:rFonts w:cs="Calibri"/>
                <w:color w:val="000000"/>
              </w:rPr>
            </w:pPr>
            <w:r w:rsidRPr="0052441B">
              <w:rPr>
                <w:rFonts w:cs="Calibri"/>
                <w:color w:val="000000"/>
              </w:rPr>
              <w:t>MARC FORD</w:t>
            </w:r>
          </w:p>
        </w:tc>
      </w:tr>
      <w:tr w:rsidR="007E7132" w:rsidRPr="0052441B" w14:paraId="337FE340" w14:textId="77777777" w:rsidTr="002B4E24">
        <w:trPr>
          <w:trHeight w:val="288"/>
        </w:trPr>
        <w:tc>
          <w:tcPr>
            <w:tcW w:w="3580" w:type="dxa"/>
            <w:tcBorders>
              <w:top w:val="nil"/>
              <w:left w:val="nil"/>
              <w:bottom w:val="nil"/>
              <w:right w:val="nil"/>
            </w:tcBorders>
            <w:shd w:val="clear" w:color="auto" w:fill="auto"/>
            <w:noWrap/>
            <w:vAlign w:val="bottom"/>
            <w:hideMark/>
          </w:tcPr>
          <w:p w14:paraId="66C52095" w14:textId="77777777" w:rsidR="007E7132" w:rsidRPr="0052441B" w:rsidRDefault="007E7132" w:rsidP="002B4E24">
            <w:pPr>
              <w:rPr>
                <w:rFonts w:cs="Calibri"/>
                <w:color w:val="000000"/>
              </w:rPr>
            </w:pPr>
            <w:r w:rsidRPr="0052441B">
              <w:rPr>
                <w:rFonts w:cs="Calibri"/>
                <w:color w:val="000000"/>
              </w:rPr>
              <w:t>MARC P JANSON</w:t>
            </w:r>
          </w:p>
        </w:tc>
      </w:tr>
      <w:tr w:rsidR="007E7132" w:rsidRPr="0052441B" w14:paraId="7A62D58A" w14:textId="77777777" w:rsidTr="002B4E24">
        <w:trPr>
          <w:trHeight w:val="288"/>
        </w:trPr>
        <w:tc>
          <w:tcPr>
            <w:tcW w:w="3580" w:type="dxa"/>
            <w:tcBorders>
              <w:top w:val="nil"/>
              <w:left w:val="nil"/>
              <w:bottom w:val="nil"/>
              <w:right w:val="nil"/>
            </w:tcBorders>
            <w:shd w:val="clear" w:color="auto" w:fill="auto"/>
            <w:noWrap/>
            <w:vAlign w:val="bottom"/>
            <w:hideMark/>
          </w:tcPr>
          <w:p w14:paraId="4C3DD009" w14:textId="77777777" w:rsidR="007E7132" w:rsidRPr="0052441B" w:rsidRDefault="007E7132" w:rsidP="002B4E24">
            <w:pPr>
              <w:rPr>
                <w:rFonts w:cs="Calibri"/>
                <w:color w:val="000000"/>
              </w:rPr>
            </w:pPr>
            <w:r w:rsidRPr="0052441B">
              <w:rPr>
                <w:rFonts w:cs="Calibri"/>
                <w:color w:val="000000"/>
              </w:rPr>
              <w:t>MARC RUSSELL</w:t>
            </w:r>
          </w:p>
        </w:tc>
      </w:tr>
      <w:tr w:rsidR="007E7132" w:rsidRPr="0052441B" w14:paraId="6CF92AF5" w14:textId="77777777" w:rsidTr="002B4E24">
        <w:trPr>
          <w:trHeight w:val="288"/>
        </w:trPr>
        <w:tc>
          <w:tcPr>
            <w:tcW w:w="3580" w:type="dxa"/>
            <w:tcBorders>
              <w:top w:val="nil"/>
              <w:left w:val="nil"/>
              <w:bottom w:val="nil"/>
              <w:right w:val="nil"/>
            </w:tcBorders>
            <w:shd w:val="clear" w:color="auto" w:fill="auto"/>
            <w:noWrap/>
            <w:vAlign w:val="bottom"/>
            <w:hideMark/>
          </w:tcPr>
          <w:p w14:paraId="3CA6FB08" w14:textId="77777777" w:rsidR="007E7132" w:rsidRPr="0052441B" w:rsidRDefault="007E7132" w:rsidP="002B4E24">
            <w:pPr>
              <w:rPr>
                <w:rFonts w:cs="Calibri"/>
                <w:color w:val="000000"/>
              </w:rPr>
            </w:pPr>
            <w:r w:rsidRPr="0052441B">
              <w:rPr>
                <w:rFonts w:cs="Calibri"/>
                <w:color w:val="000000"/>
              </w:rPr>
              <w:t>MARCIE L DEWITT</w:t>
            </w:r>
          </w:p>
        </w:tc>
      </w:tr>
      <w:tr w:rsidR="007E7132" w:rsidRPr="0052441B" w14:paraId="3784D17B" w14:textId="77777777" w:rsidTr="002B4E24">
        <w:trPr>
          <w:trHeight w:val="288"/>
        </w:trPr>
        <w:tc>
          <w:tcPr>
            <w:tcW w:w="3580" w:type="dxa"/>
            <w:tcBorders>
              <w:top w:val="nil"/>
              <w:left w:val="nil"/>
              <w:bottom w:val="nil"/>
              <w:right w:val="nil"/>
            </w:tcBorders>
            <w:shd w:val="clear" w:color="auto" w:fill="auto"/>
            <w:noWrap/>
            <w:vAlign w:val="bottom"/>
            <w:hideMark/>
          </w:tcPr>
          <w:p w14:paraId="2DF1FD07" w14:textId="77777777" w:rsidR="007E7132" w:rsidRPr="0052441B" w:rsidRDefault="007E7132" w:rsidP="002B4E24">
            <w:pPr>
              <w:rPr>
                <w:rFonts w:cs="Calibri"/>
                <w:color w:val="000000"/>
              </w:rPr>
            </w:pPr>
            <w:r w:rsidRPr="0052441B">
              <w:rPr>
                <w:rFonts w:cs="Calibri"/>
                <w:color w:val="000000"/>
              </w:rPr>
              <w:t>MARCIS CRAIG</w:t>
            </w:r>
          </w:p>
        </w:tc>
      </w:tr>
      <w:tr w:rsidR="007E7132" w:rsidRPr="0052441B" w14:paraId="2E084FC2" w14:textId="77777777" w:rsidTr="002B4E24">
        <w:trPr>
          <w:trHeight w:val="288"/>
        </w:trPr>
        <w:tc>
          <w:tcPr>
            <w:tcW w:w="3580" w:type="dxa"/>
            <w:tcBorders>
              <w:top w:val="nil"/>
              <w:left w:val="nil"/>
              <w:bottom w:val="nil"/>
              <w:right w:val="nil"/>
            </w:tcBorders>
            <w:shd w:val="clear" w:color="auto" w:fill="auto"/>
            <w:noWrap/>
            <w:vAlign w:val="bottom"/>
            <w:hideMark/>
          </w:tcPr>
          <w:p w14:paraId="7D6530A6" w14:textId="77777777" w:rsidR="007E7132" w:rsidRPr="0052441B" w:rsidRDefault="007E7132" w:rsidP="002B4E24">
            <w:pPr>
              <w:rPr>
                <w:rFonts w:cs="Calibri"/>
                <w:color w:val="000000"/>
              </w:rPr>
            </w:pPr>
            <w:r w:rsidRPr="0052441B">
              <w:rPr>
                <w:rFonts w:cs="Calibri"/>
                <w:color w:val="000000"/>
              </w:rPr>
              <w:t>MARCUS BARBER</w:t>
            </w:r>
          </w:p>
        </w:tc>
      </w:tr>
      <w:tr w:rsidR="007E7132" w:rsidRPr="0052441B" w14:paraId="6A0C79E8" w14:textId="77777777" w:rsidTr="002B4E24">
        <w:trPr>
          <w:trHeight w:val="288"/>
        </w:trPr>
        <w:tc>
          <w:tcPr>
            <w:tcW w:w="3580" w:type="dxa"/>
            <w:tcBorders>
              <w:top w:val="nil"/>
              <w:left w:val="nil"/>
              <w:bottom w:val="nil"/>
              <w:right w:val="nil"/>
            </w:tcBorders>
            <w:shd w:val="clear" w:color="auto" w:fill="auto"/>
            <w:noWrap/>
            <w:vAlign w:val="bottom"/>
            <w:hideMark/>
          </w:tcPr>
          <w:p w14:paraId="0FE89E45" w14:textId="77777777" w:rsidR="007E7132" w:rsidRPr="0052441B" w:rsidRDefault="007E7132" w:rsidP="002B4E24">
            <w:pPr>
              <w:rPr>
                <w:rFonts w:cs="Calibri"/>
                <w:color w:val="000000"/>
              </w:rPr>
            </w:pPr>
            <w:r w:rsidRPr="0052441B">
              <w:rPr>
                <w:rFonts w:cs="Calibri"/>
                <w:color w:val="000000"/>
              </w:rPr>
              <w:t>MARGARET E WOLF</w:t>
            </w:r>
          </w:p>
        </w:tc>
      </w:tr>
      <w:tr w:rsidR="007E7132" w:rsidRPr="0052441B" w14:paraId="4FC63D58" w14:textId="77777777" w:rsidTr="002B4E24">
        <w:trPr>
          <w:trHeight w:val="288"/>
        </w:trPr>
        <w:tc>
          <w:tcPr>
            <w:tcW w:w="3580" w:type="dxa"/>
            <w:tcBorders>
              <w:top w:val="nil"/>
              <w:left w:val="nil"/>
              <w:bottom w:val="nil"/>
              <w:right w:val="nil"/>
            </w:tcBorders>
            <w:shd w:val="clear" w:color="auto" w:fill="auto"/>
            <w:noWrap/>
            <w:vAlign w:val="bottom"/>
            <w:hideMark/>
          </w:tcPr>
          <w:p w14:paraId="7BADA600" w14:textId="77777777" w:rsidR="007E7132" w:rsidRPr="0052441B" w:rsidRDefault="007E7132" w:rsidP="002B4E24">
            <w:pPr>
              <w:rPr>
                <w:rFonts w:cs="Calibri"/>
                <w:color w:val="000000"/>
              </w:rPr>
            </w:pPr>
            <w:r w:rsidRPr="0052441B">
              <w:rPr>
                <w:rFonts w:cs="Calibri"/>
                <w:color w:val="000000"/>
              </w:rPr>
              <w:t>MARGARET G LANCE</w:t>
            </w:r>
          </w:p>
        </w:tc>
      </w:tr>
      <w:tr w:rsidR="007E7132" w:rsidRPr="0052441B" w14:paraId="5133060B" w14:textId="77777777" w:rsidTr="002B4E24">
        <w:trPr>
          <w:trHeight w:val="288"/>
        </w:trPr>
        <w:tc>
          <w:tcPr>
            <w:tcW w:w="3580" w:type="dxa"/>
            <w:tcBorders>
              <w:top w:val="nil"/>
              <w:left w:val="nil"/>
              <w:bottom w:val="nil"/>
              <w:right w:val="nil"/>
            </w:tcBorders>
            <w:shd w:val="clear" w:color="auto" w:fill="auto"/>
            <w:noWrap/>
            <w:vAlign w:val="bottom"/>
            <w:hideMark/>
          </w:tcPr>
          <w:p w14:paraId="032C2FD1" w14:textId="77777777" w:rsidR="007E7132" w:rsidRPr="0052441B" w:rsidRDefault="007E7132" w:rsidP="002B4E24">
            <w:pPr>
              <w:rPr>
                <w:rFonts w:cs="Calibri"/>
                <w:color w:val="000000"/>
              </w:rPr>
            </w:pPr>
            <w:r w:rsidRPr="0052441B">
              <w:rPr>
                <w:rFonts w:cs="Calibri"/>
                <w:color w:val="000000"/>
              </w:rPr>
              <w:t>MARGARET HUYCK</w:t>
            </w:r>
          </w:p>
        </w:tc>
      </w:tr>
      <w:tr w:rsidR="007E7132" w:rsidRPr="0052441B" w14:paraId="7E6C8088" w14:textId="77777777" w:rsidTr="002B4E24">
        <w:trPr>
          <w:trHeight w:val="288"/>
        </w:trPr>
        <w:tc>
          <w:tcPr>
            <w:tcW w:w="3580" w:type="dxa"/>
            <w:tcBorders>
              <w:top w:val="nil"/>
              <w:left w:val="nil"/>
              <w:bottom w:val="nil"/>
              <w:right w:val="nil"/>
            </w:tcBorders>
            <w:shd w:val="clear" w:color="auto" w:fill="auto"/>
            <w:noWrap/>
            <w:vAlign w:val="bottom"/>
            <w:hideMark/>
          </w:tcPr>
          <w:p w14:paraId="2D7BB8C7" w14:textId="77777777" w:rsidR="007E7132" w:rsidRPr="0052441B" w:rsidRDefault="007E7132" w:rsidP="002B4E24">
            <w:pPr>
              <w:rPr>
                <w:rFonts w:cs="Calibri"/>
                <w:color w:val="000000"/>
              </w:rPr>
            </w:pPr>
            <w:r w:rsidRPr="0052441B">
              <w:rPr>
                <w:rFonts w:cs="Calibri"/>
                <w:color w:val="000000"/>
              </w:rPr>
              <w:t>MARGARET LAMBERT</w:t>
            </w:r>
          </w:p>
        </w:tc>
      </w:tr>
      <w:tr w:rsidR="007E7132" w:rsidRPr="0052441B" w14:paraId="48BF8AF8" w14:textId="77777777" w:rsidTr="002B4E24">
        <w:trPr>
          <w:trHeight w:val="288"/>
        </w:trPr>
        <w:tc>
          <w:tcPr>
            <w:tcW w:w="3580" w:type="dxa"/>
            <w:tcBorders>
              <w:top w:val="nil"/>
              <w:left w:val="nil"/>
              <w:bottom w:val="nil"/>
              <w:right w:val="nil"/>
            </w:tcBorders>
            <w:shd w:val="clear" w:color="auto" w:fill="auto"/>
            <w:noWrap/>
            <w:vAlign w:val="bottom"/>
            <w:hideMark/>
          </w:tcPr>
          <w:p w14:paraId="238BE43C" w14:textId="77777777" w:rsidR="007E7132" w:rsidRPr="0052441B" w:rsidRDefault="007E7132" w:rsidP="002B4E24">
            <w:pPr>
              <w:rPr>
                <w:rFonts w:cs="Calibri"/>
                <w:color w:val="000000"/>
              </w:rPr>
            </w:pPr>
            <w:r w:rsidRPr="0052441B">
              <w:rPr>
                <w:rFonts w:cs="Calibri"/>
                <w:color w:val="000000"/>
              </w:rPr>
              <w:t>MARGARET NAPOLITANO</w:t>
            </w:r>
          </w:p>
        </w:tc>
      </w:tr>
      <w:tr w:rsidR="007E7132" w:rsidRPr="0052441B" w14:paraId="63BA4E86" w14:textId="77777777" w:rsidTr="002B4E24">
        <w:trPr>
          <w:trHeight w:val="288"/>
        </w:trPr>
        <w:tc>
          <w:tcPr>
            <w:tcW w:w="3580" w:type="dxa"/>
            <w:tcBorders>
              <w:top w:val="nil"/>
              <w:left w:val="nil"/>
              <w:bottom w:val="nil"/>
              <w:right w:val="nil"/>
            </w:tcBorders>
            <w:shd w:val="clear" w:color="auto" w:fill="auto"/>
            <w:noWrap/>
            <w:vAlign w:val="bottom"/>
            <w:hideMark/>
          </w:tcPr>
          <w:p w14:paraId="77431645" w14:textId="77777777" w:rsidR="007E7132" w:rsidRPr="0052441B" w:rsidRDefault="007E7132" w:rsidP="002B4E24">
            <w:pPr>
              <w:rPr>
                <w:rFonts w:cs="Calibri"/>
                <w:color w:val="000000"/>
              </w:rPr>
            </w:pPr>
            <w:r w:rsidRPr="0052441B">
              <w:rPr>
                <w:rFonts w:cs="Calibri"/>
                <w:color w:val="000000"/>
              </w:rPr>
              <w:t>MARGARITA I TERRASSA</w:t>
            </w:r>
          </w:p>
        </w:tc>
      </w:tr>
      <w:tr w:rsidR="007E7132" w:rsidRPr="0052441B" w14:paraId="66D216C2" w14:textId="77777777" w:rsidTr="002B4E24">
        <w:trPr>
          <w:trHeight w:val="288"/>
        </w:trPr>
        <w:tc>
          <w:tcPr>
            <w:tcW w:w="3580" w:type="dxa"/>
            <w:tcBorders>
              <w:top w:val="nil"/>
              <w:left w:val="nil"/>
              <w:bottom w:val="nil"/>
              <w:right w:val="nil"/>
            </w:tcBorders>
            <w:shd w:val="clear" w:color="auto" w:fill="auto"/>
            <w:noWrap/>
            <w:vAlign w:val="bottom"/>
            <w:hideMark/>
          </w:tcPr>
          <w:p w14:paraId="7D635573" w14:textId="77777777" w:rsidR="007E7132" w:rsidRPr="0052441B" w:rsidRDefault="007E7132" w:rsidP="002B4E24">
            <w:pPr>
              <w:rPr>
                <w:rFonts w:cs="Calibri"/>
                <w:color w:val="000000"/>
              </w:rPr>
            </w:pPr>
            <w:r w:rsidRPr="0052441B">
              <w:rPr>
                <w:rFonts w:cs="Calibri"/>
                <w:color w:val="000000"/>
              </w:rPr>
              <w:t>MARGAUX M HETZMAN</w:t>
            </w:r>
          </w:p>
        </w:tc>
      </w:tr>
      <w:tr w:rsidR="007E7132" w:rsidRPr="0052441B" w14:paraId="75A34805" w14:textId="77777777" w:rsidTr="002B4E24">
        <w:trPr>
          <w:trHeight w:val="288"/>
        </w:trPr>
        <w:tc>
          <w:tcPr>
            <w:tcW w:w="3580" w:type="dxa"/>
            <w:tcBorders>
              <w:top w:val="nil"/>
              <w:left w:val="nil"/>
              <w:bottom w:val="nil"/>
              <w:right w:val="nil"/>
            </w:tcBorders>
            <w:shd w:val="clear" w:color="auto" w:fill="auto"/>
            <w:noWrap/>
            <w:vAlign w:val="bottom"/>
            <w:hideMark/>
          </w:tcPr>
          <w:p w14:paraId="24C00597" w14:textId="77777777" w:rsidR="007E7132" w:rsidRPr="0052441B" w:rsidRDefault="007E7132" w:rsidP="002B4E24">
            <w:pPr>
              <w:rPr>
                <w:rFonts w:cs="Calibri"/>
                <w:color w:val="000000"/>
              </w:rPr>
            </w:pPr>
            <w:r w:rsidRPr="0052441B">
              <w:rPr>
                <w:rFonts w:cs="Calibri"/>
                <w:color w:val="000000"/>
              </w:rPr>
              <w:t>MARGUERITE A SELLITTI</w:t>
            </w:r>
          </w:p>
        </w:tc>
      </w:tr>
      <w:tr w:rsidR="007E7132" w:rsidRPr="0052441B" w14:paraId="1A412111" w14:textId="77777777" w:rsidTr="002B4E24">
        <w:trPr>
          <w:trHeight w:val="288"/>
        </w:trPr>
        <w:tc>
          <w:tcPr>
            <w:tcW w:w="3580" w:type="dxa"/>
            <w:tcBorders>
              <w:top w:val="nil"/>
              <w:left w:val="nil"/>
              <w:bottom w:val="nil"/>
              <w:right w:val="nil"/>
            </w:tcBorders>
            <w:shd w:val="clear" w:color="auto" w:fill="auto"/>
            <w:noWrap/>
            <w:vAlign w:val="bottom"/>
            <w:hideMark/>
          </w:tcPr>
          <w:p w14:paraId="140EE3AD" w14:textId="77777777" w:rsidR="007E7132" w:rsidRPr="0052441B" w:rsidRDefault="007E7132" w:rsidP="002B4E24">
            <w:pPr>
              <w:rPr>
                <w:rFonts w:cs="Calibri"/>
                <w:color w:val="000000"/>
              </w:rPr>
            </w:pPr>
            <w:r w:rsidRPr="0052441B">
              <w:rPr>
                <w:rFonts w:cs="Calibri"/>
                <w:color w:val="000000"/>
              </w:rPr>
              <w:t>MARGUERITE MUELLER</w:t>
            </w:r>
          </w:p>
        </w:tc>
      </w:tr>
      <w:tr w:rsidR="007E7132" w:rsidRPr="0052441B" w14:paraId="06D6E9D5" w14:textId="77777777" w:rsidTr="002B4E24">
        <w:trPr>
          <w:trHeight w:val="288"/>
        </w:trPr>
        <w:tc>
          <w:tcPr>
            <w:tcW w:w="3580" w:type="dxa"/>
            <w:tcBorders>
              <w:top w:val="nil"/>
              <w:left w:val="nil"/>
              <w:bottom w:val="nil"/>
              <w:right w:val="nil"/>
            </w:tcBorders>
            <w:shd w:val="clear" w:color="auto" w:fill="auto"/>
            <w:noWrap/>
            <w:vAlign w:val="bottom"/>
            <w:hideMark/>
          </w:tcPr>
          <w:p w14:paraId="4F9E4C03" w14:textId="77777777" w:rsidR="007E7132" w:rsidRPr="0052441B" w:rsidRDefault="007E7132" w:rsidP="002B4E24">
            <w:pPr>
              <w:rPr>
                <w:rFonts w:cs="Calibri"/>
                <w:color w:val="000000"/>
              </w:rPr>
            </w:pPr>
            <w:r w:rsidRPr="0052441B">
              <w:rPr>
                <w:rFonts w:cs="Calibri"/>
                <w:color w:val="000000"/>
              </w:rPr>
              <w:t>MARI ELIZABETH KNIGHTS</w:t>
            </w:r>
          </w:p>
        </w:tc>
      </w:tr>
      <w:tr w:rsidR="007E7132" w:rsidRPr="0052441B" w14:paraId="79681C6D" w14:textId="77777777" w:rsidTr="002B4E24">
        <w:trPr>
          <w:trHeight w:val="288"/>
        </w:trPr>
        <w:tc>
          <w:tcPr>
            <w:tcW w:w="3580" w:type="dxa"/>
            <w:tcBorders>
              <w:top w:val="nil"/>
              <w:left w:val="nil"/>
              <w:bottom w:val="nil"/>
              <w:right w:val="nil"/>
            </w:tcBorders>
            <w:shd w:val="clear" w:color="auto" w:fill="auto"/>
            <w:noWrap/>
            <w:vAlign w:val="bottom"/>
            <w:hideMark/>
          </w:tcPr>
          <w:p w14:paraId="7DD54294" w14:textId="77777777" w:rsidR="007E7132" w:rsidRPr="0052441B" w:rsidRDefault="007E7132" w:rsidP="002B4E24">
            <w:pPr>
              <w:rPr>
                <w:rFonts w:cs="Calibri"/>
                <w:color w:val="000000"/>
              </w:rPr>
            </w:pPr>
            <w:r w:rsidRPr="0052441B">
              <w:rPr>
                <w:rFonts w:cs="Calibri"/>
                <w:color w:val="000000"/>
              </w:rPr>
              <w:t>MARIA A PALACIOS</w:t>
            </w:r>
          </w:p>
        </w:tc>
      </w:tr>
      <w:tr w:rsidR="007E7132" w:rsidRPr="0052441B" w14:paraId="61CD3360" w14:textId="77777777" w:rsidTr="002B4E24">
        <w:trPr>
          <w:trHeight w:val="288"/>
        </w:trPr>
        <w:tc>
          <w:tcPr>
            <w:tcW w:w="3580" w:type="dxa"/>
            <w:tcBorders>
              <w:top w:val="nil"/>
              <w:left w:val="nil"/>
              <w:bottom w:val="nil"/>
              <w:right w:val="nil"/>
            </w:tcBorders>
            <w:shd w:val="clear" w:color="auto" w:fill="auto"/>
            <w:noWrap/>
            <w:vAlign w:val="bottom"/>
            <w:hideMark/>
          </w:tcPr>
          <w:p w14:paraId="2A177AC2" w14:textId="77777777" w:rsidR="007E7132" w:rsidRPr="0052441B" w:rsidRDefault="007E7132" w:rsidP="002B4E24">
            <w:pPr>
              <w:rPr>
                <w:rFonts w:cs="Calibri"/>
                <w:color w:val="000000"/>
              </w:rPr>
            </w:pPr>
            <w:r w:rsidRPr="0052441B">
              <w:rPr>
                <w:rFonts w:cs="Calibri"/>
                <w:color w:val="000000"/>
              </w:rPr>
              <w:t>MARIA AULICK</w:t>
            </w:r>
          </w:p>
        </w:tc>
      </w:tr>
      <w:tr w:rsidR="007E7132" w:rsidRPr="0052441B" w14:paraId="5642E36F" w14:textId="77777777" w:rsidTr="002B4E24">
        <w:trPr>
          <w:trHeight w:val="288"/>
        </w:trPr>
        <w:tc>
          <w:tcPr>
            <w:tcW w:w="3580" w:type="dxa"/>
            <w:tcBorders>
              <w:top w:val="nil"/>
              <w:left w:val="nil"/>
              <w:bottom w:val="nil"/>
              <w:right w:val="nil"/>
            </w:tcBorders>
            <w:shd w:val="clear" w:color="auto" w:fill="auto"/>
            <w:noWrap/>
            <w:vAlign w:val="bottom"/>
            <w:hideMark/>
          </w:tcPr>
          <w:p w14:paraId="1838CDFB" w14:textId="77777777" w:rsidR="007E7132" w:rsidRPr="0052441B" w:rsidRDefault="007E7132" w:rsidP="002B4E24">
            <w:pPr>
              <w:rPr>
                <w:rFonts w:cs="Calibri"/>
                <w:color w:val="000000"/>
              </w:rPr>
            </w:pPr>
            <w:r w:rsidRPr="0052441B">
              <w:rPr>
                <w:rFonts w:cs="Calibri"/>
                <w:color w:val="000000"/>
              </w:rPr>
              <w:t>MARIA L GLASS</w:t>
            </w:r>
          </w:p>
        </w:tc>
      </w:tr>
      <w:tr w:rsidR="007E7132" w:rsidRPr="0052441B" w14:paraId="4FDBF1F4" w14:textId="77777777" w:rsidTr="002B4E24">
        <w:trPr>
          <w:trHeight w:val="288"/>
        </w:trPr>
        <w:tc>
          <w:tcPr>
            <w:tcW w:w="3580" w:type="dxa"/>
            <w:tcBorders>
              <w:top w:val="nil"/>
              <w:left w:val="nil"/>
              <w:bottom w:val="nil"/>
              <w:right w:val="nil"/>
            </w:tcBorders>
            <w:shd w:val="clear" w:color="auto" w:fill="auto"/>
            <w:noWrap/>
            <w:vAlign w:val="bottom"/>
            <w:hideMark/>
          </w:tcPr>
          <w:p w14:paraId="5F1BFD94" w14:textId="77777777" w:rsidR="007E7132" w:rsidRPr="0052441B" w:rsidRDefault="007E7132" w:rsidP="002B4E24">
            <w:pPr>
              <w:rPr>
                <w:rFonts w:cs="Calibri"/>
                <w:color w:val="000000"/>
              </w:rPr>
            </w:pPr>
            <w:r w:rsidRPr="0052441B">
              <w:rPr>
                <w:rFonts w:cs="Calibri"/>
                <w:color w:val="000000"/>
              </w:rPr>
              <w:t>MARIA N BARTANEN</w:t>
            </w:r>
          </w:p>
        </w:tc>
      </w:tr>
      <w:tr w:rsidR="007E7132" w:rsidRPr="0052441B" w14:paraId="35BF579B" w14:textId="77777777" w:rsidTr="002B4E24">
        <w:trPr>
          <w:trHeight w:val="288"/>
        </w:trPr>
        <w:tc>
          <w:tcPr>
            <w:tcW w:w="3580" w:type="dxa"/>
            <w:tcBorders>
              <w:top w:val="nil"/>
              <w:left w:val="nil"/>
              <w:bottom w:val="nil"/>
              <w:right w:val="nil"/>
            </w:tcBorders>
            <w:shd w:val="clear" w:color="auto" w:fill="auto"/>
            <w:noWrap/>
            <w:vAlign w:val="bottom"/>
            <w:hideMark/>
          </w:tcPr>
          <w:p w14:paraId="43DDF9A7" w14:textId="77777777" w:rsidR="007E7132" w:rsidRPr="0052441B" w:rsidRDefault="007E7132" w:rsidP="002B4E24">
            <w:pPr>
              <w:rPr>
                <w:rFonts w:cs="Calibri"/>
                <w:color w:val="000000"/>
              </w:rPr>
            </w:pPr>
            <w:r w:rsidRPr="0052441B">
              <w:rPr>
                <w:rFonts w:cs="Calibri"/>
                <w:color w:val="000000"/>
              </w:rPr>
              <w:t>MARIAH HAMBY</w:t>
            </w:r>
          </w:p>
        </w:tc>
      </w:tr>
      <w:tr w:rsidR="007E7132" w:rsidRPr="0052441B" w14:paraId="30E13EE2" w14:textId="77777777" w:rsidTr="002B4E24">
        <w:trPr>
          <w:trHeight w:val="288"/>
        </w:trPr>
        <w:tc>
          <w:tcPr>
            <w:tcW w:w="3580" w:type="dxa"/>
            <w:tcBorders>
              <w:top w:val="nil"/>
              <w:left w:val="nil"/>
              <w:bottom w:val="nil"/>
              <w:right w:val="nil"/>
            </w:tcBorders>
            <w:shd w:val="clear" w:color="auto" w:fill="auto"/>
            <w:noWrap/>
            <w:vAlign w:val="bottom"/>
            <w:hideMark/>
          </w:tcPr>
          <w:p w14:paraId="0890AA48" w14:textId="77777777" w:rsidR="007E7132" w:rsidRPr="0052441B" w:rsidRDefault="007E7132" w:rsidP="002B4E24">
            <w:pPr>
              <w:rPr>
                <w:rFonts w:cs="Calibri"/>
                <w:color w:val="000000"/>
              </w:rPr>
            </w:pPr>
            <w:r w:rsidRPr="0052441B">
              <w:rPr>
                <w:rFonts w:cs="Calibri"/>
                <w:color w:val="000000"/>
              </w:rPr>
              <w:t>MARIANNE SHEROAN</w:t>
            </w:r>
          </w:p>
        </w:tc>
      </w:tr>
      <w:tr w:rsidR="007E7132" w:rsidRPr="0052441B" w14:paraId="57C7FA29" w14:textId="77777777" w:rsidTr="002B4E24">
        <w:trPr>
          <w:trHeight w:val="288"/>
        </w:trPr>
        <w:tc>
          <w:tcPr>
            <w:tcW w:w="3580" w:type="dxa"/>
            <w:tcBorders>
              <w:top w:val="nil"/>
              <w:left w:val="nil"/>
              <w:bottom w:val="nil"/>
              <w:right w:val="nil"/>
            </w:tcBorders>
            <w:shd w:val="clear" w:color="auto" w:fill="auto"/>
            <w:noWrap/>
            <w:vAlign w:val="bottom"/>
            <w:hideMark/>
          </w:tcPr>
          <w:p w14:paraId="4C363CD1" w14:textId="77777777" w:rsidR="007E7132" w:rsidRPr="0052441B" w:rsidRDefault="007E7132" w:rsidP="002B4E24">
            <w:pPr>
              <w:rPr>
                <w:rFonts w:cs="Calibri"/>
                <w:color w:val="000000"/>
              </w:rPr>
            </w:pPr>
            <w:r w:rsidRPr="0052441B">
              <w:rPr>
                <w:rFonts w:cs="Calibri"/>
                <w:color w:val="000000"/>
              </w:rPr>
              <w:t>MARIANO CAMPORROTONDO</w:t>
            </w:r>
          </w:p>
        </w:tc>
      </w:tr>
      <w:tr w:rsidR="007E7132" w:rsidRPr="0052441B" w14:paraId="5BCB0644" w14:textId="77777777" w:rsidTr="002B4E24">
        <w:trPr>
          <w:trHeight w:val="288"/>
        </w:trPr>
        <w:tc>
          <w:tcPr>
            <w:tcW w:w="3580" w:type="dxa"/>
            <w:tcBorders>
              <w:top w:val="nil"/>
              <w:left w:val="nil"/>
              <w:bottom w:val="nil"/>
              <w:right w:val="nil"/>
            </w:tcBorders>
            <w:shd w:val="clear" w:color="auto" w:fill="auto"/>
            <w:noWrap/>
            <w:vAlign w:val="bottom"/>
            <w:hideMark/>
          </w:tcPr>
          <w:p w14:paraId="2DD4E7BD" w14:textId="77777777" w:rsidR="007E7132" w:rsidRPr="0052441B" w:rsidRDefault="007E7132" w:rsidP="002B4E24">
            <w:pPr>
              <w:rPr>
                <w:rFonts w:cs="Calibri"/>
                <w:color w:val="000000"/>
              </w:rPr>
            </w:pPr>
            <w:r w:rsidRPr="0052441B">
              <w:rPr>
                <w:rFonts w:cs="Calibri"/>
                <w:color w:val="000000"/>
              </w:rPr>
              <w:t>MARIANO POLIDORI</w:t>
            </w:r>
          </w:p>
        </w:tc>
      </w:tr>
      <w:tr w:rsidR="007E7132" w:rsidRPr="0052441B" w14:paraId="4DE05D85" w14:textId="77777777" w:rsidTr="002B4E24">
        <w:trPr>
          <w:trHeight w:val="288"/>
        </w:trPr>
        <w:tc>
          <w:tcPr>
            <w:tcW w:w="3580" w:type="dxa"/>
            <w:tcBorders>
              <w:top w:val="nil"/>
              <w:left w:val="nil"/>
              <w:bottom w:val="nil"/>
              <w:right w:val="nil"/>
            </w:tcBorders>
            <w:shd w:val="clear" w:color="auto" w:fill="auto"/>
            <w:noWrap/>
            <w:vAlign w:val="bottom"/>
            <w:hideMark/>
          </w:tcPr>
          <w:p w14:paraId="16BC38EB" w14:textId="77777777" w:rsidR="007E7132" w:rsidRPr="0052441B" w:rsidRDefault="007E7132" w:rsidP="002B4E24">
            <w:pPr>
              <w:rPr>
                <w:rFonts w:cs="Calibri"/>
                <w:color w:val="000000"/>
              </w:rPr>
            </w:pPr>
            <w:r w:rsidRPr="0052441B">
              <w:rPr>
                <w:rFonts w:cs="Calibri"/>
                <w:color w:val="000000"/>
              </w:rPr>
              <w:t>MARIE NOWAK</w:t>
            </w:r>
          </w:p>
        </w:tc>
      </w:tr>
      <w:tr w:rsidR="007E7132" w:rsidRPr="0052441B" w14:paraId="03157F55" w14:textId="77777777" w:rsidTr="002B4E24">
        <w:trPr>
          <w:trHeight w:val="288"/>
        </w:trPr>
        <w:tc>
          <w:tcPr>
            <w:tcW w:w="3580" w:type="dxa"/>
            <w:tcBorders>
              <w:top w:val="nil"/>
              <w:left w:val="nil"/>
              <w:bottom w:val="nil"/>
              <w:right w:val="nil"/>
            </w:tcBorders>
            <w:shd w:val="clear" w:color="auto" w:fill="auto"/>
            <w:noWrap/>
            <w:vAlign w:val="bottom"/>
            <w:hideMark/>
          </w:tcPr>
          <w:p w14:paraId="3370A277" w14:textId="77777777" w:rsidR="007E7132" w:rsidRPr="0052441B" w:rsidRDefault="007E7132" w:rsidP="002B4E24">
            <w:pPr>
              <w:rPr>
                <w:rFonts w:cs="Calibri"/>
                <w:color w:val="000000"/>
              </w:rPr>
            </w:pPr>
            <w:r w:rsidRPr="0052441B">
              <w:rPr>
                <w:rFonts w:cs="Calibri"/>
                <w:color w:val="000000"/>
              </w:rPr>
              <w:t>MARIECKEN V FOWLER</w:t>
            </w:r>
          </w:p>
        </w:tc>
      </w:tr>
      <w:tr w:rsidR="007E7132" w:rsidRPr="0052441B" w14:paraId="469BB039" w14:textId="77777777" w:rsidTr="002B4E24">
        <w:trPr>
          <w:trHeight w:val="288"/>
        </w:trPr>
        <w:tc>
          <w:tcPr>
            <w:tcW w:w="3580" w:type="dxa"/>
            <w:tcBorders>
              <w:top w:val="nil"/>
              <w:left w:val="nil"/>
              <w:bottom w:val="nil"/>
              <w:right w:val="nil"/>
            </w:tcBorders>
            <w:shd w:val="clear" w:color="auto" w:fill="auto"/>
            <w:noWrap/>
            <w:vAlign w:val="bottom"/>
            <w:hideMark/>
          </w:tcPr>
          <w:p w14:paraId="6AC29A05" w14:textId="77777777" w:rsidR="007E7132" w:rsidRPr="0052441B" w:rsidRDefault="007E7132" w:rsidP="002B4E24">
            <w:pPr>
              <w:rPr>
                <w:rFonts w:cs="Calibri"/>
                <w:color w:val="000000"/>
              </w:rPr>
            </w:pPr>
            <w:r w:rsidRPr="0052441B">
              <w:rPr>
                <w:rFonts w:cs="Calibri"/>
                <w:color w:val="000000"/>
              </w:rPr>
              <w:t>MARILYN M MAHAN</w:t>
            </w:r>
          </w:p>
        </w:tc>
      </w:tr>
      <w:tr w:rsidR="007E7132" w:rsidRPr="0052441B" w14:paraId="50148EB8" w14:textId="77777777" w:rsidTr="002B4E24">
        <w:trPr>
          <w:trHeight w:val="288"/>
        </w:trPr>
        <w:tc>
          <w:tcPr>
            <w:tcW w:w="3580" w:type="dxa"/>
            <w:tcBorders>
              <w:top w:val="nil"/>
              <w:left w:val="nil"/>
              <w:bottom w:val="nil"/>
              <w:right w:val="nil"/>
            </w:tcBorders>
            <w:shd w:val="clear" w:color="auto" w:fill="auto"/>
            <w:noWrap/>
            <w:vAlign w:val="bottom"/>
            <w:hideMark/>
          </w:tcPr>
          <w:p w14:paraId="5DC45598" w14:textId="77777777" w:rsidR="007E7132" w:rsidRPr="0052441B" w:rsidRDefault="007E7132" w:rsidP="002B4E24">
            <w:pPr>
              <w:rPr>
                <w:rFonts w:cs="Calibri"/>
                <w:color w:val="000000"/>
              </w:rPr>
            </w:pPr>
            <w:r w:rsidRPr="0052441B">
              <w:rPr>
                <w:rFonts w:cs="Calibri"/>
                <w:color w:val="000000"/>
              </w:rPr>
              <w:t>MARIO GIUDICI</w:t>
            </w:r>
          </w:p>
        </w:tc>
      </w:tr>
      <w:tr w:rsidR="007E7132" w:rsidRPr="0052441B" w14:paraId="7AA0A52C" w14:textId="77777777" w:rsidTr="002B4E24">
        <w:trPr>
          <w:trHeight w:val="288"/>
        </w:trPr>
        <w:tc>
          <w:tcPr>
            <w:tcW w:w="3580" w:type="dxa"/>
            <w:tcBorders>
              <w:top w:val="nil"/>
              <w:left w:val="nil"/>
              <w:bottom w:val="nil"/>
              <w:right w:val="nil"/>
            </w:tcBorders>
            <w:shd w:val="clear" w:color="auto" w:fill="auto"/>
            <w:noWrap/>
            <w:vAlign w:val="bottom"/>
            <w:hideMark/>
          </w:tcPr>
          <w:p w14:paraId="3FB41544" w14:textId="77777777" w:rsidR="007E7132" w:rsidRPr="0052441B" w:rsidRDefault="007E7132" w:rsidP="002B4E24">
            <w:pPr>
              <w:rPr>
                <w:rFonts w:cs="Calibri"/>
                <w:color w:val="000000"/>
              </w:rPr>
            </w:pPr>
            <w:r w:rsidRPr="0052441B">
              <w:rPr>
                <w:rFonts w:cs="Calibri"/>
                <w:color w:val="000000"/>
              </w:rPr>
              <w:t>MARIUM IQBAL</w:t>
            </w:r>
          </w:p>
        </w:tc>
      </w:tr>
      <w:tr w:rsidR="007E7132" w:rsidRPr="0052441B" w14:paraId="52F4B361" w14:textId="77777777" w:rsidTr="002B4E24">
        <w:trPr>
          <w:trHeight w:val="288"/>
        </w:trPr>
        <w:tc>
          <w:tcPr>
            <w:tcW w:w="3580" w:type="dxa"/>
            <w:tcBorders>
              <w:top w:val="nil"/>
              <w:left w:val="nil"/>
              <w:bottom w:val="nil"/>
              <w:right w:val="nil"/>
            </w:tcBorders>
            <w:shd w:val="clear" w:color="auto" w:fill="auto"/>
            <w:noWrap/>
            <w:vAlign w:val="bottom"/>
            <w:hideMark/>
          </w:tcPr>
          <w:p w14:paraId="7FED7028" w14:textId="77777777" w:rsidR="007E7132" w:rsidRPr="0052441B" w:rsidRDefault="007E7132" w:rsidP="002B4E24">
            <w:pPr>
              <w:rPr>
                <w:rFonts w:cs="Calibri"/>
                <w:color w:val="000000"/>
              </w:rPr>
            </w:pPr>
            <w:r w:rsidRPr="0052441B">
              <w:rPr>
                <w:rFonts w:cs="Calibri"/>
                <w:color w:val="000000"/>
              </w:rPr>
              <w:t>MARJORIE DEMUND</w:t>
            </w:r>
          </w:p>
        </w:tc>
      </w:tr>
      <w:tr w:rsidR="007E7132" w:rsidRPr="0052441B" w14:paraId="5C470F93" w14:textId="77777777" w:rsidTr="002B4E24">
        <w:trPr>
          <w:trHeight w:val="288"/>
        </w:trPr>
        <w:tc>
          <w:tcPr>
            <w:tcW w:w="3580" w:type="dxa"/>
            <w:tcBorders>
              <w:top w:val="nil"/>
              <w:left w:val="nil"/>
              <w:bottom w:val="nil"/>
              <w:right w:val="nil"/>
            </w:tcBorders>
            <w:shd w:val="clear" w:color="auto" w:fill="auto"/>
            <w:noWrap/>
            <w:vAlign w:val="bottom"/>
            <w:hideMark/>
          </w:tcPr>
          <w:p w14:paraId="10926C07" w14:textId="77777777" w:rsidR="007E7132" w:rsidRPr="0052441B" w:rsidRDefault="007E7132" w:rsidP="002B4E24">
            <w:pPr>
              <w:rPr>
                <w:rFonts w:cs="Calibri"/>
                <w:color w:val="000000"/>
              </w:rPr>
            </w:pPr>
            <w:r w:rsidRPr="0052441B">
              <w:rPr>
                <w:rFonts w:cs="Calibri"/>
                <w:color w:val="000000"/>
              </w:rPr>
              <w:t xml:space="preserve">MARK </w:t>
            </w:r>
            <w:proofErr w:type="gramStart"/>
            <w:r w:rsidRPr="0052441B">
              <w:rPr>
                <w:rFonts w:cs="Calibri"/>
                <w:color w:val="000000"/>
              </w:rPr>
              <w:t>A</w:t>
            </w:r>
            <w:proofErr w:type="gramEnd"/>
            <w:r w:rsidRPr="0052441B">
              <w:rPr>
                <w:rFonts w:cs="Calibri"/>
                <w:color w:val="000000"/>
              </w:rPr>
              <w:t xml:space="preserve"> ADAMS SR</w:t>
            </w:r>
          </w:p>
        </w:tc>
      </w:tr>
      <w:tr w:rsidR="007E7132" w:rsidRPr="0052441B" w14:paraId="40251343" w14:textId="77777777" w:rsidTr="002B4E24">
        <w:trPr>
          <w:trHeight w:val="288"/>
        </w:trPr>
        <w:tc>
          <w:tcPr>
            <w:tcW w:w="3580" w:type="dxa"/>
            <w:tcBorders>
              <w:top w:val="nil"/>
              <w:left w:val="nil"/>
              <w:bottom w:val="nil"/>
              <w:right w:val="nil"/>
            </w:tcBorders>
            <w:shd w:val="clear" w:color="auto" w:fill="auto"/>
            <w:noWrap/>
            <w:vAlign w:val="bottom"/>
            <w:hideMark/>
          </w:tcPr>
          <w:p w14:paraId="2D2D5BBC" w14:textId="77777777" w:rsidR="007E7132" w:rsidRPr="0052441B" w:rsidRDefault="007E7132" w:rsidP="002B4E24">
            <w:pPr>
              <w:rPr>
                <w:rFonts w:cs="Calibri"/>
                <w:color w:val="000000"/>
              </w:rPr>
            </w:pPr>
            <w:r w:rsidRPr="0052441B">
              <w:rPr>
                <w:rFonts w:cs="Calibri"/>
                <w:color w:val="000000"/>
              </w:rPr>
              <w:t>MARK A BRINCKMAN</w:t>
            </w:r>
          </w:p>
        </w:tc>
      </w:tr>
      <w:tr w:rsidR="007E7132" w:rsidRPr="0052441B" w14:paraId="42C9A516" w14:textId="77777777" w:rsidTr="002B4E24">
        <w:trPr>
          <w:trHeight w:val="288"/>
        </w:trPr>
        <w:tc>
          <w:tcPr>
            <w:tcW w:w="3580" w:type="dxa"/>
            <w:tcBorders>
              <w:top w:val="nil"/>
              <w:left w:val="nil"/>
              <w:bottom w:val="nil"/>
              <w:right w:val="nil"/>
            </w:tcBorders>
            <w:shd w:val="clear" w:color="auto" w:fill="auto"/>
            <w:noWrap/>
            <w:vAlign w:val="bottom"/>
            <w:hideMark/>
          </w:tcPr>
          <w:p w14:paraId="6960D49E" w14:textId="77777777" w:rsidR="007E7132" w:rsidRPr="0052441B" w:rsidRDefault="007E7132" w:rsidP="002B4E24">
            <w:pPr>
              <w:rPr>
                <w:rFonts w:cs="Calibri"/>
                <w:color w:val="000000"/>
              </w:rPr>
            </w:pPr>
            <w:r w:rsidRPr="0052441B">
              <w:rPr>
                <w:rFonts w:cs="Calibri"/>
                <w:color w:val="000000"/>
              </w:rPr>
              <w:t>MARK A MYERS</w:t>
            </w:r>
          </w:p>
        </w:tc>
      </w:tr>
      <w:tr w:rsidR="007E7132" w:rsidRPr="0052441B" w14:paraId="42469D0C" w14:textId="77777777" w:rsidTr="002B4E24">
        <w:trPr>
          <w:trHeight w:val="288"/>
        </w:trPr>
        <w:tc>
          <w:tcPr>
            <w:tcW w:w="3580" w:type="dxa"/>
            <w:tcBorders>
              <w:top w:val="nil"/>
              <w:left w:val="nil"/>
              <w:bottom w:val="nil"/>
              <w:right w:val="nil"/>
            </w:tcBorders>
            <w:shd w:val="clear" w:color="auto" w:fill="auto"/>
            <w:noWrap/>
            <w:vAlign w:val="bottom"/>
            <w:hideMark/>
          </w:tcPr>
          <w:p w14:paraId="4CCF2837" w14:textId="77777777" w:rsidR="007E7132" w:rsidRPr="0052441B" w:rsidRDefault="007E7132" w:rsidP="002B4E24">
            <w:pPr>
              <w:rPr>
                <w:rFonts w:cs="Calibri"/>
                <w:color w:val="000000"/>
              </w:rPr>
            </w:pPr>
            <w:r w:rsidRPr="0052441B">
              <w:rPr>
                <w:rFonts w:cs="Calibri"/>
                <w:color w:val="000000"/>
              </w:rPr>
              <w:t>MARK A PUCKETT</w:t>
            </w:r>
          </w:p>
        </w:tc>
      </w:tr>
      <w:tr w:rsidR="007E7132" w:rsidRPr="0052441B" w14:paraId="6AC6C4CD" w14:textId="77777777" w:rsidTr="002B4E24">
        <w:trPr>
          <w:trHeight w:val="288"/>
        </w:trPr>
        <w:tc>
          <w:tcPr>
            <w:tcW w:w="3580" w:type="dxa"/>
            <w:tcBorders>
              <w:top w:val="nil"/>
              <w:left w:val="nil"/>
              <w:bottom w:val="nil"/>
              <w:right w:val="nil"/>
            </w:tcBorders>
            <w:shd w:val="clear" w:color="auto" w:fill="auto"/>
            <w:noWrap/>
            <w:vAlign w:val="bottom"/>
            <w:hideMark/>
          </w:tcPr>
          <w:p w14:paraId="2A03B1BF" w14:textId="77777777" w:rsidR="007E7132" w:rsidRPr="0052441B" w:rsidRDefault="007E7132" w:rsidP="002B4E24">
            <w:pPr>
              <w:rPr>
                <w:rFonts w:cs="Calibri"/>
                <w:color w:val="000000"/>
              </w:rPr>
            </w:pPr>
            <w:r w:rsidRPr="0052441B">
              <w:rPr>
                <w:rFonts w:cs="Calibri"/>
                <w:color w:val="000000"/>
              </w:rPr>
              <w:t>MARK A SEVERTSON</w:t>
            </w:r>
          </w:p>
        </w:tc>
      </w:tr>
      <w:tr w:rsidR="007E7132" w:rsidRPr="0052441B" w14:paraId="444B2691" w14:textId="77777777" w:rsidTr="002B4E24">
        <w:trPr>
          <w:trHeight w:val="288"/>
        </w:trPr>
        <w:tc>
          <w:tcPr>
            <w:tcW w:w="3580" w:type="dxa"/>
            <w:tcBorders>
              <w:top w:val="nil"/>
              <w:left w:val="nil"/>
              <w:bottom w:val="nil"/>
              <w:right w:val="nil"/>
            </w:tcBorders>
            <w:shd w:val="clear" w:color="auto" w:fill="auto"/>
            <w:noWrap/>
            <w:vAlign w:val="bottom"/>
            <w:hideMark/>
          </w:tcPr>
          <w:p w14:paraId="6678D333" w14:textId="77777777" w:rsidR="007E7132" w:rsidRPr="0052441B" w:rsidRDefault="007E7132" w:rsidP="002B4E24">
            <w:pPr>
              <w:rPr>
                <w:rFonts w:cs="Calibri"/>
                <w:color w:val="000000"/>
              </w:rPr>
            </w:pPr>
            <w:r w:rsidRPr="0052441B">
              <w:rPr>
                <w:rFonts w:cs="Calibri"/>
                <w:color w:val="000000"/>
              </w:rPr>
              <w:t>MARK A WALDMAN</w:t>
            </w:r>
          </w:p>
        </w:tc>
      </w:tr>
      <w:tr w:rsidR="007E7132" w:rsidRPr="0052441B" w14:paraId="0AF3E7EF" w14:textId="77777777" w:rsidTr="002B4E24">
        <w:trPr>
          <w:trHeight w:val="288"/>
        </w:trPr>
        <w:tc>
          <w:tcPr>
            <w:tcW w:w="3580" w:type="dxa"/>
            <w:tcBorders>
              <w:top w:val="nil"/>
              <w:left w:val="nil"/>
              <w:bottom w:val="nil"/>
              <w:right w:val="nil"/>
            </w:tcBorders>
            <w:shd w:val="clear" w:color="auto" w:fill="auto"/>
            <w:noWrap/>
            <w:vAlign w:val="bottom"/>
            <w:hideMark/>
          </w:tcPr>
          <w:p w14:paraId="121356C1" w14:textId="77777777" w:rsidR="007E7132" w:rsidRPr="0052441B" w:rsidRDefault="007E7132" w:rsidP="002B4E24">
            <w:pPr>
              <w:rPr>
                <w:rFonts w:cs="Calibri"/>
                <w:color w:val="000000"/>
              </w:rPr>
            </w:pPr>
            <w:r w:rsidRPr="0052441B">
              <w:rPr>
                <w:rFonts w:cs="Calibri"/>
                <w:color w:val="000000"/>
              </w:rPr>
              <w:t>MARK A WILLIAMS</w:t>
            </w:r>
          </w:p>
        </w:tc>
      </w:tr>
      <w:tr w:rsidR="007E7132" w:rsidRPr="0052441B" w14:paraId="32841858" w14:textId="77777777" w:rsidTr="002B4E24">
        <w:trPr>
          <w:trHeight w:val="288"/>
        </w:trPr>
        <w:tc>
          <w:tcPr>
            <w:tcW w:w="3580" w:type="dxa"/>
            <w:tcBorders>
              <w:top w:val="nil"/>
              <w:left w:val="nil"/>
              <w:bottom w:val="nil"/>
              <w:right w:val="nil"/>
            </w:tcBorders>
            <w:shd w:val="clear" w:color="auto" w:fill="auto"/>
            <w:noWrap/>
            <w:vAlign w:val="bottom"/>
            <w:hideMark/>
          </w:tcPr>
          <w:p w14:paraId="4A1569AE" w14:textId="77777777" w:rsidR="007E7132" w:rsidRPr="0052441B" w:rsidRDefault="007E7132" w:rsidP="002B4E24">
            <w:pPr>
              <w:rPr>
                <w:rFonts w:cs="Calibri"/>
                <w:color w:val="000000"/>
              </w:rPr>
            </w:pPr>
            <w:r w:rsidRPr="0052441B">
              <w:rPr>
                <w:rFonts w:cs="Calibri"/>
                <w:color w:val="000000"/>
              </w:rPr>
              <w:t>MARK ANDREW GERDESMEIER</w:t>
            </w:r>
          </w:p>
        </w:tc>
      </w:tr>
      <w:tr w:rsidR="007E7132" w:rsidRPr="0052441B" w14:paraId="68A810E5" w14:textId="77777777" w:rsidTr="002B4E24">
        <w:trPr>
          <w:trHeight w:val="288"/>
        </w:trPr>
        <w:tc>
          <w:tcPr>
            <w:tcW w:w="3580" w:type="dxa"/>
            <w:tcBorders>
              <w:top w:val="nil"/>
              <w:left w:val="nil"/>
              <w:bottom w:val="nil"/>
              <w:right w:val="nil"/>
            </w:tcBorders>
            <w:shd w:val="clear" w:color="auto" w:fill="auto"/>
            <w:noWrap/>
            <w:vAlign w:val="bottom"/>
            <w:hideMark/>
          </w:tcPr>
          <w:p w14:paraId="10A6C389" w14:textId="77777777" w:rsidR="007E7132" w:rsidRPr="0052441B" w:rsidRDefault="007E7132" w:rsidP="002B4E24">
            <w:pPr>
              <w:rPr>
                <w:rFonts w:cs="Calibri"/>
                <w:color w:val="000000"/>
              </w:rPr>
            </w:pPr>
            <w:r w:rsidRPr="0052441B">
              <w:rPr>
                <w:rFonts w:cs="Calibri"/>
                <w:color w:val="000000"/>
              </w:rPr>
              <w:t>MARK BRANNON</w:t>
            </w:r>
          </w:p>
        </w:tc>
      </w:tr>
      <w:tr w:rsidR="007E7132" w:rsidRPr="0052441B" w14:paraId="2E50F14F" w14:textId="77777777" w:rsidTr="002B4E24">
        <w:trPr>
          <w:trHeight w:val="288"/>
        </w:trPr>
        <w:tc>
          <w:tcPr>
            <w:tcW w:w="3580" w:type="dxa"/>
            <w:tcBorders>
              <w:top w:val="nil"/>
              <w:left w:val="nil"/>
              <w:bottom w:val="nil"/>
              <w:right w:val="nil"/>
            </w:tcBorders>
            <w:shd w:val="clear" w:color="auto" w:fill="auto"/>
            <w:noWrap/>
            <w:vAlign w:val="bottom"/>
            <w:hideMark/>
          </w:tcPr>
          <w:p w14:paraId="129D0EE4" w14:textId="77777777" w:rsidR="007E7132" w:rsidRPr="0052441B" w:rsidRDefault="007E7132" w:rsidP="002B4E24">
            <w:pPr>
              <w:rPr>
                <w:rFonts w:cs="Calibri"/>
                <w:color w:val="000000"/>
              </w:rPr>
            </w:pPr>
            <w:r w:rsidRPr="0052441B">
              <w:rPr>
                <w:rFonts w:cs="Calibri"/>
                <w:color w:val="000000"/>
              </w:rPr>
              <w:t>MARK BRINCKMAN</w:t>
            </w:r>
          </w:p>
        </w:tc>
      </w:tr>
      <w:tr w:rsidR="007E7132" w:rsidRPr="0052441B" w14:paraId="08F3687E" w14:textId="77777777" w:rsidTr="002B4E24">
        <w:trPr>
          <w:trHeight w:val="288"/>
        </w:trPr>
        <w:tc>
          <w:tcPr>
            <w:tcW w:w="3580" w:type="dxa"/>
            <w:tcBorders>
              <w:top w:val="nil"/>
              <w:left w:val="nil"/>
              <w:bottom w:val="nil"/>
              <w:right w:val="nil"/>
            </w:tcBorders>
            <w:shd w:val="clear" w:color="auto" w:fill="auto"/>
            <w:noWrap/>
            <w:vAlign w:val="bottom"/>
            <w:hideMark/>
          </w:tcPr>
          <w:p w14:paraId="72462B2E" w14:textId="77777777" w:rsidR="007E7132" w:rsidRPr="0052441B" w:rsidRDefault="007E7132" w:rsidP="002B4E24">
            <w:pPr>
              <w:rPr>
                <w:rFonts w:cs="Calibri"/>
                <w:color w:val="000000"/>
              </w:rPr>
            </w:pPr>
            <w:r w:rsidRPr="0052441B">
              <w:rPr>
                <w:rFonts w:cs="Calibri"/>
                <w:color w:val="000000"/>
              </w:rPr>
              <w:t>MARK BRUNNER</w:t>
            </w:r>
          </w:p>
        </w:tc>
      </w:tr>
      <w:tr w:rsidR="007E7132" w:rsidRPr="0052441B" w14:paraId="7A585D7C" w14:textId="77777777" w:rsidTr="002B4E24">
        <w:trPr>
          <w:trHeight w:val="288"/>
        </w:trPr>
        <w:tc>
          <w:tcPr>
            <w:tcW w:w="3580" w:type="dxa"/>
            <w:tcBorders>
              <w:top w:val="nil"/>
              <w:left w:val="nil"/>
              <w:bottom w:val="nil"/>
              <w:right w:val="nil"/>
            </w:tcBorders>
            <w:shd w:val="clear" w:color="auto" w:fill="auto"/>
            <w:noWrap/>
            <w:vAlign w:val="bottom"/>
            <w:hideMark/>
          </w:tcPr>
          <w:p w14:paraId="7CFC6916" w14:textId="77777777" w:rsidR="007E7132" w:rsidRPr="0052441B" w:rsidRDefault="007E7132" w:rsidP="002B4E24">
            <w:pPr>
              <w:rPr>
                <w:rFonts w:cs="Calibri"/>
                <w:color w:val="000000"/>
              </w:rPr>
            </w:pPr>
            <w:r w:rsidRPr="0052441B">
              <w:rPr>
                <w:rFonts w:cs="Calibri"/>
                <w:color w:val="000000"/>
              </w:rPr>
              <w:t>MARK D HUFFMAN</w:t>
            </w:r>
          </w:p>
        </w:tc>
      </w:tr>
      <w:tr w:rsidR="007E7132" w:rsidRPr="0052441B" w14:paraId="54CE8DF6" w14:textId="77777777" w:rsidTr="002B4E24">
        <w:trPr>
          <w:trHeight w:val="288"/>
        </w:trPr>
        <w:tc>
          <w:tcPr>
            <w:tcW w:w="3580" w:type="dxa"/>
            <w:tcBorders>
              <w:top w:val="nil"/>
              <w:left w:val="nil"/>
              <w:bottom w:val="nil"/>
              <w:right w:val="nil"/>
            </w:tcBorders>
            <w:shd w:val="clear" w:color="auto" w:fill="auto"/>
            <w:noWrap/>
            <w:vAlign w:val="bottom"/>
            <w:hideMark/>
          </w:tcPr>
          <w:p w14:paraId="2B075EDA" w14:textId="77777777" w:rsidR="007E7132" w:rsidRPr="0052441B" w:rsidRDefault="007E7132" w:rsidP="002B4E24">
            <w:pPr>
              <w:rPr>
                <w:rFonts w:cs="Calibri"/>
                <w:color w:val="000000"/>
              </w:rPr>
            </w:pPr>
            <w:r w:rsidRPr="0052441B">
              <w:rPr>
                <w:rFonts w:cs="Calibri"/>
                <w:color w:val="000000"/>
              </w:rPr>
              <w:t>MARK DOUGHERTY</w:t>
            </w:r>
          </w:p>
        </w:tc>
      </w:tr>
      <w:tr w:rsidR="007E7132" w:rsidRPr="0052441B" w14:paraId="265CFE5D" w14:textId="77777777" w:rsidTr="002B4E24">
        <w:trPr>
          <w:trHeight w:val="288"/>
        </w:trPr>
        <w:tc>
          <w:tcPr>
            <w:tcW w:w="3580" w:type="dxa"/>
            <w:tcBorders>
              <w:top w:val="nil"/>
              <w:left w:val="nil"/>
              <w:bottom w:val="nil"/>
              <w:right w:val="nil"/>
            </w:tcBorders>
            <w:shd w:val="clear" w:color="auto" w:fill="auto"/>
            <w:noWrap/>
            <w:vAlign w:val="bottom"/>
            <w:hideMark/>
          </w:tcPr>
          <w:p w14:paraId="1328FC1F" w14:textId="77777777" w:rsidR="007E7132" w:rsidRPr="0052441B" w:rsidRDefault="007E7132" w:rsidP="002B4E24">
            <w:pPr>
              <w:rPr>
                <w:rFonts w:cs="Calibri"/>
                <w:color w:val="000000"/>
              </w:rPr>
            </w:pPr>
            <w:r w:rsidRPr="0052441B">
              <w:rPr>
                <w:rFonts w:cs="Calibri"/>
                <w:color w:val="000000"/>
              </w:rPr>
              <w:t>MARK E BICKERS</w:t>
            </w:r>
          </w:p>
        </w:tc>
      </w:tr>
      <w:tr w:rsidR="007E7132" w:rsidRPr="0052441B" w14:paraId="35B824E0" w14:textId="77777777" w:rsidTr="002B4E24">
        <w:trPr>
          <w:trHeight w:val="288"/>
        </w:trPr>
        <w:tc>
          <w:tcPr>
            <w:tcW w:w="3580" w:type="dxa"/>
            <w:tcBorders>
              <w:top w:val="nil"/>
              <w:left w:val="nil"/>
              <w:bottom w:val="nil"/>
              <w:right w:val="nil"/>
            </w:tcBorders>
            <w:shd w:val="clear" w:color="auto" w:fill="auto"/>
            <w:noWrap/>
            <w:vAlign w:val="bottom"/>
            <w:hideMark/>
          </w:tcPr>
          <w:p w14:paraId="58970C1A" w14:textId="77777777" w:rsidR="007E7132" w:rsidRPr="0052441B" w:rsidRDefault="007E7132" w:rsidP="002B4E24">
            <w:pPr>
              <w:rPr>
                <w:rFonts w:cs="Calibri"/>
                <w:color w:val="000000"/>
              </w:rPr>
            </w:pPr>
            <w:r w:rsidRPr="0052441B">
              <w:rPr>
                <w:rFonts w:cs="Calibri"/>
                <w:color w:val="000000"/>
              </w:rPr>
              <w:t>MARK E CHARIKER</w:t>
            </w:r>
          </w:p>
        </w:tc>
      </w:tr>
      <w:tr w:rsidR="007E7132" w:rsidRPr="0052441B" w14:paraId="5B32D032" w14:textId="77777777" w:rsidTr="002B4E24">
        <w:trPr>
          <w:trHeight w:val="288"/>
        </w:trPr>
        <w:tc>
          <w:tcPr>
            <w:tcW w:w="3580" w:type="dxa"/>
            <w:tcBorders>
              <w:top w:val="nil"/>
              <w:left w:val="nil"/>
              <w:bottom w:val="nil"/>
              <w:right w:val="nil"/>
            </w:tcBorders>
            <w:shd w:val="clear" w:color="auto" w:fill="auto"/>
            <w:noWrap/>
            <w:vAlign w:val="bottom"/>
            <w:hideMark/>
          </w:tcPr>
          <w:p w14:paraId="746B80A3" w14:textId="77777777" w:rsidR="007E7132" w:rsidRPr="0052441B" w:rsidRDefault="007E7132" w:rsidP="002B4E24">
            <w:pPr>
              <w:rPr>
                <w:rFonts w:cs="Calibri"/>
                <w:color w:val="000000"/>
              </w:rPr>
            </w:pPr>
            <w:r w:rsidRPr="0052441B">
              <w:rPr>
                <w:rFonts w:cs="Calibri"/>
                <w:color w:val="000000"/>
              </w:rPr>
              <w:t>MARK E ESTERLE</w:t>
            </w:r>
          </w:p>
        </w:tc>
      </w:tr>
      <w:tr w:rsidR="007E7132" w:rsidRPr="0052441B" w14:paraId="44AB8366" w14:textId="77777777" w:rsidTr="002B4E24">
        <w:trPr>
          <w:trHeight w:val="288"/>
        </w:trPr>
        <w:tc>
          <w:tcPr>
            <w:tcW w:w="3580" w:type="dxa"/>
            <w:tcBorders>
              <w:top w:val="nil"/>
              <w:left w:val="nil"/>
              <w:bottom w:val="nil"/>
              <w:right w:val="nil"/>
            </w:tcBorders>
            <w:shd w:val="clear" w:color="auto" w:fill="auto"/>
            <w:noWrap/>
            <w:vAlign w:val="bottom"/>
            <w:hideMark/>
          </w:tcPr>
          <w:p w14:paraId="4769E60E" w14:textId="77777777" w:rsidR="007E7132" w:rsidRPr="0052441B" w:rsidRDefault="007E7132" w:rsidP="002B4E24">
            <w:pPr>
              <w:rPr>
                <w:rFonts w:cs="Calibri"/>
                <w:color w:val="000000"/>
              </w:rPr>
            </w:pPr>
            <w:r w:rsidRPr="0052441B">
              <w:rPr>
                <w:rFonts w:cs="Calibri"/>
                <w:color w:val="000000"/>
              </w:rPr>
              <w:t>MARK F REESE</w:t>
            </w:r>
          </w:p>
        </w:tc>
      </w:tr>
      <w:tr w:rsidR="007E7132" w:rsidRPr="0052441B" w14:paraId="67926658" w14:textId="77777777" w:rsidTr="002B4E24">
        <w:trPr>
          <w:trHeight w:val="288"/>
        </w:trPr>
        <w:tc>
          <w:tcPr>
            <w:tcW w:w="3580" w:type="dxa"/>
            <w:tcBorders>
              <w:top w:val="nil"/>
              <w:left w:val="nil"/>
              <w:bottom w:val="nil"/>
              <w:right w:val="nil"/>
            </w:tcBorders>
            <w:shd w:val="clear" w:color="auto" w:fill="auto"/>
            <w:noWrap/>
            <w:vAlign w:val="bottom"/>
            <w:hideMark/>
          </w:tcPr>
          <w:p w14:paraId="02DCB181" w14:textId="77777777" w:rsidR="007E7132" w:rsidRPr="0052441B" w:rsidRDefault="007E7132" w:rsidP="002B4E24">
            <w:pPr>
              <w:rPr>
                <w:rFonts w:cs="Calibri"/>
                <w:color w:val="000000"/>
              </w:rPr>
            </w:pPr>
            <w:r w:rsidRPr="0052441B">
              <w:rPr>
                <w:rFonts w:cs="Calibri"/>
                <w:color w:val="000000"/>
              </w:rPr>
              <w:t>MARK G MOLINARI</w:t>
            </w:r>
          </w:p>
        </w:tc>
      </w:tr>
      <w:tr w:rsidR="007E7132" w:rsidRPr="0052441B" w14:paraId="5813C55D" w14:textId="77777777" w:rsidTr="002B4E24">
        <w:trPr>
          <w:trHeight w:val="288"/>
        </w:trPr>
        <w:tc>
          <w:tcPr>
            <w:tcW w:w="3580" w:type="dxa"/>
            <w:tcBorders>
              <w:top w:val="nil"/>
              <w:left w:val="nil"/>
              <w:bottom w:val="nil"/>
              <w:right w:val="nil"/>
            </w:tcBorders>
            <w:shd w:val="clear" w:color="auto" w:fill="auto"/>
            <w:noWrap/>
            <w:vAlign w:val="bottom"/>
            <w:hideMark/>
          </w:tcPr>
          <w:p w14:paraId="766D3EEB" w14:textId="77777777" w:rsidR="007E7132" w:rsidRPr="0052441B" w:rsidRDefault="007E7132" w:rsidP="002B4E24">
            <w:pPr>
              <w:rPr>
                <w:rFonts w:cs="Calibri"/>
                <w:color w:val="000000"/>
              </w:rPr>
            </w:pPr>
            <w:r w:rsidRPr="0052441B">
              <w:rPr>
                <w:rFonts w:cs="Calibri"/>
                <w:color w:val="000000"/>
              </w:rPr>
              <w:t>MARK G SMITH</w:t>
            </w:r>
          </w:p>
        </w:tc>
      </w:tr>
      <w:tr w:rsidR="007E7132" w:rsidRPr="0052441B" w14:paraId="2C94D0CB" w14:textId="77777777" w:rsidTr="002B4E24">
        <w:trPr>
          <w:trHeight w:val="288"/>
        </w:trPr>
        <w:tc>
          <w:tcPr>
            <w:tcW w:w="3580" w:type="dxa"/>
            <w:tcBorders>
              <w:top w:val="nil"/>
              <w:left w:val="nil"/>
              <w:bottom w:val="nil"/>
              <w:right w:val="nil"/>
            </w:tcBorders>
            <w:shd w:val="clear" w:color="auto" w:fill="auto"/>
            <w:noWrap/>
            <w:vAlign w:val="bottom"/>
            <w:hideMark/>
          </w:tcPr>
          <w:p w14:paraId="098774B4" w14:textId="77777777" w:rsidR="007E7132" w:rsidRPr="0052441B" w:rsidRDefault="007E7132" w:rsidP="002B4E24">
            <w:pPr>
              <w:rPr>
                <w:rFonts w:cs="Calibri"/>
                <w:color w:val="000000"/>
              </w:rPr>
            </w:pPr>
            <w:r w:rsidRPr="0052441B">
              <w:rPr>
                <w:rFonts w:cs="Calibri"/>
                <w:color w:val="000000"/>
              </w:rPr>
              <w:t>MARK GILLESPIE</w:t>
            </w:r>
          </w:p>
        </w:tc>
      </w:tr>
      <w:tr w:rsidR="007E7132" w:rsidRPr="0052441B" w14:paraId="723C0749" w14:textId="77777777" w:rsidTr="002B4E24">
        <w:trPr>
          <w:trHeight w:val="288"/>
        </w:trPr>
        <w:tc>
          <w:tcPr>
            <w:tcW w:w="3580" w:type="dxa"/>
            <w:tcBorders>
              <w:top w:val="nil"/>
              <w:left w:val="nil"/>
              <w:bottom w:val="nil"/>
              <w:right w:val="nil"/>
            </w:tcBorders>
            <w:shd w:val="clear" w:color="auto" w:fill="auto"/>
            <w:noWrap/>
            <w:vAlign w:val="bottom"/>
            <w:hideMark/>
          </w:tcPr>
          <w:p w14:paraId="641AC673" w14:textId="77777777" w:rsidR="007E7132" w:rsidRPr="0052441B" w:rsidRDefault="007E7132" w:rsidP="002B4E24">
            <w:pPr>
              <w:rPr>
                <w:rFonts w:cs="Calibri"/>
                <w:color w:val="000000"/>
              </w:rPr>
            </w:pPr>
            <w:r w:rsidRPr="0052441B">
              <w:rPr>
                <w:rFonts w:cs="Calibri"/>
                <w:color w:val="000000"/>
              </w:rPr>
              <w:t>MARK HUFFMAN</w:t>
            </w:r>
          </w:p>
        </w:tc>
      </w:tr>
      <w:tr w:rsidR="007E7132" w:rsidRPr="0052441B" w14:paraId="39FB4EA6" w14:textId="77777777" w:rsidTr="002B4E24">
        <w:trPr>
          <w:trHeight w:val="288"/>
        </w:trPr>
        <w:tc>
          <w:tcPr>
            <w:tcW w:w="3580" w:type="dxa"/>
            <w:tcBorders>
              <w:top w:val="nil"/>
              <w:left w:val="nil"/>
              <w:bottom w:val="nil"/>
              <w:right w:val="nil"/>
            </w:tcBorders>
            <w:shd w:val="clear" w:color="auto" w:fill="auto"/>
            <w:noWrap/>
            <w:vAlign w:val="bottom"/>
            <w:hideMark/>
          </w:tcPr>
          <w:p w14:paraId="03F06FBD" w14:textId="77777777" w:rsidR="007E7132" w:rsidRPr="0052441B" w:rsidRDefault="007E7132" w:rsidP="002B4E24">
            <w:pPr>
              <w:rPr>
                <w:rFonts w:cs="Calibri"/>
                <w:color w:val="000000"/>
              </w:rPr>
            </w:pPr>
            <w:r w:rsidRPr="0052441B">
              <w:rPr>
                <w:rFonts w:cs="Calibri"/>
                <w:color w:val="000000"/>
              </w:rPr>
              <w:t>MARK ILTIS</w:t>
            </w:r>
          </w:p>
        </w:tc>
      </w:tr>
      <w:tr w:rsidR="007E7132" w:rsidRPr="0052441B" w14:paraId="4E9777A9" w14:textId="77777777" w:rsidTr="002B4E24">
        <w:trPr>
          <w:trHeight w:val="288"/>
        </w:trPr>
        <w:tc>
          <w:tcPr>
            <w:tcW w:w="3580" w:type="dxa"/>
            <w:tcBorders>
              <w:top w:val="nil"/>
              <w:left w:val="nil"/>
              <w:bottom w:val="nil"/>
              <w:right w:val="nil"/>
            </w:tcBorders>
            <w:shd w:val="clear" w:color="auto" w:fill="auto"/>
            <w:noWrap/>
            <w:vAlign w:val="bottom"/>
            <w:hideMark/>
          </w:tcPr>
          <w:p w14:paraId="7904F77D" w14:textId="77777777" w:rsidR="007E7132" w:rsidRPr="0052441B" w:rsidRDefault="007E7132" w:rsidP="002B4E24">
            <w:pPr>
              <w:rPr>
                <w:rFonts w:cs="Calibri"/>
                <w:color w:val="000000"/>
              </w:rPr>
            </w:pPr>
            <w:r w:rsidRPr="0052441B">
              <w:rPr>
                <w:rFonts w:cs="Calibri"/>
                <w:color w:val="000000"/>
              </w:rPr>
              <w:t>MARK J HALSTED</w:t>
            </w:r>
          </w:p>
        </w:tc>
      </w:tr>
      <w:tr w:rsidR="007E7132" w:rsidRPr="0052441B" w14:paraId="7552417B" w14:textId="77777777" w:rsidTr="002B4E24">
        <w:trPr>
          <w:trHeight w:val="288"/>
        </w:trPr>
        <w:tc>
          <w:tcPr>
            <w:tcW w:w="3580" w:type="dxa"/>
            <w:tcBorders>
              <w:top w:val="nil"/>
              <w:left w:val="nil"/>
              <w:bottom w:val="nil"/>
              <w:right w:val="nil"/>
            </w:tcBorders>
            <w:shd w:val="clear" w:color="auto" w:fill="auto"/>
            <w:noWrap/>
            <w:vAlign w:val="bottom"/>
            <w:hideMark/>
          </w:tcPr>
          <w:p w14:paraId="23D674F9" w14:textId="77777777" w:rsidR="007E7132" w:rsidRPr="0052441B" w:rsidRDefault="007E7132" w:rsidP="002B4E24">
            <w:pPr>
              <w:rPr>
                <w:rFonts w:cs="Calibri"/>
                <w:color w:val="000000"/>
              </w:rPr>
            </w:pPr>
            <w:r w:rsidRPr="0052441B">
              <w:rPr>
                <w:rFonts w:cs="Calibri"/>
                <w:color w:val="000000"/>
              </w:rPr>
              <w:t>MARK K JACOB</w:t>
            </w:r>
          </w:p>
        </w:tc>
      </w:tr>
      <w:tr w:rsidR="007E7132" w:rsidRPr="0052441B" w14:paraId="74ED6750" w14:textId="77777777" w:rsidTr="002B4E24">
        <w:trPr>
          <w:trHeight w:val="288"/>
        </w:trPr>
        <w:tc>
          <w:tcPr>
            <w:tcW w:w="3580" w:type="dxa"/>
            <w:tcBorders>
              <w:top w:val="nil"/>
              <w:left w:val="nil"/>
              <w:bottom w:val="nil"/>
              <w:right w:val="nil"/>
            </w:tcBorders>
            <w:shd w:val="clear" w:color="auto" w:fill="auto"/>
            <w:noWrap/>
            <w:vAlign w:val="bottom"/>
            <w:hideMark/>
          </w:tcPr>
          <w:p w14:paraId="6FA70165" w14:textId="77777777" w:rsidR="007E7132" w:rsidRPr="0052441B" w:rsidRDefault="007E7132" w:rsidP="002B4E24">
            <w:pPr>
              <w:rPr>
                <w:rFonts w:cs="Calibri"/>
                <w:color w:val="000000"/>
              </w:rPr>
            </w:pPr>
            <w:r w:rsidRPr="0052441B">
              <w:rPr>
                <w:rFonts w:cs="Calibri"/>
                <w:color w:val="000000"/>
              </w:rPr>
              <w:t>MARK KYLE</w:t>
            </w:r>
          </w:p>
        </w:tc>
      </w:tr>
      <w:tr w:rsidR="007E7132" w:rsidRPr="0052441B" w14:paraId="16603C7C" w14:textId="77777777" w:rsidTr="002B4E24">
        <w:trPr>
          <w:trHeight w:val="288"/>
        </w:trPr>
        <w:tc>
          <w:tcPr>
            <w:tcW w:w="3580" w:type="dxa"/>
            <w:tcBorders>
              <w:top w:val="nil"/>
              <w:left w:val="nil"/>
              <w:bottom w:val="nil"/>
              <w:right w:val="nil"/>
            </w:tcBorders>
            <w:shd w:val="clear" w:color="auto" w:fill="auto"/>
            <w:noWrap/>
            <w:vAlign w:val="bottom"/>
            <w:hideMark/>
          </w:tcPr>
          <w:p w14:paraId="52A1705B" w14:textId="77777777" w:rsidR="007E7132" w:rsidRPr="0052441B" w:rsidRDefault="007E7132" w:rsidP="002B4E24">
            <w:pPr>
              <w:rPr>
                <w:rFonts w:cs="Calibri"/>
                <w:color w:val="000000"/>
              </w:rPr>
            </w:pPr>
            <w:r w:rsidRPr="0052441B">
              <w:rPr>
                <w:rFonts w:cs="Calibri"/>
                <w:color w:val="000000"/>
              </w:rPr>
              <w:t>MARK L MILLER</w:t>
            </w:r>
          </w:p>
        </w:tc>
      </w:tr>
      <w:tr w:rsidR="007E7132" w:rsidRPr="0052441B" w14:paraId="7F4DA4B7" w14:textId="77777777" w:rsidTr="002B4E24">
        <w:trPr>
          <w:trHeight w:val="288"/>
        </w:trPr>
        <w:tc>
          <w:tcPr>
            <w:tcW w:w="3580" w:type="dxa"/>
            <w:tcBorders>
              <w:top w:val="nil"/>
              <w:left w:val="nil"/>
              <w:bottom w:val="nil"/>
              <w:right w:val="nil"/>
            </w:tcBorders>
            <w:shd w:val="clear" w:color="auto" w:fill="auto"/>
            <w:noWrap/>
            <w:vAlign w:val="bottom"/>
            <w:hideMark/>
          </w:tcPr>
          <w:p w14:paraId="04FD2A55" w14:textId="77777777" w:rsidR="007E7132" w:rsidRPr="0052441B" w:rsidRDefault="007E7132" w:rsidP="002B4E24">
            <w:pPr>
              <w:rPr>
                <w:rFonts w:cs="Calibri"/>
                <w:color w:val="000000"/>
              </w:rPr>
            </w:pPr>
            <w:r w:rsidRPr="0052441B">
              <w:rPr>
                <w:rFonts w:cs="Calibri"/>
                <w:color w:val="000000"/>
              </w:rPr>
              <w:t>MARK M MCDONALD</w:t>
            </w:r>
          </w:p>
        </w:tc>
      </w:tr>
      <w:tr w:rsidR="007E7132" w:rsidRPr="0052441B" w14:paraId="19587D3A" w14:textId="77777777" w:rsidTr="002B4E24">
        <w:trPr>
          <w:trHeight w:val="288"/>
        </w:trPr>
        <w:tc>
          <w:tcPr>
            <w:tcW w:w="3580" w:type="dxa"/>
            <w:tcBorders>
              <w:top w:val="nil"/>
              <w:left w:val="nil"/>
              <w:bottom w:val="nil"/>
              <w:right w:val="nil"/>
            </w:tcBorders>
            <w:shd w:val="clear" w:color="auto" w:fill="auto"/>
            <w:noWrap/>
            <w:vAlign w:val="bottom"/>
            <w:hideMark/>
          </w:tcPr>
          <w:p w14:paraId="60B4F644" w14:textId="77777777" w:rsidR="007E7132" w:rsidRPr="0052441B" w:rsidRDefault="007E7132" w:rsidP="002B4E24">
            <w:pPr>
              <w:rPr>
                <w:rFonts w:cs="Calibri"/>
                <w:color w:val="000000"/>
              </w:rPr>
            </w:pPr>
            <w:r w:rsidRPr="0052441B">
              <w:rPr>
                <w:rFonts w:cs="Calibri"/>
                <w:color w:val="000000"/>
              </w:rPr>
              <w:t>MARK NEWSTADT</w:t>
            </w:r>
          </w:p>
        </w:tc>
      </w:tr>
      <w:tr w:rsidR="007E7132" w:rsidRPr="0052441B" w14:paraId="1C0C6AD6" w14:textId="77777777" w:rsidTr="002B4E24">
        <w:trPr>
          <w:trHeight w:val="288"/>
        </w:trPr>
        <w:tc>
          <w:tcPr>
            <w:tcW w:w="3580" w:type="dxa"/>
            <w:tcBorders>
              <w:top w:val="nil"/>
              <w:left w:val="nil"/>
              <w:bottom w:val="nil"/>
              <w:right w:val="nil"/>
            </w:tcBorders>
            <w:shd w:val="clear" w:color="auto" w:fill="auto"/>
            <w:noWrap/>
            <w:vAlign w:val="bottom"/>
            <w:hideMark/>
          </w:tcPr>
          <w:p w14:paraId="72C8CA79" w14:textId="77777777" w:rsidR="007E7132" w:rsidRPr="0052441B" w:rsidRDefault="007E7132" w:rsidP="002B4E24">
            <w:pPr>
              <w:rPr>
                <w:rFonts w:cs="Calibri"/>
                <w:color w:val="000000"/>
              </w:rPr>
            </w:pPr>
            <w:r w:rsidRPr="0052441B">
              <w:rPr>
                <w:rFonts w:cs="Calibri"/>
                <w:color w:val="000000"/>
              </w:rPr>
              <w:t>MARK O MUGAVIN</w:t>
            </w:r>
          </w:p>
        </w:tc>
      </w:tr>
      <w:tr w:rsidR="007E7132" w:rsidRPr="0052441B" w14:paraId="67DCA6E4" w14:textId="77777777" w:rsidTr="002B4E24">
        <w:trPr>
          <w:trHeight w:val="288"/>
        </w:trPr>
        <w:tc>
          <w:tcPr>
            <w:tcW w:w="3580" w:type="dxa"/>
            <w:tcBorders>
              <w:top w:val="nil"/>
              <w:left w:val="nil"/>
              <w:bottom w:val="nil"/>
              <w:right w:val="nil"/>
            </w:tcBorders>
            <w:shd w:val="clear" w:color="auto" w:fill="auto"/>
            <w:noWrap/>
            <w:vAlign w:val="bottom"/>
            <w:hideMark/>
          </w:tcPr>
          <w:p w14:paraId="236B565B" w14:textId="77777777" w:rsidR="007E7132" w:rsidRPr="0052441B" w:rsidRDefault="007E7132" w:rsidP="002B4E24">
            <w:pPr>
              <w:rPr>
                <w:rFonts w:cs="Calibri"/>
                <w:color w:val="000000"/>
              </w:rPr>
            </w:pPr>
            <w:r w:rsidRPr="0052441B">
              <w:rPr>
                <w:rFonts w:cs="Calibri"/>
                <w:color w:val="000000"/>
              </w:rPr>
              <w:t>MARK PARROTT</w:t>
            </w:r>
          </w:p>
        </w:tc>
      </w:tr>
      <w:tr w:rsidR="007E7132" w:rsidRPr="0052441B" w14:paraId="4448A8A7" w14:textId="77777777" w:rsidTr="002B4E24">
        <w:trPr>
          <w:trHeight w:val="288"/>
        </w:trPr>
        <w:tc>
          <w:tcPr>
            <w:tcW w:w="3580" w:type="dxa"/>
            <w:tcBorders>
              <w:top w:val="nil"/>
              <w:left w:val="nil"/>
              <w:bottom w:val="nil"/>
              <w:right w:val="nil"/>
            </w:tcBorders>
            <w:shd w:val="clear" w:color="auto" w:fill="auto"/>
            <w:noWrap/>
            <w:vAlign w:val="bottom"/>
            <w:hideMark/>
          </w:tcPr>
          <w:p w14:paraId="16FB5DC2" w14:textId="77777777" w:rsidR="007E7132" w:rsidRPr="0052441B" w:rsidRDefault="007E7132" w:rsidP="002B4E24">
            <w:pPr>
              <w:rPr>
                <w:rFonts w:cs="Calibri"/>
                <w:color w:val="000000"/>
              </w:rPr>
            </w:pPr>
            <w:r w:rsidRPr="0052441B">
              <w:rPr>
                <w:rFonts w:cs="Calibri"/>
                <w:color w:val="000000"/>
              </w:rPr>
              <w:t>MARK R WHEELER</w:t>
            </w:r>
          </w:p>
        </w:tc>
      </w:tr>
      <w:tr w:rsidR="007E7132" w:rsidRPr="0052441B" w14:paraId="30BACEF3" w14:textId="77777777" w:rsidTr="002B4E24">
        <w:trPr>
          <w:trHeight w:val="288"/>
        </w:trPr>
        <w:tc>
          <w:tcPr>
            <w:tcW w:w="3580" w:type="dxa"/>
            <w:tcBorders>
              <w:top w:val="nil"/>
              <w:left w:val="nil"/>
              <w:bottom w:val="nil"/>
              <w:right w:val="nil"/>
            </w:tcBorders>
            <w:shd w:val="clear" w:color="auto" w:fill="auto"/>
            <w:noWrap/>
            <w:vAlign w:val="bottom"/>
            <w:hideMark/>
          </w:tcPr>
          <w:p w14:paraId="327AEBF4" w14:textId="77777777" w:rsidR="007E7132" w:rsidRPr="0052441B" w:rsidRDefault="007E7132" w:rsidP="002B4E24">
            <w:pPr>
              <w:rPr>
                <w:rFonts w:cs="Calibri"/>
                <w:color w:val="000000"/>
              </w:rPr>
            </w:pPr>
            <w:r w:rsidRPr="0052441B">
              <w:rPr>
                <w:rFonts w:cs="Calibri"/>
                <w:color w:val="000000"/>
              </w:rPr>
              <w:t>MARK RONCHI</w:t>
            </w:r>
          </w:p>
        </w:tc>
      </w:tr>
      <w:tr w:rsidR="007E7132" w:rsidRPr="0052441B" w14:paraId="2B15BF78" w14:textId="77777777" w:rsidTr="002B4E24">
        <w:trPr>
          <w:trHeight w:val="288"/>
        </w:trPr>
        <w:tc>
          <w:tcPr>
            <w:tcW w:w="3580" w:type="dxa"/>
            <w:tcBorders>
              <w:top w:val="nil"/>
              <w:left w:val="nil"/>
              <w:bottom w:val="nil"/>
              <w:right w:val="nil"/>
            </w:tcBorders>
            <w:shd w:val="clear" w:color="auto" w:fill="auto"/>
            <w:noWrap/>
            <w:vAlign w:val="bottom"/>
            <w:hideMark/>
          </w:tcPr>
          <w:p w14:paraId="09A21BEB" w14:textId="77777777" w:rsidR="007E7132" w:rsidRPr="0052441B" w:rsidRDefault="007E7132" w:rsidP="002B4E24">
            <w:pPr>
              <w:rPr>
                <w:rFonts w:cs="Calibri"/>
                <w:color w:val="000000"/>
              </w:rPr>
            </w:pPr>
            <w:r w:rsidRPr="0052441B">
              <w:rPr>
                <w:rFonts w:cs="Calibri"/>
                <w:color w:val="000000"/>
              </w:rPr>
              <w:t>MARK SEGAL</w:t>
            </w:r>
          </w:p>
        </w:tc>
      </w:tr>
      <w:tr w:rsidR="007E7132" w:rsidRPr="0052441B" w14:paraId="68A0B30D" w14:textId="77777777" w:rsidTr="002B4E24">
        <w:trPr>
          <w:trHeight w:val="288"/>
        </w:trPr>
        <w:tc>
          <w:tcPr>
            <w:tcW w:w="3580" w:type="dxa"/>
            <w:tcBorders>
              <w:top w:val="nil"/>
              <w:left w:val="nil"/>
              <w:bottom w:val="nil"/>
              <w:right w:val="nil"/>
            </w:tcBorders>
            <w:shd w:val="clear" w:color="auto" w:fill="auto"/>
            <w:noWrap/>
            <w:vAlign w:val="bottom"/>
            <w:hideMark/>
          </w:tcPr>
          <w:p w14:paraId="7C5F21CD" w14:textId="77777777" w:rsidR="007E7132" w:rsidRPr="0052441B" w:rsidRDefault="007E7132" w:rsidP="002B4E24">
            <w:pPr>
              <w:rPr>
                <w:rFonts w:cs="Calibri"/>
                <w:color w:val="000000"/>
              </w:rPr>
            </w:pPr>
            <w:r w:rsidRPr="0052441B">
              <w:rPr>
                <w:rFonts w:cs="Calibri"/>
                <w:color w:val="000000"/>
              </w:rPr>
              <w:t>MARK SIMMONS</w:t>
            </w:r>
          </w:p>
        </w:tc>
      </w:tr>
      <w:tr w:rsidR="007E7132" w:rsidRPr="0052441B" w14:paraId="7B967088" w14:textId="77777777" w:rsidTr="002B4E24">
        <w:trPr>
          <w:trHeight w:val="288"/>
        </w:trPr>
        <w:tc>
          <w:tcPr>
            <w:tcW w:w="3580" w:type="dxa"/>
            <w:tcBorders>
              <w:top w:val="nil"/>
              <w:left w:val="nil"/>
              <w:bottom w:val="nil"/>
              <w:right w:val="nil"/>
            </w:tcBorders>
            <w:shd w:val="clear" w:color="auto" w:fill="auto"/>
            <w:noWrap/>
            <w:vAlign w:val="bottom"/>
            <w:hideMark/>
          </w:tcPr>
          <w:p w14:paraId="7801E40B" w14:textId="77777777" w:rsidR="007E7132" w:rsidRPr="0052441B" w:rsidRDefault="007E7132" w:rsidP="002B4E24">
            <w:pPr>
              <w:rPr>
                <w:rFonts w:cs="Calibri"/>
                <w:color w:val="000000"/>
              </w:rPr>
            </w:pPr>
            <w:r w:rsidRPr="0052441B">
              <w:rPr>
                <w:rFonts w:cs="Calibri"/>
                <w:color w:val="000000"/>
              </w:rPr>
              <w:t>MARK SPANIER</w:t>
            </w:r>
          </w:p>
        </w:tc>
      </w:tr>
      <w:tr w:rsidR="007E7132" w:rsidRPr="0052441B" w14:paraId="10C989D7" w14:textId="77777777" w:rsidTr="002B4E24">
        <w:trPr>
          <w:trHeight w:val="288"/>
        </w:trPr>
        <w:tc>
          <w:tcPr>
            <w:tcW w:w="3580" w:type="dxa"/>
            <w:tcBorders>
              <w:top w:val="nil"/>
              <w:left w:val="nil"/>
              <w:bottom w:val="nil"/>
              <w:right w:val="nil"/>
            </w:tcBorders>
            <w:shd w:val="clear" w:color="auto" w:fill="auto"/>
            <w:noWrap/>
            <w:vAlign w:val="bottom"/>
            <w:hideMark/>
          </w:tcPr>
          <w:p w14:paraId="5567F908" w14:textId="77777777" w:rsidR="007E7132" w:rsidRPr="0052441B" w:rsidRDefault="007E7132" w:rsidP="002B4E24">
            <w:pPr>
              <w:rPr>
                <w:rFonts w:cs="Calibri"/>
                <w:color w:val="000000"/>
              </w:rPr>
            </w:pPr>
            <w:r w:rsidRPr="0052441B">
              <w:rPr>
                <w:rFonts w:cs="Calibri"/>
                <w:color w:val="000000"/>
              </w:rPr>
              <w:t>MARK SPURLIN</w:t>
            </w:r>
          </w:p>
        </w:tc>
      </w:tr>
      <w:tr w:rsidR="007E7132" w:rsidRPr="0052441B" w14:paraId="570B1B07" w14:textId="77777777" w:rsidTr="002B4E24">
        <w:trPr>
          <w:trHeight w:val="288"/>
        </w:trPr>
        <w:tc>
          <w:tcPr>
            <w:tcW w:w="3580" w:type="dxa"/>
            <w:tcBorders>
              <w:top w:val="nil"/>
              <w:left w:val="nil"/>
              <w:bottom w:val="nil"/>
              <w:right w:val="nil"/>
            </w:tcBorders>
            <w:shd w:val="clear" w:color="auto" w:fill="auto"/>
            <w:noWrap/>
            <w:vAlign w:val="bottom"/>
            <w:hideMark/>
          </w:tcPr>
          <w:p w14:paraId="1EB9C018" w14:textId="77777777" w:rsidR="007E7132" w:rsidRPr="0052441B" w:rsidRDefault="007E7132" w:rsidP="002B4E24">
            <w:pPr>
              <w:rPr>
                <w:rFonts w:cs="Calibri"/>
                <w:color w:val="000000"/>
              </w:rPr>
            </w:pPr>
            <w:r w:rsidRPr="0052441B">
              <w:rPr>
                <w:rFonts w:cs="Calibri"/>
                <w:color w:val="000000"/>
              </w:rPr>
              <w:t>MARK T BEHNAM</w:t>
            </w:r>
          </w:p>
        </w:tc>
      </w:tr>
      <w:tr w:rsidR="007E7132" w:rsidRPr="0052441B" w14:paraId="3345F07C" w14:textId="77777777" w:rsidTr="002B4E24">
        <w:trPr>
          <w:trHeight w:val="288"/>
        </w:trPr>
        <w:tc>
          <w:tcPr>
            <w:tcW w:w="3580" w:type="dxa"/>
            <w:tcBorders>
              <w:top w:val="nil"/>
              <w:left w:val="nil"/>
              <w:bottom w:val="nil"/>
              <w:right w:val="nil"/>
            </w:tcBorders>
            <w:shd w:val="clear" w:color="auto" w:fill="auto"/>
            <w:noWrap/>
            <w:vAlign w:val="bottom"/>
            <w:hideMark/>
          </w:tcPr>
          <w:p w14:paraId="6018D23A" w14:textId="77777777" w:rsidR="007E7132" w:rsidRPr="0052441B" w:rsidRDefault="007E7132" w:rsidP="002B4E24">
            <w:pPr>
              <w:rPr>
                <w:rFonts w:cs="Calibri"/>
                <w:color w:val="000000"/>
              </w:rPr>
            </w:pPr>
            <w:r w:rsidRPr="0052441B">
              <w:rPr>
                <w:rFonts w:cs="Calibri"/>
                <w:color w:val="000000"/>
              </w:rPr>
              <w:t>MARK V BURNS</w:t>
            </w:r>
          </w:p>
        </w:tc>
      </w:tr>
      <w:tr w:rsidR="007E7132" w:rsidRPr="0052441B" w14:paraId="11E7F495" w14:textId="77777777" w:rsidTr="002B4E24">
        <w:trPr>
          <w:trHeight w:val="288"/>
        </w:trPr>
        <w:tc>
          <w:tcPr>
            <w:tcW w:w="3580" w:type="dxa"/>
            <w:tcBorders>
              <w:top w:val="nil"/>
              <w:left w:val="nil"/>
              <w:bottom w:val="nil"/>
              <w:right w:val="nil"/>
            </w:tcBorders>
            <w:shd w:val="clear" w:color="auto" w:fill="auto"/>
            <w:noWrap/>
            <w:vAlign w:val="bottom"/>
            <w:hideMark/>
          </w:tcPr>
          <w:p w14:paraId="1D2790BA" w14:textId="77777777" w:rsidR="007E7132" w:rsidRPr="0052441B" w:rsidRDefault="007E7132" w:rsidP="002B4E24">
            <w:pPr>
              <w:rPr>
                <w:rFonts w:cs="Calibri"/>
                <w:color w:val="000000"/>
              </w:rPr>
            </w:pPr>
            <w:r w:rsidRPr="0052441B">
              <w:rPr>
                <w:rFonts w:cs="Calibri"/>
                <w:color w:val="000000"/>
              </w:rPr>
              <w:t>MARK W DISTLER</w:t>
            </w:r>
          </w:p>
        </w:tc>
      </w:tr>
      <w:tr w:rsidR="007E7132" w:rsidRPr="0052441B" w14:paraId="05D677B7" w14:textId="77777777" w:rsidTr="002B4E24">
        <w:trPr>
          <w:trHeight w:val="288"/>
        </w:trPr>
        <w:tc>
          <w:tcPr>
            <w:tcW w:w="3580" w:type="dxa"/>
            <w:tcBorders>
              <w:top w:val="nil"/>
              <w:left w:val="nil"/>
              <w:bottom w:val="nil"/>
              <w:right w:val="nil"/>
            </w:tcBorders>
            <w:shd w:val="clear" w:color="auto" w:fill="auto"/>
            <w:noWrap/>
            <w:vAlign w:val="bottom"/>
            <w:hideMark/>
          </w:tcPr>
          <w:p w14:paraId="0A9EB6C6" w14:textId="77777777" w:rsidR="007E7132" w:rsidRPr="0052441B" w:rsidRDefault="007E7132" w:rsidP="002B4E24">
            <w:pPr>
              <w:rPr>
                <w:rFonts w:cs="Calibri"/>
                <w:color w:val="000000"/>
              </w:rPr>
            </w:pPr>
            <w:r w:rsidRPr="0052441B">
              <w:rPr>
                <w:rFonts w:cs="Calibri"/>
                <w:color w:val="000000"/>
              </w:rPr>
              <w:t>MARKUS E LANEY</w:t>
            </w:r>
          </w:p>
        </w:tc>
      </w:tr>
      <w:tr w:rsidR="007E7132" w:rsidRPr="0052441B" w14:paraId="21835BD8" w14:textId="77777777" w:rsidTr="002B4E24">
        <w:trPr>
          <w:trHeight w:val="288"/>
        </w:trPr>
        <w:tc>
          <w:tcPr>
            <w:tcW w:w="3580" w:type="dxa"/>
            <w:tcBorders>
              <w:top w:val="nil"/>
              <w:left w:val="nil"/>
              <w:bottom w:val="nil"/>
              <w:right w:val="nil"/>
            </w:tcBorders>
            <w:shd w:val="clear" w:color="auto" w:fill="auto"/>
            <w:noWrap/>
            <w:vAlign w:val="bottom"/>
            <w:hideMark/>
          </w:tcPr>
          <w:p w14:paraId="0FBB5A49" w14:textId="77777777" w:rsidR="007E7132" w:rsidRPr="0052441B" w:rsidRDefault="007E7132" w:rsidP="002B4E24">
            <w:pPr>
              <w:rPr>
                <w:rFonts w:cs="Calibri"/>
                <w:color w:val="000000"/>
              </w:rPr>
            </w:pPr>
            <w:r w:rsidRPr="0052441B">
              <w:rPr>
                <w:rFonts w:cs="Calibri"/>
                <w:color w:val="000000"/>
              </w:rPr>
              <w:t>MARLA A BEELER</w:t>
            </w:r>
          </w:p>
        </w:tc>
      </w:tr>
      <w:tr w:rsidR="007E7132" w:rsidRPr="0052441B" w14:paraId="5A25988F" w14:textId="77777777" w:rsidTr="002B4E24">
        <w:trPr>
          <w:trHeight w:val="288"/>
        </w:trPr>
        <w:tc>
          <w:tcPr>
            <w:tcW w:w="3580" w:type="dxa"/>
            <w:tcBorders>
              <w:top w:val="nil"/>
              <w:left w:val="nil"/>
              <w:bottom w:val="nil"/>
              <w:right w:val="nil"/>
            </w:tcBorders>
            <w:shd w:val="clear" w:color="auto" w:fill="auto"/>
            <w:noWrap/>
            <w:vAlign w:val="bottom"/>
            <w:hideMark/>
          </w:tcPr>
          <w:p w14:paraId="47671F39" w14:textId="77777777" w:rsidR="007E7132" w:rsidRPr="0052441B" w:rsidRDefault="007E7132" w:rsidP="002B4E24">
            <w:pPr>
              <w:rPr>
                <w:rFonts w:cs="Calibri"/>
                <w:color w:val="000000"/>
              </w:rPr>
            </w:pPr>
            <w:r w:rsidRPr="0052441B">
              <w:rPr>
                <w:rFonts w:cs="Calibri"/>
                <w:color w:val="000000"/>
              </w:rPr>
              <w:t>MARLON J MONTENEGRO ARGUELLO</w:t>
            </w:r>
          </w:p>
        </w:tc>
      </w:tr>
      <w:tr w:rsidR="007E7132" w:rsidRPr="0052441B" w14:paraId="0088BBAB" w14:textId="77777777" w:rsidTr="002B4E24">
        <w:trPr>
          <w:trHeight w:val="288"/>
        </w:trPr>
        <w:tc>
          <w:tcPr>
            <w:tcW w:w="3580" w:type="dxa"/>
            <w:tcBorders>
              <w:top w:val="nil"/>
              <w:left w:val="nil"/>
              <w:bottom w:val="nil"/>
              <w:right w:val="nil"/>
            </w:tcBorders>
            <w:shd w:val="clear" w:color="auto" w:fill="auto"/>
            <w:noWrap/>
            <w:vAlign w:val="bottom"/>
            <w:hideMark/>
          </w:tcPr>
          <w:p w14:paraId="6F5A9165" w14:textId="77777777" w:rsidR="007E7132" w:rsidRPr="0052441B" w:rsidRDefault="007E7132" w:rsidP="002B4E24">
            <w:pPr>
              <w:rPr>
                <w:rFonts w:cs="Calibri"/>
                <w:color w:val="000000"/>
              </w:rPr>
            </w:pPr>
            <w:r w:rsidRPr="0052441B">
              <w:rPr>
                <w:rFonts w:cs="Calibri"/>
                <w:color w:val="000000"/>
              </w:rPr>
              <w:t>MARLON R CHAGUA</w:t>
            </w:r>
          </w:p>
        </w:tc>
      </w:tr>
      <w:tr w:rsidR="007E7132" w:rsidRPr="0052441B" w14:paraId="09560A12" w14:textId="77777777" w:rsidTr="002B4E24">
        <w:trPr>
          <w:trHeight w:val="288"/>
        </w:trPr>
        <w:tc>
          <w:tcPr>
            <w:tcW w:w="3580" w:type="dxa"/>
            <w:tcBorders>
              <w:top w:val="nil"/>
              <w:left w:val="nil"/>
              <w:bottom w:val="nil"/>
              <w:right w:val="nil"/>
            </w:tcBorders>
            <w:shd w:val="clear" w:color="auto" w:fill="auto"/>
            <w:noWrap/>
            <w:vAlign w:val="bottom"/>
            <w:hideMark/>
          </w:tcPr>
          <w:p w14:paraId="189438DC" w14:textId="77777777" w:rsidR="007E7132" w:rsidRPr="0052441B" w:rsidRDefault="007E7132" w:rsidP="002B4E24">
            <w:pPr>
              <w:rPr>
                <w:rFonts w:cs="Calibri"/>
                <w:color w:val="000000"/>
              </w:rPr>
            </w:pPr>
            <w:r w:rsidRPr="0052441B">
              <w:rPr>
                <w:rFonts w:cs="Calibri"/>
                <w:color w:val="000000"/>
              </w:rPr>
              <w:t>MARQUITA BALL</w:t>
            </w:r>
          </w:p>
        </w:tc>
      </w:tr>
      <w:tr w:rsidR="007E7132" w:rsidRPr="0052441B" w14:paraId="0A2D9262" w14:textId="77777777" w:rsidTr="002B4E24">
        <w:trPr>
          <w:trHeight w:val="288"/>
        </w:trPr>
        <w:tc>
          <w:tcPr>
            <w:tcW w:w="3580" w:type="dxa"/>
            <w:tcBorders>
              <w:top w:val="nil"/>
              <w:left w:val="nil"/>
              <w:bottom w:val="nil"/>
              <w:right w:val="nil"/>
            </w:tcBorders>
            <w:shd w:val="clear" w:color="auto" w:fill="auto"/>
            <w:noWrap/>
            <w:vAlign w:val="bottom"/>
            <w:hideMark/>
          </w:tcPr>
          <w:p w14:paraId="44CD11B8" w14:textId="77777777" w:rsidR="007E7132" w:rsidRPr="0052441B" w:rsidRDefault="007E7132" w:rsidP="002B4E24">
            <w:pPr>
              <w:rPr>
                <w:rFonts w:cs="Calibri"/>
                <w:color w:val="000000"/>
              </w:rPr>
            </w:pPr>
            <w:r w:rsidRPr="0052441B">
              <w:rPr>
                <w:rFonts w:cs="Calibri"/>
                <w:color w:val="000000"/>
              </w:rPr>
              <w:t>MARSHA E NELSON</w:t>
            </w:r>
          </w:p>
        </w:tc>
      </w:tr>
      <w:tr w:rsidR="007E7132" w:rsidRPr="0052441B" w14:paraId="12D6A601" w14:textId="77777777" w:rsidTr="002B4E24">
        <w:trPr>
          <w:trHeight w:val="288"/>
        </w:trPr>
        <w:tc>
          <w:tcPr>
            <w:tcW w:w="3580" w:type="dxa"/>
            <w:tcBorders>
              <w:top w:val="nil"/>
              <w:left w:val="nil"/>
              <w:bottom w:val="nil"/>
              <w:right w:val="nil"/>
            </w:tcBorders>
            <w:shd w:val="clear" w:color="auto" w:fill="auto"/>
            <w:noWrap/>
            <w:vAlign w:val="bottom"/>
            <w:hideMark/>
          </w:tcPr>
          <w:p w14:paraId="11555CD2" w14:textId="77777777" w:rsidR="007E7132" w:rsidRPr="0052441B" w:rsidRDefault="007E7132" w:rsidP="002B4E24">
            <w:pPr>
              <w:rPr>
                <w:rFonts w:cs="Calibri"/>
                <w:color w:val="000000"/>
              </w:rPr>
            </w:pPr>
            <w:r w:rsidRPr="0052441B">
              <w:rPr>
                <w:rFonts w:cs="Calibri"/>
                <w:color w:val="000000"/>
              </w:rPr>
              <w:t>MARSHALL JOHNSON</w:t>
            </w:r>
          </w:p>
        </w:tc>
      </w:tr>
      <w:tr w:rsidR="007E7132" w:rsidRPr="0052441B" w14:paraId="75DC00FD" w14:textId="77777777" w:rsidTr="002B4E24">
        <w:trPr>
          <w:trHeight w:val="288"/>
        </w:trPr>
        <w:tc>
          <w:tcPr>
            <w:tcW w:w="3580" w:type="dxa"/>
            <w:tcBorders>
              <w:top w:val="nil"/>
              <w:left w:val="nil"/>
              <w:bottom w:val="nil"/>
              <w:right w:val="nil"/>
            </w:tcBorders>
            <w:shd w:val="clear" w:color="auto" w:fill="auto"/>
            <w:noWrap/>
            <w:vAlign w:val="bottom"/>
            <w:hideMark/>
          </w:tcPr>
          <w:p w14:paraId="4FAB334D" w14:textId="77777777" w:rsidR="007E7132" w:rsidRPr="0052441B" w:rsidRDefault="007E7132" w:rsidP="002B4E24">
            <w:pPr>
              <w:rPr>
                <w:rFonts w:cs="Calibri"/>
                <w:color w:val="000000"/>
              </w:rPr>
            </w:pPr>
            <w:r w:rsidRPr="0052441B">
              <w:rPr>
                <w:rFonts w:cs="Calibri"/>
                <w:color w:val="000000"/>
              </w:rPr>
              <w:t>MARSHALL M POOR JR</w:t>
            </w:r>
          </w:p>
        </w:tc>
      </w:tr>
      <w:tr w:rsidR="007E7132" w:rsidRPr="0052441B" w14:paraId="7E75E9F8" w14:textId="77777777" w:rsidTr="002B4E24">
        <w:trPr>
          <w:trHeight w:val="288"/>
        </w:trPr>
        <w:tc>
          <w:tcPr>
            <w:tcW w:w="3580" w:type="dxa"/>
            <w:tcBorders>
              <w:top w:val="nil"/>
              <w:left w:val="nil"/>
              <w:bottom w:val="nil"/>
              <w:right w:val="nil"/>
            </w:tcBorders>
            <w:shd w:val="clear" w:color="auto" w:fill="auto"/>
            <w:noWrap/>
            <w:vAlign w:val="bottom"/>
            <w:hideMark/>
          </w:tcPr>
          <w:p w14:paraId="141ED8F5" w14:textId="77777777" w:rsidR="007E7132" w:rsidRPr="0052441B" w:rsidRDefault="007E7132" w:rsidP="002B4E24">
            <w:pPr>
              <w:rPr>
                <w:rFonts w:cs="Calibri"/>
                <w:color w:val="000000"/>
              </w:rPr>
            </w:pPr>
            <w:r w:rsidRPr="0052441B">
              <w:rPr>
                <w:rFonts w:cs="Calibri"/>
                <w:color w:val="000000"/>
              </w:rPr>
              <w:t>MARSHALL STAI</w:t>
            </w:r>
          </w:p>
        </w:tc>
      </w:tr>
      <w:tr w:rsidR="007E7132" w:rsidRPr="0052441B" w14:paraId="1CDE8BAB" w14:textId="77777777" w:rsidTr="002B4E24">
        <w:trPr>
          <w:trHeight w:val="288"/>
        </w:trPr>
        <w:tc>
          <w:tcPr>
            <w:tcW w:w="3580" w:type="dxa"/>
            <w:tcBorders>
              <w:top w:val="nil"/>
              <w:left w:val="nil"/>
              <w:bottom w:val="nil"/>
              <w:right w:val="nil"/>
            </w:tcBorders>
            <w:shd w:val="clear" w:color="auto" w:fill="auto"/>
            <w:noWrap/>
            <w:vAlign w:val="bottom"/>
            <w:hideMark/>
          </w:tcPr>
          <w:p w14:paraId="0C9DCD6D" w14:textId="77777777" w:rsidR="007E7132" w:rsidRPr="0052441B" w:rsidRDefault="007E7132" w:rsidP="002B4E24">
            <w:pPr>
              <w:rPr>
                <w:rFonts w:cs="Calibri"/>
                <w:color w:val="000000"/>
              </w:rPr>
            </w:pPr>
            <w:r w:rsidRPr="0052441B">
              <w:rPr>
                <w:rFonts w:cs="Calibri"/>
                <w:color w:val="000000"/>
              </w:rPr>
              <w:t>MARTA HAYNE</w:t>
            </w:r>
          </w:p>
        </w:tc>
      </w:tr>
      <w:tr w:rsidR="007E7132" w:rsidRPr="0052441B" w14:paraId="54F2A6CC" w14:textId="77777777" w:rsidTr="002B4E24">
        <w:trPr>
          <w:trHeight w:val="288"/>
        </w:trPr>
        <w:tc>
          <w:tcPr>
            <w:tcW w:w="3580" w:type="dxa"/>
            <w:tcBorders>
              <w:top w:val="nil"/>
              <w:left w:val="nil"/>
              <w:bottom w:val="nil"/>
              <w:right w:val="nil"/>
            </w:tcBorders>
            <w:shd w:val="clear" w:color="auto" w:fill="auto"/>
            <w:noWrap/>
            <w:vAlign w:val="bottom"/>
            <w:hideMark/>
          </w:tcPr>
          <w:p w14:paraId="20A0D406" w14:textId="77777777" w:rsidR="007E7132" w:rsidRPr="0052441B" w:rsidRDefault="007E7132" w:rsidP="002B4E24">
            <w:pPr>
              <w:rPr>
                <w:rFonts w:cs="Calibri"/>
                <w:color w:val="000000"/>
              </w:rPr>
            </w:pPr>
            <w:r w:rsidRPr="0052441B">
              <w:rPr>
                <w:rFonts w:cs="Calibri"/>
                <w:color w:val="000000"/>
              </w:rPr>
              <w:t>MARTHA SELLERS</w:t>
            </w:r>
          </w:p>
        </w:tc>
      </w:tr>
      <w:tr w:rsidR="007E7132" w:rsidRPr="0052441B" w14:paraId="1C9DD472" w14:textId="77777777" w:rsidTr="002B4E24">
        <w:trPr>
          <w:trHeight w:val="288"/>
        </w:trPr>
        <w:tc>
          <w:tcPr>
            <w:tcW w:w="3580" w:type="dxa"/>
            <w:tcBorders>
              <w:top w:val="nil"/>
              <w:left w:val="nil"/>
              <w:bottom w:val="nil"/>
              <w:right w:val="nil"/>
            </w:tcBorders>
            <w:shd w:val="clear" w:color="auto" w:fill="auto"/>
            <w:noWrap/>
            <w:vAlign w:val="bottom"/>
            <w:hideMark/>
          </w:tcPr>
          <w:p w14:paraId="7BF5B7EC" w14:textId="77777777" w:rsidR="007E7132" w:rsidRPr="0052441B" w:rsidRDefault="007E7132" w:rsidP="002B4E24">
            <w:pPr>
              <w:rPr>
                <w:rFonts w:cs="Calibri"/>
                <w:color w:val="000000"/>
              </w:rPr>
            </w:pPr>
            <w:r w:rsidRPr="0052441B">
              <w:rPr>
                <w:rFonts w:cs="Calibri"/>
                <w:color w:val="000000"/>
              </w:rPr>
              <w:t>MARTIN A BRIESCHKE</w:t>
            </w:r>
          </w:p>
        </w:tc>
      </w:tr>
      <w:tr w:rsidR="007E7132" w:rsidRPr="0052441B" w14:paraId="097F1FBF" w14:textId="77777777" w:rsidTr="002B4E24">
        <w:trPr>
          <w:trHeight w:val="288"/>
        </w:trPr>
        <w:tc>
          <w:tcPr>
            <w:tcW w:w="3580" w:type="dxa"/>
            <w:tcBorders>
              <w:top w:val="nil"/>
              <w:left w:val="nil"/>
              <w:bottom w:val="nil"/>
              <w:right w:val="nil"/>
            </w:tcBorders>
            <w:shd w:val="clear" w:color="auto" w:fill="auto"/>
            <w:noWrap/>
            <w:vAlign w:val="bottom"/>
            <w:hideMark/>
          </w:tcPr>
          <w:p w14:paraId="6DEBC8B1" w14:textId="77777777" w:rsidR="007E7132" w:rsidRPr="0052441B" w:rsidRDefault="007E7132" w:rsidP="002B4E24">
            <w:pPr>
              <w:rPr>
                <w:rFonts w:cs="Calibri"/>
                <w:color w:val="000000"/>
              </w:rPr>
            </w:pPr>
            <w:r w:rsidRPr="0052441B">
              <w:rPr>
                <w:rFonts w:cs="Calibri"/>
                <w:color w:val="000000"/>
              </w:rPr>
              <w:t>MARTIN C OZOR</w:t>
            </w:r>
          </w:p>
        </w:tc>
      </w:tr>
      <w:tr w:rsidR="007E7132" w:rsidRPr="0052441B" w14:paraId="0B1A9071" w14:textId="77777777" w:rsidTr="002B4E24">
        <w:trPr>
          <w:trHeight w:val="288"/>
        </w:trPr>
        <w:tc>
          <w:tcPr>
            <w:tcW w:w="3580" w:type="dxa"/>
            <w:tcBorders>
              <w:top w:val="nil"/>
              <w:left w:val="nil"/>
              <w:bottom w:val="nil"/>
              <w:right w:val="nil"/>
            </w:tcBorders>
            <w:shd w:val="clear" w:color="auto" w:fill="auto"/>
            <w:noWrap/>
            <w:vAlign w:val="bottom"/>
            <w:hideMark/>
          </w:tcPr>
          <w:p w14:paraId="6CF19629" w14:textId="77777777" w:rsidR="007E7132" w:rsidRPr="0052441B" w:rsidRDefault="007E7132" w:rsidP="002B4E24">
            <w:pPr>
              <w:rPr>
                <w:rFonts w:cs="Calibri"/>
                <w:color w:val="000000"/>
              </w:rPr>
            </w:pPr>
            <w:r w:rsidRPr="0052441B">
              <w:rPr>
                <w:rFonts w:cs="Calibri"/>
                <w:color w:val="000000"/>
              </w:rPr>
              <w:t>MARTIN E BROWN</w:t>
            </w:r>
          </w:p>
        </w:tc>
      </w:tr>
      <w:tr w:rsidR="007E7132" w:rsidRPr="0052441B" w14:paraId="2257D179" w14:textId="77777777" w:rsidTr="002B4E24">
        <w:trPr>
          <w:trHeight w:val="288"/>
        </w:trPr>
        <w:tc>
          <w:tcPr>
            <w:tcW w:w="3580" w:type="dxa"/>
            <w:tcBorders>
              <w:top w:val="nil"/>
              <w:left w:val="nil"/>
              <w:bottom w:val="nil"/>
              <w:right w:val="nil"/>
            </w:tcBorders>
            <w:shd w:val="clear" w:color="auto" w:fill="auto"/>
            <w:noWrap/>
            <w:vAlign w:val="bottom"/>
            <w:hideMark/>
          </w:tcPr>
          <w:p w14:paraId="1524081C" w14:textId="77777777" w:rsidR="007E7132" w:rsidRPr="0052441B" w:rsidRDefault="007E7132" w:rsidP="002B4E24">
            <w:pPr>
              <w:rPr>
                <w:rFonts w:cs="Calibri"/>
                <w:color w:val="000000"/>
              </w:rPr>
            </w:pPr>
            <w:r w:rsidRPr="0052441B">
              <w:rPr>
                <w:rFonts w:cs="Calibri"/>
                <w:color w:val="000000"/>
              </w:rPr>
              <w:t>MARTIN RAINS</w:t>
            </w:r>
          </w:p>
        </w:tc>
      </w:tr>
      <w:tr w:rsidR="007E7132" w:rsidRPr="0052441B" w14:paraId="4479AAA2" w14:textId="77777777" w:rsidTr="002B4E24">
        <w:trPr>
          <w:trHeight w:val="288"/>
        </w:trPr>
        <w:tc>
          <w:tcPr>
            <w:tcW w:w="3580" w:type="dxa"/>
            <w:tcBorders>
              <w:top w:val="nil"/>
              <w:left w:val="nil"/>
              <w:bottom w:val="nil"/>
              <w:right w:val="nil"/>
            </w:tcBorders>
            <w:shd w:val="clear" w:color="auto" w:fill="auto"/>
            <w:noWrap/>
            <w:vAlign w:val="bottom"/>
            <w:hideMark/>
          </w:tcPr>
          <w:p w14:paraId="1E0BC462" w14:textId="77777777" w:rsidR="007E7132" w:rsidRPr="0052441B" w:rsidRDefault="007E7132" w:rsidP="002B4E24">
            <w:pPr>
              <w:rPr>
                <w:rFonts w:cs="Calibri"/>
                <w:color w:val="000000"/>
              </w:rPr>
            </w:pPr>
            <w:r w:rsidRPr="0052441B">
              <w:rPr>
                <w:rFonts w:cs="Calibri"/>
                <w:color w:val="000000"/>
              </w:rPr>
              <w:t>MARTIN S FOX</w:t>
            </w:r>
          </w:p>
        </w:tc>
      </w:tr>
      <w:tr w:rsidR="007E7132" w:rsidRPr="0052441B" w14:paraId="678BE50A" w14:textId="77777777" w:rsidTr="002B4E24">
        <w:trPr>
          <w:trHeight w:val="288"/>
        </w:trPr>
        <w:tc>
          <w:tcPr>
            <w:tcW w:w="3580" w:type="dxa"/>
            <w:tcBorders>
              <w:top w:val="nil"/>
              <w:left w:val="nil"/>
              <w:bottom w:val="nil"/>
              <w:right w:val="nil"/>
            </w:tcBorders>
            <w:shd w:val="clear" w:color="auto" w:fill="auto"/>
            <w:noWrap/>
            <w:vAlign w:val="bottom"/>
            <w:hideMark/>
          </w:tcPr>
          <w:p w14:paraId="0A93EA30" w14:textId="77777777" w:rsidR="007E7132" w:rsidRPr="0052441B" w:rsidRDefault="007E7132" w:rsidP="002B4E24">
            <w:pPr>
              <w:rPr>
                <w:rFonts w:cs="Calibri"/>
                <w:color w:val="000000"/>
              </w:rPr>
            </w:pPr>
            <w:r w:rsidRPr="0052441B">
              <w:rPr>
                <w:rFonts w:cs="Calibri"/>
                <w:color w:val="000000"/>
              </w:rPr>
              <w:t>MARTIN S VYLETA</w:t>
            </w:r>
          </w:p>
        </w:tc>
      </w:tr>
      <w:tr w:rsidR="007E7132" w:rsidRPr="0052441B" w14:paraId="01DD4557" w14:textId="77777777" w:rsidTr="002B4E24">
        <w:trPr>
          <w:trHeight w:val="288"/>
        </w:trPr>
        <w:tc>
          <w:tcPr>
            <w:tcW w:w="3580" w:type="dxa"/>
            <w:tcBorders>
              <w:top w:val="nil"/>
              <w:left w:val="nil"/>
              <w:bottom w:val="nil"/>
              <w:right w:val="nil"/>
            </w:tcBorders>
            <w:shd w:val="clear" w:color="auto" w:fill="auto"/>
            <w:noWrap/>
            <w:vAlign w:val="bottom"/>
            <w:hideMark/>
          </w:tcPr>
          <w:p w14:paraId="7CDE93E9" w14:textId="77777777" w:rsidR="007E7132" w:rsidRPr="0052441B" w:rsidRDefault="007E7132" w:rsidP="002B4E24">
            <w:pPr>
              <w:rPr>
                <w:rFonts w:cs="Calibri"/>
                <w:color w:val="000000"/>
              </w:rPr>
            </w:pPr>
            <w:r w:rsidRPr="0052441B">
              <w:rPr>
                <w:rFonts w:cs="Calibri"/>
                <w:color w:val="000000"/>
              </w:rPr>
              <w:t>MARTIN T LOGSDON</w:t>
            </w:r>
          </w:p>
        </w:tc>
      </w:tr>
      <w:tr w:rsidR="007E7132" w:rsidRPr="0052441B" w14:paraId="0FFEF185" w14:textId="77777777" w:rsidTr="002B4E24">
        <w:trPr>
          <w:trHeight w:val="288"/>
        </w:trPr>
        <w:tc>
          <w:tcPr>
            <w:tcW w:w="3580" w:type="dxa"/>
            <w:tcBorders>
              <w:top w:val="nil"/>
              <w:left w:val="nil"/>
              <w:bottom w:val="nil"/>
              <w:right w:val="nil"/>
            </w:tcBorders>
            <w:shd w:val="clear" w:color="auto" w:fill="auto"/>
            <w:noWrap/>
            <w:vAlign w:val="bottom"/>
            <w:hideMark/>
          </w:tcPr>
          <w:p w14:paraId="20B9B91B" w14:textId="77777777" w:rsidR="007E7132" w:rsidRPr="0052441B" w:rsidRDefault="007E7132" w:rsidP="002B4E24">
            <w:pPr>
              <w:rPr>
                <w:rFonts w:cs="Calibri"/>
                <w:color w:val="000000"/>
              </w:rPr>
            </w:pPr>
            <w:r w:rsidRPr="0052441B">
              <w:rPr>
                <w:rFonts w:cs="Calibri"/>
                <w:color w:val="000000"/>
              </w:rPr>
              <w:t>MARTY ALLEN</w:t>
            </w:r>
          </w:p>
        </w:tc>
      </w:tr>
      <w:tr w:rsidR="007E7132" w:rsidRPr="0052441B" w14:paraId="62186988" w14:textId="77777777" w:rsidTr="002B4E24">
        <w:trPr>
          <w:trHeight w:val="288"/>
        </w:trPr>
        <w:tc>
          <w:tcPr>
            <w:tcW w:w="3580" w:type="dxa"/>
            <w:tcBorders>
              <w:top w:val="nil"/>
              <w:left w:val="nil"/>
              <w:bottom w:val="nil"/>
              <w:right w:val="nil"/>
            </w:tcBorders>
            <w:shd w:val="clear" w:color="auto" w:fill="auto"/>
            <w:noWrap/>
            <w:vAlign w:val="bottom"/>
            <w:hideMark/>
          </w:tcPr>
          <w:p w14:paraId="428421FB" w14:textId="77777777" w:rsidR="007E7132" w:rsidRPr="0052441B" w:rsidRDefault="007E7132" w:rsidP="002B4E24">
            <w:pPr>
              <w:rPr>
                <w:rFonts w:cs="Calibri"/>
                <w:color w:val="000000"/>
              </w:rPr>
            </w:pPr>
            <w:r w:rsidRPr="0052441B">
              <w:rPr>
                <w:rFonts w:cs="Calibri"/>
                <w:color w:val="000000"/>
              </w:rPr>
              <w:t>MARTY CLARK</w:t>
            </w:r>
          </w:p>
        </w:tc>
      </w:tr>
      <w:tr w:rsidR="007E7132" w:rsidRPr="0052441B" w14:paraId="48A82AE4" w14:textId="77777777" w:rsidTr="002B4E24">
        <w:trPr>
          <w:trHeight w:val="288"/>
        </w:trPr>
        <w:tc>
          <w:tcPr>
            <w:tcW w:w="3580" w:type="dxa"/>
            <w:tcBorders>
              <w:top w:val="nil"/>
              <w:left w:val="nil"/>
              <w:bottom w:val="nil"/>
              <w:right w:val="nil"/>
            </w:tcBorders>
            <w:shd w:val="clear" w:color="auto" w:fill="auto"/>
            <w:noWrap/>
            <w:vAlign w:val="bottom"/>
            <w:hideMark/>
          </w:tcPr>
          <w:p w14:paraId="5D956DF5" w14:textId="77777777" w:rsidR="007E7132" w:rsidRPr="0052441B" w:rsidRDefault="007E7132" w:rsidP="002B4E24">
            <w:pPr>
              <w:rPr>
                <w:rFonts w:cs="Calibri"/>
                <w:color w:val="000000"/>
              </w:rPr>
            </w:pPr>
            <w:r w:rsidRPr="0052441B">
              <w:rPr>
                <w:rFonts w:cs="Calibri"/>
                <w:color w:val="000000"/>
              </w:rPr>
              <w:t>MARY A BROWN</w:t>
            </w:r>
          </w:p>
        </w:tc>
      </w:tr>
      <w:tr w:rsidR="007E7132" w:rsidRPr="0052441B" w14:paraId="00C3A9F1" w14:textId="77777777" w:rsidTr="002B4E24">
        <w:trPr>
          <w:trHeight w:val="288"/>
        </w:trPr>
        <w:tc>
          <w:tcPr>
            <w:tcW w:w="3580" w:type="dxa"/>
            <w:tcBorders>
              <w:top w:val="nil"/>
              <w:left w:val="nil"/>
              <w:bottom w:val="nil"/>
              <w:right w:val="nil"/>
            </w:tcBorders>
            <w:shd w:val="clear" w:color="auto" w:fill="auto"/>
            <w:noWrap/>
            <w:vAlign w:val="bottom"/>
            <w:hideMark/>
          </w:tcPr>
          <w:p w14:paraId="76825354" w14:textId="77777777" w:rsidR="007E7132" w:rsidRPr="0052441B" w:rsidRDefault="007E7132" w:rsidP="002B4E24">
            <w:pPr>
              <w:rPr>
                <w:rFonts w:cs="Calibri"/>
                <w:color w:val="000000"/>
              </w:rPr>
            </w:pPr>
            <w:r w:rsidRPr="0052441B">
              <w:rPr>
                <w:rFonts w:cs="Calibri"/>
                <w:color w:val="000000"/>
              </w:rPr>
              <w:t>MARY A SIMPSON</w:t>
            </w:r>
          </w:p>
        </w:tc>
      </w:tr>
      <w:tr w:rsidR="007E7132" w:rsidRPr="0052441B" w14:paraId="5E430714" w14:textId="77777777" w:rsidTr="002B4E24">
        <w:trPr>
          <w:trHeight w:val="288"/>
        </w:trPr>
        <w:tc>
          <w:tcPr>
            <w:tcW w:w="3580" w:type="dxa"/>
            <w:tcBorders>
              <w:top w:val="nil"/>
              <w:left w:val="nil"/>
              <w:bottom w:val="nil"/>
              <w:right w:val="nil"/>
            </w:tcBorders>
            <w:shd w:val="clear" w:color="auto" w:fill="auto"/>
            <w:noWrap/>
            <w:vAlign w:val="bottom"/>
            <w:hideMark/>
          </w:tcPr>
          <w:p w14:paraId="6D5B2FBB" w14:textId="77777777" w:rsidR="007E7132" w:rsidRPr="0052441B" w:rsidRDefault="007E7132" w:rsidP="002B4E24">
            <w:pPr>
              <w:rPr>
                <w:rFonts w:cs="Calibri"/>
                <w:color w:val="000000"/>
              </w:rPr>
            </w:pPr>
            <w:r w:rsidRPr="0052441B">
              <w:rPr>
                <w:rFonts w:cs="Calibri"/>
                <w:color w:val="000000"/>
              </w:rPr>
              <w:t>MARY BAYLON</w:t>
            </w:r>
          </w:p>
        </w:tc>
      </w:tr>
      <w:tr w:rsidR="007E7132" w:rsidRPr="0052441B" w14:paraId="03A01CCB" w14:textId="77777777" w:rsidTr="002B4E24">
        <w:trPr>
          <w:trHeight w:val="288"/>
        </w:trPr>
        <w:tc>
          <w:tcPr>
            <w:tcW w:w="3580" w:type="dxa"/>
            <w:tcBorders>
              <w:top w:val="nil"/>
              <w:left w:val="nil"/>
              <w:bottom w:val="nil"/>
              <w:right w:val="nil"/>
            </w:tcBorders>
            <w:shd w:val="clear" w:color="auto" w:fill="auto"/>
            <w:noWrap/>
            <w:vAlign w:val="bottom"/>
            <w:hideMark/>
          </w:tcPr>
          <w:p w14:paraId="4C737018" w14:textId="77777777" w:rsidR="007E7132" w:rsidRPr="0052441B" w:rsidRDefault="007E7132" w:rsidP="002B4E24">
            <w:pPr>
              <w:rPr>
                <w:rFonts w:cs="Calibri"/>
                <w:color w:val="000000"/>
              </w:rPr>
            </w:pPr>
            <w:r w:rsidRPr="0052441B">
              <w:rPr>
                <w:rFonts w:cs="Calibri"/>
                <w:color w:val="000000"/>
              </w:rPr>
              <w:t>MARY C CHILTON</w:t>
            </w:r>
          </w:p>
        </w:tc>
      </w:tr>
      <w:tr w:rsidR="007E7132" w:rsidRPr="0052441B" w14:paraId="50966892" w14:textId="77777777" w:rsidTr="002B4E24">
        <w:trPr>
          <w:trHeight w:val="288"/>
        </w:trPr>
        <w:tc>
          <w:tcPr>
            <w:tcW w:w="3580" w:type="dxa"/>
            <w:tcBorders>
              <w:top w:val="nil"/>
              <w:left w:val="nil"/>
              <w:bottom w:val="nil"/>
              <w:right w:val="nil"/>
            </w:tcBorders>
            <w:shd w:val="clear" w:color="auto" w:fill="auto"/>
            <w:noWrap/>
            <w:vAlign w:val="bottom"/>
            <w:hideMark/>
          </w:tcPr>
          <w:p w14:paraId="307D4395" w14:textId="77777777" w:rsidR="007E7132" w:rsidRPr="0052441B" w:rsidRDefault="007E7132" w:rsidP="002B4E24">
            <w:pPr>
              <w:rPr>
                <w:rFonts w:cs="Calibri"/>
                <w:color w:val="000000"/>
              </w:rPr>
            </w:pPr>
            <w:r w:rsidRPr="0052441B">
              <w:rPr>
                <w:rFonts w:cs="Calibri"/>
                <w:color w:val="000000"/>
              </w:rPr>
              <w:t>MARY C GARNER</w:t>
            </w:r>
          </w:p>
        </w:tc>
      </w:tr>
      <w:tr w:rsidR="007E7132" w:rsidRPr="0052441B" w14:paraId="06F74709" w14:textId="77777777" w:rsidTr="002B4E24">
        <w:trPr>
          <w:trHeight w:val="288"/>
        </w:trPr>
        <w:tc>
          <w:tcPr>
            <w:tcW w:w="3580" w:type="dxa"/>
            <w:tcBorders>
              <w:top w:val="nil"/>
              <w:left w:val="nil"/>
              <w:bottom w:val="nil"/>
              <w:right w:val="nil"/>
            </w:tcBorders>
            <w:shd w:val="clear" w:color="auto" w:fill="auto"/>
            <w:noWrap/>
            <w:vAlign w:val="bottom"/>
            <w:hideMark/>
          </w:tcPr>
          <w:p w14:paraId="353680C8" w14:textId="77777777" w:rsidR="007E7132" w:rsidRPr="0052441B" w:rsidRDefault="007E7132" w:rsidP="002B4E24">
            <w:pPr>
              <w:rPr>
                <w:rFonts w:cs="Calibri"/>
                <w:color w:val="000000"/>
              </w:rPr>
            </w:pPr>
            <w:r w:rsidRPr="0052441B">
              <w:rPr>
                <w:rFonts w:cs="Calibri"/>
                <w:color w:val="000000"/>
              </w:rPr>
              <w:t>MARY C OECHSLIN</w:t>
            </w:r>
          </w:p>
        </w:tc>
      </w:tr>
      <w:tr w:rsidR="007E7132" w:rsidRPr="0052441B" w14:paraId="0597CC52" w14:textId="77777777" w:rsidTr="002B4E24">
        <w:trPr>
          <w:trHeight w:val="288"/>
        </w:trPr>
        <w:tc>
          <w:tcPr>
            <w:tcW w:w="3580" w:type="dxa"/>
            <w:tcBorders>
              <w:top w:val="nil"/>
              <w:left w:val="nil"/>
              <w:bottom w:val="nil"/>
              <w:right w:val="nil"/>
            </w:tcBorders>
            <w:shd w:val="clear" w:color="auto" w:fill="auto"/>
            <w:noWrap/>
            <w:vAlign w:val="bottom"/>
            <w:hideMark/>
          </w:tcPr>
          <w:p w14:paraId="576CD798" w14:textId="77777777" w:rsidR="007E7132" w:rsidRPr="0052441B" w:rsidRDefault="007E7132" w:rsidP="002B4E24">
            <w:pPr>
              <w:rPr>
                <w:rFonts w:cs="Calibri"/>
                <w:color w:val="000000"/>
              </w:rPr>
            </w:pPr>
            <w:r w:rsidRPr="0052441B">
              <w:rPr>
                <w:rFonts w:cs="Calibri"/>
                <w:color w:val="000000"/>
              </w:rPr>
              <w:t>MARY C RUTHERFORD</w:t>
            </w:r>
          </w:p>
        </w:tc>
      </w:tr>
      <w:tr w:rsidR="007E7132" w:rsidRPr="0052441B" w14:paraId="53AF09ED" w14:textId="77777777" w:rsidTr="002B4E24">
        <w:trPr>
          <w:trHeight w:val="288"/>
        </w:trPr>
        <w:tc>
          <w:tcPr>
            <w:tcW w:w="3580" w:type="dxa"/>
            <w:tcBorders>
              <w:top w:val="nil"/>
              <w:left w:val="nil"/>
              <w:bottom w:val="nil"/>
              <w:right w:val="nil"/>
            </w:tcBorders>
            <w:shd w:val="clear" w:color="auto" w:fill="auto"/>
            <w:noWrap/>
            <w:vAlign w:val="bottom"/>
            <w:hideMark/>
          </w:tcPr>
          <w:p w14:paraId="2B86210F" w14:textId="77777777" w:rsidR="007E7132" w:rsidRPr="0052441B" w:rsidRDefault="007E7132" w:rsidP="002B4E24">
            <w:pPr>
              <w:rPr>
                <w:rFonts w:cs="Calibri"/>
                <w:color w:val="000000"/>
              </w:rPr>
            </w:pPr>
            <w:r w:rsidRPr="0052441B">
              <w:rPr>
                <w:rFonts w:cs="Calibri"/>
                <w:color w:val="000000"/>
              </w:rPr>
              <w:t>MARY CRABTREE</w:t>
            </w:r>
          </w:p>
        </w:tc>
      </w:tr>
      <w:tr w:rsidR="007E7132" w:rsidRPr="0052441B" w14:paraId="4D956F04" w14:textId="77777777" w:rsidTr="002B4E24">
        <w:trPr>
          <w:trHeight w:val="288"/>
        </w:trPr>
        <w:tc>
          <w:tcPr>
            <w:tcW w:w="3580" w:type="dxa"/>
            <w:tcBorders>
              <w:top w:val="nil"/>
              <w:left w:val="nil"/>
              <w:bottom w:val="nil"/>
              <w:right w:val="nil"/>
            </w:tcBorders>
            <w:shd w:val="clear" w:color="auto" w:fill="auto"/>
            <w:noWrap/>
            <w:vAlign w:val="bottom"/>
            <w:hideMark/>
          </w:tcPr>
          <w:p w14:paraId="7D1C9BE4" w14:textId="77777777" w:rsidR="007E7132" w:rsidRPr="0052441B" w:rsidRDefault="007E7132" w:rsidP="002B4E24">
            <w:pPr>
              <w:rPr>
                <w:rFonts w:cs="Calibri"/>
                <w:color w:val="000000"/>
              </w:rPr>
            </w:pPr>
            <w:r w:rsidRPr="0052441B">
              <w:rPr>
                <w:rFonts w:cs="Calibri"/>
                <w:color w:val="000000"/>
              </w:rPr>
              <w:t>MARY E DEDMAN</w:t>
            </w:r>
          </w:p>
        </w:tc>
      </w:tr>
      <w:tr w:rsidR="007E7132" w:rsidRPr="0052441B" w14:paraId="7CD27739" w14:textId="77777777" w:rsidTr="002B4E24">
        <w:trPr>
          <w:trHeight w:val="288"/>
        </w:trPr>
        <w:tc>
          <w:tcPr>
            <w:tcW w:w="3580" w:type="dxa"/>
            <w:tcBorders>
              <w:top w:val="nil"/>
              <w:left w:val="nil"/>
              <w:bottom w:val="nil"/>
              <w:right w:val="nil"/>
            </w:tcBorders>
            <w:shd w:val="clear" w:color="auto" w:fill="auto"/>
            <w:noWrap/>
            <w:vAlign w:val="bottom"/>
            <w:hideMark/>
          </w:tcPr>
          <w:p w14:paraId="78D0C996" w14:textId="77777777" w:rsidR="007E7132" w:rsidRPr="0052441B" w:rsidRDefault="007E7132" w:rsidP="002B4E24">
            <w:pPr>
              <w:rPr>
                <w:rFonts w:cs="Calibri"/>
                <w:color w:val="000000"/>
              </w:rPr>
            </w:pPr>
            <w:r w:rsidRPr="0052441B">
              <w:rPr>
                <w:rFonts w:cs="Calibri"/>
                <w:color w:val="000000"/>
              </w:rPr>
              <w:t>MARY E GORDINIER</w:t>
            </w:r>
          </w:p>
        </w:tc>
      </w:tr>
      <w:tr w:rsidR="007E7132" w:rsidRPr="0052441B" w14:paraId="52203BCD" w14:textId="77777777" w:rsidTr="002B4E24">
        <w:trPr>
          <w:trHeight w:val="288"/>
        </w:trPr>
        <w:tc>
          <w:tcPr>
            <w:tcW w:w="3580" w:type="dxa"/>
            <w:tcBorders>
              <w:top w:val="nil"/>
              <w:left w:val="nil"/>
              <w:bottom w:val="nil"/>
              <w:right w:val="nil"/>
            </w:tcBorders>
            <w:shd w:val="clear" w:color="auto" w:fill="auto"/>
            <w:noWrap/>
            <w:vAlign w:val="bottom"/>
            <w:hideMark/>
          </w:tcPr>
          <w:p w14:paraId="3134D01A" w14:textId="77777777" w:rsidR="007E7132" w:rsidRPr="0052441B" w:rsidRDefault="007E7132" w:rsidP="002B4E24">
            <w:pPr>
              <w:rPr>
                <w:rFonts w:cs="Calibri"/>
                <w:color w:val="000000"/>
              </w:rPr>
            </w:pPr>
            <w:r w:rsidRPr="0052441B">
              <w:rPr>
                <w:rFonts w:cs="Calibri"/>
                <w:color w:val="000000"/>
              </w:rPr>
              <w:t>MARY ELLINGTON</w:t>
            </w:r>
          </w:p>
        </w:tc>
      </w:tr>
      <w:tr w:rsidR="007E7132" w:rsidRPr="0052441B" w14:paraId="40AF269E" w14:textId="77777777" w:rsidTr="002B4E24">
        <w:trPr>
          <w:trHeight w:val="288"/>
        </w:trPr>
        <w:tc>
          <w:tcPr>
            <w:tcW w:w="3580" w:type="dxa"/>
            <w:tcBorders>
              <w:top w:val="nil"/>
              <w:left w:val="nil"/>
              <w:bottom w:val="nil"/>
              <w:right w:val="nil"/>
            </w:tcBorders>
            <w:shd w:val="clear" w:color="auto" w:fill="auto"/>
            <w:noWrap/>
            <w:vAlign w:val="bottom"/>
            <w:hideMark/>
          </w:tcPr>
          <w:p w14:paraId="39A316D1" w14:textId="77777777" w:rsidR="007E7132" w:rsidRPr="0052441B" w:rsidRDefault="007E7132" w:rsidP="002B4E24">
            <w:pPr>
              <w:rPr>
                <w:rFonts w:cs="Calibri"/>
                <w:color w:val="000000"/>
              </w:rPr>
            </w:pPr>
            <w:r w:rsidRPr="0052441B">
              <w:rPr>
                <w:rFonts w:cs="Calibri"/>
                <w:color w:val="000000"/>
              </w:rPr>
              <w:t>MARY H MANLEY</w:t>
            </w:r>
          </w:p>
        </w:tc>
      </w:tr>
      <w:tr w:rsidR="007E7132" w:rsidRPr="0052441B" w14:paraId="56E0AC5B" w14:textId="77777777" w:rsidTr="002B4E24">
        <w:trPr>
          <w:trHeight w:val="288"/>
        </w:trPr>
        <w:tc>
          <w:tcPr>
            <w:tcW w:w="3580" w:type="dxa"/>
            <w:tcBorders>
              <w:top w:val="nil"/>
              <w:left w:val="nil"/>
              <w:bottom w:val="nil"/>
              <w:right w:val="nil"/>
            </w:tcBorders>
            <w:shd w:val="clear" w:color="auto" w:fill="auto"/>
            <w:noWrap/>
            <w:vAlign w:val="bottom"/>
            <w:hideMark/>
          </w:tcPr>
          <w:p w14:paraId="1A695B4F" w14:textId="77777777" w:rsidR="007E7132" w:rsidRPr="0052441B" w:rsidRDefault="007E7132" w:rsidP="002B4E24">
            <w:pPr>
              <w:rPr>
                <w:rFonts w:cs="Calibri"/>
                <w:color w:val="000000"/>
              </w:rPr>
            </w:pPr>
            <w:r w:rsidRPr="0052441B">
              <w:rPr>
                <w:rFonts w:cs="Calibri"/>
                <w:color w:val="000000"/>
              </w:rPr>
              <w:t>MARY HARLOW</w:t>
            </w:r>
          </w:p>
        </w:tc>
      </w:tr>
      <w:tr w:rsidR="007E7132" w:rsidRPr="0052441B" w14:paraId="4D3FEE37" w14:textId="77777777" w:rsidTr="002B4E24">
        <w:trPr>
          <w:trHeight w:val="288"/>
        </w:trPr>
        <w:tc>
          <w:tcPr>
            <w:tcW w:w="3580" w:type="dxa"/>
            <w:tcBorders>
              <w:top w:val="nil"/>
              <w:left w:val="nil"/>
              <w:bottom w:val="nil"/>
              <w:right w:val="nil"/>
            </w:tcBorders>
            <w:shd w:val="clear" w:color="auto" w:fill="auto"/>
            <w:noWrap/>
            <w:vAlign w:val="bottom"/>
            <w:hideMark/>
          </w:tcPr>
          <w:p w14:paraId="044103EB" w14:textId="77777777" w:rsidR="007E7132" w:rsidRPr="0052441B" w:rsidRDefault="007E7132" w:rsidP="002B4E24">
            <w:pPr>
              <w:rPr>
                <w:rFonts w:cs="Calibri"/>
                <w:color w:val="000000"/>
              </w:rPr>
            </w:pPr>
            <w:r w:rsidRPr="0052441B">
              <w:rPr>
                <w:rFonts w:cs="Calibri"/>
                <w:color w:val="000000"/>
              </w:rPr>
              <w:t>MARY HELEN DAVIS</w:t>
            </w:r>
          </w:p>
        </w:tc>
      </w:tr>
      <w:tr w:rsidR="007E7132" w:rsidRPr="0052441B" w14:paraId="0049D5E7" w14:textId="77777777" w:rsidTr="002B4E24">
        <w:trPr>
          <w:trHeight w:val="288"/>
        </w:trPr>
        <w:tc>
          <w:tcPr>
            <w:tcW w:w="3580" w:type="dxa"/>
            <w:tcBorders>
              <w:top w:val="nil"/>
              <w:left w:val="nil"/>
              <w:bottom w:val="nil"/>
              <w:right w:val="nil"/>
            </w:tcBorders>
            <w:shd w:val="clear" w:color="auto" w:fill="auto"/>
            <w:noWrap/>
            <w:vAlign w:val="bottom"/>
            <w:hideMark/>
          </w:tcPr>
          <w:p w14:paraId="28A29564" w14:textId="77777777" w:rsidR="007E7132" w:rsidRPr="0052441B" w:rsidRDefault="007E7132" w:rsidP="002B4E24">
            <w:pPr>
              <w:rPr>
                <w:rFonts w:cs="Calibri"/>
                <w:color w:val="000000"/>
              </w:rPr>
            </w:pPr>
            <w:r w:rsidRPr="0052441B">
              <w:rPr>
                <w:rFonts w:cs="Calibri"/>
                <w:color w:val="000000"/>
              </w:rPr>
              <w:t>MARY HENDREN</w:t>
            </w:r>
          </w:p>
        </w:tc>
      </w:tr>
      <w:tr w:rsidR="007E7132" w:rsidRPr="0052441B" w14:paraId="2957B52F" w14:textId="77777777" w:rsidTr="002B4E24">
        <w:trPr>
          <w:trHeight w:val="288"/>
        </w:trPr>
        <w:tc>
          <w:tcPr>
            <w:tcW w:w="3580" w:type="dxa"/>
            <w:tcBorders>
              <w:top w:val="nil"/>
              <w:left w:val="nil"/>
              <w:bottom w:val="nil"/>
              <w:right w:val="nil"/>
            </w:tcBorders>
            <w:shd w:val="clear" w:color="auto" w:fill="auto"/>
            <w:noWrap/>
            <w:vAlign w:val="bottom"/>
            <w:hideMark/>
          </w:tcPr>
          <w:p w14:paraId="2B9FB7B7" w14:textId="77777777" w:rsidR="007E7132" w:rsidRPr="0052441B" w:rsidRDefault="007E7132" w:rsidP="002B4E24">
            <w:pPr>
              <w:rPr>
                <w:rFonts w:cs="Calibri"/>
                <w:color w:val="000000"/>
              </w:rPr>
            </w:pPr>
            <w:r w:rsidRPr="0052441B">
              <w:rPr>
                <w:rFonts w:cs="Calibri"/>
                <w:color w:val="000000"/>
              </w:rPr>
              <w:t>MARY HENKEL</w:t>
            </w:r>
          </w:p>
        </w:tc>
      </w:tr>
      <w:tr w:rsidR="007E7132" w:rsidRPr="0052441B" w14:paraId="253BC524" w14:textId="77777777" w:rsidTr="002B4E24">
        <w:trPr>
          <w:trHeight w:val="288"/>
        </w:trPr>
        <w:tc>
          <w:tcPr>
            <w:tcW w:w="3580" w:type="dxa"/>
            <w:tcBorders>
              <w:top w:val="nil"/>
              <w:left w:val="nil"/>
              <w:bottom w:val="nil"/>
              <w:right w:val="nil"/>
            </w:tcBorders>
            <w:shd w:val="clear" w:color="auto" w:fill="auto"/>
            <w:noWrap/>
            <w:vAlign w:val="bottom"/>
            <w:hideMark/>
          </w:tcPr>
          <w:p w14:paraId="24CE9BCD" w14:textId="77777777" w:rsidR="007E7132" w:rsidRPr="0052441B" w:rsidRDefault="007E7132" w:rsidP="002B4E24">
            <w:pPr>
              <w:rPr>
                <w:rFonts w:cs="Calibri"/>
                <w:color w:val="000000"/>
              </w:rPr>
            </w:pPr>
            <w:r w:rsidRPr="0052441B">
              <w:rPr>
                <w:rFonts w:cs="Calibri"/>
                <w:color w:val="000000"/>
              </w:rPr>
              <w:t>MARY K CRASE</w:t>
            </w:r>
          </w:p>
        </w:tc>
      </w:tr>
      <w:tr w:rsidR="007E7132" w:rsidRPr="0052441B" w14:paraId="7A74FDCB" w14:textId="77777777" w:rsidTr="002B4E24">
        <w:trPr>
          <w:trHeight w:val="288"/>
        </w:trPr>
        <w:tc>
          <w:tcPr>
            <w:tcW w:w="3580" w:type="dxa"/>
            <w:tcBorders>
              <w:top w:val="nil"/>
              <w:left w:val="nil"/>
              <w:bottom w:val="nil"/>
              <w:right w:val="nil"/>
            </w:tcBorders>
            <w:shd w:val="clear" w:color="auto" w:fill="auto"/>
            <w:noWrap/>
            <w:vAlign w:val="bottom"/>
            <w:hideMark/>
          </w:tcPr>
          <w:p w14:paraId="0106BC5D" w14:textId="77777777" w:rsidR="007E7132" w:rsidRPr="0052441B" w:rsidRDefault="007E7132" w:rsidP="002B4E24">
            <w:pPr>
              <w:rPr>
                <w:rFonts w:cs="Calibri"/>
                <w:color w:val="000000"/>
              </w:rPr>
            </w:pPr>
            <w:r w:rsidRPr="0052441B">
              <w:rPr>
                <w:rFonts w:cs="Calibri"/>
                <w:color w:val="000000"/>
              </w:rPr>
              <w:t>MARY K WILLIAMS</w:t>
            </w:r>
          </w:p>
        </w:tc>
      </w:tr>
      <w:tr w:rsidR="007E7132" w:rsidRPr="0052441B" w14:paraId="33A229CF" w14:textId="77777777" w:rsidTr="002B4E24">
        <w:trPr>
          <w:trHeight w:val="288"/>
        </w:trPr>
        <w:tc>
          <w:tcPr>
            <w:tcW w:w="3580" w:type="dxa"/>
            <w:tcBorders>
              <w:top w:val="nil"/>
              <w:left w:val="nil"/>
              <w:bottom w:val="nil"/>
              <w:right w:val="nil"/>
            </w:tcBorders>
            <w:shd w:val="clear" w:color="auto" w:fill="auto"/>
            <w:noWrap/>
            <w:vAlign w:val="bottom"/>
            <w:hideMark/>
          </w:tcPr>
          <w:p w14:paraId="753955EC" w14:textId="77777777" w:rsidR="007E7132" w:rsidRPr="0052441B" w:rsidRDefault="007E7132" w:rsidP="002B4E24">
            <w:pPr>
              <w:rPr>
                <w:rFonts w:cs="Calibri"/>
                <w:color w:val="000000"/>
              </w:rPr>
            </w:pPr>
            <w:r w:rsidRPr="0052441B">
              <w:rPr>
                <w:rFonts w:cs="Calibri"/>
                <w:color w:val="000000"/>
              </w:rPr>
              <w:t>MARY LYNN BUNDY</w:t>
            </w:r>
          </w:p>
        </w:tc>
      </w:tr>
      <w:tr w:rsidR="007E7132" w:rsidRPr="0052441B" w14:paraId="54316204" w14:textId="77777777" w:rsidTr="002B4E24">
        <w:trPr>
          <w:trHeight w:val="288"/>
        </w:trPr>
        <w:tc>
          <w:tcPr>
            <w:tcW w:w="3580" w:type="dxa"/>
            <w:tcBorders>
              <w:top w:val="nil"/>
              <w:left w:val="nil"/>
              <w:bottom w:val="nil"/>
              <w:right w:val="nil"/>
            </w:tcBorders>
            <w:shd w:val="clear" w:color="auto" w:fill="auto"/>
            <w:noWrap/>
            <w:vAlign w:val="bottom"/>
            <w:hideMark/>
          </w:tcPr>
          <w:p w14:paraId="6F2AB367" w14:textId="77777777" w:rsidR="007E7132" w:rsidRPr="0052441B" w:rsidRDefault="007E7132" w:rsidP="002B4E24">
            <w:pPr>
              <w:rPr>
                <w:rFonts w:cs="Calibri"/>
                <w:color w:val="000000"/>
              </w:rPr>
            </w:pPr>
            <w:r w:rsidRPr="0052441B">
              <w:rPr>
                <w:rFonts w:cs="Calibri"/>
                <w:color w:val="000000"/>
              </w:rPr>
              <w:t>MARY M BRYANT</w:t>
            </w:r>
          </w:p>
        </w:tc>
      </w:tr>
      <w:tr w:rsidR="007E7132" w:rsidRPr="0052441B" w14:paraId="1B3B52C9" w14:textId="77777777" w:rsidTr="002B4E24">
        <w:trPr>
          <w:trHeight w:val="288"/>
        </w:trPr>
        <w:tc>
          <w:tcPr>
            <w:tcW w:w="3580" w:type="dxa"/>
            <w:tcBorders>
              <w:top w:val="nil"/>
              <w:left w:val="nil"/>
              <w:bottom w:val="nil"/>
              <w:right w:val="nil"/>
            </w:tcBorders>
            <w:shd w:val="clear" w:color="auto" w:fill="auto"/>
            <w:noWrap/>
            <w:vAlign w:val="bottom"/>
            <w:hideMark/>
          </w:tcPr>
          <w:p w14:paraId="058A0701" w14:textId="77777777" w:rsidR="007E7132" w:rsidRPr="0052441B" w:rsidRDefault="007E7132" w:rsidP="002B4E24">
            <w:pPr>
              <w:rPr>
                <w:rFonts w:cs="Calibri"/>
                <w:color w:val="000000"/>
              </w:rPr>
            </w:pPr>
            <w:r w:rsidRPr="0052441B">
              <w:rPr>
                <w:rFonts w:cs="Calibri"/>
                <w:color w:val="000000"/>
              </w:rPr>
              <w:t>MARY NICOLE MOSELEY JAEGER</w:t>
            </w:r>
          </w:p>
        </w:tc>
      </w:tr>
      <w:tr w:rsidR="007E7132" w:rsidRPr="0052441B" w14:paraId="3008C509" w14:textId="77777777" w:rsidTr="002B4E24">
        <w:trPr>
          <w:trHeight w:val="288"/>
        </w:trPr>
        <w:tc>
          <w:tcPr>
            <w:tcW w:w="3580" w:type="dxa"/>
            <w:tcBorders>
              <w:top w:val="nil"/>
              <w:left w:val="nil"/>
              <w:bottom w:val="nil"/>
              <w:right w:val="nil"/>
            </w:tcBorders>
            <w:shd w:val="clear" w:color="auto" w:fill="auto"/>
            <w:noWrap/>
            <w:vAlign w:val="bottom"/>
            <w:hideMark/>
          </w:tcPr>
          <w:p w14:paraId="4DE39CF2" w14:textId="77777777" w:rsidR="007E7132" w:rsidRPr="0052441B" w:rsidRDefault="007E7132" w:rsidP="002B4E24">
            <w:pPr>
              <w:rPr>
                <w:rFonts w:cs="Calibri"/>
                <w:color w:val="000000"/>
              </w:rPr>
            </w:pPr>
            <w:r w:rsidRPr="0052441B">
              <w:rPr>
                <w:rFonts w:cs="Calibri"/>
                <w:color w:val="000000"/>
              </w:rPr>
              <w:lastRenderedPageBreak/>
              <w:t>MARY NOLAN</w:t>
            </w:r>
          </w:p>
        </w:tc>
      </w:tr>
      <w:tr w:rsidR="007E7132" w:rsidRPr="0052441B" w14:paraId="3259634C" w14:textId="77777777" w:rsidTr="002B4E24">
        <w:trPr>
          <w:trHeight w:val="288"/>
        </w:trPr>
        <w:tc>
          <w:tcPr>
            <w:tcW w:w="3580" w:type="dxa"/>
            <w:tcBorders>
              <w:top w:val="nil"/>
              <w:left w:val="nil"/>
              <w:bottom w:val="nil"/>
              <w:right w:val="nil"/>
            </w:tcBorders>
            <w:shd w:val="clear" w:color="auto" w:fill="auto"/>
            <w:noWrap/>
            <w:vAlign w:val="bottom"/>
            <w:hideMark/>
          </w:tcPr>
          <w:p w14:paraId="5B7BAAEE" w14:textId="77777777" w:rsidR="007E7132" w:rsidRPr="0052441B" w:rsidRDefault="007E7132" w:rsidP="002B4E24">
            <w:pPr>
              <w:rPr>
                <w:rFonts w:cs="Calibri"/>
                <w:color w:val="000000"/>
              </w:rPr>
            </w:pPr>
            <w:r w:rsidRPr="0052441B">
              <w:rPr>
                <w:rFonts w:cs="Calibri"/>
                <w:color w:val="000000"/>
              </w:rPr>
              <w:t>MARY S CLAYTON</w:t>
            </w:r>
          </w:p>
        </w:tc>
      </w:tr>
      <w:tr w:rsidR="007E7132" w:rsidRPr="0052441B" w14:paraId="6FB8AC04" w14:textId="77777777" w:rsidTr="002B4E24">
        <w:trPr>
          <w:trHeight w:val="288"/>
        </w:trPr>
        <w:tc>
          <w:tcPr>
            <w:tcW w:w="3580" w:type="dxa"/>
            <w:tcBorders>
              <w:top w:val="nil"/>
              <w:left w:val="nil"/>
              <w:bottom w:val="nil"/>
              <w:right w:val="nil"/>
            </w:tcBorders>
            <w:shd w:val="clear" w:color="auto" w:fill="auto"/>
            <w:noWrap/>
            <w:vAlign w:val="bottom"/>
            <w:hideMark/>
          </w:tcPr>
          <w:p w14:paraId="2A433799" w14:textId="77777777" w:rsidR="007E7132" w:rsidRPr="0052441B" w:rsidRDefault="007E7132" w:rsidP="002B4E24">
            <w:pPr>
              <w:rPr>
                <w:rFonts w:cs="Calibri"/>
                <w:color w:val="000000"/>
              </w:rPr>
            </w:pPr>
            <w:r w:rsidRPr="0052441B">
              <w:rPr>
                <w:rFonts w:cs="Calibri"/>
                <w:color w:val="000000"/>
              </w:rPr>
              <w:t>MARY S MONTAGUE</w:t>
            </w:r>
          </w:p>
        </w:tc>
      </w:tr>
      <w:tr w:rsidR="007E7132" w:rsidRPr="0052441B" w14:paraId="53C54270" w14:textId="77777777" w:rsidTr="002B4E24">
        <w:trPr>
          <w:trHeight w:val="288"/>
        </w:trPr>
        <w:tc>
          <w:tcPr>
            <w:tcW w:w="3580" w:type="dxa"/>
            <w:tcBorders>
              <w:top w:val="nil"/>
              <w:left w:val="nil"/>
              <w:bottom w:val="nil"/>
              <w:right w:val="nil"/>
            </w:tcBorders>
            <w:shd w:val="clear" w:color="auto" w:fill="auto"/>
            <w:noWrap/>
            <w:vAlign w:val="bottom"/>
            <w:hideMark/>
          </w:tcPr>
          <w:p w14:paraId="1AAC0194" w14:textId="77777777" w:rsidR="007E7132" w:rsidRPr="0052441B" w:rsidRDefault="007E7132" w:rsidP="002B4E24">
            <w:pPr>
              <w:rPr>
                <w:rFonts w:cs="Calibri"/>
                <w:color w:val="000000"/>
              </w:rPr>
            </w:pPr>
            <w:r w:rsidRPr="0052441B">
              <w:rPr>
                <w:rFonts w:cs="Calibri"/>
                <w:color w:val="000000"/>
              </w:rPr>
              <w:t>MARY SUE DEARMOND</w:t>
            </w:r>
          </w:p>
        </w:tc>
      </w:tr>
      <w:tr w:rsidR="007E7132" w:rsidRPr="0052441B" w14:paraId="004F5B6F" w14:textId="77777777" w:rsidTr="002B4E24">
        <w:trPr>
          <w:trHeight w:val="288"/>
        </w:trPr>
        <w:tc>
          <w:tcPr>
            <w:tcW w:w="3580" w:type="dxa"/>
            <w:tcBorders>
              <w:top w:val="nil"/>
              <w:left w:val="nil"/>
              <w:bottom w:val="nil"/>
              <w:right w:val="nil"/>
            </w:tcBorders>
            <w:shd w:val="clear" w:color="auto" w:fill="auto"/>
            <w:noWrap/>
            <w:vAlign w:val="bottom"/>
            <w:hideMark/>
          </w:tcPr>
          <w:p w14:paraId="51929AF4" w14:textId="77777777" w:rsidR="007E7132" w:rsidRPr="0052441B" w:rsidRDefault="007E7132" w:rsidP="002B4E24">
            <w:pPr>
              <w:rPr>
                <w:rFonts w:cs="Calibri"/>
                <w:color w:val="000000"/>
              </w:rPr>
            </w:pPr>
            <w:r w:rsidRPr="0052441B">
              <w:rPr>
                <w:rFonts w:cs="Calibri"/>
                <w:color w:val="000000"/>
              </w:rPr>
              <w:t>MARYLOU DRYER</w:t>
            </w:r>
          </w:p>
        </w:tc>
      </w:tr>
      <w:tr w:rsidR="007E7132" w:rsidRPr="0052441B" w14:paraId="0A562DFC" w14:textId="77777777" w:rsidTr="002B4E24">
        <w:trPr>
          <w:trHeight w:val="288"/>
        </w:trPr>
        <w:tc>
          <w:tcPr>
            <w:tcW w:w="3580" w:type="dxa"/>
            <w:tcBorders>
              <w:top w:val="nil"/>
              <w:left w:val="nil"/>
              <w:bottom w:val="nil"/>
              <w:right w:val="nil"/>
            </w:tcBorders>
            <w:shd w:val="clear" w:color="auto" w:fill="auto"/>
            <w:noWrap/>
            <w:vAlign w:val="bottom"/>
            <w:hideMark/>
          </w:tcPr>
          <w:p w14:paraId="7F736E2A" w14:textId="77777777" w:rsidR="007E7132" w:rsidRPr="0052441B" w:rsidRDefault="007E7132" w:rsidP="002B4E24">
            <w:pPr>
              <w:rPr>
                <w:rFonts w:cs="Calibri"/>
                <w:color w:val="000000"/>
              </w:rPr>
            </w:pPr>
            <w:r w:rsidRPr="0052441B">
              <w:rPr>
                <w:rFonts w:cs="Calibri"/>
                <w:color w:val="000000"/>
              </w:rPr>
              <w:t>MARYLOU M DRYER</w:t>
            </w:r>
          </w:p>
        </w:tc>
      </w:tr>
      <w:tr w:rsidR="007E7132" w:rsidRPr="0052441B" w14:paraId="49934BFD" w14:textId="77777777" w:rsidTr="002B4E24">
        <w:trPr>
          <w:trHeight w:val="288"/>
        </w:trPr>
        <w:tc>
          <w:tcPr>
            <w:tcW w:w="3580" w:type="dxa"/>
            <w:tcBorders>
              <w:top w:val="nil"/>
              <w:left w:val="nil"/>
              <w:bottom w:val="nil"/>
              <w:right w:val="nil"/>
            </w:tcBorders>
            <w:shd w:val="clear" w:color="auto" w:fill="auto"/>
            <w:noWrap/>
            <w:vAlign w:val="bottom"/>
            <w:hideMark/>
          </w:tcPr>
          <w:p w14:paraId="272ECDA0" w14:textId="77777777" w:rsidR="007E7132" w:rsidRPr="0052441B" w:rsidRDefault="007E7132" w:rsidP="002B4E24">
            <w:pPr>
              <w:rPr>
                <w:rFonts w:cs="Calibri"/>
                <w:color w:val="000000"/>
              </w:rPr>
            </w:pPr>
            <w:r w:rsidRPr="0052441B">
              <w:rPr>
                <w:rFonts w:cs="Calibri"/>
                <w:color w:val="000000"/>
              </w:rPr>
              <w:t>MARYSSA J COYLE</w:t>
            </w:r>
          </w:p>
        </w:tc>
      </w:tr>
      <w:tr w:rsidR="007E7132" w:rsidRPr="0052441B" w14:paraId="0003F53C" w14:textId="77777777" w:rsidTr="002B4E24">
        <w:trPr>
          <w:trHeight w:val="288"/>
        </w:trPr>
        <w:tc>
          <w:tcPr>
            <w:tcW w:w="3580" w:type="dxa"/>
            <w:tcBorders>
              <w:top w:val="nil"/>
              <w:left w:val="nil"/>
              <w:bottom w:val="nil"/>
              <w:right w:val="nil"/>
            </w:tcBorders>
            <w:shd w:val="clear" w:color="auto" w:fill="auto"/>
            <w:noWrap/>
            <w:vAlign w:val="bottom"/>
            <w:hideMark/>
          </w:tcPr>
          <w:p w14:paraId="32D71316" w14:textId="77777777" w:rsidR="007E7132" w:rsidRPr="0052441B" w:rsidRDefault="007E7132" w:rsidP="002B4E24">
            <w:pPr>
              <w:rPr>
                <w:rFonts w:cs="Calibri"/>
                <w:color w:val="000000"/>
              </w:rPr>
            </w:pPr>
            <w:r w:rsidRPr="0052441B">
              <w:rPr>
                <w:rFonts w:cs="Calibri"/>
                <w:color w:val="000000"/>
              </w:rPr>
              <w:t>MASON MATZEK</w:t>
            </w:r>
          </w:p>
        </w:tc>
      </w:tr>
      <w:tr w:rsidR="007E7132" w:rsidRPr="0052441B" w14:paraId="61C2958E" w14:textId="77777777" w:rsidTr="002B4E24">
        <w:trPr>
          <w:trHeight w:val="288"/>
        </w:trPr>
        <w:tc>
          <w:tcPr>
            <w:tcW w:w="3580" w:type="dxa"/>
            <w:tcBorders>
              <w:top w:val="nil"/>
              <w:left w:val="nil"/>
              <w:bottom w:val="nil"/>
              <w:right w:val="nil"/>
            </w:tcBorders>
            <w:shd w:val="clear" w:color="auto" w:fill="auto"/>
            <w:noWrap/>
            <w:vAlign w:val="bottom"/>
            <w:hideMark/>
          </w:tcPr>
          <w:p w14:paraId="32E3A1CA" w14:textId="77777777" w:rsidR="007E7132" w:rsidRPr="0052441B" w:rsidRDefault="007E7132" w:rsidP="002B4E24">
            <w:pPr>
              <w:rPr>
                <w:rFonts w:cs="Calibri"/>
                <w:color w:val="000000"/>
              </w:rPr>
            </w:pPr>
            <w:r w:rsidRPr="0052441B">
              <w:rPr>
                <w:rFonts w:cs="Calibri"/>
                <w:color w:val="000000"/>
              </w:rPr>
              <w:t>MASOUD KALANTAR</w:t>
            </w:r>
          </w:p>
        </w:tc>
      </w:tr>
      <w:tr w:rsidR="007E7132" w:rsidRPr="0052441B" w14:paraId="1C15D277" w14:textId="77777777" w:rsidTr="002B4E24">
        <w:trPr>
          <w:trHeight w:val="288"/>
        </w:trPr>
        <w:tc>
          <w:tcPr>
            <w:tcW w:w="3580" w:type="dxa"/>
            <w:tcBorders>
              <w:top w:val="nil"/>
              <w:left w:val="nil"/>
              <w:bottom w:val="nil"/>
              <w:right w:val="nil"/>
            </w:tcBorders>
            <w:shd w:val="clear" w:color="auto" w:fill="auto"/>
            <w:noWrap/>
            <w:vAlign w:val="bottom"/>
            <w:hideMark/>
          </w:tcPr>
          <w:p w14:paraId="00F041B8" w14:textId="77777777" w:rsidR="007E7132" w:rsidRPr="0052441B" w:rsidRDefault="007E7132" w:rsidP="002B4E24">
            <w:pPr>
              <w:rPr>
                <w:rFonts w:cs="Calibri"/>
                <w:color w:val="000000"/>
              </w:rPr>
            </w:pPr>
            <w:r w:rsidRPr="0052441B">
              <w:rPr>
                <w:rFonts w:cs="Calibri"/>
                <w:color w:val="000000"/>
              </w:rPr>
              <w:t>MASOUD M TASLIMI</w:t>
            </w:r>
          </w:p>
        </w:tc>
      </w:tr>
      <w:tr w:rsidR="007E7132" w:rsidRPr="0052441B" w14:paraId="54228C5C" w14:textId="77777777" w:rsidTr="002B4E24">
        <w:trPr>
          <w:trHeight w:val="288"/>
        </w:trPr>
        <w:tc>
          <w:tcPr>
            <w:tcW w:w="3580" w:type="dxa"/>
            <w:tcBorders>
              <w:top w:val="nil"/>
              <w:left w:val="nil"/>
              <w:bottom w:val="nil"/>
              <w:right w:val="nil"/>
            </w:tcBorders>
            <w:shd w:val="clear" w:color="auto" w:fill="auto"/>
            <w:noWrap/>
            <w:vAlign w:val="bottom"/>
            <w:hideMark/>
          </w:tcPr>
          <w:p w14:paraId="0C37CF90" w14:textId="77777777" w:rsidR="007E7132" w:rsidRPr="0052441B" w:rsidRDefault="007E7132" w:rsidP="002B4E24">
            <w:pPr>
              <w:rPr>
                <w:rFonts w:cs="Calibri"/>
                <w:color w:val="000000"/>
              </w:rPr>
            </w:pPr>
            <w:r w:rsidRPr="0052441B">
              <w:rPr>
                <w:rFonts w:cs="Calibri"/>
                <w:color w:val="000000"/>
              </w:rPr>
              <w:t>MATTHEW A HECKROTH</w:t>
            </w:r>
          </w:p>
        </w:tc>
      </w:tr>
      <w:tr w:rsidR="007E7132" w:rsidRPr="0052441B" w14:paraId="6BC416DF" w14:textId="77777777" w:rsidTr="002B4E24">
        <w:trPr>
          <w:trHeight w:val="288"/>
        </w:trPr>
        <w:tc>
          <w:tcPr>
            <w:tcW w:w="3580" w:type="dxa"/>
            <w:tcBorders>
              <w:top w:val="nil"/>
              <w:left w:val="nil"/>
              <w:bottom w:val="nil"/>
              <w:right w:val="nil"/>
            </w:tcBorders>
            <w:shd w:val="clear" w:color="auto" w:fill="auto"/>
            <w:noWrap/>
            <w:vAlign w:val="bottom"/>
            <w:hideMark/>
          </w:tcPr>
          <w:p w14:paraId="4C6F7ABA" w14:textId="77777777" w:rsidR="007E7132" w:rsidRPr="0052441B" w:rsidRDefault="007E7132" w:rsidP="002B4E24">
            <w:pPr>
              <w:rPr>
                <w:rFonts w:cs="Calibri"/>
                <w:color w:val="000000"/>
              </w:rPr>
            </w:pPr>
            <w:r w:rsidRPr="0052441B">
              <w:rPr>
                <w:rFonts w:cs="Calibri"/>
                <w:color w:val="000000"/>
              </w:rPr>
              <w:t>MATTHEW A LYNN</w:t>
            </w:r>
          </w:p>
        </w:tc>
      </w:tr>
      <w:tr w:rsidR="007E7132" w:rsidRPr="0052441B" w14:paraId="279A50AA" w14:textId="77777777" w:rsidTr="002B4E24">
        <w:trPr>
          <w:trHeight w:val="288"/>
        </w:trPr>
        <w:tc>
          <w:tcPr>
            <w:tcW w:w="3580" w:type="dxa"/>
            <w:tcBorders>
              <w:top w:val="nil"/>
              <w:left w:val="nil"/>
              <w:bottom w:val="nil"/>
              <w:right w:val="nil"/>
            </w:tcBorders>
            <w:shd w:val="clear" w:color="auto" w:fill="auto"/>
            <w:noWrap/>
            <w:vAlign w:val="bottom"/>
            <w:hideMark/>
          </w:tcPr>
          <w:p w14:paraId="5CAE5907" w14:textId="77777777" w:rsidR="007E7132" w:rsidRPr="0052441B" w:rsidRDefault="007E7132" w:rsidP="002B4E24">
            <w:pPr>
              <w:rPr>
                <w:rFonts w:cs="Calibri"/>
                <w:color w:val="000000"/>
              </w:rPr>
            </w:pPr>
            <w:r w:rsidRPr="0052441B">
              <w:rPr>
                <w:rFonts w:cs="Calibri"/>
                <w:color w:val="000000"/>
              </w:rPr>
              <w:t>MATTHEW AYDT</w:t>
            </w:r>
          </w:p>
        </w:tc>
      </w:tr>
      <w:tr w:rsidR="007E7132" w:rsidRPr="0052441B" w14:paraId="59FFFFC4" w14:textId="77777777" w:rsidTr="002B4E24">
        <w:trPr>
          <w:trHeight w:val="288"/>
        </w:trPr>
        <w:tc>
          <w:tcPr>
            <w:tcW w:w="3580" w:type="dxa"/>
            <w:tcBorders>
              <w:top w:val="nil"/>
              <w:left w:val="nil"/>
              <w:bottom w:val="nil"/>
              <w:right w:val="nil"/>
            </w:tcBorders>
            <w:shd w:val="clear" w:color="auto" w:fill="auto"/>
            <w:noWrap/>
            <w:vAlign w:val="bottom"/>
            <w:hideMark/>
          </w:tcPr>
          <w:p w14:paraId="66154B8B" w14:textId="77777777" w:rsidR="007E7132" w:rsidRPr="0052441B" w:rsidRDefault="007E7132" w:rsidP="002B4E24">
            <w:pPr>
              <w:rPr>
                <w:rFonts w:cs="Calibri"/>
                <w:color w:val="000000"/>
              </w:rPr>
            </w:pPr>
            <w:r w:rsidRPr="0052441B">
              <w:rPr>
                <w:rFonts w:cs="Calibri"/>
                <w:color w:val="000000"/>
              </w:rPr>
              <w:t>MATTHEW B BAILEY</w:t>
            </w:r>
          </w:p>
        </w:tc>
      </w:tr>
      <w:tr w:rsidR="007E7132" w:rsidRPr="0052441B" w14:paraId="2AD22481" w14:textId="77777777" w:rsidTr="002B4E24">
        <w:trPr>
          <w:trHeight w:val="288"/>
        </w:trPr>
        <w:tc>
          <w:tcPr>
            <w:tcW w:w="3580" w:type="dxa"/>
            <w:tcBorders>
              <w:top w:val="nil"/>
              <w:left w:val="nil"/>
              <w:bottom w:val="nil"/>
              <w:right w:val="nil"/>
            </w:tcBorders>
            <w:shd w:val="clear" w:color="auto" w:fill="auto"/>
            <w:noWrap/>
            <w:vAlign w:val="bottom"/>
            <w:hideMark/>
          </w:tcPr>
          <w:p w14:paraId="4D03EE19" w14:textId="77777777" w:rsidR="007E7132" w:rsidRPr="0052441B" w:rsidRDefault="007E7132" w:rsidP="002B4E24">
            <w:pPr>
              <w:rPr>
                <w:rFonts w:cs="Calibri"/>
                <w:color w:val="000000"/>
              </w:rPr>
            </w:pPr>
            <w:r w:rsidRPr="0052441B">
              <w:rPr>
                <w:rFonts w:cs="Calibri"/>
                <w:color w:val="000000"/>
              </w:rPr>
              <w:t>MATTHEW B MARSHBANKS</w:t>
            </w:r>
          </w:p>
        </w:tc>
      </w:tr>
      <w:tr w:rsidR="007E7132" w:rsidRPr="0052441B" w14:paraId="5711A0AE" w14:textId="77777777" w:rsidTr="002B4E24">
        <w:trPr>
          <w:trHeight w:val="288"/>
        </w:trPr>
        <w:tc>
          <w:tcPr>
            <w:tcW w:w="3580" w:type="dxa"/>
            <w:tcBorders>
              <w:top w:val="nil"/>
              <w:left w:val="nil"/>
              <w:bottom w:val="nil"/>
              <w:right w:val="nil"/>
            </w:tcBorders>
            <w:shd w:val="clear" w:color="auto" w:fill="auto"/>
            <w:noWrap/>
            <w:vAlign w:val="bottom"/>
            <w:hideMark/>
          </w:tcPr>
          <w:p w14:paraId="5ACF2029" w14:textId="77777777" w:rsidR="007E7132" w:rsidRPr="0052441B" w:rsidRDefault="007E7132" w:rsidP="002B4E24">
            <w:pPr>
              <w:rPr>
                <w:rFonts w:cs="Calibri"/>
                <w:color w:val="000000"/>
              </w:rPr>
            </w:pPr>
            <w:r w:rsidRPr="0052441B">
              <w:rPr>
                <w:rFonts w:cs="Calibri"/>
                <w:color w:val="000000"/>
              </w:rPr>
              <w:t>MATTHEW BESSEN</w:t>
            </w:r>
          </w:p>
        </w:tc>
      </w:tr>
      <w:tr w:rsidR="007E7132" w:rsidRPr="0052441B" w14:paraId="0245BBA5" w14:textId="77777777" w:rsidTr="002B4E24">
        <w:trPr>
          <w:trHeight w:val="288"/>
        </w:trPr>
        <w:tc>
          <w:tcPr>
            <w:tcW w:w="3580" w:type="dxa"/>
            <w:tcBorders>
              <w:top w:val="nil"/>
              <w:left w:val="nil"/>
              <w:bottom w:val="nil"/>
              <w:right w:val="nil"/>
            </w:tcBorders>
            <w:shd w:val="clear" w:color="auto" w:fill="auto"/>
            <w:noWrap/>
            <w:vAlign w:val="bottom"/>
            <w:hideMark/>
          </w:tcPr>
          <w:p w14:paraId="5A4E209B" w14:textId="77777777" w:rsidR="007E7132" w:rsidRPr="0052441B" w:rsidRDefault="007E7132" w:rsidP="002B4E24">
            <w:pPr>
              <w:rPr>
                <w:rFonts w:cs="Calibri"/>
                <w:color w:val="000000"/>
              </w:rPr>
            </w:pPr>
            <w:r w:rsidRPr="0052441B">
              <w:rPr>
                <w:rFonts w:cs="Calibri"/>
                <w:color w:val="000000"/>
              </w:rPr>
              <w:t>MATTHEW C KEITH</w:t>
            </w:r>
          </w:p>
        </w:tc>
      </w:tr>
      <w:tr w:rsidR="007E7132" w:rsidRPr="0052441B" w14:paraId="4E6A69C7" w14:textId="77777777" w:rsidTr="002B4E24">
        <w:trPr>
          <w:trHeight w:val="288"/>
        </w:trPr>
        <w:tc>
          <w:tcPr>
            <w:tcW w:w="3580" w:type="dxa"/>
            <w:tcBorders>
              <w:top w:val="nil"/>
              <w:left w:val="nil"/>
              <w:bottom w:val="nil"/>
              <w:right w:val="nil"/>
            </w:tcBorders>
            <w:shd w:val="clear" w:color="auto" w:fill="auto"/>
            <w:noWrap/>
            <w:vAlign w:val="bottom"/>
            <w:hideMark/>
          </w:tcPr>
          <w:p w14:paraId="483C5A8B" w14:textId="77777777" w:rsidR="007E7132" w:rsidRPr="0052441B" w:rsidRDefault="007E7132" w:rsidP="002B4E24">
            <w:pPr>
              <w:rPr>
                <w:rFonts w:cs="Calibri"/>
                <w:color w:val="000000"/>
              </w:rPr>
            </w:pPr>
            <w:r w:rsidRPr="0052441B">
              <w:rPr>
                <w:rFonts w:cs="Calibri"/>
                <w:color w:val="000000"/>
              </w:rPr>
              <w:t>MATTHEW C WHITTAKER</w:t>
            </w:r>
          </w:p>
        </w:tc>
      </w:tr>
      <w:tr w:rsidR="007E7132" w:rsidRPr="0052441B" w14:paraId="48BE44EB" w14:textId="77777777" w:rsidTr="002B4E24">
        <w:trPr>
          <w:trHeight w:val="288"/>
        </w:trPr>
        <w:tc>
          <w:tcPr>
            <w:tcW w:w="3580" w:type="dxa"/>
            <w:tcBorders>
              <w:top w:val="nil"/>
              <w:left w:val="nil"/>
              <w:bottom w:val="nil"/>
              <w:right w:val="nil"/>
            </w:tcBorders>
            <w:shd w:val="clear" w:color="auto" w:fill="auto"/>
            <w:noWrap/>
            <w:vAlign w:val="bottom"/>
            <w:hideMark/>
          </w:tcPr>
          <w:p w14:paraId="6368DB9F" w14:textId="77777777" w:rsidR="007E7132" w:rsidRPr="0052441B" w:rsidRDefault="007E7132" w:rsidP="002B4E24">
            <w:pPr>
              <w:rPr>
                <w:rFonts w:cs="Calibri"/>
                <w:color w:val="000000"/>
              </w:rPr>
            </w:pPr>
            <w:r w:rsidRPr="0052441B">
              <w:rPr>
                <w:rFonts w:cs="Calibri"/>
                <w:color w:val="000000"/>
              </w:rPr>
              <w:t>MATTHEW CONWELL</w:t>
            </w:r>
          </w:p>
        </w:tc>
      </w:tr>
      <w:tr w:rsidR="007E7132" w:rsidRPr="0052441B" w14:paraId="6F5DBDA6" w14:textId="77777777" w:rsidTr="002B4E24">
        <w:trPr>
          <w:trHeight w:val="288"/>
        </w:trPr>
        <w:tc>
          <w:tcPr>
            <w:tcW w:w="3580" w:type="dxa"/>
            <w:tcBorders>
              <w:top w:val="nil"/>
              <w:left w:val="nil"/>
              <w:bottom w:val="nil"/>
              <w:right w:val="nil"/>
            </w:tcBorders>
            <w:shd w:val="clear" w:color="auto" w:fill="auto"/>
            <w:noWrap/>
            <w:vAlign w:val="bottom"/>
            <w:hideMark/>
          </w:tcPr>
          <w:p w14:paraId="4666C343" w14:textId="77777777" w:rsidR="007E7132" w:rsidRPr="0052441B" w:rsidRDefault="007E7132" w:rsidP="002B4E24">
            <w:pPr>
              <w:rPr>
                <w:rFonts w:cs="Calibri"/>
                <w:color w:val="000000"/>
              </w:rPr>
            </w:pPr>
            <w:r w:rsidRPr="0052441B">
              <w:rPr>
                <w:rFonts w:cs="Calibri"/>
                <w:color w:val="000000"/>
              </w:rPr>
              <w:t>MATTHEW D ADAMKIN</w:t>
            </w:r>
          </w:p>
        </w:tc>
      </w:tr>
      <w:tr w:rsidR="007E7132" w:rsidRPr="0052441B" w14:paraId="3E032075" w14:textId="77777777" w:rsidTr="002B4E24">
        <w:trPr>
          <w:trHeight w:val="288"/>
        </w:trPr>
        <w:tc>
          <w:tcPr>
            <w:tcW w:w="3580" w:type="dxa"/>
            <w:tcBorders>
              <w:top w:val="nil"/>
              <w:left w:val="nil"/>
              <w:bottom w:val="nil"/>
              <w:right w:val="nil"/>
            </w:tcBorders>
            <w:shd w:val="clear" w:color="auto" w:fill="auto"/>
            <w:noWrap/>
            <w:vAlign w:val="bottom"/>
            <w:hideMark/>
          </w:tcPr>
          <w:p w14:paraId="7A41811D" w14:textId="77777777" w:rsidR="007E7132" w:rsidRPr="0052441B" w:rsidRDefault="007E7132" w:rsidP="002B4E24">
            <w:pPr>
              <w:rPr>
                <w:rFonts w:cs="Calibri"/>
                <w:color w:val="000000"/>
              </w:rPr>
            </w:pPr>
            <w:r w:rsidRPr="0052441B">
              <w:rPr>
                <w:rFonts w:cs="Calibri"/>
                <w:color w:val="000000"/>
              </w:rPr>
              <w:t>MATTHEW D LYKINS</w:t>
            </w:r>
          </w:p>
        </w:tc>
      </w:tr>
      <w:tr w:rsidR="007E7132" w:rsidRPr="0052441B" w14:paraId="57EEAE31" w14:textId="77777777" w:rsidTr="002B4E24">
        <w:trPr>
          <w:trHeight w:val="288"/>
        </w:trPr>
        <w:tc>
          <w:tcPr>
            <w:tcW w:w="3580" w:type="dxa"/>
            <w:tcBorders>
              <w:top w:val="nil"/>
              <w:left w:val="nil"/>
              <w:bottom w:val="nil"/>
              <w:right w:val="nil"/>
            </w:tcBorders>
            <w:shd w:val="clear" w:color="auto" w:fill="auto"/>
            <w:noWrap/>
            <w:vAlign w:val="bottom"/>
            <w:hideMark/>
          </w:tcPr>
          <w:p w14:paraId="19010A23" w14:textId="77777777" w:rsidR="007E7132" w:rsidRPr="0052441B" w:rsidRDefault="007E7132" w:rsidP="002B4E24">
            <w:pPr>
              <w:rPr>
                <w:rFonts w:cs="Calibri"/>
                <w:color w:val="000000"/>
              </w:rPr>
            </w:pPr>
            <w:r w:rsidRPr="0052441B">
              <w:rPr>
                <w:rFonts w:cs="Calibri"/>
                <w:color w:val="000000"/>
              </w:rPr>
              <w:t>MATTHEW D MCCOLLOUGH</w:t>
            </w:r>
          </w:p>
        </w:tc>
      </w:tr>
      <w:tr w:rsidR="007E7132" w:rsidRPr="0052441B" w14:paraId="028F9C69" w14:textId="77777777" w:rsidTr="002B4E24">
        <w:trPr>
          <w:trHeight w:val="288"/>
        </w:trPr>
        <w:tc>
          <w:tcPr>
            <w:tcW w:w="3580" w:type="dxa"/>
            <w:tcBorders>
              <w:top w:val="nil"/>
              <w:left w:val="nil"/>
              <w:bottom w:val="nil"/>
              <w:right w:val="nil"/>
            </w:tcBorders>
            <w:shd w:val="clear" w:color="auto" w:fill="auto"/>
            <w:noWrap/>
            <w:vAlign w:val="bottom"/>
            <w:hideMark/>
          </w:tcPr>
          <w:p w14:paraId="7A9D6098" w14:textId="77777777" w:rsidR="007E7132" w:rsidRPr="0052441B" w:rsidRDefault="007E7132" w:rsidP="002B4E24">
            <w:pPr>
              <w:rPr>
                <w:rFonts w:cs="Calibri"/>
                <w:color w:val="000000"/>
              </w:rPr>
            </w:pPr>
            <w:r w:rsidRPr="0052441B">
              <w:rPr>
                <w:rFonts w:cs="Calibri"/>
                <w:color w:val="000000"/>
              </w:rPr>
              <w:t>MATTHEW D PETERSON</w:t>
            </w:r>
          </w:p>
        </w:tc>
      </w:tr>
      <w:tr w:rsidR="007E7132" w:rsidRPr="0052441B" w14:paraId="1A5EEEC0" w14:textId="77777777" w:rsidTr="002B4E24">
        <w:trPr>
          <w:trHeight w:val="288"/>
        </w:trPr>
        <w:tc>
          <w:tcPr>
            <w:tcW w:w="3580" w:type="dxa"/>
            <w:tcBorders>
              <w:top w:val="nil"/>
              <w:left w:val="nil"/>
              <w:bottom w:val="nil"/>
              <w:right w:val="nil"/>
            </w:tcBorders>
            <w:shd w:val="clear" w:color="auto" w:fill="auto"/>
            <w:noWrap/>
            <w:vAlign w:val="bottom"/>
            <w:hideMark/>
          </w:tcPr>
          <w:p w14:paraId="5A701EEA" w14:textId="77777777" w:rsidR="007E7132" w:rsidRPr="0052441B" w:rsidRDefault="007E7132" w:rsidP="002B4E24">
            <w:pPr>
              <w:rPr>
                <w:rFonts w:cs="Calibri"/>
                <w:color w:val="000000"/>
              </w:rPr>
            </w:pPr>
            <w:r w:rsidRPr="0052441B">
              <w:rPr>
                <w:rFonts w:cs="Calibri"/>
                <w:color w:val="000000"/>
              </w:rPr>
              <w:t>MATTHEW D SCHMITZ</w:t>
            </w:r>
          </w:p>
        </w:tc>
      </w:tr>
      <w:tr w:rsidR="007E7132" w:rsidRPr="0052441B" w14:paraId="7C8F3EEC" w14:textId="77777777" w:rsidTr="002B4E24">
        <w:trPr>
          <w:trHeight w:val="288"/>
        </w:trPr>
        <w:tc>
          <w:tcPr>
            <w:tcW w:w="3580" w:type="dxa"/>
            <w:tcBorders>
              <w:top w:val="nil"/>
              <w:left w:val="nil"/>
              <w:bottom w:val="nil"/>
              <w:right w:val="nil"/>
            </w:tcBorders>
            <w:shd w:val="clear" w:color="auto" w:fill="auto"/>
            <w:noWrap/>
            <w:vAlign w:val="bottom"/>
            <w:hideMark/>
          </w:tcPr>
          <w:p w14:paraId="46F9E9E8" w14:textId="77777777" w:rsidR="007E7132" w:rsidRPr="0052441B" w:rsidRDefault="007E7132" w:rsidP="002B4E24">
            <w:pPr>
              <w:rPr>
                <w:rFonts w:cs="Calibri"/>
                <w:color w:val="000000"/>
              </w:rPr>
            </w:pPr>
            <w:r w:rsidRPr="0052441B">
              <w:rPr>
                <w:rFonts w:cs="Calibri"/>
                <w:color w:val="000000"/>
              </w:rPr>
              <w:t>MATTHEW D ZWICK</w:t>
            </w:r>
          </w:p>
        </w:tc>
      </w:tr>
      <w:tr w:rsidR="007E7132" w:rsidRPr="0052441B" w14:paraId="7697F97C" w14:textId="77777777" w:rsidTr="002B4E24">
        <w:trPr>
          <w:trHeight w:val="288"/>
        </w:trPr>
        <w:tc>
          <w:tcPr>
            <w:tcW w:w="3580" w:type="dxa"/>
            <w:tcBorders>
              <w:top w:val="nil"/>
              <w:left w:val="nil"/>
              <w:bottom w:val="nil"/>
              <w:right w:val="nil"/>
            </w:tcBorders>
            <w:shd w:val="clear" w:color="auto" w:fill="auto"/>
            <w:noWrap/>
            <w:vAlign w:val="bottom"/>
            <w:hideMark/>
          </w:tcPr>
          <w:p w14:paraId="1E6DD52E" w14:textId="77777777" w:rsidR="007E7132" w:rsidRPr="0052441B" w:rsidRDefault="007E7132" w:rsidP="002B4E24">
            <w:pPr>
              <w:rPr>
                <w:rFonts w:cs="Calibri"/>
                <w:color w:val="000000"/>
              </w:rPr>
            </w:pPr>
            <w:r w:rsidRPr="0052441B">
              <w:rPr>
                <w:rFonts w:cs="Calibri"/>
                <w:color w:val="000000"/>
              </w:rPr>
              <w:t>MATTHEW G YANTIS</w:t>
            </w:r>
          </w:p>
        </w:tc>
      </w:tr>
      <w:tr w:rsidR="007E7132" w:rsidRPr="0052441B" w14:paraId="3A094B46" w14:textId="77777777" w:rsidTr="002B4E24">
        <w:trPr>
          <w:trHeight w:val="288"/>
        </w:trPr>
        <w:tc>
          <w:tcPr>
            <w:tcW w:w="3580" w:type="dxa"/>
            <w:tcBorders>
              <w:top w:val="nil"/>
              <w:left w:val="nil"/>
              <w:bottom w:val="nil"/>
              <w:right w:val="nil"/>
            </w:tcBorders>
            <w:shd w:val="clear" w:color="auto" w:fill="auto"/>
            <w:noWrap/>
            <w:vAlign w:val="bottom"/>
            <w:hideMark/>
          </w:tcPr>
          <w:p w14:paraId="3F4AF798" w14:textId="77777777" w:rsidR="007E7132" w:rsidRPr="0052441B" w:rsidRDefault="007E7132" w:rsidP="002B4E24">
            <w:pPr>
              <w:rPr>
                <w:rFonts w:cs="Calibri"/>
                <w:color w:val="000000"/>
              </w:rPr>
            </w:pPr>
            <w:r w:rsidRPr="0052441B">
              <w:rPr>
                <w:rFonts w:cs="Calibri"/>
                <w:color w:val="000000"/>
              </w:rPr>
              <w:t>MATTHEW H NETT</w:t>
            </w:r>
          </w:p>
        </w:tc>
      </w:tr>
      <w:tr w:rsidR="007E7132" w:rsidRPr="0052441B" w14:paraId="4CB94024" w14:textId="77777777" w:rsidTr="002B4E24">
        <w:trPr>
          <w:trHeight w:val="288"/>
        </w:trPr>
        <w:tc>
          <w:tcPr>
            <w:tcW w:w="3580" w:type="dxa"/>
            <w:tcBorders>
              <w:top w:val="nil"/>
              <w:left w:val="nil"/>
              <w:bottom w:val="nil"/>
              <w:right w:val="nil"/>
            </w:tcBorders>
            <w:shd w:val="clear" w:color="auto" w:fill="auto"/>
            <w:noWrap/>
            <w:vAlign w:val="bottom"/>
            <w:hideMark/>
          </w:tcPr>
          <w:p w14:paraId="11999A18" w14:textId="77777777" w:rsidR="007E7132" w:rsidRPr="0052441B" w:rsidRDefault="007E7132" w:rsidP="002B4E24">
            <w:pPr>
              <w:rPr>
                <w:rFonts w:cs="Calibri"/>
                <w:color w:val="000000"/>
              </w:rPr>
            </w:pPr>
            <w:r w:rsidRPr="0052441B">
              <w:rPr>
                <w:rFonts w:cs="Calibri"/>
                <w:color w:val="000000"/>
              </w:rPr>
              <w:t>MATTHEW HENNIG</w:t>
            </w:r>
          </w:p>
        </w:tc>
      </w:tr>
      <w:tr w:rsidR="007E7132" w:rsidRPr="0052441B" w14:paraId="6AA60D49" w14:textId="77777777" w:rsidTr="002B4E24">
        <w:trPr>
          <w:trHeight w:val="288"/>
        </w:trPr>
        <w:tc>
          <w:tcPr>
            <w:tcW w:w="3580" w:type="dxa"/>
            <w:tcBorders>
              <w:top w:val="nil"/>
              <w:left w:val="nil"/>
              <w:bottom w:val="nil"/>
              <w:right w:val="nil"/>
            </w:tcBorders>
            <w:shd w:val="clear" w:color="auto" w:fill="auto"/>
            <w:noWrap/>
            <w:vAlign w:val="bottom"/>
            <w:hideMark/>
          </w:tcPr>
          <w:p w14:paraId="79DE9278" w14:textId="77777777" w:rsidR="007E7132" w:rsidRPr="0052441B" w:rsidRDefault="007E7132" w:rsidP="002B4E24">
            <w:pPr>
              <w:rPr>
                <w:rFonts w:cs="Calibri"/>
                <w:color w:val="000000"/>
              </w:rPr>
            </w:pPr>
            <w:r w:rsidRPr="0052441B">
              <w:rPr>
                <w:rFonts w:cs="Calibri"/>
                <w:color w:val="000000"/>
              </w:rPr>
              <w:t>MATTHEW HERMANN</w:t>
            </w:r>
          </w:p>
        </w:tc>
      </w:tr>
      <w:tr w:rsidR="007E7132" w:rsidRPr="0052441B" w14:paraId="072EF2FD" w14:textId="77777777" w:rsidTr="002B4E24">
        <w:trPr>
          <w:trHeight w:val="288"/>
        </w:trPr>
        <w:tc>
          <w:tcPr>
            <w:tcW w:w="3580" w:type="dxa"/>
            <w:tcBorders>
              <w:top w:val="nil"/>
              <w:left w:val="nil"/>
              <w:bottom w:val="nil"/>
              <w:right w:val="nil"/>
            </w:tcBorders>
            <w:shd w:val="clear" w:color="auto" w:fill="auto"/>
            <w:noWrap/>
            <w:vAlign w:val="bottom"/>
            <w:hideMark/>
          </w:tcPr>
          <w:p w14:paraId="7F58A7EC" w14:textId="77777777" w:rsidR="007E7132" w:rsidRPr="0052441B" w:rsidRDefault="007E7132" w:rsidP="002B4E24">
            <w:pPr>
              <w:rPr>
                <w:rFonts w:cs="Calibri"/>
                <w:color w:val="000000"/>
              </w:rPr>
            </w:pPr>
            <w:r w:rsidRPr="0052441B">
              <w:rPr>
                <w:rFonts w:cs="Calibri"/>
                <w:color w:val="000000"/>
              </w:rPr>
              <w:t>MATTHEW J THOMSON</w:t>
            </w:r>
          </w:p>
        </w:tc>
      </w:tr>
      <w:tr w:rsidR="007E7132" w:rsidRPr="0052441B" w14:paraId="57DA4F16" w14:textId="77777777" w:rsidTr="002B4E24">
        <w:trPr>
          <w:trHeight w:val="288"/>
        </w:trPr>
        <w:tc>
          <w:tcPr>
            <w:tcW w:w="3580" w:type="dxa"/>
            <w:tcBorders>
              <w:top w:val="nil"/>
              <w:left w:val="nil"/>
              <w:bottom w:val="nil"/>
              <w:right w:val="nil"/>
            </w:tcBorders>
            <w:shd w:val="clear" w:color="auto" w:fill="auto"/>
            <w:noWrap/>
            <w:vAlign w:val="bottom"/>
            <w:hideMark/>
          </w:tcPr>
          <w:p w14:paraId="2F2C76E7" w14:textId="77777777" w:rsidR="007E7132" w:rsidRPr="0052441B" w:rsidRDefault="007E7132" w:rsidP="002B4E24">
            <w:pPr>
              <w:rPr>
                <w:rFonts w:cs="Calibri"/>
                <w:color w:val="000000"/>
              </w:rPr>
            </w:pPr>
            <w:r w:rsidRPr="0052441B">
              <w:rPr>
                <w:rFonts w:cs="Calibri"/>
                <w:color w:val="000000"/>
              </w:rPr>
              <w:t>MATTHEW JANKO</w:t>
            </w:r>
          </w:p>
        </w:tc>
      </w:tr>
      <w:tr w:rsidR="007E7132" w:rsidRPr="0052441B" w14:paraId="70D54BEC" w14:textId="77777777" w:rsidTr="002B4E24">
        <w:trPr>
          <w:trHeight w:val="288"/>
        </w:trPr>
        <w:tc>
          <w:tcPr>
            <w:tcW w:w="3580" w:type="dxa"/>
            <w:tcBorders>
              <w:top w:val="nil"/>
              <w:left w:val="nil"/>
              <w:bottom w:val="nil"/>
              <w:right w:val="nil"/>
            </w:tcBorders>
            <w:shd w:val="clear" w:color="auto" w:fill="auto"/>
            <w:noWrap/>
            <w:vAlign w:val="bottom"/>
            <w:hideMark/>
          </w:tcPr>
          <w:p w14:paraId="6D18F0A8" w14:textId="77777777" w:rsidR="007E7132" w:rsidRPr="0052441B" w:rsidRDefault="007E7132" w:rsidP="002B4E24">
            <w:pPr>
              <w:rPr>
                <w:rFonts w:cs="Calibri"/>
                <w:color w:val="000000"/>
              </w:rPr>
            </w:pPr>
            <w:r w:rsidRPr="0052441B">
              <w:rPr>
                <w:rFonts w:cs="Calibri"/>
                <w:color w:val="000000"/>
              </w:rPr>
              <w:t>MATTHEW K SHOTWELL</w:t>
            </w:r>
          </w:p>
        </w:tc>
      </w:tr>
      <w:tr w:rsidR="007E7132" w:rsidRPr="0052441B" w14:paraId="2D6A8051" w14:textId="77777777" w:rsidTr="002B4E24">
        <w:trPr>
          <w:trHeight w:val="288"/>
        </w:trPr>
        <w:tc>
          <w:tcPr>
            <w:tcW w:w="3580" w:type="dxa"/>
            <w:tcBorders>
              <w:top w:val="nil"/>
              <w:left w:val="nil"/>
              <w:bottom w:val="nil"/>
              <w:right w:val="nil"/>
            </w:tcBorders>
            <w:shd w:val="clear" w:color="auto" w:fill="auto"/>
            <w:noWrap/>
            <w:vAlign w:val="bottom"/>
            <w:hideMark/>
          </w:tcPr>
          <w:p w14:paraId="41CE9658" w14:textId="77777777" w:rsidR="007E7132" w:rsidRPr="0052441B" w:rsidRDefault="007E7132" w:rsidP="002B4E24">
            <w:pPr>
              <w:rPr>
                <w:rFonts w:cs="Calibri"/>
                <w:color w:val="000000"/>
              </w:rPr>
            </w:pPr>
            <w:r w:rsidRPr="0052441B">
              <w:rPr>
                <w:rFonts w:cs="Calibri"/>
                <w:color w:val="000000"/>
              </w:rPr>
              <w:t>MATTHEW KUHL</w:t>
            </w:r>
          </w:p>
        </w:tc>
      </w:tr>
      <w:tr w:rsidR="007E7132" w:rsidRPr="0052441B" w14:paraId="6FACA455" w14:textId="77777777" w:rsidTr="002B4E24">
        <w:trPr>
          <w:trHeight w:val="288"/>
        </w:trPr>
        <w:tc>
          <w:tcPr>
            <w:tcW w:w="3580" w:type="dxa"/>
            <w:tcBorders>
              <w:top w:val="nil"/>
              <w:left w:val="nil"/>
              <w:bottom w:val="nil"/>
              <w:right w:val="nil"/>
            </w:tcBorders>
            <w:shd w:val="clear" w:color="auto" w:fill="auto"/>
            <w:noWrap/>
            <w:vAlign w:val="bottom"/>
            <w:hideMark/>
          </w:tcPr>
          <w:p w14:paraId="69C96ECD" w14:textId="77777777" w:rsidR="007E7132" w:rsidRPr="0052441B" w:rsidRDefault="007E7132" w:rsidP="002B4E24">
            <w:pPr>
              <w:rPr>
                <w:rFonts w:cs="Calibri"/>
                <w:color w:val="000000"/>
              </w:rPr>
            </w:pPr>
            <w:r w:rsidRPr="0052441B">
              <w:rPr>
                <w:rFonts w:cs="Calibri"/>
                <w:color w:val="000000"/>
              </w:rPr>
              <w:t>MATTHEW LUCKETT</w:t>
            </w:r>
          </w:p>
        </w:tc>
      </w:tr>
      <w:tr w:rsidR="007E7132" w:rsidRPr="0052441B" w14:paraId="437D56CB" w14:textId="77777777" w:rsidTr="002B4E24">
        <w:trPr>
          <w:trHeight w:val="288"/>
        </w:trPr>
        <w:tc>
          <w:tcPr>
            <w:tcW w:w="3580" w:type="dxa"/>
            <w:tcBorders>
              <w:top w:val="nil"/>
              <w:left w:val="nil"/>
              <w:bottom w:val="nil"/>
              <w:right w:val="nil"/>
            </w:tcBorders>
            <w:shd w:val="clear" w:color="auto" w:fill="auto"/>
            <w:noWrap/>
            <w:vAlign w:val="bottom"/>
            <w:hideMark/>
          </w:tcPr>
          <w:p w14:paraId="4D29465E" w14:textId="77777777" w:rsidR="007E7132" w:rsidRPr="0052441B" w:rsidRDefault="007E7132" w:rsidP="002B4E24">
            <w:pPr>
              <w:rPr>
                <w:rFonts w:cs="Calibri"/>
                <w:color w:val="000000"/>
              </w:rPr>
            </w:pPr>
            <w:r w:rsidRPr="0052441B">
              <w:rPr>
                <w:rFonts w:cs="Calibri"/>
                <w:color w:val="000000"/>
              </w:rPr>
              <w:t>MATTHEW LYNN</w:t>
            </w:r>
          </w:p>
        </w:tc>
      </w:tr>
      <w:tr w:rsidR="007E7132" w:rsidRPr="0052441B" w14:paraId="18026C04" w14:textId="77777777" w:rsidTr="002B4E24">
        <w:trPr>
          <w:trHeight w:val="288"/>
        </w:trPr>
        <w:tc>
          <w:tcPr>
            <w:tcW w:w="3580" w:type="dxa"/>
            <w:tcBorders>
              <w:top w:val="nil"/>
              <w:left w:val="nil"/>
              <w:bottom w:val="nil"/>
              <w:right w:val="nil"/>
            </w:tcBorders>
            <w:shd w:val="clear" w:color="auto" w:fill="auto"/>
            <w:noWrap/>
            <w:vAlign w:val="bottom"/>
            <w:hideMark/>
          </w:tcPr>
          <w:p w14:paraId="3A7790FF" w14:textId="77777777" w:rsidR="007E7132" w:rsidRPr="0052441B" w:rsidRDefault="007E7132" w:rsidP="002B4E24">
            <w:pPr>
              <w:rPr>
                <w:rFonts w:cs="Calibri"/>
                <w:color w:val="000000"/>
              </w:rPr>
            </w:pPr>
            <w:r w:rsidRPr="0052441B">
              <w:rPr>
                <w:rFonts w:cs="Calibri"/>
                <w:color w:val="000000"/>
              </w:rPr>
              <w:t>MATTHEW MARTINSON</w:t>
            </w:r>
          </w:p>
        </w:tc>
      </w:tr>
      <w:tr w:rsidR="007E7132" w:rsidRPr="0052441B" w14:paraId="244E11D4" w14:textId="77777777" w:rsidTr="002B4E24">
        <w:trPr>
          <w:trHeight w:val="288"/>
        </w:trPr>
        <w:tc>
          <w:tcPr>
            <w:tcW w:w="3580" w:type="dxa"/>
            <w:tcBorders>
              <w:top w:val="nil"/>
              <w:left w:val="nil"/>
              <w:bottom w:val="nil"/>
              <w:right w:val="nil"/>
            </w:tcBorders>
            <w:shd w:val="clear" w:color="auto" w:fill="auto"/>
            <w:noWrap/>
            <w:vAlign w:val="bottom"/>
            <w:hideMark/>
          </w:tcPr>
          <w:p w14:paraId="2FF6A614" w14:textId="77777777" w:rsidR="007E7132" w:rsidRPr="0052441B" w:rsidRDefault="007E7132" w:rsidP="002B4E24">
            <w:pPr>
              <w:rPr>
                <w:rFonts w:cs="Calibri"/>
                <w:color w:val="000000"/>
              </w:rPr>
            </w:pPr>
            <w:r w:rsidRPr="0052441B">
              <w:rPr>
                <w:rFonts w:cs="Calibri"/>
                <w:color w:val="000000"/>
              </w:rPr>
              <w:t>MATTHEW MCINTOSH</w:t>
            </w:r>
          </w:p>
        </w:tc>
      </w:tr>
      <w:tr w:rsidR="007E7132" w:rsidRPr="0052441B" w14:paraId="6817B71F" w14:textId="77777777" w:rsidTr="002B4E24">
        <w:trPr>
          <w:trHeight w:val="288"/>
        </w:trPr>
        <w:tc>
          <w:tcPr>
            <w:tcW w:w="3580" w:type="dxa"/>
            <w:tcBorders>
              <w:top w:val="nil"/>
              <w:left w:val="nil"/>
              <w:bottom w:val="nil"/>
              <w:right w:val="nil"/>
            </w:tcBorders>
            <w:shd w:val="clear" w:color="auto" w:fill="auto"/>
            <w:noWrap/>
            <w:vAlign w:val="bottom"/>
            <w:hideMark/>
          </w:tcPr>
          <w:p w14:paraId="620EAD35" w14:textId="77777777" w:rsidR="007E7132" w:rsidRPr="0052441B" w:rsidRDefault="007E7132" w:rsidP="002B4E24">
            <w:pPr>
              <w:rPr>
                <w:rFonts w:cs="Calibri"/>
                <w:color w:val="000000"/>
              </w:rPr>
            </w:pPr>
            <w:r w:rsidRPr="0052441B">
              <w:rPr>
                <w:rFonts w:cs="Calibri"/>
                <w:color w:val="000000"/>
              </w:rPr>
              <w:t>MATTHEW NANNEY</w:t>
            </w:r>
          </w:p>
        </w:tc>
      </w:tr>
      <w:tr w:rsidR="007E7132" w:rsidRPr="0052441B" w14:paraId="544F2BF2" w14:textId="77777777" w:rsidTr="002B4E24">
        <w:trPr>
          <w:trHeight w:val="288"/>
        </w:trPr>
        <w:tc>
          <w:tcPr>
            <w:tcW w:w="3580" w:type="dxa"/>
            <w:tcBorders>
              <w:top w:val="nil"/>
              <w:left w:val="nil"/>
              <w:bottom w:val="nil"/>
              <w:right w:val="nil"/>
            </w:tcBorders>
            <w:shd w:val="clear" w:color="auto" w:fill="auto"/>
            <w:noWrap/>
            <w:vAlign w:val="bottom"/>
            <w:hideMark/>
          </w:tcPr>
          <w:p w14:paraId="70D91D8A" w14:textId="77777777" w:rsidR="007E7132" w:rsidRPr="0052441B" w:rsidRDefault="007E7132" w:rsidP="002B4E24">
            <w:pPr>
              <w:rPr>
                <w:rFonts w:cs="Calibri"/>
                <w:color w:val="000000"/>
              </w:rPr>
            </w:pPr>
            <w:r w:rsidRPr="0052441B">
              <w:rPr>
                <w:rFonts w:cs="Calibri"/>
                <w:color w:val="000000"/>
              </w:rPr>
              <w:t>MATTHEW NETT</w:t>
            </w:r>
          </w:p>
        </w:tc>
      </w:tr>
      <w:tr w:rsidR="007E7132" w:rsidRPr="0052441B" w14:paraId="013F7DE4" w14:textId="77777777" w:rsidTr="002B4E24">
        <w:trPr>
          <w:trHeight w:val="288"/>
        </w:trPr>
        <w:tc>
          <w:tcPr>
            <w:tcW w:w="3580" w:type="dxa"/>
            <w:tcBorders>
              <w:top w:val="nil"/>
              <w:left w:val="nil"/>
              <w:bottom w:val="nil"/>
              <w:right w:val="nil"/>
            </w:tcBorders>
            <w:shd w:val="clear" w:color="auto" w:fill="auto"/>
            <w:noWrap/>
            <w:vAlign w:val="bottom"/>
            <w:hideMark/>
          </w:tcPr>
          <w:p w14:paraId="7C55C3A5" w14:textId="77777777" w:rsidR="007E7132" w:rsidRPr="0052441B" w:rsidRDefault="007E7132" w:rsidP="002B4E24">
            <w:pPr>
              <w:rPr>
                <w:rFonts w:cs="Calibri"/>
                <w:color w:val="000000"/>
              </w:rPr>
            </w:pPr>
            <w:r w:rsidRPr="0052441B">
              <w:rPr>
                <w:rFonts w:cs="Calibri"/>
                <w:color w:val="000000"/>
              </w:rPr>
              <w:t>MATTHEW P FOX</w:t>
            </w:r>
          </w:p>
        </w:tc>
      </w:tr>
      <w:tr w:rsidR="007E7132" w:rsidRPr="0052441B" w14:paraId="0DD645C5" w14:textId="77777777" w:rsidTr="002B4E24">
        <w:trPr>
          <w:trHeight w:val="288"/>
        </w:trPr>
        <w:tc>
          <w:tcPr>
            <w:tcW w:w="3580" w:type="dxa"/>
            <w:tcBorders>
              <w:top w:val="nil"/>
              <w:left w:val="nil"/>
              <w:bottom w:val="nil"/>
              <w:right w:val="nil"/>
            </w:tcBorders>
            <w:shd w:val="clear" w:color="auto" w:fill="auto"/>
            <w:noWrap/>
            <w:vAlign w:val="bottom"/>
            <w:hideMark/>
          </w:tcPr>
          <w:p w14:paraId="7BCD4B7F" w14:textId="77777777" w:rsidR="007E7132" w:rsidRPr="0052441B" w:rsidRDefault="007E7132" w:rsidP="002B4E24">
            <w:pPr>
              <w:rPr>
                <w:rFonts w:cs="Calibri"/>
                <w:color w:val="000000"/>
              </w:rPr>
            </w:pPr>
            <w:r w:rsidRPr="0052441B">
              <w:rPr>
                <w:rFonts w:cs="Calibri"/>
                <w:color w:val="000000"/>
              </w:rPr>
              <w:t>MATTHEW P THOMPSON</w:t>
            </w:r>
          </w:p>
        </w:tc>
      </w:tr>
      <w:tr w:rsidR="007E7132" w:rsidRPr="0052441B" w14:paraId="489AC790" w14:textId="77777777" w:rsidTr="002B4E24">
        <w:trPr>
          <w:trHeight w:val="288"/>
        </w:trPr>
        <w:tc>
          <w:tcPr>
            <w:tcW w:w="3580" w:type="dxa"/>
            <w:tcBorders>
              <w:top w:val="nil"/>
              <w:left w:val="nil"/>
              <w:bottom w:val="nil"/>
              <w:right w:val="nil"/>
            </w:tcBorders>
            <w:shd w:val="clear" w:color="auto" w:fill="auto"/>
            <w:noWrap/>
            <w:vAlign w:val="bottom"/>
            <w:hideMark/>
          </w:tcPr>
          <w:p w14:paraId="703F5488" w14:textId="77777777" w:rsidR="007E7132" w:rsidRPr="0052441B" w:rsidRDefault="007E7132" w:rsidP="002B4E24">
            <w:pPr>
              <w:rPr>
                <w:rFonts w:cs="Calibri"/>
                <w:color w:val="000000"/>
              </w:rPr>
            </w:pPr>
            <w:r w:rsidRPr="0052441B">
              <w:rPr>
                <w:rFonts w:cs="Calibri"/>
                <w:color w:val="000000"/>
              </w:rPr>
              <w:t>MATTHEW R MENDLICK</w:t>
            </w:r>
          </w:p>
        </w:tc>
      </w:tr>
      <w:tr w:rsidR="007E7132" w:rsidRPr="0052441B" w14:paraId="5214E1F1" w14:textId="77777777" w:rsidTr="002B4E24">
        <w:trPr>
          <w:trHeight w:val="288"/>
        </w:trPr>
        <w:tc>
          <w:tcPr>
            <w:tcW w:w="3580" w:type="dxa"/>
            <w:tcBorders>
              <w:top w:val="nil"/>
              <w:left w:val="nil"/>
              <w:bottom w:val="nil"/>
              <w:right w:val="nil"/>
            </w:tcBorders>
            <w:shd w:val="clear" w:color="auto" w:fill="auto"/>
            <w:noWrap/>
            <w:vAlign w:val="bottom"/>
            <w:hideMark/>
          </w:tcPr>
          <w:p w14:paraId="74E6B75A" w14:textId="77777777" w:rsidR="007E7132" w:rsidRPr="0052441B" w:rsidRDefault="007E7132" w:rsidP="002B4E24">
            <w:pPr>
              <w:rPr>
                <w:rFonts w:cs="Calibri"/>
                <w:color w:val="000000"/>
              </w:rPr>
            </w:pPr>
            <w:r w:rsidRPr="0052441B">
              <w:rPr>
                <w:rFonts w:cs="Calibri"/>
                <w:color w:val="000000"/>
              </w:rPr>
              <w:t>MATTHEW R PRICE</w:t>
            </w:r>
          </w:p>
        </w:tc>
      </w:tr>
      <w:tr w:rsidR="007E7132" w:rsidRPr="0052441B" w14:paraId="7F588C3C" w14:textId="77777777" w:rsidTr="002B4E24">
        <w:trPr>
          <w:trHeight w:val="288"/>
        </w:trPr>
        <w:tc>
          <w:tcPr>
            <w:tcW w:w="3580" w:type="dxa"/>
            <w:tcBorders>
              <w:top w:val="nil"/>
              <w:left w:val="nil"/>
              <w:bottom w:val="nil"/>
              <w:right w:val="nil"/>
            </w:tcBorders>
            <w:shd w:val="clear" w:color="auto" w:fill="auto"/>
            <w:noWrap/>
            <w:vAlign w:val="bottom"/>
            <w:hideMark/>
          </w:tcPr>
          <w:p w14:paraId="062CCA46" w14:textId="77777777" w:rsidR="007E7132" w:rsidRPr="0052441B" w:rsidRDefault="007E7132" w:rsidP="002B4E24">
            <w:pPr>
              <w:rPr>
                <w:rFonts w:cs="Calibri"/>
                <w:color w:val="000000"/>
              </w:rPr>
            </w:pPr>
            <w:r w:rsidRPr="0052441B">
              <w:rPr>
                <w:rFonts w:cs="Calibri"/>
                <w:color w:val="000000"/>
              </w:rPr>
              <w:t>MATTHEW SCHMITZ</w:t>
            </w:r>
          </w:p>
        </w:tc>
      </w:tr>
      <w:tr w:rsidR="007E7132" w:rsidRPr="0052441B" w14:paraId="03725CD7" w14:textId="77777777" w:rsidTr="002B4E24">
        <w:trPr>
          <w:trHeight w:val="288"/>
        </w:trPr>
        <w:tc>
          <w:tcPr>
            <w:tcW w:w="3580" w:type="dxa"/>
            <w:tcBorders>
              <w:top w:val="nil"/>
              <w:left w:val="nil"/>
              <w:bottom w:val="nil"/>
              <w:right w:val="nil"/>
            </w:tcBorders>
            <w:shd w:val="clear" w:color="auto" w:fill="auto"/>
            <w:noWrap/>
            <w:vAlign w:val="bottom"/>
            <w:hideMark/>
          </w:tcPr>
          <w:p w14:paraId="0308CB78" w14:textId="77777777" w:rsidR="007E7132" w:rsidRPr="0052441B" w:rsidRDefault="007E7132" w:rsidP="002B4E24">
            <w:pPr>
              <w:rPr>
                <w:rFonts w:cs="Calibri"/>
                <w:color w:val="000000"/>
              </w:rPr>
            </w:pPr>
            <w:r w:rsidRPr="0052441B">
              <w:rPr>
                <w:rFonts w:cs="Calibri"/>
                <w:color w:val="000000"/>
              </w:rPr>
              <w:t>MATTHEW SHANE</w:t>
            </w:r>
          </w:p>
        </w:tc>
      </w:tr>
      <w:tr w:rsidR="007E7132" w:rsidRPr="0052441B" w14:paraId="6C1B3725" w14:textId="77777777" w:rsidTr="002B4E24">
        <w:trPr>
          <w:trHeight w:val="288"/>
        </w:trPr>
        <w:tc>
          <w:tcPr>
            <w:tcW w:w="3580" w:type="dxa"/>
            <w:tcBorders>
              <w:top w:val="nil"/>
              <w:left w:val="nil"/>
              <w:bottom w:val="nil"/>
              <w:right w:val="nil"/>
            </w:tcBorders>
            <w:shd w:val="clear" w:color="auto" w:fill="auto"/>
            <w:noWrap/>
            <w:vAlign w:val="bottom"/>
            <w:hideMark/>
          </w:tcPr>
          <w:p w14:paraId="556057F5" w14:textId="77777777" w:rsidR="007E7132" w:rsidRPr="0052441B" w:rsidRDefault="007E7132" w:rsidP="002B4E24">
            <w:pPr>
              <w:rPr>
                <w:rFonts w:cs="Calibri"/>
                <w:color w:val="000000"/>
              </w:rPr>
            </w:pPr>
            <w:r w:rsidRPr="0052441B">
              <w:rPr>
                <w:rFonts w:cs="Calibri"/>
                <w:color w:val="000000"/>
              </w:rPr>
              <w:t>MATTHEW SLOAN</w:t>
            </w:r>
          </w:p>
        </w:tc>
      </w:tr>
      <w:tr w:rsidR="007E7132" w:rsidRPr="0052441B" w14:paraId="326F05D9" w14:textId="77777777" w:rsidTr="002B4E24">
        <w:trPr>
          <w:trHeight w:val="288"/>
        </w:trPr>
        <w:tc>
          <w:tcPr>
            <w:tcW w:w="3580" w:type="dxa"/>
            <w:tcBorders>
              <w:top w:val="nil"/>
              <w:left w:val="nil"/>
              <w:bottom w:val="nil"/>
              <w:right w:val="nil"/>
            </w:tcBorders>
            <w:shd w:val="clear" w:color="auto" w:fill="auto"/>
            <w:noWrap/>
            <w:vAlign w:val="bottom"/>
            <w:hideMark/>
          </w:tcPr>
          <w:p w14:paraId="6B1F7F99" w14:textId="77777777" w:rsidR="007E7132" w:rsidRPr="0052441B" w:rsidRDefault="007E7132" w:rsidP="002B4E24">
            <w:pPr>
              <w:rPr>
                <w:rFonts w:cs="Calibri"/>
                <w:color w:val="000000"/>
              </w:rPr>
            </w:pPr>
            <w:r w:rsidRPr="0052441B">
              <w:rPr>
                <w:rFonts w:cs="Calibri"/>
                <w:color w:val="000000"/>
              </w:rPr>
              <w:t>MATTHEW SUBLETTE</w:t>
            </w:r>
          </w:p>
        </w:tc>
      </w:tr>
      <w:tr w:rsidR="007E7132" w:rsidRPr="0052441B" w14:paraId="7D3E9B85" w14:textId="77777777" w:rsidTr="002B4E24">
        <w:trPr>
          <w:trHeight w:val="288"/>
        </w:trPr>
        <w:tc>
          <w:tcPr>
            <w:tcW w:w="3580" w:type="dxa"/>
            <w:tcBorders>
              <w:top w:val="nil"/>
              <w:left w:val="nil"/>
              <w:bottom w:val="nil"/>
              <w:right w:val="nil"/>
            </w:tcBorders>
            <w:shd w:val="clear" w:color="auto" w:fill="auto"/>
            <w:noWrap/>
            <w:vAlign w:val="bottom"/>
            <w:hideMark/>
          </w:tcPr>
          <w:p w14:paraId="684013A5" w14:textId="77777777" w:rsidR="007E7132" w:rsidRPr="0052441B" w:rsidRDefault="007E7132" w:rsidP="002B4E24">
            <w:pPr>
              <w:rPr>
                <w:rFonts w:cs="Calibri"/>
                <w:color w:val="000000"/>
              </w:rPr>
            </w:pPr>
            <w:r w:rsidRPr="0052441B">
              <w:rPr>
                <w:rFonts w:cs="Calibri"/>
                <w:color w:val="000000"/>
              </w:rPr>
              <w:t>MATTHEW T JUNG</w:t>
            </w:r>
          </w:p>
        </w:tc>
      </w:tr>
      <w:tr w:rsidR="007E7132" w:rsidRPr="0052441B" w14:paraId="0DF35E34" w14:textId="77777777" w:rsidTr="002B4E24">
        <w:trPr>
          <w:trHeight w:val="288"/>
        </w:trPr>
        <w:tc>
          <w:tcPr>
            <w:tcW w:w="3580" w:type="dxa"/>
            <w:tcBorders>
              <w:top w:val="nil"/>
              <w:left w:val="nil"/>
              <w:bottom w:val="nil"/>
              <w:right w:val="nil"/>
            </w:tcBorders>
            <w:shd w:val="clear" w:color="auto" w:fill="auto"/>
            <w:noWrap/>
            <w:vAlign w:val="bottom"/>
            <w:hideMark/>
          </w:tcPr>
          <w:p w14:paraId="65E143D0" w14:textId="77777777" w:rsidR="007E7132" w:rsidRPr="0052441B" w:rsidRDefault="007E7132" w:rsidP="002B4E24">
            <w:pPr>
              <w:rPr>
                <w:rFonts w:cs="Calibri"/>
                <w:color w:val="000000"/>
              </w:rPr>
            </w:pPr>
            <w:r w:rsidRPr="0052441B">
              <w:rPr>
                <w:rFonts w:cs="Calibri"/>
                <w:color w:val="000000"/>
              </w:rPr>
              <w:t>MATTHEW TUTT</w:t>
            </w:r>
          </w:p>
        </w:tc>
      </w:tr>
      <w:tr w:rsidR="007E7132" w:rsidRPr="0052441B" w14:paraId="3F93121F" w14:textId="77777777" w:rsidTr="002B4E24">
        <w:trPr>
          <w:trHeight w:val="288"/>
        </w:trPr>
        <w:tc>
          <w:tcPr>
            <w:tcW w:w="3580" w:type="dxa"/>
            <w:tcBorders>
              <w:top w:val="nil"/>
              <w:left w:val="nil"/>
              <w:bottom w:val="nil"/>
              <w:right w:val="nil"/>
            </w:tcBorders>
            <w:shd w:val="clear" w:color="auto" w:fill="auto"/>
            <w:noWrap/>
            <w:vAlign w:val="bottom"/>
            <w:hideMark/>
          </w:tcPr>
          <w:p w14:paraId="4C71A9FC" w14:textId="77777777" w:rsidR="007E7132" w:rsidRPr="0052441B" w:rsidRDefault="007E7132" w:rsidP="002B4E24">
            <w:pPr>
              <w:rPr>
                <w:rFonts w:cs="Calibri"/>
                <w:color w:val="000000"/>
              </w:rPr>
            </w:pPr>
            <w:r w:rsidRPr="0052441B">
              <w:rPr>
                <w:rFonts w:cs="Calibri"/>
                <w:color w:val="000000"/>
              </w:rPr>
              <w:t>MATTHEW W HULSEY</w:t>
            </w:r>
          </w:p>
        </w:tc>
      </w:tr>
      <w:tr w:rsidR="007E7132" w:rsidRPr="0052441B" w14:paraId="75A460A4" w14:textId="77777777" w:rsidTr="002B4E24">
        <w:trPr>
          <w:trHeight w:val="288"/>
        </w:trPr>
        <w:tc>
          <w:tcPr>
            <w:tcW w:w="3580" w:type="dxa"/>
            <w:tcBorders>
              <w:top w:val="nil"/>
              <w:left w:val="nil"/>
              <w:bottom w:val="nil"/>
              <w:right w:val="nil"/>
            </w:tcBorders>
            <w:shd w:val="clear" w:color="auto" w:fill="auto"/>
            <w:noWrap/>
            <w:vAlign w:val="bottom"/>
            <w:hideMark/>
          </w:tcPr>
          <w:p w14:paraId="082B067B" w14:textId="77777777" w:rsidR="007E7132" w:rsidRPr="0052441B" w:rsidRDefault="007E7132" w:rsidP="002B4E24">
            <w:pPr>
              <w:rPr>
                <w:rFonts w:cs="Calibri"/>
                <w:color w:val="000000"/>
              </w:rPr>
            </w:pPr>
            <w:r w:rsidRPr="0052441B">
              <w:rPr>
                <w:rFonts w:cs="Calibri"/>
                <w:color w:val="000000"/>
              </w:rPr>
              <w:t>MATTHEW WHITE</w:t>
            </w:r>
          </w:p>
        </w:tc>
      </w:tr>
      <w:tr w:rsidR="007E7132" w:rsidRPr="0052441B" w14:paraId="631FC229" w14:textId="77777777" w:rsidTr="002B4E24">
        <w:trPr>
          <w:trHeight w:val="288"/>
        </w:trPr>
        <w:tc>
          <w:tcPr>
            <w:tcW w:w="3580" w:type="dxa"/>
            <w:tcBorders>
              <w:top w:val="nil"/>
              <w:left w:val="nil"/>
              <w:bottom w:val="nil"/>
              <w:right w:val="nil"/>
            </w:tcBorders>
            <w:shd w:val="clear" w:color="auto" w:fill="auto"/>
            <w:noWrap/>
            <w:vAlign w:val="bottom"/>
            <w:hideMark/>
          </w:tcPr>
          <w:p w14:paraId="3E1C6A1D" w14:textId="77777777" w:rsidR="007E7132" w:rsidRPr="0052441B" w:rsidRDefault="007E7132" w:rsidP="002B4E24">
            <w:pPr>
              <w:rPr>
                <w:rFonts w:cs="Calibri"/>
                <w:color w:val="000000"/>
              </w:rPr>
            </w:pPr>
            <w:r w:rsidRPr="0052441B">
              <w:rPr>
                <w:rFonts w:cs="Calibri"/>
                <w:color w:val="000000"/>
              </w:rPr>
              <w:t>MAUREEN E MARRA</w:t>
            </w:r>
          </w:p>
        </w:tc>
      </w:tr>
      <w:tr w:rsidR="007E7132" w:rsidRPr="0052441B" w14:paraId="48202821" w14:textId="77777777" w:rsidTr="002B4E24">
        <w:trPr>
          <w:trHeight w:val="288"/>
        </w:trPr>
        <w:tc>
          <w:tcPr>
            <w:tcW w:w="3580" w:type="dxa"/>
            <w:tcBorders>
              <w:top w:val="nil"/>
              <w:left w:val="nil"/>
              <w:bottom w:val="nil"/>
              <w:right w:val="nil"/>
            </w:tcBorders>
            <w:shd w:val="clear" w:color="auto" w:fill="auto"/>
            <w:noWrap/>
            <w:vAlign w:val="bottom"/>
            <w:hideMark/>
          </w:tcPr>
          <w:p w14:paraId="546880C0" w14:textId="77777777" w:rsidR="007E7132" w:rsidRPr="0052441B" w:rsidRDefault="007E7132" w:rsidP="002B4E24">
            <w:pPr>
              <w:rPr>
                <w:rFonts w:cs="Calibri"/>
                <w:color w:val="000000"/>
              </w:rPr>
            </w:pPr>
            <w:r w:rsidRPr="0052441B">
              <w:rPr>
                <w:rFonts w:cs="Calibri"/>
                <w:color w:val="000000"/>
              </w:rPr>
              <w:t>MAURICE K ALLGEIER</w:t>
            </w:r>
          </w:p>
        </w:tc>
      </w:tr>
      <w:tr w:rsidR="007E7132" w:rsidRPr="0052441B" w14:paraId="4E63FCF8" w14:textId="77777777" w:rsidTr="002B4E24">
        <w:trPr>
          <w:trHeight w:val="288"/>
        </w:trPr>
        <w:tc>
          <w:tcPr>
            <w:tcW w:w="3580" w:type="dxa"/>
            <w:tcBorders>
              <w:top w:val="nil"/>
              <w:left w:val="nil"/>
              <w:bottom w:val="nil"/>
              <w:right w:val="nil"/>
            </w:tcBorders>
            <w:shd w:val="clear" w:color="auto" w:fill="auto"/>
            <w:noWrap/>
            <w:vAlign w:val="bottom"/>
            <w:hideMark/>
          </w:tcPr>
          <w:p w14:paraId="14B066CA" w14:textId="77777777" w:rsidR="007E7132" w:rsidRPr="0052441B" w:rsidRDefault="007E7132" w:rsidP="002B4E24">
            <w:pPr>
              <w:rPr>
                <w:rFonts w:cs="Calibri"/>
                <w:color w:val="000000"/>
              </w:rPr>
            </w:pPr>
            <w:r w:rsidRPr="0052441B">
              <w:rPr>
                <w:rFonts w:cs="Calibri"/>
                <w:color w:val="000000"/>
              </w:rPr>
              <w:t>MAURICE ROBINSON</w:t>
            </w:r>
          </w:p>
        </w:tc>
      </w:tr>
      <w:tr w:rsidR="007E7132" w:rsidRPr="0052441B" w14:paraId="4943C20A" w14:textId="77777777" w:rsidTr="002B4E24">
        <w:trPr>
          <w:trHeight w:val="288"/>
        </w:trPr>
        <w:tc>
          <w:tcPr>
            <w:tcW w:w="3580" w:type="dxa"/>
            <w:tcBorders>
              <w:top w:val="nil"/>
              <w:left w:val="nil"/>
              <w:bottom w:val="nil"/>
              <w:right w:val="nil"/>
            </w:tcBorders>
            <w:shd w:val="clear" w:color="auto" w:fill="auto"/>
            <w:noWrap/>
            <w:vAlign w:val="bottom"/>
            <w:hideMark/>
          </w:tcPr>
          <w:p w14:paraId="6CEC88AA" w14:textId="77777777" w:rsidR="007E7132" w:rsidRPr="0052441B" w:rsidRDefault="007E7132" w:rsidP="002B4E24">
            <w:pPr>
              <w:rPr>
                <w:rFonts w:cs="Calibri"/>
                <w:color w:val="000000"/>
              </w:rPr>
            </w:pPr>
            <w:r w:rsidRPr="0052441B">
              <w:rPr>
                <w:rFonts w:cs="Calibri"/>
                <w:color w:val="000000"/>
              </w:rPr>
              <w:t>MAURINE A WATERHOUSE</w:t>
            </w:r>
          </w:p>
        </w:tc>
      </w:tr>
      <w:tr w:rsidR="007E7132" w:rsidRPr="0052441B" w14:paraId="5D543F78" w14:textId="77777777" w:rsidTr="002B4E24">
        <w:trPr>
          <w:trHeight w:val="288"/>
        </w:trPr>
        <w:tc>
          <w:tcPr>
            <w:tcW w:w="3580" w:type="dxa"/>
            <w:tcBorders>
              <w:top w:val="nil"/>
              <w:left w:val="nil"/>
              <w:bottom w:val="nil"/>
              <w:right w:val="nil"/>
            </w:tcBorders>
            <w:shd w:val="clear" w:color="auto" w:fill="auto"/>
            <w:noWrap/>
            <w:vAlign w:val="bottom"/>
            <w:hideMark/>
          </w:tcPr>
          <w:p w14:paraId="4777E335" w14:textId="77777777" w:rsidR="007E7132" w:rsidRPr="0052441B" w:rsidRDefault="007E7132" w:rsidP="002B4E24">
            <w:pPr>
              <w:rPr>
                <w:rFonts w:cs="Calibri"/>
                <w:color w:val="000000"/>
              </w:rPr>
            </w:pPr>
            <w:r w:rsidRPr="0052441B">
              <w:rPr>
                <w:rFonts w:cs="Calibri"/>
                <w:color w:val="000000"/>
              </w:rPr>
              <w:t>MAX R POLLOCK</w:t>
            </w:r>
          </w:p>
        </w:tc>
      </w:tr>
      <w:tr w:rsidR="007E7132" w:rsidRPr="0052441B" w14:paraId="060FAF8C" w14:textId="77777777" w:rsidTr="002B4E24">
        <w:trPr>
          <w:trHeight w:val="288"/>
        </w:trPr>
        <w:tc>
          <w:tcPr>
            <w:tcW w:w="3580" w:type="dxa"/>
            <w:tcBorders>
              <w:top w:val="nil"/>
              <w:left w:val="nil"/>
              <w:bottom w:val="nil"/>
              <w:right w:val="nil"/>
            </w:tcBorders>
            <w:shd w:val="clear" w:color="auto" w:fill="auto"/>
            <w:noWrap/>
            <w:vAlign w:val="bottom"/>
            <w:hideMark/>
          </w:tcPr>
          <w:p w14:paraId="0413C8EC" w14:textId="77777777" w:rsidR="007E7132" w:rsidRPr="0052441B" w:rsidRDefault="007E7132" w:rsidP="002B4E24">
            <w:pPr>
              <w:rPr>
                <w:rFonts w:cs="Calibri"/>
                <w:color w:val="000000"/>
              </w:rPr>
            </w:pPr>
            <w:r w:rsidRPr="0052441B">
              <w:rPr>
                <w:rFonts w:cs="Calibri"/>
                <w:color w:val="000000"/>
              </w:rPr>
              <w:t>MAXWELL BOAKYE</w:t>
            </w:r>
          </w:p>
        </w:tc>
      </w:tr>
      <w:tr w:rsidR="007E7132" w:rsidRPr="0052441B" w14:paraId="5FB87A60" w14:textId="77777777" w:rsidTr="002B4E24">
        <w:trPr>
          <w:trHeight w:val="288"/>
        </w:trPr>
        <w:tc>
          <w:tcPr>
            <w:tcW w:w="3580" w:type="dxa"/>
            <w:tcBorders>
              <w:top w:val="nil"/>
              <w:left w:val="nil"/>
              <w:bottom w:val="nil"/>
              <w:right w:val="nil"/>
            </w:tcBorders>
            <w:shd w:val="clear" w:color="auto" w:fill="auto"/>
            <w:noWrap/>
            <w:vAlign w:val="bottom"/>
            <w:hideMark/>
          </w:tcPr>
          <w:p w14:paraId="22CE4EF9" w14:textId="77777777" w:rsidR="007E7132" w:rsidRPr="0052441B" w:rsidRDefault="007E7132" w:rsidP="002B4E24">
            <w:pPr>
              <w:rPr>
                <w:rFonts w:cs="Calibri"/>
                <w:color w:val="000000"/>
              </w:rPr>
            </w:pPr>
            <w:r w:rsidRPr="0052441B">
              <w:rPr>
                <w:rFonts w:cs="Calibri"/>
                <w:color w:val="000000"/>
              </w:rPr>
              <w:t>MAYUR SHARMA</w:t>
            </w:r>
          </w:p>
        </w:tc>
      </w:tr>
      <w:tr w:rsidR="007E7132" w:rsidRPr="0052441B" w14:paraId="6162B72E" w14:textId="77777777" w:rsidTr="002B4E24">
        <w:trPr>
          <w:trHeight w:val="288"/>
        </w:trPr>
        <w:tc>
          <w:tcPr>
            <w:tcW w:w="3580" w:type="dxa"/>
            <w:tcBorders>
              <w:top w:val="nil"/>
              <w:left w:val="nil"/>
              <w:bottom w:val="nil"/>
              <w:right w:val="nil"/>
            </w:tcBorders>
            <w:shd w:val="clear" w:color="auto" w:fill="auto"/>
            <w:noWrap/>
            <w:vAlign w:val="bottom"/>
            <w:hideMark/>
          </w:tcPr>
          <w:p w14:paraId="433B9F80" w14:textId="77777777" w:rsidR="007E7132" w:rsidRPr="0052441B" w:rsidRDefault="007E7132" w:rsidP="002B4E24">
            <w:pPr>
              <w:rPr>
                <w:rFonts w:cs="Calibri"/>
                <w:color w:val="000000"/>
              </w:rPr>
            </w:pPr>
            <w:r w:rsidRPr="0052441B">
              <w:rPr>
                <w:rFonts w:cs="Calibri"/>
                <w:color w:val="000000"/>
              </w:rPr>
              <w:t>MAYURI REDDY</w:t>
            </w:r>
          </w:p>
        </w:tc>
      </w:tr>
      <w:tr w:rsidR="007E7132" w:rsidRPr="0052441B" w14:paraId="45712A98" w14:textId="77777777" w:rsidTr="002B4E24">
        <w:trPr>
          <w:trHeight w:val="288"/>
        </w:trPr>
        <w:tc>
          <w:tcPr>
            <w:tcW w:w="3580" w:type="dxa"/>
            <w:tcBorders>
              <w:top w:val="nil"/>
              <w:left w:val="nil"/>
              <w:bottom w:val="nil"/>
              <w:right w:val="nil"/>
            </w:tcBorders>
            <w:shd w:val="clear" w:color="auto" w:fill="auto"/>
            <w:noWrap/>
            <w:vAlign w:val="bottom"/>
            <w:hideMark/>
          </w:tcPr>
          <w:p w14:paraId="231A5D11" w14:textId="77777777" w:rsidR="007E7132" w:rsidRPr="0052441B" w:rsidRDefault="007E7132" w:rsidP="002B4E24">
            <w:pPr>
              <w:rPr>
                <w:rFonts w:cs="Calibri"/>
                <w:color w:val="000000"/>
              </w:rPr>
            </w:pPr>
            <w:r w:rsidRPr="0052441B">
              <w:rPr>
                <w:rFonts w:cs="Calibri"/>
                <w:color w:val="000000"/>
              </w:rPr>
              <w:t xml:space="preserve">MAZEN </w:t>
            </w:r>
            <w:proofErr w:type="gramStart"/>
            <w:r w:rsidRPr="0052441B">
              <w:rPr>
                <w:rFonts w:cs="Calibri"/>
                <w:color w:val="000000"/>
              </w:rPr>
              <w:t>A</w:t>
            </w:r>
            <w:proofErr w:type="gramEnd"/>
            <w:r w:rsidRPr="0052441B">
              <w:rPr>
                <w:rFonts w:cs="Calibri"/>
                <w:color w:val="000000"/>
              </w:rPr>
              <w:t xml:space="preserve"> ALMIDANI</w:t>
            </w:r>
          </w:p>
        </w:tc>
      </w:tr>
      <w:tr w:rsidR="007E7132" w:rsidRPr="0052441B" w14:paraId="292A0378" w14:textId="77777777" w:rsidTr="002B4E24">
        <w:trPr>
          <w:trHeight w:val="288"/>
        </w:trPr>
        <w:tc>
          <w:tcPr>
            <w:tcW w:w="3580" w:type="dxa"/>
            <w:tcBorders>
              <w:top w:val="nil"/>
              <w:left w:val="nil"/>
              <w:bottom w:val="nil"/>
              <w:right w:val="nil"/>
            </w:tcBorders>
            <w:shd w:val="clear" w:color="auto" w:fill="auto"/>
            <w:noWrap/>
            <w:vAlign w:val="bottom"/>
            <w:hideMark/>
          </w:tcPr>
          <w:p w14:paraId="217BE5C2" w14:textId="77777777" w:rsidR="007E7132" w:rsidRPr="0052441B" w:rsidRDefault="007E7132" w:rsidP="002B4E24">
            <w:pPr>
              <w:rPr>
                <w:rFonts w:cs="Calibri"/>
                <w:color w:val="000000"/>
              </w:rPr>
            </w:pPr>
            <w:r w:rsidRPr="0052441B">
              <w:rPr>
                <w:rFonts w:cs="Calibri"/>
                <w:color w:val="000000"/>
              </w:rPr>
              <w:t>MAZHAR SALIM</w:t>
            </w:r>
          </w:p>
        </w:tc>
      </w:tr>
      <w:tr w:rsidR="007E7132" w:rsidRPr="0052441B" w14:paraId="1714AA32" w14:textId="77777777" w:rsidTr="002B4E24">
        <w:trPr>
          <w:trHeight w:val="288"/>
        </w:trPr>
        <w:tc>
          <w:tcPr>
            <w:tcW w:w="3580" w:type="dxa"/>
            <w:tcBorders>
              <w:top w:val="nil"/>
              <w:left w:val="nil"/>
              <w:bottom w:val="nil"/>
              <w:right w:val="nil"/>
            </w:tcBorders>
            <w:shd w:val="clear" w:color="auto" w:fill="auto"/>
            <w:noWrap/>
            <w:vAlign w:val="bottom"/>
            <w:hideMark/>
          </w:tcPr>
          <w:p w14:paraId="4BD3CAB7" w14:textId="77777777" w:rsidR="007E7132" w:rsidRPr="0052441B" w:rsidRDefault="007E7132" w:rsidP="002B4E24">
            <w:pPr>
              <w:rPr>
                <w:rFonts w:cs="Calibri"/>
                <w:color w:val="000000"/>
              </w:rPr>
            </w:pPr>
            <w:r w:rsidRPr="0052441B">
              <w:rPr>
                <w:rFonts w:cs="Calibri"/>
                <w:color w:val="000000"/>
              </w:rPr>
              <w:t>MCKENZIE R DRIGGERS</w:t>
            </w:r>
          </w:p>
        </w:tc>
      </w:tr>
      <w:tr w:rsidR="007E7132" w:rsidRPr="0052441B" w14:paraId="295F9686" w14:textId="77777777" w:rsidTr="002B4E24">
        <w:trPr>
          <w:trHeight w:val="288"/>
        </w:trPr>
        <w:tc>
          <w:tcPr>
            <w:tcW w:w="3580" w:type="dxa"/>
            <w:tcBorders>
              <w:top w:val="nil"/>
              <w:left w:val="nil"/>
              <w:bottom w:val="nil"/>
              <w:right w:val="nil"/>
            </w:tcBorders>
            <w:shd w:val="clear" w:color="auto" w:fill="auto"/>
            <w:noWrap/>
            <w:vAlign w:val="bottom"/>
            <w:hideMark/>
          </w:tcPr>
          <w:p w14:paraId="0ED2003B" w14:textId="77777777" w:rsidR="007E7132" w:rsidRPr="0052441B" w:rsidRDefault="007E7132" w:rsidP="002B4E24">
            <w:pPr>
              <w:rPr>
                <w:rFonts w:cs="Calibri"/>
                <w:color w:val="000000"/>
              </w:rPr>
            </w:pPr>
            <w:r w:rsidRPr="0052441B">
              <w:rPr>
                <w:rFonts w:cs="Calibri"/>
                <w:color w:val="000000"/>
              </w:rPr>
              <w:t>MEAGAN L PEEK</w:t>
            </w:r>
          </w:p>
        </w:tc>
      </w:tr>
      <w:tr w:rsidR="007E7132" w:rsidRPr="0052441B" w14:paraId="50DFBFDE" w14:textId="77777777" w:rsidTr="002B4E24">
        <w:trPr>
          <w:trHeight w:val="288"/>
        </w:trPr>
        <w:tc>
          <w:tcPr>
            <w:tcW w:w="3580" w:type="dxa"/>
            <w:tcBorders>
              <w:top w:val="nil"/>
              <w:left w:val="nil"/>
              <w:bottom w:val="nil"/>
              <w:right w:val="nil"/>
            </w:tcBorders>
            <w:shd w:val="clear" w:color="auto" w:fill="auto"/>
            <w:noWrap/>
            <w:vAlign w:val="bottom"/>
            <w:hideMark/>
          </w:tcPr>
          <w:p w14:paraId="531E6A45" w14:textId="77777777" w:rsidR="007E7132" w:rsidRPr="0052441B" w:rsidRDefault="007E7132" w:rsidP="002B4E24">
            <w:pPr>
              <w:rPr>
                <w:rFonts w:cs="Calibri"/>
                <w:color w:val="000000"/>
              </w:rPr>
            </w:pPr>
            <w:r w:rsidRPr="0052441B">
              <w:rPr>
                <w:rFonts w:cs="Calibri"/>
                <w:color w:val="000000"/>
              </w:rPr>
              <w:t>MEE HEH PERRY</w:t>
            </w:r>
          </w:p>
        </w:tc>
      </w:tr>
      <w:tr w:rsidR="007E7132" w:rsidRPr="0052441B" w14:paraId="053ADC1E" w14:textId="77777777" w:rsidTr="002B4E24">
        <w:trPr>
          <w:trHeight w:val="288"/>
        </w:trPr>
        <w:tc>
          <w:tcPr>
            <w:tcW w:w="3580" w:type="dxa"/>
            <w:tcBorders>
              <w:top w:val="nil"/>
              <w:left w:val="nil"/>
              <w:bottom w:val="nil"/>
              <w:right w:val="nil"/>
            </w:tcBorders>
            <w:shd w:val="clear" w:color="auto" w:fill="auto"/>
            <w:noWrap/>
            <w:vAlign w:val="bottom"/>
            <w:hideMark/>
          </w:tcPr>
          <w:p w14:paraId="32D08995" w14:textId="77777777" w:rsidR="007E7132" w:rsidRPr="0052441B" w:rsidRDefault="007E7132" w:rsidP="002B4E24">
            <w:pPr>
              <w:rPr>
                <w:rFonts w:cs="Calibri"/>
                <w:color w:val="000000"/>
              </w:rPr>
            </w:pPr>
            <w:r w:rsidRPr="0052441B">
              <w:rPr>
                <w:rFonts w:cs="Calibri"/>
                <w:color w:val="000000"/>
              </w:rPr>
              <w:t>MEGAN A WILLIAMS</w:t>
            </w:r>
          </w:p>
        </w:tc>
      </w:tr>
      <w:tr w:rsidR="007E7132" w:rsidRPr="0052441B" w14:paraId="33A240F1" w14:textId="77777777" w:rsidTr="002B4E24">
        <w:trPr>
          <w:trHeight w:val="288"/>
        </w:trPr>
        <w:tc>
          <w:tcPr>
            <w:tcW w:w="3580" w:type="dxa"/>
            <w:tcBorders>
              <w:top w:val="nil"/>
              <w:left w:val="nil"/>
              <w:bottom w:val="nil"/>
              <w:right w:val="nil"/>
            </w:tcBorders>
            <w:shd w:val="clear" w:color="auto" w:fill="auto"/>
            <w:noWrap/>
            <w:vAlign w:val="bottom"/>
            <w:hideMark/>
          </w:tcPr>
          <w:p w14:paraId="3E1B2D36" w14:textId="77777777" w:rsidR="007E7132" w:rsidRPr="0052441B" w:rsidRDefault="007E7132" w:rsidP="002B4E24">
            <w:pPr>
              <w:rPr>
                <w:rFonts w:cs="Calibri"/>
                <w:color w:val="000000"/>
              </w:rPr>
            </w:pPr>
            <w:r w:rsidRPr="0052441B">
              <w:rPr>
                <w:rFonts w:cs="Calibri"/>
                <w:color w:val="000000"/>
              </w:rPr>
              <w:t>MEGAN B NELSON</w:t>
            </w:r>
          </w:p>
        </w:tc>
      </w:tr>
      <w:tr w:rsidR="007E7132" w:rsidRPr="0052441B" w14:paraId="5295DB9F" w14:textId="77777777" w:rsidTr="002B4E24">
        <w:trPr>
          <w:trHeight w:val="288"/>
        </w:trPr>
        <w:tc>
          <w:tcPr>
            <w:tcW w:w="3580" w:type="dxa"/>
            <w:tcBorders>
              <w:top w:val="nil"/>
              <w:left w:val="nil"/>
              <w:bottom w:val="nil"/>
              <w:right w:val="nil"/>
            </w:tcBorders>
            <w:shd w:val="clear" w:color="auto" w:fill="auto"/>
            <w:noWrap/>
            <w:vAlign w:val="bottom"/>
            <w:hideMark/>
          </w:tcPr>
          <w:p w14:paraId="72A22C99" w14:textId="77777777" w:rsidR="007E7132" w:rsidRPr="0052441B" w:rsidRDefault="007E7132" w:rsidP="002B4E24">
            <w:pPr>
              <w:rPr>
                <w:rFonts w:cs="Calibri"/>
                <w:color w:val="000000"/>
              </w:rPr>
            </w:pPr>
            <w:r w:rsidRPr="0052441B">
              <w:rPr>
                <w:rFonts w:cs="Calibri"/>
                <w:color w:val="000000"/>
              </w:rPr>
              <w:t>MEGAN BARTON</w:t>
            </w:r>
          </w:p>
        </w:tc>
      </w:tr>
      <w:tr w:rsidR="007E7132" w:rsidRPr="0052441B" w14:paraId="4B231319" w14:textId="77777777" w:rsidTr="002B4E24">
        <w:trPr>
          <w:trHeight w:val="288"/>
        </w:trPr>
        <w:tc>
          <w:tcPr>
            <w:tcW w:w="3580" w:type="dxa"/>
            <w:tcBorders>
              <w:top w:val="nil"/>
              <w:left w:val="nil"/>
              <w:bottom w:val="nil"/>
              <w:right w:val="nil"/>
            </w:tcBorders>
            <w:shd w:val="clear" w:color="auto" w:fill="auto"/>
            <w:noWrap/>
            <w:vAlign w:val="bottom"/>
            <w:hideMark/>
          </w:tcPr>
          <w:p w14:paraId="5A174E48" w14:textId="77777777" w:rsidR="007E7132" w:rsidRPr="0052441B" w:rsidRDefault="007E7132" w:rsidP="002B4E24">
            <w:pPr>
              <w:rPr>
                <w:rFonts w:cs="Calibri"/>
                <w:color w:val="000000"/>
              </w:rPr>
            </w:pPr>
            <w:r w:rsidRPr="0052441B">
              <w:rPr>
                <w:rFonts w:cs="Calibri"/>
                <w:color w:val="000000"/>
              </w:rPr>
              <w:t>MEGAN BROWN</w:t>
            </w:r>
          </w:p>
        </w:tc>
      </w:tr>
      <w:tr w:rsidR="007E7132" w:rsidRPr="0052441B" w14:paraId="7541AA75" w14:textId="77777777" w:rsidTr="002B4E24">
        <w:trPr>
          <w:trHeight w:val="288"/>
        </w:trPr>
        <w:tc>
          <w:tcPr>
            <w:tcW w:w="3580" w:type="dxa"/>
            <w:tcBorders>
              <w:top w:val="nil"/>
              <w:left w:val="nil"/>
              <w:bottom w:val="nil"/>
              <w:right w:val="nil"/>
            </w:tcBorders>
            <w:shd w:val="clear" w:color="auto" w:fill="auto"/>
            <w:noWrap/>
            <w:vAlign w:val="bottom"/>
            <w:hideMark/>
          </w:tcPr>
          <w:p w14:paraId="1BA071FD" w14:textId="77777777" w:rsidR="007E7132" w:rsidRPr="0052441B" w:rsidRDefault="007E7132" w:rsidP="002B4E24">
            <w:pPr>
              <w:rPr>
                <w:rFonts w:cs="Calibri"/>
                <w:color w:val="000000"/>
              </w:rPr>
            </w:pPr>
            <w:r w:rsidRPr="0052441B">
              <w:rPr>
                <w:rFonts w:cs="Calibri"/>
                <w:color w:val="000000"/>
              </w:rPr>
              <w:t>MEGAN BURLESON</w:t>
            </w:r>
          </w:p>
        </w:tc>
      </w:tr>
      <w:tr w:rsidR="007E7132" w:rsidRPr="0052441B" w14:paraId="5E51D592" w14:textId="77777777" w:rsidTr="002B4E24">
        <w:trPr>
          <w:trHeight w:val="288"/>
        </w:trPr>
        <w:tc>
          <w:tcPr>
            <w:tcW w:w="3580" w:type="dxa"/>
            <w:tcBorders>
              <w:top w:val="nil"/>
              <w:left w:val="nil"/>
              <w:bottom w:val="nil"/>
              <w:right w:val="nil"/>
            </w:tcBorders>
            <w:shd w:val="clear" w:color="auto" w:fill="auto"/>
            <w:noWrap/>
            <w:vAlign w:val="bottom"/>
            <w:hideMark/>
          </w:tcPr>
          <w:p w14:paraId="73354981" w14:textId="77777777" w:rsidR="007E7132" w:rsidRPr="0052441B" w:rsidRDefault="007E7132" w:rsidP="002B4E24">
            <w:pPr>
              <w:rPr>
                <w:rFonts w:cs="Calibri"/>
                <w:color w:val="000000"/>
              </w:rPr>
            </w:pPr>
            <w:r w:rsidRPr="0052441B">
              <w:rPr>
                <w:rFonts w:cs="Calibri"/>
                <w:color w:val="000000"/>
              </w:rPr>
              <w:t>MEGAN FALDER</w:t>
            </w:r>
          </w:p>
        </w:tc>
      </w:tr>
      <w:tr w:rsidR="007E7132" w:rsidRPr="0052441B" w14:paraId="01485FA8" w14:textId="77777777" w:rsidTr="002B4E24">
        <w:trPr>
          <w:trHeight w:val="288"/>
        </w:trPr>
        <w:tc>
          <w:tcPr>
            <w:tcW w:w="3580" w:type="dxa"/>
            <w:tcBorders>
              <w:top w:val="nil"/>
              <w:left w:val="nil"/>
              <w:bottom w:val="nil"/>
              <w:right w:val="nil"/>
            </w:tcBorders>
            <w:shd w:val="clear" w:color="auto" w:fill="auto"/>
            <w:noWrap/>
            <w:vAlign w:val="bottom"/>
            <w:hideMark/>
          </w:tcPr>
          <w:p w14:paraId="047B17B0" w14:textId="77777777" w:rsidR="007E7132" w:rsidRPr="0052441B" w:rsidRDefault="007E7132" w:rsidP="002B4E24">
            <w:pPr>
              <w:rPr>
                <w:rFonts w:cs="Calibri"/>
                <w:color w:val="000000"/>
              </w:rPr>
            </w:pPr>
            <w:r w:rsidRPr="0052441B">
              <w:rPr>
                <w:rFonts w:cs="Calibri"/>
                <w:color w:val="000000"/>
              </w:rPr>
              <w:t>MEGAN HAGGERTY</w:t>
            </w:r>
          </w:p>
        </w:tc>
      </w:tr>
      <w:tr w:rsidR="007E7132" w:rsidRPr="0052441B" w14:paraId="681E03A4" w14:textId="77777777" w:rsidTr="002B4E24">
        <w:trPr>
          <w:trHeight w:val="288"/>
        </w:trPr>
        <w:tc>
          <w:tcPr>
            <w:tcW w:w="3580" w:type="dxa"/>
            <w:tcBorders>
              <w:top w:val="nil"/>
              <w:left w:val="nil"/>
              <w:bottom w:val="nil"/>
              <w:right w:val="nil"/>
            </w:tcBorders>
            <w:shd w:val="clear" w:color="auto" w:fill="auto"/>
            <w:noWrap/>
            <w:vAlign w:val="bottom"/>
            <w:hideMark/>
          </w:tcPr>
          <w:p w14:paraId="508A63A8" w14:textId="77777777" w:rsidR="007E7132" w:rsidRPr="0052441B" w:rsidRDefault="007E7132" w:rsidP="002B4E24">
            <w:pPr>
              <w:rPr>
                <w:rFonts w:cs="Calibri"/>
                <w:color w:val="000000"/>
              </w:rPr>
            </w:pPr>
            <w:r w:rsidRPr="0052441B">
              <w:rPr>
                <w:rFonts w:cs="Calibri"/>
                <w:color w:val="000000"/>
              </w:rPr>
              <w:t>MEGAN J REGAL</w:t>
            </w:r>
          </w:p>
        </w:tc>
      </w:tr>
      <w:tr w:rsidR="007E7132" w:rsidRPr="0052441B" w14:paraId="2B1529C2" w14:textId="77777777" w:rsidTr="002B4E24">
        <w:trPr>
          <w:trHeight w:val="288"/>
        </w:trPr>
        <w:tc>
          <w:tcPr>
            <w:tcW w:w="3580" w:type="dxa"/>
            <w:tcBorders>
              <w:top w:val="nil"/>
              <w:left w:val="nil"/>
              <w:bottom w:val="nil"/>
              <w:right w:val="nil"/>
            </w:tcBorders>
            <w:shd w:val="clear" w:color="auto" w:fill="auto"/>
            <w:noWrap/>
            <w:vAlign w:val="bottom"/>
            <w:hideMark/>
          </w:tcPr>
          <w:p w14:paraId="627E8730" w14:textId="77777777" w:rsidR="007E7132" w:rsidRPr="0052441B" w:rsidRDefault="007E7132" w:rsidP="002B4E24">
            <w:pPr>
              <w:rPr>
                <w:rFonts w:cs="Calibri"/>
                <w:color w:val="000000"/>
              </w:rPr>
            </w:pPr>
            <w:r w:rsidRPr="0052441B">
              <w:rPr>
                <w:rFonts w:cs="Calibri"/>
                <w:color w:val="000000"/>
              </w:rPr>
              <w:t>MEGAN M KAISER</w:t>
            </w:r>
          </w:p>
        </w:tc>
      </w:tr>
      <w:tr w:rsidR="007E7132" w:rsidRPr="0052441B" w14:paraId="3C520131" w14:textId="77777777" w:rsidTr="002B4E24">
        <w:trPr>
          <w:trHeight w:val="288"/>
        </w:trPr>
        <w:tc>
          <w:tcPr>
            <w:tcW w:w="3580" w:type="dxa"/>
            <w:tcBorders>
              <w:top w:val="nil"/>
              <w:left w:val="nil"/>
              <w:bottom w:val="nil"/>
              <w:right w:val="nil"/>
            </w:tcBorders>
            <w:shd w:val="clear" w:color="auto" w:fill="auto"/>
            <w:noWrap/>
            <w:vAlign w:val="bottom"/>
            <w:hideMark/>
          </w:tcPr>
          <w:p w14:paraId="65EFD1D7" w14:textId="77777777" w:rsidR="007E7132" w:rsidRPr="0052441B" w:rsidRDefault="007E7132" w:rsidP="002B4E24">
            <w:pPr>
              <w:rPr>
                <w:rFonts w:cs="Calibri"/>
                <w:color w:val="000000"/>
              </w:rPr>
            </w:pPr>
            <w:r w:rsidRPr="0052441B">
              <w:rPr>
                <w:rFonts w:cs="Calibri"/>
                <w:color w:val="000000"/>
              </w:rPr>
              <w:t>MEGAN MINCH</w:t>
            </w:r>
          </w:p>
        </w:tc>
      </w:tr>
      <w:tr w:rsidR="007E7132" w:rsidRPr="0052441B" w14:paraId="183CCB9B" w14:textId="77777777" w:rsidTr="002B4E24">
        <w:trPr>
          <w:trHeight w:val="288"/>
        </w:trPr>
        <w:tc>
          <w:tcPr>
            <w:tcW w:w="3580" w:type="dxa"/>
            <w:tcBorders>
              <w:top w:val="nil"/>
              <w:left w:val="nil"/>
              <w:bottom w:val="nil"/>
              <w:right w:val="nil"/>
            </w:tcBorders>
            <w:shd w:val="clear" w:color="auto" w:fill="auto"/>
            <w:noWrap/>
            <w:vAlign w:val="bottom"/>
            <w:hideMark/>
          </w:tcPr>
          <w:p w14:paraId="310497B5" w14:textId="77777777" w:rsidR="007E7132" w:rsidRPr="0052441B" w:rsidRDefault="007E7132" w:rsidP="002B4E24">
            <w:pPr>
              <w:rPr>
                <w:rFonts w:cs="Calibri"/>
                <w:color w:val="000000"/>
              </w:rPr>
            </w:pPr>
            <w:r w:rsidRPr="0052441B">
              <w:rPr>
                <w:rFonts w:cs="Calibri"/>
                <w:color w:val="000000"/>
              </w:rPr>
              <w:t>MEGAN POOLE</w:t>
            </w:r>
          </w:p>
        </w:tc>
      </w:tr>
      <w:tr w:rsidR="007E7132" w:rsidRPr="0052441B" w14:paraId="2AF20D57" w14:textId="77777777" w:rsidTr="002B4E24">
        <w:trPr>
          <w:trHeight w:val="288"/>
        </w:trPr>
        <w:tc>
          <w:tcPr>
            <w:tcW w:w="3580" w:type="dxa"/>
            <w:tcBorders>
              <w:top w:val="nil"/>
              <w:left w:val="nil"/>
              <w:bottom w:val="nil"/>
              <w:right w:val="nil"/>
            </w:tcBorders>
            <w:shd w:val="clear" w:color="auto" w:fill="auto"/>
            <w:noWrap/>
            <w:vAlign w:val="bottom"/>
            <w:hideMark/>
          </w:tcPr>
          <w:p w14:paraId="6F5BAC68" w14:textId="77777777" w:rsidR="007E7132" w:rsidRPr="0052441B" w:rsidRDefault="007E7132" w:rsidP="002B4E24">
            <w:pPr>
              <w:rPr>
                <w:rFonts w:cs="Calibri"/>
                <w:color w:val="000000"/>
              </w:rPr>
            </w:pPr>
            <w:r w:rsidRPr="0052441B">
              <w:rPr>
                <w:rFonts w:cs="Calibri"/>
                <w:color w:val="000000"/>
              </w:rPr>
              <w:t>MEGAN SCHULTZ</w:t>
            </w:r>
          </w:p>
        </w:tc>
      </w:tr>
      <w:tr w:rsidR="007E7132" w:rsidRPr="0052441B" w14:paraId="6724F261" w14:textId="77777777" w:rsidTr="002B4E24">
        <w:trPr>
          <w:trHeight w:val="288"/>
        </w:trPr>
        <w:tc>
          <w:tcPr>
            <w:tcW w:w="3580" w:type="dxa"/>
            <w:tcBorders>
              <w:top w:val="nil"/>
              <w:left w:val="nil"/>
              <w:bottom w:val="nil"/>
              <w:right w:val="nil"/>
            </w:tcBorders>
            <w:shd w:val="clear" w:color="auto" w:fill="auto"/>
            <w:noWrap/>
            <w:vAlign w:val="bottom"/>
            <w:hideMark/>
          </w:tcPr>
          <w:p w14:paraId="22F68A50" w14:textId="77777777" w:rsidR="007E7132" w:rsidRPr="0052441B" w:rsidRDefault="007E7132" w:rsidP="002B4E24">
            <w:pPr>
              <w:rPr>
                <w:rFonts w:cs="Calibri"/>
                <w:color w:val="000000"/>
              </w:rPr>
            </w:pPr>
            <w:r w:rsidRPr="0052441B">
              <w:rPr>
                <w:rFonts w:cs="Calibri"/>
                <w:color w:val="000000"/>
              </w:rPr>
              <w:t>MEGAN SWITZER</w:t>
            </w:r>
          </w:p>
        </w:tc>
      </w:tr>
      <w:tr w:rsidR="007E7132" w:rsidRPr="0052441B" w14:paraId="5B0988C2" w14:textId="77777777" w:rsidTr="002B4E24">
        <w:trPr>
          <w:trHeight w:val="288"/>
        </w:trPr>
        <w:tc>
          <w:tcPr>
            <w:tcW w:w="3580" w:type="dxa"/>
            <w:tcBorders>
              <w:top w:val="nil"/>
              <w:left w:val="nil"/>
              <w:bottom w:val="nil"/>
              <w:right w:val="nil"/>
            </w:tcBorders>
            <w:shd w:val="clear" w:color="auto" w:fill="auto"/>
            <w:noWrap/>
            <w:vAlign w:val="bottom"/>
            <w:hideMark/>
          </w:tcPr>
          <w:p w14:paraId="0F7372D8" w14:textId="77777777" w:rsidR="007E7132" w:rsidRPr="0052441B" w:rsidRDefault="007E7132" w:rsidP="002B4E24">
            <w:pPr>
              <w:rPr>
                <w:rFonts w:cs="Calibri"/>
                <w:color w:val="000000"/>
              </w:rPr>
            </w:pPr>
            <w:r w:rsidRPr="0052441B">
              <w:rPr>
                <w:rFonts w:cs="Calibri"/>
                <w:color w:val="000000"/>
              </w:rPr>
              <w:t>MEGAN T KREASE</w:t>
            </w:r>
          </w:p>
        </w:tc>
      </w:tr>
      <w:tr w:rsidR="007E7132" w:rsidRPr="0052441B" w14:paraId="2D5F4330" w14:textId="77777777" w:rsidTr="002B4E24">
        <w:trPr>
          <w:trHeight w:val="288"/>
        </w:trPr>
        <w:tc>
          <w:tcPr>
            <w:tcW w:w="3580" w:type="dxa"/>
            <w:tcBorders>
              <w:top w:val="nil"/>
              <w:left w:val="nil"/>
              <w:bottom w:val="nil"/>
              <w:right w:val="nil"/>
            </w:tcBorders>
            <w:shd w:val="clear" w:color="auto" w:fill="auto"/>
            <w:noWrap/>
            <w:vAlign w:val="bottom"/>
            <w:hideMark/>
          </w:tcPr>
          <w:p w14:paraId="17D04E79" w14:textId="77777777" w:rsidR="007E7132" w:rsidRPr="0052441B" w:rsidRDefault="007E7132" w:rsidP="002B4E24">
            <w:pPr>
              <w:rPr>
                <w:rFonts w:cs="Calibri"/>
                <w:color w:val="000000"/>
              </w:rPr>
            </w:pPr>
            <w:r w:rsidRPr="0052441B">
              <w:rPr>
                <w:rFonts w:cs="Calibri"/>
                <w:color w:val="000000"/>
              </w:rPr>
              <w:t>MEGAN VISSING</w:t>
            </w:r>
          </w:p>
        </w:tc>
      </w:tr>
      <w:tr w:rsidR="007E7132" w:rsidRPr="0052441B" w14:paraId="58A0B95D" w14:textId="77777777" w:rsidTr="002B4E24">
        <w:trPr>
          <w:trHeight w:val="288"/>
        </w:trPr>
        <w:tc>
          <w:tcPr>
            <w:tcW w:w="3580" w:type="dxa"/>
            <w:tcBorders>
              <w:top w:val="nil"/>
              <w:left w:val="nil"/>
              <w:bottom w:val="nil"/>
              <w:right w:val="nil"/>
            </w:tcBorders>
            <w:shd w:val="clear" w:color="auto" w:fill="auto"/>
            <w:noWrap/>
            <w:vAlign w:val="bottom"/>
            <w:hideMark/>
          </w:tcPr>
          <w:p w14:paraId="3AA14A00" w14:textId="77777777" w:rsidR="007E7132" w:rsidRPr="0052441B" w:rsidRDefault="007E7132" w:rsidP="002B4E24">
            <w:pPr>
              <w:rPr>
                <w:rFonts w:cs="Calibri"/>
                <w:color w:val="000000"/>
              </w:rPr>
            </w:pPr>
            <w:r w:rsidRPr="0052441B">
              <w:rPr>
                <w:rFonts w:cs="Calibri"/>
                <w:color w:val="000000"/>
              </w:rPr>
              <w:t>MEGHA DESAI</w:t>
            </w:r>
          </w:p>
        </w:tc>
      </w:tr>
      <w:tr w:rsidR="007E7132" w:rsidRPr="0052441B" w14:paraId="380B1D4B" w14:textId="77777777" w:rsidTr="002B4E24">
        <w:trPr>
          <w:trHeight w:val="288"/>
        </w:trPr>
        <w:tc>
          <w:tcPr>
            <w:tcW w:w="3580" w:type="dxa"/>
            <w:tcBorders>
              <w:top w:val="nil"/>
              <w:left w:val="nil"/>
              <w:bottom w:val="nil"/>
              <w:right w:val="nil"/>
            </w:tcBorders>
            <w:shd w:val="clear" w:color="auto" w:fill="auto"/>
            <w:noWrap/>
            <w:vAlign w:val="bottom"/>
            <w:hideMark/>
          </w:tcPr>
          <w:p w14:paraId="28F41D0C" w14:textId="77777777" w:rsidR="007E7132" w:rsidRPr="0052441B" w:rsidRDefault="007E7132" w:rsidP="002B4E24">
            <w:pPr>
              <w:rPr>
                <w:rFonts w:cs="Calibri"/>
                <w:color w:val="000000"/>
              </w:rPr>
            </w:pPr>
            <w:r w:rsidRPr="0052441B">
              <w:rPr>
                <w:rFonts w:cs="Calibri"/>
                <w:color w:val="000000"/>
              </w:rPr>
              <w:t>MEGHAN GILBERT</w:t>
            </w:r>
          </w:p>
        </w:tc>
      </w:tr>
      <w:tr w:rsidR="007E7132" w:rsidRPr="0052441B" w14:paraId="5AC5670C" w14:textId="77777777" w:rsidTr="002B4E24">
        <w:trPr>
          <w:trHeight w:val="288"/>
        </w:trPr>
        <w:tc>
          <w:tcPr>
            <w:tcW w:w="3580" w:type="dxa"/>
            <w:tcBorders>
              <w:top w:val="nil"/>
              <w:left w:val="nil"/>
              <w:bottom w:val="nil"/>
              <w:right w:val="nil"/>
            </w:tcBorders>
            <w:shd w:val="clear" w:color="auto" w:fill="auto"/>
            <w:noWrap/>
            <w:vAlign w:val="bottom"/>
            <w:hideMark/>
          </w:tcPr>
          <w:p w14:paraId="1D6F881C" w14:textId="77777777" w:rsidR="007E7132" w:rsidRPr="0052441B" w:rsidRDefault="007E7132" w:rsidP="002B4E24">
            <w:pPr>
              <w:rPr>
                <w:rFonts w:cs="Calibri"/>
                <w:color w:val="000000"/>
              </w:rPr>
            </w:pPr>
            <w:r w:rsidRPr="0052441B">
              <w:rPr>
                <w:rFonts w:cs="Calibri"/>
                <w:color w:val="000000"/>
              </w:rPr>
              <w:t>MEGHAN SIEGRIST</w:t>
            </w:r>
          </w:p>
        </w:tc>
      </w:tr>
      <w:tr w:rsidR="007E7132" w:rsidRPr="0052441B" w14:paraId="792A4B24" w14:textId="77777777" w:rsidTr="002B4E24">
        <w:trPr>
          <w:trHeight w:val="288"/>
        </w:trPr>
        <w:tc>
          <w:tcPr>
            <w:tcW w:w="3580" w:type="dxa"/>
            <w:tcBorders>
              <w:top w:val="nil"/>
              <w:left w:val="nil"/>
              <w:bottom w:val="nil"/>
              <w:right w:val="nil"/>
            </w:tcBorders>
            <w:shd w:val="clear" w:color="auto" w:fill="auto"/>
            <w:noWrap/>
            <w:vAlign w:val="bottom"/>
            <w:hideMark/>
          </w:tcPr>
          <w:p w14:paraId="620F1F22" w14:textId="77777777" w:rsidR="007E7132" w:rsidRPr="0052441B" w:rsidRDefault="007E7132" w:rsidP="002B4E24">
            <w:pPr>
              <w:rPr>
                <w:rFonts w:cs="Calibri"/>
                <w:color w:val="000000"/>
              </w:rPr>
            </w:pPr>
            <w:r w:rsidRPr="0052441B">
              <w:rPr>
                <w:rFonts w:cs="Calibri"/>
                <w:color w:val="000000"/>
              </w:rPr>
              <w:t>MEHDI POORKAY</w:t>
            </w:r>
          </w:p>
        </w:tc>
      </w:tr>
      <w:tr w:rsidR="007E7132" w:rsidRPr="0052441B" w14:paraId="7C63AF62" w14:textId="77777777" w:rsidTr="002B4E24">
        <w:trPr>
          <w:trHeight w:val="288"/>
        </w:trPr>
        <w:tc>
          <w:tcPr>
            <w:tcW w:w="3580" w:type="dxa"/>
            <w:tcBorders>
              <w:top w:val="nil"/>
              <w:left w:val="nil"/>
              <w:bottom w:val="nil"/>
              <w:right w:val="nil"/>
            </w:tcBorders>
            <w:shd w:val="clear" w:color="auto" w:fill="auto"/>
            <w:noWrap/>
            <w:vAlign w:val="bottom"/>
            <w:hideMark/>
          </w:tcPr>
          <w:p w14:paraId="6691A494" w14:textId="77777777" w:rsidR="007E7132" w:rsidRPr="0052441B" w:rsidRDefault="007E7132" w:rsidP="002B4E24">
            <w:pPr>
              <w:rPr>
                <w:rFonts w:cs="Calibri"/>
                <w:color w:val="000000"/>
              </w:rPr>
            </w:pPr>
            <w:r w:rsidRPr="0052441B">
              <w:rPr>
                <w:rFonts w:cs="Calibri"/>
                <w:color w:val="000000"/>
              </w:rPr>
              <w:t>MEHUL A SUTHAR</w:t>
            </w:r>
          </w:p>
        </w:tc>
      </w:tr>
      <w:tr w:rsidR="007E7132" w:rsidRPr="0052441B" w14:paraId="622D5BDB" w14:textId="77777777" w:rsidTr="002B4E24">
        <w:trPr>
          <w:trHeight w:val="288"/>
        </w:trPr>
        <w:tc>
          <w:tcPr>
            <w:tcW w:w="3580" w:type="dxa"/>
            <w:tcBorders>
              <w:top w:val="nil"/>
              <w:left w:val="nil"/>
              <w:bottom w:val="nil"/>
              <w:right w:val="nil"/>
            </w:tcBorders>
            <w:shd w:val="clear" w:color="auto" w:fill="auto"/>
            <w:noWrap/>
            <w:vAlign w:val="bottom"/>
            <w:hideMark/>
          </w:tcPr>
          <w:p w14:paraId="174C38D7" w14:textId="77777777" w:rsidR="007E7132" w:rsidRPr="0052441B" w:rsidRDefault="007E7132" w:rsidP="002B4E24">
            <w:pPr>
              <w:rPr>
                <w:rFonts w:cs="Calibri"/>
                <w:color w:val="000000"/>
              </w:rPr>
            </w:pPr>
            <w:r w:rsidRPr="0052441B">
              <w:rPr>
                <w:rFonts w:cs="Calibri"/>
                <w:color w:val="000000"/>
              </w:rPr>
              <w:t>MEHVISH SEYAL</w:t>
            </w:r>
          </w:p>
        </w:tc>
      </w:tr>
      <w:tr w:rsidR="007E7132" w:rsidRPr="0052441B" w14:paraId="3C8CA270" w14:textId="77777777" w:rsidTr="002B4E24">
        <w:trPr>
          <w:trHeight w:val="288"/>
        </w:trPr>
        <w:tc>
          <w:tcPr>
            <w:tcW w:w="3580" w:type="dxa"/>
            <w:tcBorders>
              <w:top w:val="nil"/>
              <w:left w:val="nil"/>
              <w:bottom w:val="nil"/>
              <w:right w:val="nil"/>
            </w:tcBorders>
            <w:shd w:val="clear" w:color="auto" w:fill="auto"/>
            <w:noWrap/>
            <w:vAlign w:val="bottom"/>
            <w:hideMark/>
          </w:tcPr>
          <w:p w14:paraId="0129D2E7" w14:textId="77777777" w:rsidR="007E7132" w:rsidRPr="0052441B" w:rsidRDefault="007E7132" w:rsidP="002B4E24">
            <w:pPr>
              <w:rPr>
                <w:rFonts w:cs="Calibri"/>
                <w:color w:val="000000"/>
              </w:rPr>
            </w:pPr>
            <w:r w:rsidRPr="0052441B">
              <w:rPr>
                <w:rFonts w:cs="Calibri"/>
                <w:color w:val="000000"/>
              </w:rPr>
              <w:t>MEHYAR MEHRIZI</w:t>
            </w:r>
          </w:p>
        </w:tc>
      </w:tr>
      <w:tr w:rsidR="007E7132" w:rsidRPr="0052441B" w14:paraId="162A0D5D" w14:textId="77777777" w:rsidTr="002B4E24">
        <w:trPr>
          <w:trHeight w:val="288"/>
        </w:trPr>
        <w:tc>
          <w:tcPr>
            <w:tcW w:w="3580" w:type="dxa"/>
            <w:tcBorders>
              <w:top w:val="nil"/>
              <w:left w:val="nil"/>
              <w:bottom w:val="nil"/>
              <w:right w:val="nil"/>
            </w:tcBorders>
            <w:shd w:val="clear" w:color="auto" w:fill="auto"/>
            <w:noWrap/>
            <w:vAlign w:val="bottom"/>
            <w:hideMark/>
          </w:tcPr>
          <w:p w14:paraId="7A407734" w14:textId="77777777" w:rsidR="007E7132" w:rsidRPr="0052441B" w:rsidRDefault="007E7132" w:rsidP="002B4E24">
            <w:pPr>
              <w:rPr>
                <w:rFonts w:cs="Calibri"/>
                <w:color w:val="000000"/>
              </w:rPr>
            </w:pPr>
            <w:r w:rsidRPr="0052441B">
              <w:rPr>
                <w:rFonts w:cs="Calibri"/>
                <w:color w:val="000000"/>
              </w:rPr>
              <w:t>MELANIE A STORY</w:t>
            </w:r>
          </w:p>
        </w:tc>
      </w:tr>
      <w:tr w:rsidR="007E7132" w:rsidRPr="0052441B" w14:paraId="0FE92D1D" w14:textId="77777777" w:rsidTr="002B4E24">
        <w:trPr>
          <w:trHeight w:val="288"/>
        </w:trPr>
        <w:tc>
          <w:tcPr>
            <w:tcW w:w="3580" w:type="dxa"/>
            <w:tcBorders>
              <w:top w:val="nil"/>
              <w:left w:val="nil"/>
              <w:bottom w:val="nil"/>
              <w:right w:val="nil"/>
            </w:tcBorders>
            <w:shd w:val="clear" w:color="auto" w:fill="auto"/>
            <w:noWrap/>
            <w:vAlign w:val="bottom"/>
            <w:hideMark/>
          </w:tcPr>
          <w:p w14:paraId="664F6BD8" w14:textId="77777777" w:rsidR="007E7132" w:rsidRPr="0052441B" w:rsidRDefault="007E7132" w:rsidP="002B4E24">
            <w:pPr>
              <w:rPr>
                <w:rFonts w:cs="Calibri"/>
                <w:color w:val="000000"/>
              </w:rPr>
            </w:pPr>
            <w:r w:rsidRPr="0052441B">
              <w:rPr>
                <w:rFonts w:cs="Calibri"/>
                <w:color w:val="000000"/>
              </w:rPr>
              <w:t>MELANIE J WINNINGHAM</w:t>
            </w:r>
          </w:p>
        </w:tc>
      </w:tr>
      <w:tr w:rsidR="007E7132" w:rsidRPr="0052441B" w14:paraId="33088B16" w14:textId="77777777" w:rsidTr="002B4E24">
        <w:trPr>
          <w:trHeight w:val="288"/>
        </w:trPr>
        <w:tc>
          <w:tcPr>
            <w:tcW w:w="3580" w:type="dxa"/>
            <w:tcBorders>
              <w:top w:val="nil"/>
              <w:left w:val="nil"/>
              <w:bottom w:val="nil"/>
              <w:right w:val="nil"/>
            </w:tcBorders>
            <w:shd w:val="clear" w:color="auto" w:fill="auto"/>
            <w:noWrap/>
            <w:vAlign w:val="bottom"/>
            <w:hideMark/>
          </w:tcPr>
          <w:p w14:paraId="7F747DBC" w14:textId="77777777" w:rsidR="007E7132" w:rsidRPr="0052441B" w:rsidRDefault="007E7132" w:rsidP="002B4E24">
            <w:pPr>
              <w:rPr>
                <w:rFonts w:cs="Calibri"/>
                <w:color w:val="000000"/>
              </w:rPr>
            </w:pPr>
            <w:r w:rsidRPr="0052441B">
              <w:rPr>
                <w:rFonts w:cs="Calibri"/>
                <w:color w:val="000000"/>
              </w:rPr>
              <w:t>MELANIE R SPARKS</w:t>
            </w:r>
          </w:p>
        </w:tc>
      </w:tr>
      <w:tr w:rsidR="007E7132" w:rsidRPr="0052441B" w14:paraId="6835EF92" w14:textId="77777777" w:rsidTr="002B4E24">
        <w:trPr>
          <w:trHeight w:val="288"/>
        </w:trPr>
        <w:tc>
          <w:tcPr>
            <w:tcW w:w="3580" w:type="dxa"/>
            <w:tcBorders>
              <w:top w:val="nil"/>
              <w:left w:val="nil"/>
              <w:bottom w:val="nil"/>
              <w:right w:val="nil"/>
            </w:tcBorders>
            <w:shd w:val="clear" w:color="auto" w:fill="auto"/>
            <w:noWrap/>
            <w:vAlign w:val="bottom"/>
            <w:hideMark/>
          </w:tcPr>
          <w:p w14:paraId="69CC9325" w14:textId="77777777" w:rsidR="007E7132" w:rsidRPr="0052441B" w:rsidRDefault="007E7132" w:rsidP="002B4E24">
            <w:pPr>
              <w:rPr>
                <w:rFonts w:cs="Calibri"/>
                <w:color w:val="000000"/>
              </w:rPr>
            </w:pPr>
            <w:r w:rsidRPr="0052441B">
              <w:rPr>
                <w:rFonts w:cs="Calibri"/>
                <w:color w:val="000000"/>
              </w:rPr>
              <w:t>MELANIE SPARKS</w:t>
            </w:r>
          </w:p>
        </w:tc>
      </w:tr>
      <w:tr w:rsidR="007E7132" w:rsidRPr="0052441B" w14:paraId="1527EBE9" w14:textId="77777777" w:rsidTr="002B4E24">
        <w:trPr>
          <w:trHeight w:val="288"/>
        </w:trPr>
        <w:tc>
          <w:tcPr>
            <w:tcW w:w="3580" w:type="dxa"/>
            <w:tcBorders>
              <w:top w:val="nil"/>
              <w:left w:val="nil"/>
              <w:bottom w:val="nil"/>
              <w:right w:val="nil"/>
            </w:tcBorders>
            <w:shd w:val="clear" w:color="auto" w:fill="auto"/>
            <w:noWrap/>
            <w:vAlign w:val="bottom"/>
            <w:hideMark/>
          </w:tcPr>
          <w:p w14:paraId="78349AEA" w14:textId="77777777" w:rsidR="007E7132" w:rsidRPr="0052441B" w:rsidRDefault="007E7132" w:rsidP="002B4E24">
            <w:pPr>
              <w:rPr>
                <w:rFonts w:cs="Calibri"/>
                <w:color w:val="000000"/>
              </w:rPr>
            </w:pPr>
            <w:r w:rsidRPr="0052441B">
              <w:rPr>
                <w:rFonts w:cs="Calibri"/>
                <w:color w:val="000000"/>
              </w:rPr>
              <w:t>MELANIE WINNINGHAM</w:t>
            </w:r>
          </w:p>
        </w:tc>
      </w:tr>
      <w:tr w:rsidR="007E7132" w:rsidRPr="0052441B" w14:paraId="785D4C46" w14:textId="77777777" w:rsidTr="002B4E24">
        <w:trPr>
          <w:trHeight w:val="288"/>
        </w:trPr>
        <w:tc>
          <w:tcPr>
            <w:tcW w:w="3580" w:type="dxa"/>
            <w:tcBorders>
              <w:top w:val="nil"/>
              <w:left w:val="nil"/>
              <w:bottom w:val="nil"/>
              <w:right w:val="nil"/>
            </w:tcBorders>
            <w:shd w:val="clear" w:color="auto" w:fill="auto"/>
            <w:noWrap/>
            <w:vAlign w:val="bottom"/>
            <w:hideMark/>
          </w:tcPr>
          <w:p w14:paraId="37920883" w14:textId="77777777" w:rsidR="007E7132" w:rsidRPr="0052441B" w:rsidRDefault="007E7132" w:rsidP="002B4E24">
            <w:pPr>
              <w:rPr>
                <w:rFonts w:cs="Calibri"/>
                <w:color w:val="000000"/>
              </w:rPr>
            </w:pPr>
            <w:r w:rsidRPr="0052441B">
              <w:rPr>
                <w:rFonts w:cs="Calibri"/>
                <w:color w:val="000000"/>
              </w:rPr>
              <w:t>MELINDA S DODGE</w:t>
            </w:r>
          </w:p>
        </w:tc>
      </w:tr>
      <w:tr w:rsidR="007E7132" w:rsidRPr="0052441B" w14:paraId="03A4041B" w14:textId="77777777" w:rsidTr="002B4E24">
        <w:trPr>
          <w:trHeight w:val="288"/>
        </w:trPr>
        <w:tc>
          <w:tcPr>
            <w:tcW w:w="3580" w:type="dxa"/>
            <w:tcBorders>
              <w:top w:val="nil"/>
              <w:left w:val="nil"/>
              <w:bottom w:val="nil"/>
              <w:right w:val="nil"/>
            </w:tcBorders>
            <w:shd w:val="clear" w:color="auto" w:fill="auto"/>
            <w:noWrap/>
            <w:vAlign w:val="bottom"/>
            <w:hideMark/>
          </w:tcPr>
          <w:p w14:paraId="2E440C99" w14:textId="77777777" w:rsidR="007E7132" w:rsidRPr="0052441B" w:rsidRDefault="007E7132" w:rsidP="002B4E24">
            <w:pPr>
              <w:rPr>
                <w:rFonts w:cs="Calibri"/>
                <w:color w:val="000000"/>
              </w:rPr>
            </w:pPr>
            <w:r w:rsidRPr="0052441B">
              <w:rPr>
                <w:rFonts w:cs="Calibri"/>
                <w:color w:val="000000"/>
              </w:rPr>
              <w:t>MELISSA D HADDIX</w:t>
            </w:r>
          </w:p>
        </w:tc>
      </w:tr>
      <w:tr w:rsidR="007E7132" w:rsidRPr="0052441B" w14:paraId="5A76325F" w14:textId="77777777" w:rsidTr="002B4E24">
        <w:trPr>
          <w:trHeight w:val="288"/>
        </w:trPr>
        <w:tc>
          <w:tcPr>
            <w:tcW w:w="3580" w:type="dxa"/>
            <w:tcBorders>
              <w:top w:val="nil"/>
              <w:left w:val="nil"/>
              <w:bottom w:val="nil"/>
              <w:right w:val="nil"/>
            </w:tcBorders>
            <w:shd w:val="clear" w:color="auto" w:fill="auto"/>
            <w:noWrap/>
            <w:vAlign w:val="bottom"/>
            <w:hideMark/>
          </w:tcPr>
          <w:p w14:paraId="463E2DF7" w14:textId="77777777" w:rsidR="007E7132" w:rsidRPr="0052441B" w:rsidRDefault="007E7132" w:rsidP="002B4E24">
            <w:pPr>
              <w:rPr>
                <w:rFonts w:cs="Calibri"/>
                <w:color w:val="000000"/>
              </w:rPr>
            </w:pPr>
            <w:r w:rsidRPr="0052441B">
              <w:rPr>
                <w:rFonts w:cs="Calibri"/>
                <w:color w:val="000000"/>
              </w:rPr>
              <w:t>MELISSA D PARSHALL</w:t>
            </w:r>
          </w:p>
        </w:tc>
      </w:tr>
      <w:tr w:rsidR="007E7132" w:rsidRPr="0052441B" w14:paraId="147605A2" w14:textId="77777777" w:rsidTr="002B4E24">
        <w:trPr>
          <w:trHeight w:val="288"/>
        </w:trPr>
        <w:tc>
          <w:tcPr>
            <w:tcW w:w="3580" w:type="dxa"/>
            <w:tcBorders>
              <w:top w:val="nil"/>
              <w:left w:val="nil"/>
              <w:bottom w:val="nil"/>
              <w:right w:val="nil"/>
            </w:tcBorders>
            <w:shd w:val="clear" w:color="auto" w:fill="auto"/>
            <w:noWrap/>
            <w:vAlign w:val="bottom"/>
            <w:hideMark/>
          </w:tcPr>
          <w:p w14:paraId="037757F5" w14:textId="77777777" w:rsidR="007E7132" w:rsidRPr="0052441B" w:rsidRDefault="007E7132" w:rsidP="002B4E24">
            <w:pPr>
              <w:rPr>
                <w:rFonts w:cs="Calibri"/>
                <w:color w:val="000000"/>
              </w:rPr>
            </w:pPr>
            <w:r w:rsidRPr="0052441B">
              <w:rPr>
                <w:rFonts w:cs="Calibri"/>
                <w:color w:val="000000"/>
              </w:rPr>
              <w:t>MELISSA FLYNN</w:t>
            </w:r>
          </w:p>
        </w:tc>
      </w:tr>
      <w:tr w:rsidR="007E7132" w:rsidRPr="0052441B" w14:paraId="62DC7D3A" w14:textId="77777777" w:rsidTr="002B4E24">
        <w:trPr>
          <w:trHeight w:val="288"/>
        </w:trPr>
        <w:tc>
          <w:tcPr>
            <w:tcW w:w="3580" w:type="dxa"/>
            <w:tcBorders>
              <w:top w:val="nil"/>
              <w:left w:val="nil"/>
              <w:bottom w:val="nil"/>
              <w:right w:val="nil"/>
            </w:tcBorders>
            <w:shd w:val="clear" w:color="auto" w:fill="auto"/>
            <w:noWrap/>
            <w:vAlign w:val="bottom"/>
            <w:hideMark/>
          </w:tcPr>
          <w:p w14:paraId="0EC2D11A" w14:textId="77777777" w:rsidR="007E7132" w:rsidRPr="0052441B" w:rsidRDefault="007E7132" w:rsidP="002B4E24">
            <w:pPr>
              <w:rPr>
                <w:rFonts w:cs="Calibri"/>
                <w:color w:val="000000"/>
              </w:rPr>
            </w:pPr>
            <w:r w:rsidRPr="0052441B">
              <w:rPr>
                <w:rFonts w:cs="Calibri"/>
                <w:color w:val="000000"/>
              </w:rPr>
              <w:t>MELISSA HADDIX</w:t>
            </w:r>
          </w:p>
        </w:tc>
      </w:tr>
      <w:tr w:rsidR="007E7132" w:rsidRPr="0052441B" w14:paraId="5304F3DA" w14:textId="77777777" w:rsidTr="002B4E24">
        <w:trPr>
          <w:trHeight w:val="288"/>
        </w:trPr>
        <w:tc>
          <w:tcPr>
            <w:tcW w:w="3580" w:type="dxa"/>
            <w:tcBorders>
              <w:top w:val="nil"/>
              <w:left w:val="nil"/>
              <w:bottom w:val="nil"/>
              <w:right w:val="nil"/>
            </w:tcBorders>
            <w:shd w:val="clear" w:color="auto" w:fill="auto"/>
            <w:noWrap/>
            <w:vAlign w:val="bottom"/>
            <w:hideMark/>
          </w:tcPr>
          <w:p w14:paraId="3FBD0F69" w14:textId="77777777" w:rsidR="007E7132" w:rsidRPr="0052441B" w:rsidRDefault="007E7132" w:rsidP="002B4E24">
            <w:pPr>
              <w:rPr>
                <w:rFonts w:cs="Calibri"/>
                <w:color w:val="000000"/>
              </w:rPr>
            </w:pPr>
            <w:r w:rsidRPr="0052441B">
              <w:rPr>
                <w:rFonts w:cs="Calibri"/>
                <w:color w:val="000000"/>
              </w:rPr>
              <w:t>MELISSA HALE</w:t>
            </w:r>
          </w:p>
        </w:tc>
      </w:tr>
      <w:tr w:rsidR="007E7132" w:rsidRPr="0052441B" w14:paraId="62DE0190" w14:textId="77777777" w:rsidTr="002B4E24">
        <w:trPr>
          <w:trHeight w:val="288"/>
        </w:trPr>
        <w:tc>
          <w:tcPr>
            <w:tcW w:w="3580" w:type="dxa"/>
            <w:tcBorders>
              <w:top w:val="nil"/>
              <w:left w:val="nil"/>
              <w:bottom w:val="nil"/>
              <w:right w:val="nil"/>
            </w:tcBorders>
            <w:shd w:val="clear" w:color="auto" w:fill="auto"/>
            <w:noWrap/>
            <w:vAlign w:val="bottom"/>
            <w:hideMark/>
          </w:tcPr>
          <w:p w14:paraId="000BE1B1" w14:textId="77777777" w:rsidR="007E7132" w:rsidRPr="0052441B" w:rsidRDefault="007E7132" w:rsidP="002B4E24">
            <w:pPr>
              <w:rPr>
                <w:rFonts w:cs="Calibri"/>
                <w:color w:val="000000"/>
              </w:rPr>
            </w:pPr>
            <w:r w:rsidRPr="0052441B">
              <w:rPr>
                <w:rFonts w:cs="Calibri"/>
                <w:color w:val="000000"/>
              </w:rPr>
              <w:t>MELISSA J ALLEN</w:t>
            </w:r>
          </w:p>
        </w:tc>
      </w:tr>
      <w:tr w:rsidR="007E7132" w:rsidRPr="0052441B" w14:paraId="5E60D803" w14:textId="77777777" w:rsidTr="002B4E24">
        <w:trPr>
          <w:trHeight w:val="288"/>
        </w:trPr>
        <w:tc>
          <w:tcPr>
            <w:tcW w:w="3580" w:type="dxa"/>
            <w:tcBorders>
              <w:top w:val="nil"/>
              <w:left w:val="nil"/>
              <w:bottom w:val="nil"/>
              <w:right w:val="nil"/>
            </w:tcBorders>
            <w:shd w:val="clear" w:color="auto" w:fill="auto"/>
            <w:noWrap/>
            <w:vAlign w:val="bottom"/>
            <w:hideMark/>
          </w:tcPr>
          <w:p w14:paraId="79EEEF57" w14:textId="77777777" w:rsidR="007E7132" w:rsidRPr="0052441B" w:rsidRDefault="007E7132" w:rsidP="002B4E24">
            <w:pPr>
              <w:rPr>
                <w:rFonts w:cs="Calibri"/>
                <w:color w:val="000000"/>
              </w:rPr>
            </w:pPr>
            <w:r w:rsidRPr="0052441B">
              <w:rPr>
                <w:rFonts w:cs="Calibri"/>
                <w:color w:val="000000"/>
              </w:rPr>
              <w:t>MELISSA L LEFEBVRE</w:t>
            </w:r>
          </w:p>
        </w:tc>
      </w:tr>
      <w:tr w:rsidR="007E7132" w:rsidRPr="0052441B" w14:paraId="2AC02545" w14:textId="77777777" w:rsidTr="002B4E24">
        <w:trPr>
          <w:trHeight w:val="288"/>
        </w:trPr>
        <w:tc>
          <w:tcPr>
            <w:tcW w:w="3580" w:type="dxa"/>
            <w:tcBorders>
              <w:top w:val="nil"/>
              <w:left w:val="nil"/>
              <w:bottom w:val="nil"/>
              <w:right w:val="nil"/>
            </w:tcBorders>
            <w:shd w:val="clear" w:color="auto" w:fill="auto"/>
            <w:noWrap/>
            <w:vAlign w:val="bottom"/>
            <w:hideMark/>
          </w:tcPr>
          <w:p w14:paraId="444BCB39" w14:textId="77777777" w:rsidR="007E7132" w:rsidRPr="0052441B" w:rsidRDefault="007E7132" w:rsidP="002B4E24">
            <w:pPr>
              <w:rPr>
                <w:rFonts w:cs="Calibri"/>
                <w:color w:val="000000"/>
              </w:rPr>
            </w:pPr>
            <w:r w:rsidRPr="0052441B">
              <w:rPr>
                <w:rFonts w:cs="Calibri"/>
                <w:color w:val="000000"/>
              </w:rPr>
              <w:t>MELISSA L PERROTTA</w:t>
            </w:r>
          </w:p>
        </w:tc>
      </w:tr>
      <w:tr w:rsidR="007E7132" w:rsidRPr="0052441B" w14:paraId="6AB65547" w14:textId="77777777" w:rsidTr="002B4E24">
        <w:trPr>
          <w:trHeight w:val="288"/>
        </w:trPr>
        <w:tc>
          <w:tcPr>
            <w:tcW w:w="3580" w:type="dxa"/>
            <w:tcBorders>
              <w:top w:val="nil"/>
              <w:left w:val="nil"/>
              <w:bottom w:val="nil"/>
              <w:right w:val="nil"/>
            </w:tcBorders>
            <w:shd w:val="clear" w:color="auto" w:fill="auto"/>
            <w:noWrap/>
            <w:vAlign w:val="bottom"/>
            <w:hideMark/>
          </w:tcPr>
          <w:p w14:paraId="2862A08F" w14:textId="77777777" w:rsidR="007E7132" w:rsidRPr="0052441B" w:rsidRDefault="007E7132" w:rsidP="002B4E24">
            <w:pPr>
              <w:rPr>
                <w:rFonts w:cs="Calibri"/>
                <w:color w:val="000000"/>
              </w:rPr>
            </w:pPr>
            <w:r w:rsidRPr="0052441B">
              <w:rPr>
                <w:rFonts w:cs="Calibri"/>
                <w:color w:val="000000"/>
              </w:rPr>
              <w:t>MELISSA LEFEBVRE</w:t>
            </w:r>
          </w:p>
        </w:tc>
      </w:tr>
      <w:tr w:rsidR="007E7132" w:rsidRPr="0052441B" w14:paraId="4572017B" w14:textId="77777777" w:rsidTr="002B4E24">
        <w:trPr>
          <w:trHeight w:val="288"/>
        </w:trPr>
        <w:tc>
          <w:tcPr>
            <w:tcW w:w="3580" w:type="dxa"/>
            <w:tcBorders>
              <w:top w:val="nil"/>
              <w:left w:val="nil"/>
              <w:bottom w:val="nil"/>
              <w:right w:val="nil"/>
            </w:tcBorders>
            <w:shd w:val="clear" w:color="auto" w:fill="auto"/>
            <w:noWrap/>
            <w:vAlign w:val="bottom"/>
            <w:hideMark/>
          </w:tcPr>
          <w:p w14:paraId="6FF281FF" w14:textId="77777777" w:rsidR="007E7132" w:rsidRPr="0052441B" w:rsidRDefault="007E7132" w:rsidP="002B4E24">
            <w:pPr>
              <w:rPr>
                <w:rFonts w:cs="Calibri"/>
                <w:color w:val="000000"/>
              </w:rPr>
            </w:pPr>
            <w:r w:rsidRPr="0052441B">
              <w:rPr>
                <w:rFonts w:cs="Calibri"/>
                <w:color w:val="000000"/>
              </w:rPr>
              <w:t>MELISSA N WEIS</w:t>
            </w:r>
          </w:p>
        </w:tc>
      </w:tr>
      <w:tr w:rsidR="007E7132" w:rsidRPr="0052441B" w14:paraId="0C174437" w14:textId="77777777" w:rsidTr="002B4E24">
        <w:trPr>
          <w:trHeight w:val="288"/>
        </w:trPr>
        <w:tc>
          <w:tcPr>
            <w:tcW w:w="3580" w:type="dxa"/>
            <w:tcBorders>
              <w:top w:val="nil"/>
              <w:left w:val="nil"/>
              <w:bottom w:val="nil"/>
              <w:right w:val="nil"/>
            </w:tcBorders>
            <w:shd w:val="clear" w:color="auto" w:fill="auto"/>
            <w:noWrap/>
            <w:vAlign w:val="bottom"/>
            <w:hideMark/>
          </w:tcPr>
          <w:p w14:paraId="41AFB09D" w14:textId="77777777" w:rsidR="007E7132" w:rsidRPr="0052441B" w:rsidRDefault="007E7132" w:rsidP="002B4E24">
            <w:pPr>
              <w:rPr>
                <w:rFonts w:cs="Calibri"/>
                <w:color w:val="000000"/>
              </w:rPr>
            </w:pPr>
            <w:r w:rsidRPr="0052441B">
              <w:rPr>
                <w:rFonts w:cs="Calibri"/>
                <w:color w:val="000000"/>
              </w:rPr>
              <w:t>MELISSA PERROTTA</w:t>
            </w:r>
          </w:p>
        </w:tc>
      </w:tr>
      <w:tr w:rsidR="007E7132" w:rsidRPr="0052441B" w14:paraId="757C8539" w14:textId="77777777" w:rsidTr="002B4E24">
        <w:trPr>
          <w:trHeight w:val="288"/>
        </w:trPr>
        <w:tc>
          <w:tcPr>
            <w:tcW w:w="3580" w:type="dxa"/>
            <w:tcBorders>
              <w:top w:val="nil"/>
              <w:left w:val="nil"/>
              <w:bottom w:val="nil"/>
              <w:right w:val="nil"/>
            </w:tcBorders>
            <w:shd w:val="clear" w:color="auto" w:fill="auto"/>
            <w:noWrap/>
            <w:vAlign w:val="bottom"/>
            <w:hideMark/>
          </w:tcPr>
          <w:p w14:paraId="73A0A8E6" w14:textId="77777777" w:rsidR="007E7132" w:rsidRPr="0052441B" w:rsidRDefault="007E7132" w:rsidP="002B4E24">
            <w:pPr>
              <w:rPr>
                <w:rFonts w:cs="Calibri"/>
                <w:color w:val="000000"/>
              </w:rPr>
            </w:pPr>
            <w:r w:rsidRPr="0052441B">
              <w:rPr>
                <w:rFonts w:cs="Calibri"/>
                <w:color w:val="000000"/>
              </w:rPr>
              <w:t>MELISSA SMALLWOOD</w:t>
            </w:r>
          </w:p>
        </w:tc>
      </w:tr>
      <w:tr w:rsidR="007E7132" w:rsidRPr="0052441B" w14:paraId="0CB9484A" w14:textId="77777777" w:rsidTr="002B4E24">
        <w:trPr>
          <w:trHeight w:val="288"/>
        </w:trPr>
        <w:tc>
          <w:tcPr>
            <w:tcW w:w="3580" w:type="dxa"/>
            <w:tcBorders>
              <w:top w:val="nil"/>
              <w:left w:val="nil"/>
              <w:bottom w:val="nil"/>
              <w:right w:val="nil"/>
            </w:tcBorders>
            <w:shd w:val="clear" w:color="auto" w:fill="auto"/>
            <w:noWrap/>
            <w:vAlign w:val="bottom"/>
            <w:hideMark/>
          </w:tcPr>
          <w:p w14:paraId="450FDDB5" w14:textId="77777777" w:rsidR="007E7132" w:rsidRPr="0052441B" w:rsidRDefault="007E7132" w:rsidP="002B4E24">
            <w:pPr>
              <w:rPr>
                <w:rFonts w:cs="Calibri"/>
                <w:color w:val="000000"/>
              </w:rPr>
            </w:pPr>
            <w:r w:rsidRPr="0052441B">
              <w:rPr>
                <w:rFonts w:cs="Calibri"/>
                <w:color w:val="000000"/>
              </w:rPr>
              <w:t>MELISSA THOMAS</w:t>
            </w:r>
          </w:p>
        </w:tc>
      </w:tr>
      <w:tr w:rsidR="007E7132" w:rsidRPr="0052441B" w14:paraId="7DC37DE8" w14:textId="77777777" w:rsidTr="002B4E24">
        <w:trPr>
          <w:trHeight w:val="288"/>
        </w:trPr>
        <w:tc>
          <w:tcPr>
            <w:tcW w:w="3580" w:type="dxa"/>
            <w:tcBorders>
              <w:top w:val="nil"/>
              <w:left w:val="nil"/>
              <w:bottom w:val="nil"/>
              <w:right w:val="nil"/>
            </w:tcBorders>
            <w:shd w:val="clear" w:color="auto" w:fill="auto"/>
            <w:noWrap/>
            <w:vAlign w:val="bottom"/>
            <w:hideMark/>
          </w:tcPr>
          <w:p w14:paraId="3B170910" w14:textId="77777777" w:rsidR="007E7132" w:rsidRPr="0052441B" w:rsidRDefault="007E7132" w:rsidP="002B4E24">
            <w:pPr>
              <w:rPr>
                <w:rFonts w:cs="Calibri"/>
                <w:color w:val="000000"/>
              </w:rPr>
            </w:pPr>
            <w:r w:rsidRPr="0052441B">
              <w:rPr>
                <w:rFonts w:cs="Calibri"/>
                <w:color w:val="000000"/>
              </w:rPr>
              <w:t>MELISSA WEIS</w:t>
            </w:r>
          </w:p>
        </w:tc>
      </w:tr>
      <w:tr w:rsidR="007E7132" w:rsidRPr="0052441B" w14:paraId="641EC4D5" w14:textId="77777777" w:rsidTr="002B4E24">
        <w:trPr>
          <w:trHeight w:val="288"/>
        </w:trPr>
        <w:tc>
          <w:tcPr>
            <w:tcW w:w="3580" w:type="dxa"/>
            <w:tcBorders>
              <w:top w:val="nil"/>
              <w:left w:val="nil"/>
              <w:bottom w:val="nil"/>
              <w:right w:val="nil"/>
            </w:tcBorders>
            <w:shd w:val="clear" w:color="auto" w:fill="auto"/>
            <w:noWrap/>
            <w:vAlign w:val="bottom"/>
            <w:hideMark/>
          </w:tcPr>
          <w:p w14:paraId="4FC217FA" w14:textId="77777777" w:rsidR="007E7132" w:rsidRPr="0052441B" w:rsidRDefault="007E7132" w:rsidP="002B4E24">
            <w:pPr>
              <w:rPr>
                <w:rFonts w:cs="Calibri"/>
                <w:color w:val="000000"/>
              </w:rPr>
            </w:pPr>
            <w:r w:rsidRPr="0052441B">
              <w:rPr>
                <w:rFonts w:cs="Calibri"/>
                <w:color w:val="000000"/>
              </w:rPr>
              <w:t>MELISSA WILSON</w:t>
            </w:r>
          </w:p>
        </w:tc>
      </w:tr>
      <w:tr w:rsidR="007E7132" w:rsidRPr="0052441B" w14:paraId="332714D4" w14:textId="77777777" w:rsidTr="002B4E24">
        <w:trPr>
          <w:trHeight w:val="288"/>
        </w:trPr>
        <w:tc>
          <w:tcPr>
            <w:tcW w:w="3580" w:type="dxa"/>
            <w:tcBorders>
              <w:top w:val="nil"/>
              <w:left w:val="nil"/>
              <w:bottom w:val="nil"/>
              <w:right w:val="nil"/>
            </w:tcBorders>
            <w:shd w:val="clear" w:color="auto" w:fill="auto"/>
            <w:noWrap/>
            <w:vAlign w:val="bottom"/>
            <w:hideMark/>
          </w:tcPr>
          <w:p w14:paraId="0B72189E" w14:textId="77777777" w:rsidR="007E7132" w:rsidRPr="0052441B" w:rsidRDefault="007E7132" w:rsidP="002B4E24">
            <w:pPr>
              <w:rPr>
                <w:rFonts w:cs="Calibri"/>
                <w:color w:val="000000"/>
              </w:rPr>
            </w:pPr>
            <w:r w:rsidRPr="0052441B">
              <w:rPr>
                <w:rFonts w:cs="Calibri"/>
                <w:color w:val="000000"/>
              </w:rPr>
              <w:t>MELLISA L LARKIN</w:t>
            </w:r>
          </w:p>
        </w:tc>
      </w:tr>
      <w:tr w:rsidR="007E7132" w:rsidRPr="0052441B" w14:paraId="092A1EA8" w14:textId="77777777" w:rsidTr="002B4E24">
        <w:trPr>
          <w:trHeight w:val="288"/>
        </w:trPr>
        <w:tc>
          <w:tcPr>
            <w:tcW w:w="3580" w:type="dxa"/>
            <w:tcBorders>
              <w:top w:val="nil"/>
              <w:left w:val="nil"/>
              <w:bottom w:val="nil"/>
              <w:right w:val="nil"/>
            </w:tcBorders>
            <w:shd w:val="clear" w:color="auto" w:fill="auto"/>
            <w:noWrap/>
            <w:vAlign w:val="bottom"/>
            <w:hideMark/>
          </w:tcPr>
          <w:p w14:paraId="7D56E207" w14:textId="77777777" w:rsidR="007E7132" w:rsidRPr="0052441B" w:rsidRDefault="007E7132" w:rsidP="002B4E24">
            <w:pPr>
              <w:rPr>
                <w:rFonts w:cs="Calibri"/>
                <w:color w:val="000000"/>
              </w:rPr>
            </w:pPr>
            <w:r w:rsidRPr="0052441B">
              <w:rPr>
                <w:rFonts w:cs="Calibri"/>
                <w:color w:val="000000"/>
              </w:rPr>
              <w:t>MELODY ROSS</w:t>
            </w:r>
          </w:p>
        </w:tc>
      </w:tr>
      <w:tr w:rsidR="007E7132" w:rsidRPr="0052441B" w14:paraId="44572F85" w14:textId="77777777" w:rsidTr="002B4E24">
        <w:trPr>
          <w:trHeight w:val="288"/>
        </w:trPr>
        <w:tc>
          <w:tcPr>
            <w:tcW w:w="3580" w:type="dxa"/>
            <w:tcBorders>
              <w:top w:val="nil"/>
              <w:left w:val="nil"/>
              <w:bottom w:val="nil"/>
              <w:right w:val="nil"/>
            </w:tcBorders>
            <w:shd w:val="clear" w:color="auto" w:fill="auto"/>
            <w:noWrap/>
            <w:vAlign w:val="bottom"/>
            <w:hideMark/>
          </w:tcPr>
          <w:p w14:paraId="2FE6CD1A" w14:textId="77777777" w:rsidR="007E7132" w:rsidRPr="0052441B" w:rsidRDefault="007E7132" w:rsidP="002B4E24">
            <w:pPr>
              <w:rPr>
                <w:rFonts w:cs="Calibri"/>
                <w:color w:val="000000"/>
              </w:rPr>
            </w:pPr>
            <w:r w:rsidRPr="0052441B">
              <w:rPr>
                <w:rFonts w:cs="Calibri"/>
                <w:color w:val="000000"/>
              </w:rPr>
              <w:t>MENDY HAYES</w:t>
            </w:r>
          </w:p>
        </w:tc>
      </w:tr>
      <w:tr w:rsidR="007E7132" w:rsidRPr="0052441B" w14:paraId="68263DFB" w14:textId="77777777" w:rsidTr="002B4E24">
        <w:trPr>
          <w:trHeight w:val="288"/>
        </w:trPr>
        <w:tc>
          <w:tcPr>
            <w:tcW w:w="3580" w:type="dxa"/>
            <w:tcBorders>
              <w:top w:val="nil"/>
              <w:left w:val="nil"/>
              <w:bottom w:val="nil"/>
              <w:right w:val="nil"/>
            </w:tcBorders>
            <w:shd w:val="clear" w:color="auto" w:fill="auto"/>
            <w:noWrap/>
            <w:vAlign w:val="bottom"/>
            <w:hideMark/>
          </w:tcPr>
          <w:p w14:paraId="5FC6C952" w14:textId="77777777" w:rsidR="007E7132" w:rsidRPr="0052441B" w:rsidRDefault="007E7132" w:rsidP="002B4E24">
            <w:pPr>
              <w:rPr>
                <w:rFonts w:cs="Calibri"/>
                <w:color w:val="000000"/>
              </w:rPr>
            </w:pPr>
            <w:r w:rsidRPr="0052441B">
              <w:rPr>
                <w:rFonts w:cs="Calibri"/>
                <w:color w:val="000000"/>
              </w:rPr>
              <w:t>MERCEDES D WITT</w:t>
            </w:r>
          </w:p>
        </w:tc>
      </w:tr>
      <w:tr w:rsidR="007E7132" w:rsidRPr="0052441B" w14:paraId="014C3321" w14:textId="77777777" w:rsidTr="002B4E24">
        <w:trPr>
          <w:trHeight w:val="288"/>
        </w:trPr>
        <w:tc>
          <w:tcPr>
            <w:tcW w:w="3580" w:type="dxa"/>
            <w:tcBorders>
              <w:top w:val="nil"/>
              <w:left w:val="nil"/>
              <w:bottom w:val="nil"/>
              <w:right w:val="nil"/>
            </w:tcBorders>
            <w:shd w:val="clear" w:color="auto" w:fill="auto"/>
            <w:noWrap/>
            <w:vAlign w:val="bottom"/>
            <w:hideMark/>
          </w:tcPr>
          <w:p w14:paraId="1E24B54E" w14:textId="77777777" w:rsidR="007E7132" w:rsidRPr="0052441B" w:rsidRDefault="007E7132" w:rsidP="002B4E24">
            <w:pPr>
              <w:rPr>
                <w:rFonts w:cs="Calibri"/>
                <w:color w:val="000000"/>
              </w:rPr>
            </w:pPr>
            <w:r w:rsidRPr="0052441B">
              <w:rPr>
                <w:rFonts w:cs="Calibri"/>
                <w:color w:val="000000"/>
              </w:rPr>
              <w:t>MERCIA J GONDIM</w:t>
            </w:r>
          </w:p>
        </w:tc>
      </w:tr>
      <w:tr w:rsidR="007E7132" w:rsidRPr="0052441B" w14:paraId="5F84054D" w14:textId="77777777" w:rsidTr="002B4E24">
        <w:trPr>
          <w:trHeight w:val="288"/>
        </w:trPr>
        <w:tc>
          <w:tcPr>
            <w:tcW w:w="3580" w:type="dxa"/>
            <w:tcBorders>
              <w:top w:val="nil"/>
              <w:left w:val="nil"/>
              <w:bottom w:val="nil"/>
              <w:right w:val="nil"/>
            </w:tcBorders>
            <w:shd w:val="clear" w:color="auto" w:fill="auto"/>
            <w:noWrap/>
            <w:vAlign w:val="bottom"/>
            <w:hideMark/>
          </w:tcPr>
          <w:p w14:paraId="63521888" w14:textId="77777777" w:rsidR="007E7132" w:rsidRPr="0052441B" w:rsidRDefault="007E7132" w:rsidP="002B4E24">
            <w:pPr>
              <w:rPr>
                <w:rFonts w:cs="Calibri"/>
                <w:color w:val="000000"/>
              </w:rPr>
            </w:pPr>
            <w:r w:rsidRPr="0052441B">
              <w:rPr>
                <w:rFonts w:cs="Calibri"/>
                <w:color w:val="000000"/>
              </w:rPr>
              <w:t>MEREDITH CRIDER</w:t>
            </w:r>
          </w:p>
        </w:tc>
      </w:tr>
      <w:tr w:rsidR="007E7132" w:rsidRPr="0052441B" w14:paraId="48068834" w14:textId="77777777" w:rsidTr="002B4E24">
        <w:trPr>
          <w:trHeight w:val="288"/>
        </w:trPr>
        <w:tc>
          <w:tcPr>
            <w:tcW w:w="3580" w:type="dxa"/>
            <w:tcBorders>
              <w:top w:val="nil"/>
              <w:left w:val="nil"/>
              <w:bottom w:val="nil"/>
              <w:right w:val="nil"/>
            </w:tcBorders>
            <w:shd w:val="clear" w:color="auto" w:fill="auto"/>
            <w:noWrap/>
            <w:vAlign w:val="bottom"/>
            <w:hideMark/>
          </w:tcPr>
          <w:p w14:paraId="66CC55DA" w14:textId="77777777" w:rsidR="007E7132" w:rsidRPr="0052441B" w:rsidRDefault="007E7132" w:rsidP="002B4E24">
            <w:pPr>
              <w:rPr>
                <w:rFonts w:cs="Calibri"/>
                <w:color w:val="000000"/>
              </w:rPr>
            </w:pPr>
            <w:r w:rsidRPr="0052441B">
              <w:rPr>
                <w:rFonts w:cs="Calibri"/>
                <w:color w:val="000000"/>
              </w:rPr>
              <w:t>MEREDITH E HYDE</w:t>
            </w:r>
          </w:p>
        </w:tc>
      </w:tr>
      <w:tr w:rsidR="007E7132" w:rsidRPr="0052441B" w14:paraId="5752ED15" w14:textId="77777777" w:rsidTr="002B4E24">
        <w:trPr>
          <w:trHeight w:val="288"/>
        </w:trPr>
        <w:tc>
          <w:tcPr>
            <w:tcW w:w="3580" w:type="dxa"/>
            <w:tcBorders>
              <w:top w:val="nil"/>
              <w:left w:val="nil"/>
              <w:bottom w:val="nil"/>
              <w:right w:val="nil"/>
            </w:tcBorders>
            <w:shd w:val="clear" w:color="auto" w:fill="auto"/>
            <w:noWrap/>
            <w:vAlign w:val="bottom"/>
            <w:hideMark/>
          </w:tcPr>
          <w:p w14:paraId="3DA3FDF8" w14:textId="77777777" w:rsidR="007E7132" w:rsidRPr="0052441B" w:rsidRDefault="007E7132" w:rsidP="002B4E24">
            <w:pPr>
              <w:rPr>
                <w:rFonts w:cs="Calibri"/>
                <w:color w:val="000000"/>
              </w:rPr>
            </w:pPr>
            <w:r w:rsidRPr="0052441B">
              <w:rPr>
                <w:rFonts w:cs="Calibri"/>
                <w:color w:val="000000"/>
              </w:rPr>
              <w:t>MEREDITH MOSES</w:t>
            </w:r>
          </w:p>
        </w:tc>
      </w:tr>
      <w:tr w:rsidR="007E7132" w:rsidRPr="0052441B" w14:paraId="6CBADB4E" w14:textId="77777777" w:rsidTr="002B4E24">
        <w:trPr>
          <w:trHeight w:val="288"/>
        </w:trPr>
        <w:tc>
          <w:tcPr>
            <w:tcW w:w="3580" w:type="dxa"/>
            <w:tcBorders>
              <w:top w:val="nil"/>
              <w:left w:val="nil"/>
              <w:bottom w:val="nil"/>
              <w:right w:val="nil"/>
            </w:tcBorders>
            <w:shd w:val="clear" w:color="auto" w:fill="auto"/>
            <w:noWrap/>
            <w:vAlign w:val="bottom"/>
            <w:hideMark/>
          </w:tcPr>
          <w:p w14:paraId="235E1E3D" w14:textId="77777777" w:rsidR="007E7132" w:rsidRPr="0052441B" w:rsidRDefault="007E7132" w:rsidP="002B4E24">
            <w:pPr>
              <w:rPr>
                <w:rFonts w:cs="Calibri"/>
                <w:color w:val="000000"/>
              </w:rPr>
            </w:pPr>
            <w:r w:rsidRPr="0052441B">
              <w:rPr>
                <w:rFonts w:cs="Calibri"/>
                <w:color w:val="000000"/>
              </w:rPr>
              <w:t>MICAH BUCKEL</w:t>
            </w:r>
          </w:p>
        </w:tc>
      </w:tr>
      <w:tr w:rsidR="007E7132" w:rsidRPr="0052441B" w14:paraId="52FD95B5" w14:textId="77777777" w:rsidTr="002B4E24">
        <w:trPr>
          <w:trHeight w:val="288"/>
        </w:trPr>
        <w:tc>
          <w:tcPr>
            <w:tcW w:w="3580" w:type="dxa"/>
            <w:tcBorders>
              <w:top w:val="nil"/>
              <w:left w:val="nil"/>
              <w:bottom w:val="nil"/>
              <w:right w:val="nil"/>
            </w:tcBorders>
            <w:shd w:val="clear" w:color="auto" w:fill="auto"/>
            <w:noWrap/>
            <w:vAlign w:val="bottom"/>
            <w:hideMark/>
          </w:tcPr>
          <w:p w14:paraId="577C34AC" w14:textId="77777777" w:rsidR="007E7132" w:rsidRPr="0052441B" w:rsidRDefault="007E7132" w:rsidP="002B4E24">
            <w:pPr>
              <w:rPr>
                <w:rFonts w:cs="Calibri"/>
                <w:color w:val="000000"/>
              </w:rPr>
            </w:pPr>
            <w:r w:rsidRPr="0052441B">
              <w:rPr>
                <w:rFonts w:cs="Calibri"/>
                <w:color w:val="000000"/>
              </w:rPr>
              <w:t>MICHAEL A GEILE</w:t>
            </w:r>
          </w:p>
        </w:tc>
      </w:tr>
      <w:tr w:rsidR="007E7132" w:rsidRPr="0052441B" w14:paraId="724FAFAC" w14:textId="77777777" w:rsidTr="002B4E24">
        <w:trPr>
          <w:trHeight w:val="288"/>
        </w:trPr>
        <w:tc>
          <w:tcPr>
            <w:tcW w:w="3580" w:type="dxa"/>
            <w:tcBorders>
              <w:top w:val="nil"/>
              <w:left w:val="nil"/>
              <w:bottom w:val="nil"/>
              <w:right w:val="nil"/>
            </w:tcBorders>
            <w:shd w:val="clear" w:color="auto" w:fill="auto"/>
            <w:noWrap/>
            <w:vAlign w:val="bottom"/>
            <w:hideMark/>
          </w:tcPr>
          <w:p w14:paraId="656517D2" w14:textId="77777777" w:rsidR="007E7132" w:rsidRPr="0052441B" w:rsidRDefault="007E7132" w:rsidP="002B4E24">
            <w:pPr>
              <w:rPr>
                <w:rFonts w:cs="Calibri"/>
                <w:color w:val="000000"/>
              </w:rPr>
            </w:pPr>
            <w:r w:rsidRPr="0052441B">
              <w:rPr>
                <w:rFonts w:cs="Calibri"/>
                <w:color w:val="000000"/>
              </w:rPr>
              <w:t>MICHAEL A LETZING</w:t>
            </w:r>
          </w:p>
        </w:tc>
      </w:tr>
      <w:tr w:rsidR="007E7132" w:rsidRPr="0052441B" w14:paraId="5F2DE911" w14:textId="77777777" w:rsidTr="002B4E24">
        <w:trPr>
          <w:trHeight w:val="288"/>
        </w:trPr>
        <w:tc>
          <w:tcPr>
            <w:tcW w:w="3580" w:type="dxa"/>
            <w:tcBorders>
              <w:top w:val="nil"/>
              <w:left w:val="nil"/>
              <w:bottom w:val="nil"/>
              <w:right w:val="nil"/>
            </w:tcBorders>
            <w:shd w:val="clear" w:color="auto" w:fill="auto"/>
            <w:noWrap/>
            <w:vAlign w:val="bottom"/>
            <w:hideMark/>
          </w:tcPr>
          <w:p w14:paraId="76135843" w14:textId="77777777" w:rsidR="007E7132" w:rsidRPr="0052441B" w:rsidRDefault="007E7132" w:rsidP="002B4E24">
            <w:pPr>
              <w:rPr>
                <w:rFonts w:cs="Calibri"/>
                <w:color w:val="000000"/>
              </w:rPr>
            </w:pPr>
            <w:r w:rsidRPr="0052441B">
              <w:rPr>
                <w:rFonts w:cs="Calibri"/>
                <w:color w:val="000000"/>
              </w:rPr>
              <w:t>MICHAEL A PUNNETT</w:t>
            </w:r>
          </w:p>
        </w:tc>
      </w:tr>
      <w:tr w:rsidR="007E7132" w:rsidRPr="0052441B" w14:paraId="3008680F" w14:textId="77777777" w:rsidTr="002B4E24">
        <w:trPr>
          <w:trHeight w:val="288"/>
        </w:trPr>
        <w:tc>
          <w:tcPr>
            <w:tcW w:w="3580" w:type="dxa"/>
            <w:tcBorders>
              <w:top w:val="nil"/>
              <w:left w:val="nil"/>
              <w:bottom w:val="nil"/>
              <w:right w:val="nil"/>
            </w:tcBorders>
            <w:shd w:val="clear" w:color="auto" w:fill="auto"/>
            <w:noWrap/>
            <w:vAlign w:val="bottom"/>
            <w:hideMark/>
          </w:tcPr>
          <w:p w14:paraId="7F530C36" w14:textId="77777777" w:rsidR="007E7132" w:rsidRPr="0052441B" w:rsidRDefault="007E7132" w:rsidP="002B4E24">
            <w:pPr>
              <w:rPr>
                <w:rFonts w:cs="Calibri"/>
                <w:color w:val="000000"/>
              </w:rPr>
            </w:pPr>
            <w:r w:rsidRPr="0052441B">
              <w:rPr>
                <w:rFonts w:cs="Calibri"/>
                <w:color w:val="000000"/>
              </w:rPr>
              <w:t>MICHAEL A SAMUEL</w:t>
            </w:r>
          </w:p>
        </w:tc>
      </w:tr>
      <w:tr w:rsidR="007E7132" w:rsidRPr="0052441B" w14:paraId="2C7E55AA" w14:textId="77777777" w:rsidTr="002B4E24">
        <w:trPr>
          <w:trHeight w:val="288"/>
        </w:trPr>
        <w:tc>
          <w:tcPr>
            <w:tcW w:w="3580" w:type="dxa"/>
            <w:tcBorders>
              <w:top w:val="nil"/>
              <w:left w:val="nil"/>
              <w:bottom w:val="nil"/>
              <w:right w:val="nil"/>
            </w:tcBorders>
            <w:shd w:val="clear" w:color="auto" w:fill="auto"/>
            <w:noWrap/>
            <w:vAlign w:val="bottom"/>
            <w:hideMark/>
          </w:tcPr>
          <w:p w14:paraId="4D8CC56A" w14:textId="77777777" w:rsidR="007E7132" w:rsidRPr="0052441B" w:rsidRDefault="007E7132" w:rsidP="002B4E24">
            <w:pPr>
              <w:rPr>
                <w:rFonts w:cs="Calibri"/>
                <w:color w:val="000000"/>
              </w:rPr>
            </w:pPr>
            <w:r w:rsidRPr="0052441B">
              <w:rPr>
                <w:rFonts w:cs="Calibri"/>
                <w:color w:val="000000"/>
              </w:rPr>
              <w:t>MICHAEL A TORRES</w:t>
            </w:r>
          </w:p>
        </w:tc>
      </w:tr>
      <w:tr w:rsidR="007E7132" w:rsidRPr="0052441B" w14:paraId="4708E69E" w14:textId="77777777" w:rsidTr="002B4E24">
        <w:trPr>
          <w:trHeight w:val="288"/>
        </w:trPr>
        <w:tc>
          <w:tcPr>
            <w:tcW w:w="3580" w:type="dxa"/>
            <w:tcBorders>
              <w:top w:val="nil"/>
              <w:left w:val="nil"/>
              <w:bottom w:val="nil"/>
              <w:right w:val="nil"/>
            </w:tcBorders>
            <w:shd w:val="clear" w:color="auto" w:fill="auto"/>
            <w:noWrap/>
            <w:vAlign w:val="bottom"/>
            <w:hideMark/>
          </w:tcPr>
          <w:p w14:paraId="05A932A7" w14:textId="77777777" w:rsidR="007E7132" w:rsidRPr="0052441B" w:rsidRDefault="007E7132" w:rsidP="002B4E24">
            <w:pPr>
              <w:rPr>
                <w:rFonts w:cs="Calibri"/>
                <w:color w:val="000000"/>
              </w:rPr>
            </w:pPr>
            <w:r w:rsidRPr="0052441B">
              <w:rPr>
                <w:rFonts w:cs="Calibri"/>
                <w:color w:val="000000"/>
              </w:rPr>
              <w:t>MICHAEL ABBOTT</w:t>
            </w:r>
          </w:p>
        </w:tc>
      </w:tr>
      <w:tr w:rsidR="007E7132" w:rsidRPr="0052441B" w14:paraId="53EDA551" w14:textId="77777777" w:rsidTr="002B4E24">
        <w:trPr>
          <w:trHeight w:val="288"/>
        </w:trPr>
        <w:tc>
          <w:tcPr>
            <w:tcW w:w="3580" w:type="dxa"/>
            <w:tcBorders>
              <w:top w:val="nil"/>
              <w:left w:val="nil"/>
              <w:bottom w:val="nil"/>
              <w:right w:val="nil"/>
            </w:tcBorders>
            <w:shd w:val="clear" w:color="auto" w:fill="auto"/>
            <w:noWrap/>
            <w:vAlign w:val="bottom"/>
            <w:hideMark/>
          </w:tcPr>
          <w:p w14:paraId="3B840CD9" w14:textId="77777777" w:rsidR="007E7132" w:rsidRPr="0052441B" w:rsidRDefault="007E7132" w:rsidP="002B4E24">
            <w:pPr>
              <w:rPr>
                <w:rFonts w:cs="Calibri"/>
                <w:color w:val="000000"/>
              </w:rPr>
            </w:pPr>
            <w:r w:rsidRPr="0052441B">
              <w:rPr>
                <w:rFonts w:cs="Calibri"/>
                <w:color w:val="000000"/>
              </w:rPr>
              <w:t>MICHAEL B CALOBRACE</w:t>
            </w:r>
          </w:p>
        </w:tc>
      </w:tr>
      <w:tr w:rsidR="007E7132" w:rsidRPr="0052441B" w14:paraId="1C3D3716" w14:textId="77777777" w:rsidTr="002B4E24">
        <w:trPr>
          <w:trHeight w:val="288"/>
        </w:trPr>
        <w:tc>
          <w:tcPr>
            <w:tcW w:w="3580" w:type="dxa"/>
            <w:tcBorders>
              <w:top w:val="nil"/>
              <w:left w:val="nil"/>
              <w:bottom w:val="nil"/>
              <w:right w:val="nil"/>
            </w:tcBorders>
            <w:shd w:val="clear" w:color="auto" w:fill="auto"/>
            <w:noWrap/>
            <w:vAlign w:val="bottom"/>
            <w:hideMark/>
          </w:tcPr>
          <w:p w14:paraId="5EEBEF03" w14:textId="77777777" w:rsidR="007E7132" w:rsidRPr="0052441B" w:rsidRDefault="007E7132" w:rsidP="002B4E24">
            <w:pPr>
              <w:rPr>
                <w:rFonts w:cs="Calibri"/>
                <w:color w:val="000000"/>
              </w:rPr>
            </w:pPr>
            <w:r w:rsidRPr="0052441B">
              <w:rPr>
                <w:rFonts w:cs="Calibri"/>
                <w:color w:val="000000"/>
              </w:rPr>
              <w:t>MICHAEL C CRONEN</w:t>
            </w:r>
          </w:p>
        </w:tc>
      </w:tr>
      <w:tr w:rsidR="007E7132" w:rsidRPr="0052441B" w14:paraId="35F524F5" w14:textId="77777777" w:rsidTr="002B4E24">
        <w:trPr>
          <w:trHeight w:val="288"/>
        </w:trPr>
        <w:tc>
          <w:tcPr>
            <w:tcW w:w="3580" w:type="dxa"/>
            <w:tcBorders>
              <w:top w:val="nil"/>
              <w:left w:val="nil"/>
              <w:bottom w:val="nil"/>
              <w:right w:val="nil"/>
            </w:tcBorders>
            <w:shd w:val="clear" w:color="auto" w:fill="auto"/>
            <w:noWrap/>
            <w:vAlign w:val="bottom"/>
            <w:hideMark/>
          </w:tcPr>
          <w:p w14:paraId="7376F72B" w14:textId="77777777" w:rsidR="007E7132" w:rsidRPr="0052441B" w:rsidRDefault="007E7132" w:rsidP="002B4E24">
            <w:pPr>
              <w:rPr>
                <w:rFonts w:cs="Calibri"/>
                <w:color w:val="000000"/>
              </w:rPr>
            </w:pPr>
            <w:r w:rsidRPr="0052441B">
              <w:rPr>
                <w:rFonts w:cs="Calibri"/>
                <w:color w:val="000000"/>
              </w:rPr>
              <w:t>MICHAEL C NICOSON</w:t>
            </w:r>
          </w:p>
        </w:tc>
      </w:tr>
      <w:tr w:rsidR="007E7132" w:rsidRPr="0052441B" w14:paraId="0AFDD6C4" w14:textId="77777777" w:rsidTr="002B4E24">
        <w:trPr>
          <w:trHeight w:val="288"/>
        </w:trPr>
        <w:tc>
          <w:tcPr>
            <w:tcW w:w="3580" w:type="dxa"/>
            <w:tcBorders>
              <w:top w:val="nil"/>
              <w:left w:val="nil"/>
              <w:bottom w:val="nil"/>
              <w:right w:val="nil"/>
            </w:tcBorders>
            <w:shd w:val="clear" w:color="auto" w:fill="auto"/>
            <w:noWrap/>
            <w:vAlign w:val="bottom"/>
            <w:hideMark/>
          </w:tcPr>
          <w:p w14:paraId="18979A0E" w14:textId="77777777" w:rsidR="007E7132" w:rsidRPr="0052441B" w:rsidRDefault="007E7132" w:rsidP="002B4E24">
            <w:pPr>
              <w:rPr>
                <w:rFonts w:cs="Calibri"/>
                <w:color w:val="000000"/>
              </w:rPr>
            </w:pPr>
            <w:r w:rsidRPr="0052441B">
              <w:rPr>
                <w:rFonts w:cs="Calibri"/>
                <w:color w:val="000000"/>
              </w:rPr>
              <w:t>MICHAEL CECIL</w:t>
            </w:r>
          </w:p>
        </w:tc>
      </w:tr>
      <w:tr w:rsidR="007E7132" w:rsidRPr="0052441B" w14:paraId="6D07169E" w14:textId="77777777" w:rsidTr="002B4E24">
        <w:trPr>
          <w:trHeight w:val="288"/>
        </w:trPr>
        <w:tc>
          <w:tcPr>
            <w:tcW w:w="3580" w:type="dxa"/>
            <w:tcBorders>
              <w:top w:val="nil"/>
              <w:left w:val="nil"/>
              <w:bottom w:val="nil"/>
              <w:right w:val="nil"/>
            </w:tcBorders>
            <w:shd w:val="clear" w:color="auto" w:fill="auto"/>
            <w:noWrap/>
            <w:vAlign w:val="bottom"/>
            <w:hideMark/>
          </w:tcPr>
          <w:p w14:paraId="4724E236" w14:textId="77777777" w:rsidR="007E7132" w:rsidRPr="0052441B" w:rsidRDefault="007E7132" w:rsidP="002B4E24">
            <w:pPr>
              <w:rPr>
                <w:rFonts w:cs="Calibri"/>
                <w:color w:val="000000"/>
              </w:rPr>
            </w:pPr>
            <w:r w:rsidRPr="0052441B">
              <w:rPr>
                <w:rFonts w:cs="Calibri"/>
                <w:color w:val="000000"/>
              </w:rPr>
              <w:t>MICHAEL CHEN</w:t>
            </w:r>
          </w:p>
        </w:tc>
      </w:tr>
      <w:tr w:rsidR="007E7132" w:rsidRPr="0052441B" w14:paraId="28188E86" w14:textId="77777777" w:rsidTr="002B4E24">
        <w:trPr>
          <w:trHeight w:val="288"/>
        </w:trPr>
        <w:tc>
          <w:tcPr>
            <w:tcW w:w="3580" w:type="dxa"/>
            <w:tcBorders>
              <w:top w:val="nil"/>
              <w:left w:val="nil"/>
              <w:bottom w:val="nil"/>
              <w:right w:val="nil"/>
            </w:tcBorders>
            <w:shd w:val="clear" w:color="auto" w:fill="auto"/>
            <w:noWrap/>
            <w:vAlign w:val="bottom"/>
            <w:hideMark/>
          </w:tcPr>
          <w:p w14:paraId="43FBA5E8" w14:textId="77777777" w:rsidR="007E7132" w:rsidRPr="0052441B" w:rsidRDefault="007E7132" w:rsidP="002B4E24">
            <w:pPr>
              <w:rPr>
                <w:rFonts w:cs="Calibri"/>
                <w:color w:val="000000"/>
              </w:rPr>
            </w:pPr>
            <w:r w:rsidRPr="0052441B">
              <w:rPr>
                <w:rFonts w:cs="Calibri"/>
                <w:color w:val="000000"/>
              </w:rPr>
              <w:t>MICHAEL D BEASLEY</w:t>
            </w:r>
          </w:p>
        </w:tc>
      </w:tr>
      <w:tr w:rsidR="007E7132" w:rsidRPr="0052441B" w14:paraId="63B48016" w14:textId="77777777" w:rsidTr="002B4E24">
        <w:trPr>
          <w:trHeight w:val="288"/>
        </w:trPr>
        <w:tc>
          <w:tcPr>
            <w:tcW w:w="3580" w:type="dxa"/>
            <w:tcBorders>
              <w:top w:val="nil"/>
              <w:left w:val="nil"/>
              <w:bottom w:val="nil"/>
              <w:right w:val="nil"/>
            </w:tcBorders>
            <w:shd w:val="clear" w:color="auto" w:fill="auto"/>
            <w:noWrap/>
            <w:vAlign w:val="bottom"/>
            <w:hideMark/>
          </w:tcPr>
          <w:p w14:paraId="51206AF8" w14:textId="77777777" w:rsidR="007E7132" w:rsidRPr="0052441B" w:rsidRDefault="007E7132" w:rsidP="002B4E24">
            <w:pPr>
              <w:rPr>
                <w:rFonts w:cs="Calibri"/>
                <w:color w:val="000000"/>
              </w:rPr>
            </w:pPr>
            <w:r w:rsidRPr="0052441B">
              <w:rPr>
                <w:rFonts w:cs="Calibri"/>
                <w:color w:val="000000"/>
              </w:rPr>
              <w:t>MICHAEL D CHESNUT</w:t>
            </w:r>
          </w:p>
        </w:tc>
      </w:tr>
      <w:tr w:rsidR="007E7132" w:rsidRPr="0052441B" w14:paraId="644FE50D" w14:textId="77777777" w:rsidTr="002B4E24">
        <w:trPr>
          <w:trHeight w:val="288"/>
        </w:trPr>
        <w:tc>
          <w:tcPr>
            <w:tcW w:w="3580" w:type="dxa"/>
            <w:tcBorders>
              <w:top w:val="nil"/>
              <w:left w:val="nil"/>
              <w:bottom w:val="nil"/>
              <w:right w:val="nil"/>
            </w:tcBorders>
            <w:shd w:val="clear" w:color="auto" w:fill="auto"/>
            <w:noWrap/>
            <w:vAlign w:val="bottom"/>
            <w:hideMark/>
          </w:tcPr>
          <w:p w14:paraId="1EA2BD96" w14:textId="77777777" w:rsidR="007E7132" w:rsidRPr="0052441B" w:rsidRDefault="007E7132" w:rsidP="002B4E24">
            <w:pPr>
              <w:rPr>
                <w:rFonts w:cs="Calibri"/>
                <w:color w:val="000000"/>
              </w:rPr>
            </w:pPr>
            <w:r w:rsidRPr="0052441B">
              <w:rPr>
                <w:rFonts w:cs="Calibri"/>
                <w:color w:val="000000"/>
              </w:rPr>
              <w:t>MICHAEL D KARACHALIOS</w:t>
            </w:r>
          </w:p>
        </w:tc>
      </w:tr>
      <w:tr w:rsidR="007E7132" w:rsidRPr="0052441B" w14:paraId="40F7310A" w14:textId="77777777" w:rsidTr="002B4E24">
        <w:trPr>
          <w:trHeight w:val="288"/>
        </w:trPr>
        <w:tc>
          <w:tcPr>
            <w:tcW w:w="3580" w:type="dxa"/>
            <w:tcBorders>
              <w:top w:val="nil"/>
              <w:left w:val="nil"/>
              <w:bottom w:val="nil"/>
              <w:right w:val="nil"/>
            </w:tcBorders>
            <w:shd w:val="clear" w:color="auto" w:fill="auto"/>
            <w:noWrap/>
            <w:vAlign w:val="bottom"/>
            <w:hideMark/>
          </w:tcPr>
          <w:p w14:paraId="68132173" w14:textId="77777777" w:rsidR="007E7132" w:rsidRPr="0052441B" w:rsidRDefault="007E7132" w:rsidP="002B4E24">
            <w:pPr>
              <w:rPr>
                <w:rFonts w:cs="Calibri"/>
                <w:color w:val="000000"/>
              </w:rPr>
            </w:pPr>
            <w:r w:rsidRPr="0052441B">
              <w:rPr>
                <w:rFonts w:cs="Calibri"/>
                <w:color w:val="000000"/>
              </w:rPr>
              <w:t>MICHAEL D KOMMOR</w:t>
            </w:r>
          </w:p>
        </w:tc>
      </w:tr>
      <w:tr w:rsidR="007E7132" w:rsidRPr="0052441B" w14:paraId="1E1EC08A" w14:textId="77777777" w:rsidTr="002B4E24">
        <w:trPr>
          <w:trHeight w:val="288"/>
        </w:trPr>
        <w:tc>
          <w:tcPr>
            <w:tcW w:w="3580" w:type="dxa"/>
            <w:tcBorders>
              <w:top w:val="nil"/>
              <w:left w:val="nil"/>
              <w:bottom w:val="nil"/>
              <w:right w:val="nil"/>
            </w:tcBorders>
            <w:shd w:val="clear" w:color="auto" w:fill="auto"/>
            <w:noWrap/>
            <w:vAlign w:val="bottom"/>
            <w:hideMark/>
          </w:tcPr>
          <w:p w14:paraId="66211490" w14:textId="77777777" w:rsidR="007E7132" w:rsidRPr="0052441B" w:rsidRDefault="007E7132" w:rsidP="002B4E24">
            <w:pPr>
              <w:rPr>
                <w:rFonts w:cs="Calibri"/>
                <w:color w:val="000000"/>
              </w:rPr>
            </w:pPr>
            <w:r w:rsidRPr="0052441B">
              <w:rPr>
                <w:rFonts w:cs="Calibri"/>
                <w:color w:val="000000"/>
              </w:rPr>
              <w:t>MICHAEL D TAYLOR</w:t>
            </w:r>
          </w:p>
        </w:tc>
      </w:tr>
      <w:tr w:rsidR="007E7132" w:rsidRPr="0052441B" w14:paraId="085DA382" w14:textId="77777777" w:rsidTr="002B4E24">
        <w:trPr>
          <w:trHeight w:val="288"/>
        </w:trPr>
        <w:tc>
          <w:tcPr>
            <w:tcW w:w="3580" w:type="dxa"/>
            <w:tcBorders>
              <w:top w:val="nil"/>
              <w:left w:val="nil"/>
              <w:bottom w:val="nil"/>
              <w:right w:val="nil"/>
            </w:tcBorders>
            <w:shd w:val="clear" w:color="auto" w:fill="auto"/>
            <w:noWrap/>
            <w:vAlign w:val="bottom"/>
            <w:hideMark/>
          </w:tcPr>
          <w:p w14:paraId="1CCD3B03" w14:textId="77777777" w:rsidR="007E7132" w:rsidRPr="0052441B" w:rsidRDefault="007E7132" w:rsidP="002B4E24">
            <w:pPr>
              <w:rPr>
                <w:rFonts w:cs="Calibri"/>
                <w:color w:val="000000"/>
              </w:rPr>
            </w:pPr>
            <w:r w:rsidRPr="0052441B">
              <w:rPr>
                <w:rFonts w:cs="Calibri"/>
                <w:color w:val="000000"/>
              </w:rPr>
              <w:t>MICHAEL DEMEO</w:t>
            </w:r>
          </w:p>
        </w:tc>
      </w:tr>
      <w:tr w:rsidR="007E7132" w:rsidRPr="0052441B" w14:paraId="0A12F863" w14:textId="77777777" w:rsidTr="002B4E24">
        <w:trPr>
          <w:trHeight w:val="288"/>
        </w:trPr>
        <w:tc>
          <w:tcPr>
            <w:tcW w:w="3580" w:type="dxa"/>
            <w:tcBorders>
              <w:top w:val="nil"/>
              <w:left w:val="nil"/>
              <w:bottom w:val="nil"/>
              <w:right w:val="nil"/>
            </w:tcBorders>
            <w:shd w:val="clear" w:color="auto" w:fill="auto"/>
            <w:noWrap/>
            <w:vAlign w:val="bottom"/>
            <w:hideMark/>
          </w:tcPr>
          <w:p w14:paraId="0B56554C" w14:textId="77777777" w:rsidR="007E7132" w:rsidRPr="0052441B" w:rsidRDefault="007E7132" w:rsidP="002B4E24">
            <w:pPr>
              <w:rPr>
                <w:rFonts w:cs="Calibri"/>
                <w:color w:val="000000"/>
              </w:rPr>
            </w:pPr>
            <w:r w:rsidRPr="0052441B">
              <w:rPr>
                <w:rFonts w:cs="Calibri"/>
                <w:color w:val="000000"/>
              </w:rPr>
              <w:t>MICHAEL E EGGER</w:t>
            </w:r>
          </w:p>
        </w:tc>
      </w:tr>
      <w:tr w:rsidR="007E7132" w:rsidRPr="0052441B" w14:paraId="7F653BB5" w14:textId="77777777" w:rsidTr="002B4E24">
        <w:trPr>
          <w:trHeight w:val="288"/>
        </w:trPr>
        <w:tc>
          <w:tcPr>
            <w:tcW w:w="3580" w:type="dxa"/>
            <w:tcBorders>
              <w:top w:val="nil"/>
              <w:left w:val="nil"/>
              <w:bottom w:val="nil"/>
              <w:right w:val="nil"/>
            </w:tcBorders>
            <w:shd w:val="clear" w:color="auto" w:fill="auto"/>
            <w:noWrap/>
            <w:vAlign w:val="bottom"/>
            <w:hideMark/>
          </w:tcPr>
          <w:p w14:paraId="14CFB526" w14:textId="77777777" w:rsidR="007E7132" w:rsidRPr="0052441B" w:rsidRDefault="007E7132" w:rsidP="002B4E24">
            <w:pPr>
              <w:rPr>
                <w:rFonts w:cs="Calibri"/>
                <w:color w:val="000000"/>
              </w:rPr>
            </w:pPr>
            <w:r w:rsidRPr="0052441B">
              <w:rPr>
                <w:rFonts w:cs="Calibri"/>
                <w:color w:val="000000"/>
              </w:rPr>
              <w:t>MICHAEL FAULKNER</w:t>
            </w:r>
          </w:p>
        </w:tc>
      </w:tr>
      <w:tr w:rsidR="007E7132" w:rsidRPr="0052441B" w14:paraId="33E51023" w14:textId="77777777" w:rsidTr="002B4E24">
        <w:trPr>
          <w:trHeight w:val="288"/>
        </w:trPr>
        <w:tc>
          <w:tcPr>
            <w:tcW w:w="3580" w:type="dxa"/>
            <w:tcBorders>
              <w:top w:val="nil"/>
              <w:left w:val="nil"/>
              <w:bottom w:val="nil"/>
              <w:right w:val="nil"/>
            </w:tcBorders>
            <w:shd w:val="clear" w:color="auto" w:fill="auto"/>
            <w:noWrap/>
            <w:vAlign w:val="bottom"/>
            <w:hideMark/>
          </w:tcPr>
          <w:p w14:paraId="69B084D7" w14:textId="77777777" w:rsidR="007E7132" w:rsidRPr="0052441B" w:rsidRDefault="007E7132" w:rsidP="002B4E24">
            <w:pPr>
              <w:rPr>
                <w:rFonts w:cs="Calibri"/>
                <w:color w:val="000000"/>
              </w:rPr>
            </w:pPr>
            <w:r w:rsidRPr="0052441B">
              <w:rPr>
                <w:rFonts w:cs="Calibri"/>
                <w:color w:val="000000"/>
              </w:rPr>
              <w:lastRenderedPageBreak/>
              <w:t>MICHAEL G ALT</w:t>
            </w:r>
          </w:p>
        </w:tc>
      </w:tr>
      <w:tr w:rsidR="007E7132" w:rsidRPr="0052441B" w14:paraId="69002302" w14:textId="77777777" w:rsidTr="002B4E24">
        <w:trPr>
          <w:trHeight w:val="288"/>
        </w:trPr>
        <w:tc>
          <w:tcPr>
            <w:tcW w:w="3580" w:type="dxa"/>
            <w:tcBorders>
              <w:top w:val="nil"/>
              <w:left w:val="nil"/>
              <w:bottom w:val="nil"/>
              <w:right w:val="nil"/>
            </w:tcBorders>
            <w:shd w:val="clear" w:color="auto" w:fill="auto"/>
            <w:noWrap/>
            <w:vAlign w:val="bottom"/>
            <w:hideMark/>
          </w:tcPr>
          <w:p w14:paraId="75A8D4FF" w14:textId="77777777" w:rsidR="007E7132" w:rsidRPr="0052441B" w:rsidRDefault="007E7132" w:rsidP="002B4E24">
            <w:pPr>
              <w:rPr>
                <w:rFonts w:cs="Calibri"/>
                <w:color w:val="000000"/>
              </w:rPr>
            </w:pPr>
            <w:r w:rsidRPr="0052441B">
              <w:rPr>
                <w:rFonts w:cs="Calibri"/>
                <w:color w:val="000000"/>
              </w:rPr>
              <w:t>MICHAEL GOODWIN</w:t>
            </w:r>
          </w:p>
        </w:tc>
      </w:tr>
      <w:tr w:rsidR="007E7132" w:rsidRPr="0052441B" w14:paraId="1067D153" w14:textId="77777777" w:rsidTr="002B4E24">
        <w:trPr>
          <w:trHeight w:val="288"/>
        </w:trPr>
        <w:tc>
          <w:tcPr>
            <w:tcW w:w="3580" w:type="dxa"/>
            <w:tcBorders>
              <w:top w:val="nil"/>
              <w:left w:val="nil"/>
              <w:bottom w:val="nil"/>
              <w:right w:val="nil"/>
            </w:tcBorders>
            <w:shd w:val="clear" w:color="auto" w:fill="auto"/>
            <w:noWrap/>
            <w:vAlign w:val="bottom"/>
            <w:hideMark/>
          </w:tcPr>
          <w:p w14:paraId="454C04FA" w14:textId="77777777" w:rsidR="007E7132" w:rsidRPr="0052441B" w:rsidRDefault="007E7132" w:rsidP="002B4E24">
            <w:pPr>
              <w:rPr>
                <w:rFonts w:cs="Calibri"/>
                <w:color w:val="000000"/>
              </w:rPr>
            </w:pPr>
            <w:r w:rsidRPr="0052441B">
              <w:rPr>
                <w:rFonts w:cs="Calibri"/>
                <w:color w:val="000000"/>
              </w:rPr>
              <w:t>MICHAEL J BROWN</w:t>
            </w:r>
          </w:p>
        </w:tc>
      </w:tr>
      <w:tr w:rsidR="007E7132" w:rsidRPr="0052441B" w14:paraId="2711A217" w14:textId="77777777" w:rsidTr="002B4E24">
        <w:trPr>
          <w:trHeight w:val="288"/>
        </w:trPr>
        <w:tc>
          <w:tcPr>
            <w:tcW w:w="3580" w:type="dxa"/>
            <w:tcBorders>
              <w:top w:val="nil"/>
              <w:left w:val="nil"/>
              <w:bottom w:val="nil"/>
              <w:right w:val="nil"/>
            </w:tcBorders>
            <w:shd w:val="clear" w:color="auto" w:fill="auto"/>
            <w:noWrap/>
            <w:vAlign w:val="bottom"/>
            <w:hideMark/>
          </w:tcPr>
          <w:p w14:paraId="79D62335" w14:textId="77777777" w:rsidR="007E7132" w:rsidRPr="0052441B" w:rsidRDefault="007E7132" w:rsidP="002B4E24">
            <w:pPr>
              <w:rPr>
                <w:rFonts w:cs="Calibri"/>
                <w:color w:val="000000"/>
              </w:rPr>
            </w:pPr>
            <w:r w:rsidRPr="0052441B">
              <w:rPr>
                <w:rFonts w:cs="Calibri"/>
                <w:color w:val="000000"/>
              </w:rPr>
              <w:t>MICHAEL J DOYLE</w:t>
            </w:r>
          </w:p>
        </w:tc>
      </w:tr>
      <w:tr w:rsidR="007E7132" w:rsidRPr="0052441B" w14:paraId="66FFC8C5" w14:textId="77777777" w:rsidTr="002B4E24">
        <w:trPr>
          <w:trHeight w:val="288"/>
        </w:trPr>
        <w:tc>
          <w:tcPr>
            <w:tcW w:w="3580" w:type="dxa"/>
            <w:tcBorders>
              <w:top w:val="nil"/>
              <w:left w:val="nil"/>
              <w:bottom w:val="nil"/>
              <w:right w:val="nil"/>
            </w:tcBorders>
            <w:shd w:val="clear" w:color="auto" w:fill="auto"/>
            <w:noWrap/>
            <w:vAlign w:val="bottom"/>
            <w:hideMark/>
          </w:tcPr>
          <w:p w14:paraId="6A840D51" w14:textId="77777777" w:rsidR="007E7132" w:rsidRPr="0052441B" w:rsidRDefault="007E7132" w:rsidP="002B4E24">
            <w:pPr>
              <w:rPr>
                <w:rFonts w:cs="Calibri"/>
                <w:color w:val="000000"/>
              </w:rPr>
            </w:pPr>
            <w:r w:rsidRPr="0052441B">
              <w:rPr>
                <w:rFonts w:cs="Calibri"/>
                <w:color w:val="000000"/>
              </w:rPr>
              <w:t>MICHAEL J IMBURGIA</w:t>
            </w:r>
          </w:p>
        </w:tc>
      </w:tr>
      <w:tr w:rsidR="007E7132" w:rsidRPr="0052441B" w14:paraId="34D70742" w14:textId="77777777" w:rsidTr="002B4E24">
        <w:trPr>
          <w:trHeight w:val="288"/>
        </w:trPr>
        <w:tc>
          <w:tcPr>
            <w:tcW w:w="3580" w:type="dxa"/>
            <w:tcBorders>
              <w:top w:val="nil"/>
              <w:left w:val="nil"/>
              <w:bottom w:val="nil"/>
              <w:right w:val="nil"/>
            </w:tcBorders>
            <w:shd w:val="clear" w:color="auto" w:fill="auto"/>
            <w:noWrap/>
            <w:vAlign w:val="bottom"/>
            <w:hideMark/>
          </w:tcPr>
          <w:p w14:paraId="7DC6206E" w14:textId="77777777" w:rsidR="007E7132" w:rsidRPr="0052441B" w:rsidRDefault="007E7132" w:rsidP="002B4E24">
            <w:pPr>
              <w:rPr>
                <w:rFonts w:cs="Calibri"/>
                <w:color w:val="000000"/>
              </w:rPr>
            </w:pPr>
            <w:r w:rsidRPr="0052441B">
              <w:rPr>
                <w:rFonts w:cs="Calibri"/>
                <w:color w:val="000000"/>
              </w:rPr>
              <w:t>MICHAEL J PHYTHIAN</w:t>
            </w:r>
          </w:p>
        </w:tc>
      </w:tr>
      <w:tr w:rsidR="007E7132" w:rsidRPr="0052441B" w14:paraId="491D445B" w14:textId="77777777" w:rsidTr="002B4E24">
        <w:trPr>
          <w:trHeight w:val="288"/>
        </w:trPr>
        <w:tc>
          <w:tcPr>
            <w:tcW w:w="3580" w:type="dxa"/>
            <w:tcBorders>
              <w:top w:val="nil"/>
              <w:left w:val="nil"/>
              <w:bottom w:val="nil"/>
              <w:right w:val="nil"/>
            </w:tcBorders>
            <w:shd w:val="clear" w:color="auto" w:fill="auto"/>
            <w:noWrap/>
            <w:vAlign w:val="bottom"/>
            <w:hideMark/>
          </w:tcPr>
          <w:p w14:paraId="383E4D03" w14:textId="77777777" w:rsidR="007E7132" w:rsidRPr="0052441B" w:rsidRDefault="007E7132" w:rsidP="002B4E24">
            <w:pPr>
              <w:rPr>
                <w:rFonts w:cs="Calibri"/>
                <w:color w:val="000000"/>
              </w:rPr>
            </w:pPr>
            <w:r w:rsidRPr="0052441B">
              <w:rPr>
                <w:rFonts w:cs="Calibri"/>
                <w:color w:val="000000"/>
              </w:rPr>
              <w:t>MICHAEL J PRICE</w:t>
            </w:r>
          </w:p>
        </w:tc>
      </w:tr>
      <w:tr w:rsidR="007E7132" w:rsidRPr="0052441B" w14:paraId="213C7B0A" w14:textId="77777777" w:rsidTr="002B4E24">
        <w:trPr>
          <w:trHeight w:val="288"/>
        </w:trPr>
        <w:tc>
          <w:tcPr>
            <w:tcW w:w="3580" w:type="dxa"/>
            <w:tcBorders>
              <w:top w:val="nil"/>
              <w:left w:val="nil"/>
              <w:bottom w:val="nil"/>
              <w:right w:val="nil"/>
            </w:tcBorders>
            <w:shd w:val="clear" w:color="auto" w:fill="auto"/>
            <w:noWrap/>
            <w:vAlign w:val="bottom"/>
            <w:hideMark/>
          </w:tcPr>
          <w:p w14:paraId="02D42FDA" w14:textId="77777777" w:rsidR="007E7132" w:rsidRPr="0052441B" w:rsidRDefault="007E7132" w:rsidP="002B4E24">
            <w:pPr>
              <w:rPr>
                <w:rFonts w:cs="Calibri"/>
                <w:color w:val="000000"/>
              </w:rPr>
            </w:pPr>
            <w:r w:rsidRPr="0052441B">
              <w:rPr>
                <w:rFonts w:cs="Calibri"/>
                <w:color w:val="000000"/>
              </w:rPr>
              <w:t>MICHAEL J WELLS</w:t>
            </w:r>
          </w:p>
        </w:tc>
      </w:tr>
      <w:tr w:rsidR="007E7132" w:rsidRPr="0052441B" w14:paraId="11EB9442" w14:textId="77777777" w:rsidTr="002B4E24">
        <w:trPr>
          <w:trHeight w:val="288"/>
        </w:trPr>
        <w:tc>
          <w:tcPr>
            <w:tcW w:w="3580" w:type="dxa"/>
            <w:tcBorders>
              <w:top w:val="nil"/>
              <w:left w:val="nil"/>
              <w:bottom w:val="nil"/>
              <w:right w:val="nil"/>
            </w:tcBorders>
            <w:shd w:val="clear" w:color="auto" w:fill="auto"/>
            <w:noWrap/>
            <w:vAlign w:val="bottom"/>
            <w:hideMark/>
          </w:tcPr>
          <w:p w14:paraId="2848F4FF" w14:textId="77777777" w:rsidR="007E7132" w:rsidRPr="0052441B" w:rsidRDefault="007E7132" w:rsidP="002B4E24">
            <w:pPr>
              <w:rPr>
                <w:rFonts w:cs="Calibri"/>
                <w:color w:val="000000"/>
              </w:rPr>
            </w:pPr>
            <w:r w:rsidRPr="0052441B">
              <w:rPr>
                <w:rFonts w:cs="Calibri"/>
                <w:color w:val="000000"/>
              </w:rPr>
              <w:t>MICHAEL JONES</w:t>
            </w:r>
          </w:p>
        </w:tc>
      </w:tr>
      <w:tr w:rsidR="007E7132" w:rsidRPr="0052441B" w14:paraId="3AE375AE" w14:textId="77777777" w:rsidTr="002B4E24">
        <w:trPr>
          <w:trHeight w:val="288"/>
        </w:trPr>
        <w:tc>
          <w:tcPr>
            <w:tcW w:w="3580" w:type="dxa"/>
            <w:tcBorders>
              <w:top w:val="nil"/>
              <w:left w:val="nil"/>
              <w:bottom w:val="nil"/>
              <w:right w:val="nil"/>
            </w:tcBorders>
            <w:shd w:val="clear" w:color="auto" w:fill="auto"/>
            <w:noWrap/>
            <w:vAlign w:val="bottom"/>
            <w:hideMark/>
          </w:tcPr>
          <w:p w14:paraId="15A3759B" w14:textId="77777777" w:rsidR="007E7132" w:rsidRPr="0052441B" w:rsidRDefault="007E7132" w:rsidP="002B4E24">
            <w:pPr>
              <w:rPr>
                <w:rFonts w:cs="Calibri"/>
                <w:color w:val="000000"/>
              </w:rPr>
            </w:pPr>
            <w:r w:rsidRPr="0052441B">
              <w:rPr>
                <w:rFonts w:cs="Calibri"/>
                <w:color w:val="000000"/>
              </w:rPr>
              <w:t>MICHAEL K HANNIGAN</w:t>
            </w:r>
          </w:p>
        </w:tc>
      </w:tr>
      <w:tr w:rsidR="007E7132" w:rsidRPr="0052441B" w14:paraId="3175FBA2" w14:textId="77777777" w:rsidTr="002B4E24">
        <w:trPr>
          <w:trHeight w:val="288"/>
        </w:trPr>
        <w:tc>
          <w:tcPr>
            <w:tcW w:w="3580" w:type="dxa"/>
            <w:tcBorders>
              <w:top w:val="nil"/>
              <w:left w:val="nil"/>
              <w:bottom w:val="nil"/>
              <w:right w:val="nil"/>
            </w:tcBorders>
            <w:shd w:val="clear" w:color="auto" w:fill="auto"/>
            <w:noWrap/>
            <w:vAlign w:val="bottom"/>
            <w:hideMark/>
          </w:tcPr>
          <w:p w14:paraId="43265ACB" w14:textId="77777777" w:rsidR="007E7132" w:rsidRPr="0052441B" w:rsidRDefault="007E7132" w:rsidP="002B4E24">
            <w:pPr>
              <w:rPr>
                <w:rFonts w:cs="Calibri"/>
                <w:color w:val="000000"/>
              </w:rPr>
            </w:pPr>
            <w:r w:rsidRPr="0052441B">
              <w:rPr>
                <w:rFonts w:cs="Calibri"/>
                <w:color w:val="000000"/>
              </w:rPr>
              <w:t>MICHAEL KARACHALIOS</w:t>
            </w:r>
          </w:p>
        </w:tc>
      </w:tr>
      <w:tr w:rsidR="007E7132" w:rsidRPr="0052441B" w14:paraId="2D0205BF" w14:textId="77777777" w:rsidTr="002B4E24">
        <w:trPr>
          <w:trHeight w:val="288"/>
        </w:trPr>
        <w:tc>
          <w:tcPr>
            <w:tcW w:w="3580" w:type="dxa"/>
            <w:tcBorders>
              <w:top w:val="nil"/>
              <w:left w:val="nil"/>
              <w:bottom w:val="nil"/>
              <w:right w:val="nil"/>
            </w:tcBorders>
            <w:shd w:val="clear" w:color="auto" w:fill="auto"/>
            <w:noWrap/>
            <w:vAlign w:val="bottom"/>
            <w:hideMark/>
          </w:tcPr>
          <w:p w14:paraId="1643402F" w14:textId="77777777" w:rsidR="007E7132" w:rsidRPr="0052441B" w:rsidRDefault="007E7132" w:rsidP="002B4E24">
            <w:pPr>
              <w:rPr>
                <w:rFonts w:cs="Calibri"/>
                <w:color w:val="000000"/>
              </w:rPr>
            </w:pPr>
            <w:r w:rsidRPr="0052441B">
              <w:rPr>
                <w:rFonts w:cs="Calibri"/>
                <w:color w:val="000000"/>
              </w:rPr>
              <w:t>MICHAEL KIRK</w:t>
            </w:r>
          </w:p>
        </w:tc>
      </w:tr>
      <w:tr w:rsidR="007E7132" w:rsidRPr="0052441B" w14:paraId="2BEE3816" w14:textId="77777777" w:rsidTr="002B4E24">
        <w:trPr>
          <w:trHeight w:val="288"/>
        </w:trPr>
        <w:tc>
          <w:tcPr>
            <w:tcW w:w="3580" w:type="dxa"/>
            <w:tcBorders>
              <w:top w:val="nil"/>
              <w:left w:val="nil"/>
              <w:bottom w:val="nil"/>
              <w:right w:val="nil"/>
            </w:tcBorders>
            <w:shd w:val="clear" w:color="auto" w:fill="auto"/>
            <w:noWrap/>
            <w:vAlign w:val="bottom"/>
            <w:hideMark/>
          </w:tcPr>
          <w:p w14:paraId="41A32C7B" w14:textId="77777777" w:rsidR="007E7132" w:rsidRPr="0052441B" w:rsidRDefault="007E7132" w:rsidP="002B4E24">
            <w:pPr>
              <w:rPr>
                <w:rFonts w:cs="Calibri"/>
                <w:color w:val="000000"/>
              </w:rPr>
            </w:pPr>
            <w:r w:rsidRPr="0052441B">
              <w:rPr>
                <w:rFonts w:cs="Calibri"/>
                <w:color w:val="000000"/>
              </w:rPr>
              <w:t>MICHAEL KLEIN</w:t>
            </w:r>
          </w:p>
        </w:tc>
      </w:tr>
      <w:tr w:rsidR="007E7132" w:rsidRPr="0052441B" w14:paraId="78D09E3B" w14:textId="77777777" w:rsidTr="002B4E24">
        <w:trPr>
          <w:trHeight w:val="288"/>
        </w:trPr>
        <w:tc>
          <w:tcPr>
            <w:tcW w:w="3580" w:type="dxa"/>
            <w:tcBorders>
              <w:top w:val="nil"/>
              <w:left w:val="nil"/>
              <w:bottom w:val="nil"/>
              <w:right w:val="nil"/>
            </w:tcBorders>
            <w:shd w:val="clear" w:color="auto" w:fill="auto"/>
            <w:noWrap/>
            <w:vAlign w:val="bottom"/>
            <w:hideMark/>
          </w:tcPr>
          <w:p w14:paraId="6CEA6FD1" w14:textId="77777777" w:rsidR="007E7132" w:rsidRPr="0052441B" w:rsidRDefault="007E7132" w:rsidP="002B4E24">
            <w:pPr>
              <w:rPr>
                <w:rFonts w:cs="Calibri"/>
                <w:color w:val="000000"/>
              </w:rPr>
            </w:pPr>
            <w:r w:rsidRPr="0052441B">
              <w:rPr>
                <w:rFonts w:cs="Calibri"/>
                <w:color w:val="000000"/>
              </w:rPr>
              <w:t>MICHAEL KNOX</w:t>
            </w:r>
          </w:p>
        </w:tc>
      </w:tr>
      <w:tr w:rsidR="007E7132" w:rsidRPr="0052441B" w14:paraId="72E362C9" w14:textId="77777777" w:rsidTr="002B4E24">
        <w:trPr>
          <w:trHeight w:val="288"/>
        </w:trPr>
        <w:tc>
          <w:tcPr>
            <w:tcW w:w="3580" w:type="dxa"/>
            <w:tcBorders>
              <w:top w:val="nil"/>
              <w:left w:val="nil"/>
              <w:bottom w:val="nil"/>
              <w:right w:val="nil"/>
            </w:tcBorders>
            <w:shd w:val="clear" w:color="auto" w:fill="auto"/>
            <w:noWrap/>
            <w:vAlign w:val="bottom"/>
            <w:hideMark/>
          </w:tcPr>
          <w:p w14:paraId="765340A1" w14:textId="77777777" w:rsidR="007E7132" w:rsidRPr="0052441B" w:rsidRDefault="007E7132" w:rsidP="002B4E24">
            <w:pPr>
              <w:rPr>
                <w:rFonts w:cs="Calibri"/>
                <w:color w:val="000000"/>
              </w:rPr>
            </w:pPr>
            <w:r w:rsidRPr="0052441B">
              <w:rPr>
                <w:rFonts w:cs="Calibri"/>
                <w:color w:val="000000"/>
              </w:rPr>
              <w:t>MICHAEL L BRICKEN</w:t>
            </w:r>
          </w:p>
        </w:tc>
      </w:tr>
      <w:tr w:rsidR="007E7132" w:rsidRPr="0052441B" w14:paraId="118399BC" w14:textId="77777777" w:rsidTr="002B4E24">
        <w:trPr>
          <w:trHeight w:val="288"/>
        </w:trPr>
        <w:tc>
          <w:tcPr>
            <w:tcW w:w="3580" w:type="dxa"/>
            <w:tcBorders>
              <w:top w:val="nil"/>
              <w:left w:val="nil"/>
              <w:bottom w:val="nil"/>
              <w:right w:val="nil"/>
            </w:tcBorders>
            <w:shd w:val="clear" w:color="auto" w:fill="auto"/>
            <w:noWrap/>
            <w:vAlign w:val="bottom"/>
            <w:hideMark/>
          </w:tcPr>
          <w:p w14:paraId="1851B46E" w14:textId="77777777" w:rsidR="007E7132" w:rsidRPr="0052441B" w:rsidRDefault="007E7132" w:rsidP="002B4E24">
            <w:pPr>
              <w:rPr>
                <w:rFonts w:cs="Calibri"/>
                <w:color w:val="000000"/>
              </w:rPr>
            </w:pPr>
            <w:r w:rsidRPr="0052441B">
              <w:rPr>
                <w:rFonts w:cs="Calibri"/>
                <w:color w:val="000000"/>
              </w:rPr>
              <w:t>MICHAEL L HACK</w:t>
            </w:r>
          </w:p>
        </w:tc>
      </w:tr>
      <w:tr w:rsidR="007E7132" w:rsidRPr="0052441B" w14:paraId="19A7BEA1" w14:textId="77777777" w:rsidTr="002B4E24">
        <w:trPr>
          <w:trHeight w:val="288"/>
        </w:trPr>
        <w:tc>
          <w:tcPr>
            <w:tcW w:w="3580" w:type="dxa"/>
            <w:tcBorders>
              <w:top w:val="nil"/>
              <w:left w:val="nil"/>
              <w:bottom w:val="nil"/>
              <w:right w:val="nil"/>
            </w:tcBorders>
            <w:shd w:val="clear" w:color="auto" w:fill="auto"/>
            <w:noWrap/>
            <w:vAlign w:val="bottom"/>
            <w:hideMark/>
          </w:tcPr>
          <w:p w14:paraId="00AD7680" w14:textId="77777777" w:rsidR="007E7132" w:rsidRPr="0052441B" w:rsidRDefault="007E7132" w:rsidP="002B4E24">
            <w:pPr>
              <w:rPr>
                <w:rFonts w:cs="Calibri"/>
                <w:color w:val="000000"/>
              </w:rPr>
            </w:pPr>
            <w:r w:rsidRPr="0052441B">
              <w:rPr>
                <w:rFonts w:cs="Calibri"/>
                <w:color w:val="000000"/>
              </w:rPr>
              <w:t>MICHAEL L LOVELL</w:t>
            </w:r>
          </w:p>
        </w:tc>
      </w:tr>
      <w:tr w:rsidR="007E7132" w:rsidRPr="0052441B" w14:paraId="2FD873A2" w14:textId="77777777" w:rsidTr="002B4E24">
        <w:trPr>
          <w:trHeight w:val="288"/>
        </w:trPr>
        <w:tc>
          <w:tcPr>
            <w:tcW w:w="3580" w:type="dxa"/>
            <w:tcBorders>
              <w:top w:val="nil"/>
              <w:left w:val="nil"/>
              <w:bottom w:val="nil"/>
              <w:right w:val="nil"/>
            </w:tcBorders>
            <w:shd w:val="clear" w:color="auto" w:fill="auto"/>
            <w:noWrap/>
            <w:vAlign w:val="bottom"/>
            <w:hideMark/>
          </w:tcPr>
          <w:p w14:paraId="5348EDD2" w14:textId="77777777" w:rsidR="007E7132" w:rsidRPr="0052441B" w:rsidRDefault="007E7132" w:rsidP="002B4E24">
            <w:pPr>
              <w:rPr>
                <w:rFonts w:cs="Calibri"/>
                <w:color w:val="000000"/>
              </w:rPr>
            </w:pPr>
            <w:r w:rsidRPr="0052441B">
              <w:rPr>
                <w:rFonts w:cs="Calibri"/>
                <w:color w:val="000000"/>
              </w:rPr>
              <w:t>MICHAEL L SALAMON</w:t>
            </w:r>
          </w:p>
        </w:tc>
      </w:tr>
      <w:tr w:rsidR="007E7132" w:rsidRPr="0052441B" w14:paraId="24B06950" w14:textId="77777777" w:rsidTr="002B4E24">
        <w:trPr>
          <w:trHeight w:val="288"/>
        </w:trPr>
        <w:tc>
          <w:tcPr>
            <w:tcW w:w="3580" w:type="dxa"/>
            <w:tcBorders>
              <w:top w:val="nil"/>
              <w:left w:val="nil"/>
              <w:bottom w:val="nil"/>
              <w:right w:val="nil"/>
            </w:tcBorders>
            <w:shd w:val="clear" w:color="auto" w:fill="auto"/>
            <w:noWrap/>
            <w:vAlign w:val="bottom"/>
            <w:hideMark/>
          </w:tcPr>
          <w:p w14:paraId="1DD8E406" w14:textId="77777777" w:rsidR="007E7132" w:rsidRPr="0052441B" w:rsidRDefault="007E7132" w:rsidP="002B4E24">
            <w:pPr>
              <w:rPr>
                <w:rFonts w:cs="Calibri"/>
                <w:color w:val="000000"/>
              </w:rPr>
            </w:pPr>
            <w:r w:rsidRPr="0052441B">
              <w:rPr>
                <w:rFonts w:cs="Calibri"/>
                <w:color w:val="000000"/>
              </w:rPr>
              <w:t>MICHAEL LETZING</w:t>
            </w:r>
          </w:p>
        </w:tc>
      </w:tr>
      <w:tr w:rsidR="007E7132" w:rsidRPr="0052441B" w14:paraId="01B3B020" w14:textId="77777777" w:rsidTr="002B4E24">
        <w:trPr>
          <w:trHeight w:val="288"/>
        </w:trPr>
        <w:tc>
          <w:tcPr>
            <w:tcW w:w="3580" w:type="dxa"/>
            <w:tcBorders>
              <w:top w:val="nil"/>
              <w:left w:val="nil"/>
              <w:bottom w:val="nil"/>
              <w:right w:val="nil"/>
            </w:tcBorders>
            <w:shd w:val="clear" w:color="auto" w:fill="auto"/>
            <w:noWrap/>
            <w:vAlign w:val="bottom"/>
            <w:hideMark/>
          </w:tcPr>
          <w:p w14:paraId="1EC4DF35" w14:textId="77777777" w:rsidR="007E7132" w:rsidRPr="0052441B" w:rsidRDefault="007E7132" w:rsidP="002B4E24">
            <w:pPr>
              <w:rPr>
                <w:rFonts w:cs="Calibri"/>
                <w:color w:val="000000"/>
              </w:rPr>
            </w:pPr>
            <w:r w:rsidRPr="0052441B">
              <w:rPr>
                <w:rFonts w:cs="Calibri"/>
                <w:color w:val="000000"/>
              </w:rPr>
              <w:t>MICHAEL LYNCH</w:t>
            </w:r>
          </w:p>
        </w:tc>
      </w:tr>
      <w:tr w:rsidR="007E7132" w:rsidRPr="0052441B" w14:paraId="590BA174" w14:textId="77777777" w:rsidTr="002B4E24">
        <w:trPr>
          <w:trHeight w:val="288"/>
        </w:trPr>
        <w:tc>
          <w:tcPr>
            <w:tcW w:w="3580" w:type="dxa"/>
            <w:tcBorders>
              <w:top w:val="nil"/>
              <w:left w:val="nil"/>
              <w:bottom w:val="nil"/>
              <w:right w:val="nil"/>
            </w:tcBorders>
            <w:shd w:val="clear" w:color="auto" w:fill="auto"/>
            <w:noWrap/>
            <w:vAlign w:val="bottom"/>
            <w:hideMark/>
          </w:tcPr>
          <w:p w14:paraId="6578741E" w14:textId="77777777" w:rsidR="007E7132" w:rsidRPr="0052441B" w:rsidRDefault="007E7132" w:rsidP="002B4E24">
            <w:pPr>
              <w:rPr>
                <w:rFonts w:cs="Calibri"/>
                <w:color w:val="000000"/>
              </w:rPr>
            </w:pPr>
            <w:r w:rsidRPr="0052441B">
              <w:rPr>
                <w:rFonts w:cs="Calibri"/>
                <w:color w:val="000000"/>
              </w:rPr>
              <w:t>MICHAEL M CHEN</w:t>
            </w:r>
          </w:p>
        </w:tc>
      </w:tr>
      <w:tr w:rsidR="007E7132" w:rsidRPr="0052441B" w14:paraId="132D2CFE" w14:textId="77777777" w:rsidTr="002B4E24">
        <w:trPr>
          <w:trHeight w:val="288"/>
        </w:trPr>
        <w:tc>
          <w:tcPr>
            <w:tcW w:w="3580" w:type="dxa"/>
            <w:tcBorders>
              <w:top w:val="nil"/>
              <w:left w:val="nil"/>
              <w:bottom w:val="nil"/>
              <w:right w:val="nil"/>
            </w:tcBorders>
            <w:shd w:val="clear" w:color="auto" w:fill="auto"/>
            <w:noWrap/>
            <w:vAlign w:val="bottom"/>
            <w:hideMark/>
          </w:tcPr>
          <w:p w14:paraId="2E3DC7F7" w14:textId="77777777" w:rsidR="007E7132" w:rsidRPr="0052441B" w:rsidRDefault="007E7132" w:rsidP="002B4E24">
            <w:pPr>
              <w:rPr>
                <w:rFonts w:cs="Calibri"/>
                <w:color w:val="000000"/>
              </w:rPr>
            </w:pPr>
            <w:r w:rsidRPr="0052441B">
              <w:rPr>
                <w:rFonts w:cs="Calibri"/>
                <w:color w:val="000000"/>
              </w:rPr>
              <w:t>MICHAEL M HOVSEPIAN</w:t>
            </w:r>
          </w:p>
        </w:tc>
      </w:tr>
      <w:tr w:rsidR="007E7132" w:rsidRPr="0052441B" w14:paraId="4465990E" w14:textId="77777777" w:rsidTr="002B4E24">
        <w:trPr>
          <w:trHeight w:val="288"/>
        </w:trPr>
        <w:tc>
          <w:tcPr>
            <w:tcW w:w="3580" w:type="dxa"/>
            <w:tcBorders>
              <w:top w:val="nil"/>
              <w:left w:val="nil"/>
              <w:bottom w:val="nil"/>
              <w:right w:val="nil"/>
            </w:tcBorders>
            <w:shd w:val="clear" w:color="auto" w:fill="auto"/>
            <w:noWrap/>
            <w:vAlign w:val="bottom"/>
            <w:hideMark/>
          </w:tcPr>
          <w:p w14:paraId="4723D315" w14:textId="77777777" w:rsidR="007E7132" w:rsidRPr="0052441B" w:rsidRDefault="007E7132" w:rsidP="002B4E24">
            <w:pPr>
              <w:rPr>
                <w:rFonts w:cs="Calibri"/>
                <w:color w:val="000000"/>
              </w:rPr>
            </w:pPr>
            <w:r w:rsidRPr="0052441B">
              <w:rPr>
                <w:rFonts w:cs="Calibri"/>
                <w:color w:val="000000"/>
              </w:rPr>
              <w:t>MICHAEL M SCHISSLER</w:t>
            </w:r>
          </w:p>
        </w:tc>
      </w:tr>
      <w:tr w:rsidR="007E7132" w:rsidRPr="0052441B" w14:paraId="05D6CEAB" w14:textId="77777777" w:rsidTr="002B4E24">
        <w:trPr>
          <w:trHeight w:val="288"/>
        </w:trPr>
        <w:tc>
          <w:tcPr>
            <w:tcW w:w="3580" w:type="dxa"/>
            <w:tcBorders>
              <w:top w:val="nil"/>
              <w:left w:val="nil"/>
              <w:bottom w:val="nil"/>
              <w:right w:val="nil"/>
            </w:tcBorders>
            <w:shd w:val="clear" w:color="auto" w:fill="auto"/>
            <w:noWrap/>
            <w:vAlign w:val="bottom"/>
            <w:hideMark/>
          </w:tcPr>
          <w:p w14:paraId="08AD926B" w14:textId="77777777" w:rsidR="007E7132" w:rsidRPr="0052441B" w:rsidRDefault="007E7132" w:rsidP="002B4E24">
            <w:pPr>
              <w:rPr>
                <w:rFonts w:cs="Calibri"/>
                <w:color w:val="000000"/>
              </w:rPr>
            </w:pPr>
            <w:r w:rsidRPr="0052441B">
              <w:rPr>
                <w:rFonts w:cs="Calibri"/>
                <w:color w:val="000000"/>
              </w:rPr>
              <w:t>MICHAEL MARCOTTE</w:t>
            </w:r>
          </w:p>
        </w:tc>
      </w:tr>
      <w:tr w:rsidR="007E7132" w:rsidRPr="0052441B" w14:paraId="05D4E79F" w14:textId="77777777" w:rsidTr="002B4E24">
        <w:trPr>
          <w:trHeight w:val="288"/>
        </w:trPr>
        <w:tc>
          <w:tcPr>
            <w:tcW w:w="3580" w:type="dxa"/>
            <w:tcBorders>
              <w:top w:val="nil"/>
              <w:left w:val="nil"/>
              <w:bottom w:val="nil"/>
              <w:right w:val="nil"/>
            </w:tcBorders>
            <w:shd w:val="clear" w:color="auto" w:fill="auto"/>
            <w:noWrap/>
            <w:vAlign w:val="bottom"/>
            <w:hideMark/>
          </w:tcPr>
          <w:p w14:paraId="1CC327A7" w14:textId="77777777" w:rsidR="007E7132" w:rsidRPr="0052441B" w:rsidRDefault="007E7132" w:rsidP="002B4E24">
            <w:pPr>
              <w:rPr>
                <w:rFonts w:cs="Calibri"/>
                <w:color w:val="000000"/>
              </w:rPr>
            </w:pPr>
            <w:r w:rsidRPr="0052441B">
              <w:rPr>
                <w:rFonts w:cs="Calibri"/>
                <w:color w:val="000000"/>
              </w:rPr>
              <w:t>MICHAEL MCKINNEY</w:t>
            </w:r>
          </w:p>
        </w:tc>
      </w:tr>
      <w:tr w:rsidR="007E7132" w:rsidRPr="0052441B" w14:paraId="7DD76E50" w14:textId="77777777" w:rsidTr="002B4E24">
        <w:trPr>
          <w:trHeight w:val="288"/>
        </w:trPr>
        <w:tc>
          <w:tcPr>
            <w:tcW w:w="3580" w:type="dxa"/>
            <w:tcBorders>
              <w:top w:val="nil"/>
              <w:left w:val="nil"/>
              <w:bottom w:val="nil"/>
              <w:right w:val="nil"/>
            </w:tcBorders>
            <w:shd w:val="clear" w:color="auto" w:fill="auto"/>
            <w:noWrap/>
            <w:vAlign w:val="bottom"/>
            <w:hideMark/>
          </w:tcPr>
          <w:p w14:paraId="53C669D8" w14:textId="77777777" w:rsidR="007E7132" w:rsidRPr="0052441B" w:rsidRDefault="007E7132" w:rsidP="002B4E24">
            <w:pPr>
              <w:rPr>
                <w:rFonts w:cs="Calibri"/>
                <w:color w:val="000000"/>
              </w:rPr>
            </w:pPr>
            <w:r w:rsidRPr="0052441B">
              <w:rPr>
                <w:rFonts w:cs="Calibri"/>
                <w:color w:val="000000"/>
              </w:rPr>
              <w:t>MICHAEL MIEDLER</w:t>
            </w:r>
          </w:p>
        </w:tc>
      </w:tr>
      <w:tr w:rsidR="007E7132" w:rsidRPr="0052441B" w14:paraId="15310829" w14:textId="77777777" w:rsidTr="002B4E24">
        <w:trPr>
          <w:trHeight w:val="288"/>
        </w:trPr>
        <w:tc>
          <w:tcPr>
            <w:tcW w:w="3580" w:type="dxa"/>
            <w:tcBorders>
              <w:top w:val="nil"/>
              <w:left w:val="nil"/>
              <w:bottom w:val="nil"/>
              <w:right w:val="nil"/>
            </w:tcBorders>
            <w:shd w:val="clear" w:color="auto" w:fill="auto"/>
            <w:noWrap/>
            <w:vAlign w:val="bottom"/>
            <w:hideMark/>
          </w:tcPr>
          <w:p w14:paraId="4CAFF403" w14:textId="77777777" w:rsidR="007E7132" w:rsidRPr="0052441B" w:rsidRDefault="007E7132" w:rsidP="002B4E24">
            <w:pPr>
              <w:rPr>
                <w:rFonts w:cs="Calibri"/>
                <w:color w:val="000000"/>
              </w:rPr>
            </w:pPr>
            <w:r w:rsidRPr="0052441B">
              <w:rPr>
                <w:rFonts w:cs="Calibri"/>
                <w:color w:val="000000"/>
              </w:rPr>
              <w:t>MICHAEL MOORE</w:t>
            </w:r>
          </w:p>
        </w:tc>
      </w:tr>
      <w:tr w:rsidR="007E7132" w:rsidRPr="0052441B" w14:paraId="0BF7A7DA" w14:textId="77777777" w:rsidTr="002B4E24">
        <w:trPr>
          <w:trHeight w:val="288"/>
        </w:trPr>
        <w:tc>
          <w:tcPr>
            <w:tcW w:w="3580" w:type="dxa"/>
            <w:tcBorders>
              <w:top w:val="nil"/>
              <w:left w:val="nil"/>
              <w:bottom w:val="nil"/>
              <w:right w:val="nil"/>
            </w:tcBorders>
            <w:shd w:val="clear" w:color="auto" w:fill="auto"/>
            <w:noWrap/>
            <w:vAlign w:val="bottom"/>
            <w:hideMark/>
          </w:tcPr>
          <w:p w14:paraId="1512C40B" w14:textId="77777777" w:rsidR="007E7132" w:rsidRPr="0052441B" w:rsidRDefault="007E7132" w:rsidP="002B4E24">
            <w:pPr>
              <w:rPr>
                <w:rFonts w:cs="Calibri"/>
                <w:color w:val="000000"/>
              </w:rPr>
            </w:pPr>
            <w:r w:rsidRPr="0052441B">
              <w:rPr>
                <w:rFonts w:cs="Calibri"/>
                <w:color w:val="000000"/>
              </w:rPr>
              <w:t>MICHAEL N WOOD</w:t>
            </w:r>
          </w:p>
        </w:tc>
      </w:tr>
      <w:tr w:rsidR="007E7132" w:rsidRPr="0052441B" w14:paraId="09BD8F65" w14:textId="77777777" w:rsidTr="002B4E24">
        <w:trPr>
          <w:trHeight w:val="288"/>
        </w:trPr>
        <w:tc>
          <w:tcPr>
            <w:tcW w:w="3580" w:type="dxa"/>
            <w:tcBorders>
              <w:top w:val="nil"/>
              <w:left w:val="nil"/>
              <w:bottom w:val="nil"/>
              <w:right w:val="nil"/>
            </w:tcBorders>
            <w:shd w:val="clear" w:color="auto" w:fill="auto"/>
            <w:noWrap/>
            <w:vAlign w:val="bottom"/>
            <w:hideMark/>
          </w:tcPr>
          <w:p w14:paraId="36EEFF1B" w14:textId="77777777" w:rsidR="007E7132" w:rsidRPr="0052441B" w:rsidRDefault="007E7132" w:rsidP="002B4E24">
            <w:pPr>
              <w:rPr>
                <w:rFonts w:cs="Calibri"/>
                <w:color w:val="000000"/>
              </w:rPr>
            </w:pPr>
            <w:r w:rsidRPr="0052441B">
              <w:rPr>
                <w:rFonts w:cs="Calibri"/>
                <w:color w:val="000000"/>
              </w:rPr>
              <w:t>MICHAEL NETHERS</w:t>
            </w:r>
          </w:p>
        </w:tc>
      </w:tr>
      <w:tr w:rsidR="007E7132" w:rsidRPr="0052441B" w14:paraId="60229F5E" w14:textId="77777777" w:rsidTr="002B4E24">
        <w:trPr>
          <w:trHeight w:val="288"/>
        </w:trPr>
        <w:tc>
          <w:tcPr>
            <w:tcW w:w="3580" w:type="dxa"/>
            <w:tcBorders>
              <w:top w:val="nil"/>
              <w:left w:val="nil"/>
              <w:bottom w:val="nil"/>
              <w:right w:val="nil"/>
            </w:tcBorders>
            <w:shd w:val="clear" w:color="auto" w:fill="auto"/>
            <w:noWrap/>
            <w:vAlign w:val="bottom"/>
            <w:hideMark/>
          </w:tcPr>
          <w:p w14:paraId="4832CE56" w14:textId="77777777" w:rsidR="007E7132" w:rsidRPr="0052441B" w:rsidRDefault="007E7132" w:rsidP="002B4E24">
            <w:pPr>
              <w:rPr>
                <w:rFonts w:cs="Calibri"/>
                <w:color w:val="000000"/>
              </w:rPr>
            </w:pPr>
            <w:r w:rsidRPr="0052441B">
              <w:rPr>
                <w:rFonts w:cs="Calibri"/>
                <w:color w:val="000000"/>
              </w:rPr>
              <w:t>MICHAEL R FISHER</w:t>
            </w:r>
          </w:p>
        </w:tc>
      </w:tr>
      <w:tr w:rsidR="007E7132" w:rsidRPr="0052441B" w14:paraId="22575F6F" w14:textId="77777777" w:rsidTr="002B4E24">
        <w:trPr>
          <w:trHeight w:val="288"/>
        </w:trPr>
        <w:tc>
          <w:tcPr>
            <w:tcW w:w="3580" w:type="dxa"/>
            <w:tcBorders>
              <w:top w:val="nil"/>
              <w:left w:val="nil"/>
              <w:bottom w:val="nil"/>
              <w:right w:val="nil"/>
            </w:tcBorders>
            <w:shd w:val="clear" w:color="auto" w:fill="auto"/>
            <w:noWrap/>
            <w:vAlign w:val="bottom"/>
            <w:hideMark/>
          </w:tcPr>
          <w:p w14:paraId="2B48C918" w14:textId="77777777" w:rsidR="007E7132" w:rsidRPr="0052441B" w:rsidRDefault="007E7132" w:rsidP="002B4E24">
            <w:pPr>
              <w:rPr>
                <w:rFonts w:cs="Calibri"/>
                <w:color w:val="000000"/>
              </w:rPr>
            </w:pPr>
            <w:r w:rsidRPr="0052441B">
              <w:rPr>
                <w:rFonts w:cs="Calibri"/>
                <w:color w:val="000000"/>
              </w:rPr>
              <w:t>MICHAEL R NORVILLE</w:t>
            </w:r>
          </w:p>
        </w:tc>
      </w:tr>
      <w:tr w:rsidR="007E7132" w:rsidRPr="0052441B" w14:paraId="29E5CE5C" w14:textId="77777777" w:rsidTr="002B4E24">
        <w:trPr>
          <w:trHeight w:val="288"/>
        </w:trPr>
        <w:tc>
          <w:tcPr>
            <w:tcW w:w="3580" w:type="dxa"/>
            <w:tcBorders>
              <w:top w:val="nil"/>
              <w:left w:val="nil"/>
              <w:bottom w:val="nil"/>
              <w:right w:val="nil"/>
            </w:tcBorders>
            <w:shd w:val="clear" w:color="auto" w:fill="auto"/>
            <w:noWrap/>
            <w:vAlign w:val="bottom"/>
            <w:hideMark/>
          </w:tcPr>
          <w:p w14:paraId="0CF4E444" w14:textId="77777777" w:rsidR="007E7132" w:rsidRPr="0052441B" w:rsidRDefault="007E7132" w:rsidP="002B4E24">
            <w:pPr>
              <w:rPr>
                <w:rFonts w:cs="Calibri"/>
                <w:color w:val="000000"/>
              </w:rPr>
            </w:pPr>
            <w:r w:rsidRPr="0052441B">
              <w:rPr>
                <w:rFonts w:cs="Calibri"/>
                <w:color w:val="000000"/>
              </w:rPr>
              <w:t>MICHAEL RUKAVINA</w:t>
            </w:r>
          </w:p>
        </w:tc>
      </w:tr>
      <w:tr w:rsidR="007E7132" w:rsidRPr="0052441B" w14:paraId="25E88EA1" w14:textId="77777777" w:rsidTr="002B4E24">
        <w:trPr>
          <w:trHeight w:val="288"/>
        </w:trPr>
        <w:tc>
          <w:tcPr>
            <w:tcW w:w="3580" w:type="dxa"/>
            <w:tcBorders>
              <w:top w:val="nil"/>
              <w:left w:val="nil"/>
              <w:bottom w:val="nil"/>
              <w:right w:val="nil"/>
            </w:tcBorders>
            <w:shd w:val="clear" w:color="auto" w:fill="auto"/>
            <w:noWrap/>
            <w:vAlign w:val="bottom"/>
            <w:hideMark/>
          </w:tcPr>
          <w:p w14:paraId="702A681A" w14:textId="77777777" w:rsidR="007E7132" w:rsidRPr="0052441B" w:rsidRDefault="007E7132" w:rsidP="002B4E24">
            <w:pPr>
              <w:rPr>
                <w:rFonts w:cs="Calibri"/>
                <w:color w:val="000000"/>
              </w:rPr>
            </w:pPr>
            <w:r w:rsidRPr="0052441B">
              <w:rPr>
                <w:rFonts w:cs="Calibri"/>
                <w:color w:val="000000"/>
              </w:rPr>
              <w:t>MICHAEL S DAVIS</w:t>
            </w:r>
          </w:p>
        </w:tc>
      </w:tr>
      <w:tr w:rsidR="007E7132" w:rsidRPr="0052441B" w14:paraId="58B61358" w14:textId="77777777" w:rsidTr="002B4E24">
        <w:trPr>
          <w:trHeight w:val="288"/>
        </w:trPr>
        <w:tc>
          <w:tcPr>
            <w:tcW w:w="3580" w:type="dxa"/>
            <w:tcBorders>
              <w:top w:val="nil"/>
              <w:left w:val="nil"/>
              <w:bottom w:val="nil"/>
              <w:right w:val="nil"/>
            </w:tcBorders>
            <w:shd w:val="clear" w:color="auto" w:fill="auto"/>
            <w:noWrap/>
            <w:vAlign w:val="bottom"/>
            <w:hideMark/>
          </w:tcPr>
          <w:p w14:paraId="65B48097" w14:textId="77777777" w:rsidR="007E7132" w:rsidRPr="0052441B" w:rsidRDefault="007E7132" w:rsidP="002B4E24">
            <w:pPr>
              <w:rPr>
                <w:rFonts w:cs="Calibri"/>
                <w:color w:val="000000"/>
              </w:rPr>
            </w:pPr>
            <w:r w:rsidRPr="0052441B">
              <w:rPr>
                <w:rFonts w:cs="Calibri"/>
                <w:color w:val="000000"/>
              </w:rPr>
              <w:t>MICHAEL S PAYNE</w:t>
            </w:r>
          </w:p>
        </w:tc>
      </w:tr>
      <w:tr w:rsidR="007E7132" w:rsidRPr="0052441B" w14:paraId="1417E2AA" w14:textId="77777777" w:rsidTr="002B4E24">
        <w:trPr>
          <w:trHeight w:val="288"/>
        </w:trPr>
        <w:tc>
          <w:tcPr>
            <w:tcW w:w="3580" w:type="dxa"/>
            <w:tcBorders>
              <w:top w:val="nil"/>
              <w:left w:val="nil"/>
              <w:bottom w:val="nil"/>
              <w:right w:val="nil"/>
            </w:tcBorders>
            <w:shd w:val="clear" w:color="auto" w:fill="auto"/>
            <w:noWrap/>
            <w:vAlign w:val="bottom"/>
            <w:hideMark/>
          </w:tcPr>
          <w:p w14:paraId="5C1105C9" w14:textId="77777777" w:rsidR="007E7132" w:rsidRPr="0052441B" w:rsidRDefault="007E7132" w:rsidP="002B4E24">
            <w:pPr>
              <w:rPr>
                <w:rFonts w:cs="Calibri"/>
                <w:color w:val="000000"/>
              </w:rPr>
            </w:pPr>
            <w:r w:rsidRPr="0052441B">
              <w:rPr>
                <w:rFonts w:cs="Calibri"/>
                <w:color w:val="000000"/>
              </w:rPr>
              <w:t>MICHAEL SASSEEN</w:t>
            </w:r>
          </w:p>
        </w:tc>
      </w:tr>
      <w:tr w:rsidR="007E7132" w:rsidRPr="0052441B" w14:paraId="28B8606B" w14:textId="77777777" w:rsidTr="002B4E24">
        <w:trPr>
          <w:trHeight w:val="288"/>
        </w:trPr>
        <w:tc>
          <w:tcPr>
            <w:tcW w:w="3580" w:type="dxa"/>
            <w:tcBorders>
              <w:top w:val="nil"/>
              <w:left w:val="nil"/>
              <w:bottom w:val="nil"/>
              <w:right w:val="nil"/>
            </w:tcBorders>
            <w:shd w:val="clear" w:color="auto" w:fill="auto"/>
            <w:noWrap/>
            <w:vAlign w:val="bottom"/>
            <w:hideMark/>
          </w:tcPr>
          <w:p w14:paraId="735F43C9" w14:textId="77777777" w:rsidR="007E7132" w:rsidRPr="0052441B" w:rsidRDefault="007E7132" w:rsidP="002B4E24">
            <w:pPr>
              <w:rPr>
                <w:rFonts w:cs="Calibri"/>
                <w:color w:val="000000"/>
              </w:rPr>
            </w:pPr>
            <w:r w:rsidRPr="0052441B">
              <w:rPr>
                <w:rFonts w:cs="Calibri"/>
                <w:color w:val="000000"/>
              </w:rPr>
              <w:t>MICHAEL SHIH</w:t>
            </w:r>
          </w:p>
        </w:tc>
      </w:tr>
      <w:tr w:rsidR="007E7132" w:rsidRPr="0052441B" w14:paraId="756E1671" w14:textId="77777777" w:rsidTr="002B4E24">
        <w:trPr>
          <w:trHeight w:val="288"/>
        </w:trPr>
        <w:tc>
          <w:tcPr>
            <w:tcW w:w="3580" w:type="dxa"/>
            <w:tcBorders>
              <w:top w:val="nil"/>
              <w:left w:val="nil"/>
              <w:bottom w:val="nil"/>
              <w:right w:val="nil"/>
            </w:tcBorders>
            <w:shd w:val="clear" w:color="auto" w:fill="auto"/>
            <w:noWrap/>
            <w:vAlign w:val="bottom"/>
            <w:hideMark/>
          </w:tcPr>
          <w:p w14:paraId="4457C003" w14:textId="77777777" w:rsidR="007E7132" w:rsidRPr="0052441B" w:rsidRDefault="007E7132" w:rsidP="002B4E24">
            <w:pPr>
              <w:rPr>
                <w:rFonts w:cs="Calibri"/>
                <w:color w:val="000000"/>
              </w:rPr>
            </w:pPr>
            <w:r w:rsidRPr="0052441B">
              <w:rPr>
                <w:rFonts w:cs="Calibri"/>
                <w:color w:val="000000"/>
              </w:rPr>
              <w:t>MICHAEL SIMONS</w:t>
            </w:r>
          </w:p>
        </w:tc>
      </w:tr>
      <w:tr w:rsidR="007E7132" w:rsidRPr="0052441B" w14:paraId="4948F1EE" w14:textId="77777777" w:rsidTr="002B4E24">
        <w:trPr>
          <w:trHeight w:val="288"/>
        </w:trPr>
        <w:tc>
          <w:tcPr>
            <w:tcW w:w="3580" w:type="dxa"/>
            <w:tcBorders>
              <w:top w:val="nil"/>
              <w:left w:val="nil"/>
              <w:bottom w:val="nil"/>
              <w:right w:val="nil"/>
            </w:tcBorders>
            <w:shd w:val="clear" w:color="auto" w:fill="auto"/>
            <w:noWrap/>
            <w:vAlign w:val="bottom"/>
            <w:hideMark/>
          </w:tcPr>
          <w:p w14:paraId="1B5FE7B6" w14:textId="77777777" w:rsidR="007E7132" w:rsidRPr="0052441B" w:rsidRDefault="007E7132" w:rsidP="002B4E24">
            <w:pPr>
              <w:rPr>
                <w:rFonts w:cs="Calibri"/>
                <w:color w:val="000000"/>
              </w:rPr>
            </w:pPr>
            <w:r w:rsidRPr="0052441B">
              <w:rPr>
                <w:rFonts w:cs="Calibri"/>
                <w:color w:val="000000"/>
              </w:rPr>
              <w:t>MICHAEL T CASNELLIE</w:t>
            </w:r>
          </w:p>
        </w:tc>
      </w:tr>
      <w:tr w:rsidR="007E7132" w:rsidRPr="0052441B" w14:paraId="6331E0C1" w14:textId="77777777" w:rsidTr="002B4E24">
        <w:trPr>
          <w:trHeight w:val="288"/>
        </w:trPr>
        <w:tc>
          <w:tcPr>
            <w:tcW w:w="3580" w:type="dxa"/>
            <w:tcBorders>
              <w:top w:val="nil"/>
              <w:left w:val="nil"/>
              <w:bottom w:val="nil"/>
              <w:right w:val="nil"/>
            </w:tcBorders>
            <w:shd w:val="clear" w:color="auto" w:fill="auto"/>
            <w:noWrap/>
            <w:vAlign w:val="bottom"/>
            <w:hideMark/>
          </w:tcPr>
          <w:p w14:paraId="0E7615E0" w14:textId="77777777" w:rsidR="007E7132" w:rsidRPr="0052441B" w:rsidRDefault="007E7132" w:rsidP="002B4E24">
            <w:pPr>
              <w:rPr>
                <w:rFonts w:cs="Calibri"/>
                <w:color w:val="000000"/>
              </w:rPr>
            </w:pPr>
            <w:r w:rsidRPr="0052441B">
              <w:rPr>
                <w:rFonts w:cs="Calibri"/>
                <w:color w:val="000000"/>
              </w:rPr>
              <w:t>MICHAEL T CECIL</w:t>
            </w:r>
          </w:p>
        </w:tc>
      </w:tr>
      <w:tr w:rsidR="007E7132" w:rsidRPr="0052441B" w14:paraId="03A5D67A" w14:textId="77777777" w:rsidTr="002B4E24">
        <w:trPr>
          <w:trHeight w:val="288"/>
        </w:trPr>
        <w:tc>
          <w:tcPr>
            <w:tcW w:w="3580" w:type="dxa"/>
            <w:tcBorders>
              <w:top w:val="nil"/>
              <w:left w:val="nil"/>
              <w:bottom w:val="nil"/>
              <w:right w:val="nil"/>
            </w:tcBorders>
            <w:shd w:val="clear" w:color="auto" w:fill="auto"/>
            <w:noWrap/>
            <w:vAlign w:val="bottom"/>
            <w:hideMark/>
          </w:tcPr>
          <w:p w14:paraId="0B8836AA" w14:textId="77777777" w:rsidR="007E7132" w:rsidRPr="0052441B" w:rsidRDefault="007E7132" w:rsidP="002B4E24">
            <w:pPr>
              <w:rPr>
                <w:rFonts w:cs="Calibri"/>
                <w:color w:val="000000"/>
              </w:rPr>
            </w:pPr>
            <w:r w:rsidRPr="0052441B">
              <w:rPr>
                <w:rFonts w:cs="Calibri"/>
                <w:color w:val="000000"/>
              </w:rPr>
              <w:t>MICHAEL V GREENWELL</w:t>
            </w:r>
          </w:p>
        </w:tc>
      </w:tr>
      <w:tr w:rsidR="007E7132" w:rsidRPr="0052441B" w14:paraId="05127696" w14:textId="77777777" w:rsidTr="002B4E24">
        <w:trPr>
          <w:trHeight w:val="288"/>
        </w:trPr>
        <w:tc>
          <w:tcPr>
            <w:tcW w:w="3580" w:type="dxa"/>
            <w:tcBorders>
              <w:top w:val="nil"/>
              <w:left w:val="nil"/>
              <w:bottom w:val="nil"/>
              <w:right w:val="nil"/>
            </w:tcBorders>
            <w:shd w:val="clear" w:color="auto" w:fill="auto"/>
            <w:noWrap/>
            <w:vAlign w:val="bottom"/>
            <w:hideMark/>
          </w:tcPr>
          <w:p w14:paraId="0C21BB13" w14:textId="77777777" w:rsidR="007E7132" w:rsidRPr="0052441B" w:rsidRDefault="007E7132" w:rsidP="002B4E24">
            <w:pPr>
              <w:rPr>
                <w:rFonts w:cs="Calibri"/>
                <w:color w:val="000000"/>
              </w:rPr>
            </w:pPr>
            <w:r w:rsidRPr="0052441B">
              <w:rPr>
                <w:rFonts w:cs="Calibri"/>
                <w:color w:val="000000"/>
              </w:rPr>
              <w:t>MICHAEL V KLEIN</w:t>
            </w:r>
          </w:p>
        </w:tc>
      </w:tr>
      <w:tr w:rsidR="007E7132" w:rsidRPr="0052441B" w14:paraId="57329008" w14:textId="77777777" w:rsidTr="002B4E24">
        <w:trPr>
          <w:trHeight w:val="288"/>
        </w:trPr>
        <w:tc>
          <w:tcPr>
            <w:tcW w:w="3580" w:type="dxa"/>
            <w:tcBorders>
              <w:top w:val="nil"/>
              <w:left w:val="nil"/>
              <w:bottom w:val="nil"/>
              <w:right w:val="nil"/>
            </w:tcBorders>
            <w:shd w:val="clear" w:color="auto" w:fill="auto"/>
            <w:noWrap/>
            <w:vAlign w:val="bottom"/>
            <w:hideMark/>
          </w:tcPr>
          <w:p w14:paraId="305C1230" w14:textId="77777777" w:rsidR="007E7132" w:rsidRPr="0052441B" w:rsidRDefault="007E7132" w:rsidP="002B4E24">
            <w:pPr>
              <w:rPr>
                <w:rFonts w:cs="Calibri"/>
                <w:color w:val="000000"/>
              </w:rPr>
            </w:pPr>
            <w:r w:rsidRPr="0052441B">
              <w:rPr>
                <w:rFonts w:cs="Calibri"/>
                <w:color w:val="000000"/>
              </w:rPr>
              <w:t>MICHAEL W DEE</w:t>
            </w:r>
          </w:p>
        </w:tc>
      </w:tr>
      <w:tr w:rsidR="007E7132" w:rsidRPr="0052441B" w14:paraId="40793846" w14:textId="77777777" w:rsidTr="002B4E24">
        <w:trPr>
          <w:trHeight w:val="288"/>
        </w:trPr>
        <w:tc>
          <w:tcPr>
            <w:tcW w:w="3580" w:type="dxa"/>
            <w:tcBorders>
              <w:top w:val="nil"/>
              <w:left w:val="nil"/>
              <w:bottom w:val="nil"/>
              <w:right w:val="nil"/>
            </w:tcBorders>
            <w:shd w:val="clear" w:color="auto" w:fill="auto"/>
            <w:noWrap/>
            <w:vAlign w:val="bottom"/>
            <w:hideMark/>
          </w:tcPr>
          <w:p w14:paraId="49CC5F84" w14:textId="77777777" w:rsidR="007E7132" w:rsidRPr="0052441B" w:rsidRDefault="007E7132" w:rsidP="002B4E24">
            <w:pPr>
              <w:rPr>
                <w:rFonts w:cs="Calibri"/>
                <w:color w:val="000000"/>
              </w:rPr>
            </w:pPr>
            <w:r w:rsidRPr="0052441B">
              <w:rPr>
                <w:rFonts w:cs="Calibri"/>
                <w:color w:val="000000"/>
              </w:rPr>
              <w:t>MICHAEL W JOHNS</w:t>
            </w:r>
          </w:p>
        </w:tc>
      </w:tr>
      <w:tr w:rsidR="007E7132" w:rsidRPr="0052441B" w14:paraId="4F14DAD5" w14:textId="77777777" w:rsidTr="002B4E24">
        <w:trPr>
          <w:trHeight w:val="288"/>
        </w:trPr>
        <w:tc>
          <w:tcPr>
            <w:tcW w:w="3580" w:type="dxa"/>
            <w:tcBorders>
              <w:top w:val="nil"/>
              <w:left w:val="nil"/>
              <w:bottom w:val="nil"/>
              <w:right w:val="nil"/>
            </w:tcBorders>
            <w:shd w:val="clear" w:color="auto" w:fill="auto"/>
            <w:noWrap/>
            <w:vAlign w:val="bottom"/>
            <w:hideMark/>
          </w:tcPr>
          <w:p w14:paraId="0570AFCC" w14:textId="77777777" w:rsidR="007E7132" w:rsidRPr="0052441B" w:rsidRDefault="007E7132" w:rsidP="002B4E24">
            <w:pPr>
              <w:rPr>
                <w:rFonts w:cs="Calibri"/>
                <w:color w:val="000000"/>
              </w:rPr>
            </w:pPr>
            <w:r w:rsidRPr="0052441B">
              <w:rPr>
                <w:rFonts w:cs="Calibri"/>
                <w:color w:val="000000"/>
              </w:rPr>
              <w:t>MICHAEL W MCQUILLEN</w:t>
            </w:r>
          </w:p>
        </w:tc>
      </w:tr>
      <w:tr w:rsidR="007E7132" w:rsidRPr="0052441B" w14:paraId="4343C15E" w14:textId="77777777" w:rsidTr="002B4E24">
        <w:trPr>
          <w:trHeight w:val="288"/>
        </w:trPr>
        <w:tc>
          <w:tcPr>
            <w:tcW w:w="3580" w:type="dxa"/>
            <w:tcBorders>
              <w:top w:val="nil"/>
              <w:left w:val="nil"/>
              <w:bottom w:val="nil"/>
              <w:right w:val="nil"/>
            </w:tcBorders>
            <w:shd w:val="clear" w:color="auto" w:fill="auto"/>
            <w:noWrap/>
            <w:vAlign w:val="bottom"/>
            <w:hideMark/>
          </w:tcPr>
          <w:p w14:paraId="6E1C0048" w14:textId="77777777" w:rsidR="007E7132" w:rsidRPr="0052441B" w:rsidRDefault="007E7132" w:rsidP="002B4E24">
            <w:pPr>
              <w:rPr>
                <w:rFonts w:cs="Calibri"/>
                <w:color w:val="000000"/>
              </w:rPr>
            </w:pPr>
            <w:r w:rsidRPr="0052441B">
              <w:rPr>
                <w:rFonts w:cs="Calibri"/>
                <w:color w:val="000000"/>
              </w:rPr>
              <w:t>MICHAEL W NEWKIRK</w:t>
            </w:r>
          </w:p>
        </w:tc>
      </w:tr>
      <w:tr w:rsidR="007E7132" w:rsidRPr="0052441B" w14:paraId="48199819" w14:textId="77777777" w:rsidTr="002B4E24">
        <w:trPr>
          <w:trHeight w:val="288"/>
        </w:trPr>
        <w:tc>
          <w:tcPr>
            <w:tcW w:w="3580" w:type="dxa"/>
            <w:tcBorders>
              <w:top w:val="nil"/>
              <w:left w:val="nil"/>
              <w:bottom w:val="nil"/>
              <w:right w:val="nil"/>
            </w:tcBorders>
            <w:shd w:val="clear" w:color="auto" w:fill="auto"/>
            <w:noWrap/>
            <w:vAlign w:val="bottom"/>
            <w:hideMark/>
          </w:tcPr>
          <w:p w14:paraId="195E0CB1" w14:textId="77777777" w:rsidR="007E7132" w:rsidRPr="0052441B" w:rsidRDefault="007E7132" w:rsidP="002B4E24">
            <w:pPr>
              <w:rPr>
                <w:rFonts w:cs="Calibri"/>
                <w:color w:val="000000"/>
              </w:rPr>
            </w:pPr>
            <w:r w:rsidRPr="0052441B">
              <w:rPr>
                <w:rFonts w:cs="Calibri"/>
                <w:color w:val="000000"/>
              </w:rPr>
              <w:t>MICHAEL WALZ</w:t>
            </w:r>
          </w:p>
        </w:tc>
      </w:tr>
      <w:tr w:rsidR="007E7132" w:rsidRPr="0052441B" w14:paraId="527EE3BB" w14:textId="77777777" w:rsidTr="002B4E24">
        <w:trPr>
          <w:trHeight w:val="288"/>
        </w:trPr>
        <w:tc>
          <w:tcPr>
            <w:tcW w:w="3580" w:type="dxa"/>
            <w:tcBorders>
              <w:top w:val="nil"/>
              <w:left w:val="nil"/>
              <w:bottom w:val="nil"/>
              <w:right w:val="nil"/>
            </w:tcBorders>
            <w:shd w:val="clear" w:color="auto" w:fill="auto"/>
            <w:noWrap/>
            <w:vAlign w:val="bottom"/>
            <w:hideMark/>
          </w:tcPr>
          <w:p w14:paraId="18ECE0F5" w14:textId="77777777" w:rsidR="007E7132" w:rsidRPr="0052441B" w:rsidRDefault="007E7132" w:rsidP="002B4E24">
            <w:pPr>
              <w:rPr>
                <w:rFonts w:cs="Calibri"/>
                <w:color w:val="000000"/>
              </w:rPr>
            </w:pPr>
            <w:r w:rsidRPr="0052441B">
              <w:rPr>
                <w:rFonts w:cs="Calibri"/>
                <w:color w:val="000000"/>
              </w:rPr>
              <w:t>MICHAEL WATSON</w:t>
            </w:r>
          </w:p>
        </w:tc>
      </w:tr>
      <w:tr w:rsidR="007E7132" w:rsidRPr="0052441B" w14:paraId="5A54BB9A" w14:textId="77777777" w:rsidTr="002B4E24">
        <w:trPr>
          <w:trHeight w:val="288"/>
        </w:trPr>
        <w:tc>
          <w:tcPr>
            <w:tcW w:w="3580" w:type="dxa"/>
            <w:tcBorders>
              <w:top w:val="nil"/>
              <w:left w:val="nil"/>
              <w:bottom w:val="nil"/>
              <w:right w:val="nil"/>
            </w:tcBorders>
            <w:shd w:val="clear" w:color="auto" w:fill="auto"/>
            <w:noWrap/>
            <w:vAlign w:val="bottom"/>
            <w:hideMark/>
          </w:tcPr>
          <w:p w14:paraId="68F356C5" w14:textId="77777777" w:rsidR="007E7132" w:rsidRPr="0052441B" w:rsidRDefault="007E7132" w:rsidP="002B4E24">
            <w:pPr>
              <w:rPr>
                <w:rFonts w:cs="Calibri"/>
                <w:color w:val="000000"/>
              </w:rPr>
            </w:pPr>
            <w:r w:rsidRPr="0052441B">
              <w:rPr>
                <w:rFonts w:cs="Calibri"/>
                <w:color w:val="000000"/>
              </w:rPr>
              <w:t>MICHALYNE BASSI</w:t>
            </w:r>
          </w:p>
        </w:tc>
      </w:tr>
      <w:tr w:rsidR="007E7132" w:rsidRPr="0052441B" w14:paraId="4BEA9D78" w14:textId="77777777" w:rsidTr="002B4E24">
        <w:trPr>
          <w:trHeight w:val="288"/>
        </w:trPr>
        <w:tc>
          <w:tcPr>
            <w:tcW w:w="3580" w:type="dxa"/>
            <w:tcBorders>
              <w:top w:val="nil"/>
              <w:left w:val="nil"/>
              <w:bottom w:val="nil"/>
              <w:right w:val="nil"/>
            </w:tcBorders>
            <w:shd w:val="clear" w:color="auto" w:fill="auto"/>
            <w:noWrap/>
            <w:vAlign w:val="bottom"/>
            <w:hideMark/>
          </w:tcPr>
          <w:p w14:paraId="7FADDC55" w14:textId="77777777" w:rsidR="007E7132" w:rsidRPr="0052441B" w:rsidRDefault="007E7132" w:rsidP="002B4E24">
            <w:pPr>
              <w:rPr>
                <w:rFonts w:cs="Calibri"/>
                <w:color w:val="000000"/>
              </w:rPr>
            </w:pPr>
            <w:r w:rsidRPr="0052441B">
              <w:rPr>
                <w:rFonts w:cs="Calibri"/>
                <w:color w:val="000000"/>
              </w:rPr>
              <w:t>MICHEAL D SCHMIDT</w:t>
            </w:r>
          </w:p>
        </w:tc>
      </w:tr>
      <w:tr w:rsidR="007E7132" w:rsidRPr="0052441B" w14:paraId="7AF0B24E" w14:textId="77777777" w:rsidTr="002B4E24">
        <w:trPr>
          <w:trHeight w:val="288"/>
        </w:trPr>
        <w:tc>
          <w:tcPr>
            <w:tcW w:w="3580" w:type="dxa"/>
            <w:tcBorders>
              <w:top w:val="nil"/>
              <w:left w:val="nil"/>
              <w:bottom w:val="nil"/>
              <w:right w:val="nil"/>
            </w:tcBorders>
            <w:shd w:val="clear" w:color="auto" w:fill="auto"/>
            <w:noWrap/>
            <w:vAlign w:val="bottom"/>
            <w:hideMark/>
          </w:tcPr>
          <w:p w14:paraId="02A7D05A" w14:textId="77777777" w:rsidR="007E7132" w:rsidRPr="0052441B" w:rsidRDefault="007E7132" w:rsidP="002B4E24">
            <w:pPr>
              <w:rPr>
                <w:rFonts w:cs="Calibri"/>
                <w:color w:val="000000"/>
              </w:rPr>
            </w:pPr>
            <w:r w:rsidRPr="0052441B">
              <w:rPr>
                <w:rFonts w:cs="Calibri"/>
                <w:color w:val="000000"/>
              </w:rPr>
              <w:t>MICHEL BIDROS</w:t>
            </w:r>
          </w:p>
        </w:tc>
      </w:tr>
      <w:tr w:rsidR="007E7132" w:rsidRPr="0052441B" w14:paraId="26AD7CA7" w14:textId="77777777" w:rsidTr="002B4E24">
        <w:trPr>
          <w:trHeight w:val="288"/>
        </w:trPr>
        <w:tc>
          <w:tcPr>
            <w:tcW w:w="3580" w:type="dxa"/>
            <w:tcBorders>
              <w:top w:val="nil"/>
              <w:left w:val="nil"/>
              <w:bottom w:val="nil"/>
              <w:right w:val="nil"/>
            </w:tcBorders>
            <w:shd w:val="clear" w:color="auto" w:fill="auto"/>
            <w:noWrap/>
            <w:vAlign w:val="bottom"/>
            <w:hideMark/>
          </w:tcPr>
          <w:p w14:paraId="7EF56195" w14:textId="77777777" w:rsidR="007E7132" w:rsidRPr="0052441B" w:rsidRDefault="007E7132" w:rsidP="002B4E24">
            <w:pPr>
              <w:rPr>
                <w:rFonts w:cs="Calibri"/>
                <w:color w:val="000000"/>
              </w:rPr>
            </w:pPr>
            <w:r w:rsidRPr="0052441B">
              <w:rPr>
                <w:rFonts w:cs="Calibri"/>
                <w:color w:val="000000"/>
              </w:rPr>
              <w:t>MICHELE C HERBERT</w:t>
            </w:r>
          </w:p>
        </w:tc>
      </w:tr>
      <w:tr w:rsidR="007E7132" w:rsidRPr="0052441B" w14:paraId="0BEB1FAA" w14:textId="77777777" w:rsidTr="002B4E24">
        <w:trPr>
          <w:trHeight w:val="288"/>
        </w:trPr>
        <w:tc>
          <w:tcPr>
            <w:tcW w:w="3580" w:type="dxa"/>
            <w:tcBorders>
              <w:top w:val="nil"/>
              <w:left w:val="nil"/>
              <w:bottom w:val="nil"/>
              <w:right w:val="nil"/>
            </w:tcBorders>
            <w:shd w:val="clear" w:color="auto" w:fill="auto"/>
            <w:noWrap/>
            <w:vAlign w:val="bottom"/>
            <w:hideMark/>
          </w:tcPr>
          <w:p w14:paraId="6893DF51" w14:textId="77777777" w:rsidR="007E7132" w:rsidRPr="0052441B" w:rsidRDefault="007E7132" w:rsidP="002B4E24">
            <w:pPr>
              <w:rPr>
                <w:rFonts w:cs="Calibri"/>
                <w:color w:val="000000"/>
              </w:rPr>
            </w:pPr>
            <w:r w:rsidRPr="0052441B">
              <w:rPr>
                <w:rFonts w:cs="Calibri"/>
                <w:color w:val="000000"/>
              </w:rPr>
              <w:t>MICHELE CARBONELL-SMITH</w:t>
            </w:r>
          </w:p>
        </w:tc>
      </w:tr>
      <w:tr w:rsidR="007E7132" w:rsidRPr="0052441B" w14:paraId="34854674" w14:textId="77777777" w:rsidTr="002B4E24">
        <w:trPr>
          <w:trHeight w:val="288"/>
        </w:trPr>
        <w:tc>
          <w:tcPr>
            <w:tcW w:w="3580" w:type="dxa"/>
            <w:tcBorders>
              <w:top w:val="nil"/>
              <w:left w:val="nil"/>
              <w:bottom w:val="nil"/>
              <w:right w:val="nil"/>
            </w:tcBorders>
            <w:shd w:val="clear" w:color="auto" w:fill="auto"/>
            <w:noWrap/>
            <w:vAlign w:val="bottom"/>
            <w:hideMark/>
          </w:tcPr>
          <w:p w14:paraId="562A6C30" w14:textId="77777777" w:rsidR="007E7132" w:rsidRPr="0052441B" w:rsidRDefault="007E7132" w:rsidP="002B4E24">
            <w:pPr>
              <w:rPr>
                <w:rFonts w:cs="Calibri"/>
                <w:color w:val="000000"/>
              </w:rPr>
            </w:pPr>
            <w:r w:rsidRPr="0052441B">
              <w:rPr>
                <w:rFonts w:cs="Calibri"/>
                <w:color w:val="000000"/>
              </w:rPr>
              <w:t>MICHELE D JOHNSON</w:t>
            </w:r>
          </w:p>
        </w:tc>
      </w:tr>
      <w:tr w:rsidR="007E7132" w:rsidRPr="0052441B" w14:paraId="4C0B61D2" w14:textId="77777777" w:rsidTr="002B4E24">
        <w:trPr>
          <w:trHeight w:val="288"/>
        </w:trPr>
        <w:tc>
          <w:tcPr>
            <w:tcW w:w="3580" w:type="dxa"/>
            <w:tcBorders>
              <w:top w:val="nil"/>
              <w:left w:val="nil"/>
              <w:bottom w:val="nil"/>
              <w:right w:val="nil"/>
            </w:tcBorders>
            <w:shd w:val="clear" w:color="auto" w:fill="auto"/>
            <w:noWrap/>
            <w:vAlign w:val="bottom"/>
            <w:hideMark/>
          </w:tcPr>
          <w:p w14:paraId="77ECA1E2" w14:textId="77777777" w:rsidR="007E7132" w:rsidRPr="0052441B" w:rsidRDefault="007E7132" w:rsidP="002B4E24">
            <w:pPr>
              <w:rPr>
                <w:rFonts w:cs="Calibri"/>
                <w:color w:val="000000"/>
              </w:rPr>
            </w:pPr>
            <w:r w:rsidRPr="0052441B">
              <w:rPr>
                <w:rFonts w:cs="Calibri"/>
                <w:color w:val="000000"/>
              </w:rPr>
              <w:t>MICHELE L LECATES</w:t>
            </w:r>
          </w:p>
        </w:tc>
      </w:tr>
      <w:tr w:rsidR="007E7132" w:rsidRPr="0052441B" w14:paraId="0C4D8F59" w14:textId="77777777" w:rsidTr="002B4E24">
        <w:trPr>
          <w:trHeight w:val="288"/>
        </w:trPr>
        <w:tc>
          <w:tcPr>
            <w:tcW w:w="3580" w:type="dxa"/>
            <w:tcBorders>
              <w:top w:val="nil"/>
              <w:left w:val="nil"/>
              <w:bottom w:val="nil"/>
              <w:right w:val="nil"/>
            </w:tcBorders>
            <w:shd w:val="clear" w:color="auto" w:fill="auto"/>
            <w:noWrap/>
            <w:vAlign w:val="bottom"/>
            <w:hideMark/>
          </w:tcPr>
          <w:p w14:paraId="6BB4A5E7" w14:textId="77777777" w:rsidR="007E7132" w:rsidRPr="0052441B" w:rsidRDefault="007E7132" w:rsidP="002B4E24">
            <w:pPr>
              <w:rPr>
                <w:rFonts w:cs="Calibri"/>
                <w:color w:val="000000"/>
              </w:rPr>
            </w:pPr>
            <w:r w:rsidRPr="0052441B">
              <w:rPr>
                <w:rFonts w:cs="Calibri"/>
                <w:color w:val="000000"/>
              </w:rPr>
              <w:t>MICHELE ROGERS</w:t>
            </w:r>
          </w:p>
        </w:tc>
      </w:tr>
      <w:tr w:rsidR="007E7132" w:rsidRPr="0052441B" w14:paraId="6F5DCCA0" w14:textId="77777777" w:rsidTr="002B4E24">
        <w:trPr>
          <w:trHeight w:val="288"/>
        </w:trPr>
        <w:tc>
          <w:tcPr>
            <w:tcW w:w="3580" w:type="dxa"/>
            <w:tcBorders>
              <w:top w:val="nil"/>
              <w:left w:val="nil"/>
              <w:bottom w:val="nil"/>
              <w:right w:val="nil"/>
            </w:tcBorders>
            <w:shd w:val="clear" w:color="auto" w:fill="auto"/>
            <w:noWrap/>
            <w:vAlign w:val="bottom"/>
            <w:hideMark/>
          </w:tcPr>
          <w:p w14:paraId="168109B3" w14:textId="77777777" w:rsidR="007E7132" w:rsidRPr="0052441B" w:rsidRDefault="007E7132" w:rsidP="002B4E24">
            <w:pPr>
              <w:rPr>
                <w:rFonts w:cs="Calibri"/>
                <w:color w:val="000000"/>
              </w:rPr>
            </w:pPr>
            <w:r w:rsidRPr="0052441B">
              <w:rPr>
                <w:rFonts w:cs="Calibri"/>
                <w:color w:val="000000"/>
              </w:rPr>
              <w:t>MICHELLE ADAMS</w:t>
            </w:r>
          </w:p>
        </w:tc>
      </w:tr>
      <w:tr w:rsidR="007E7132" w:rsidRPr="0052441B" w14:paraId="5616C698" w14:textId="77777777" w:rsidTr="002B4E24">
        <w:trPr>
          <w:trHeight w:val="288"/>
        </w:trPr>
        <w:tc>
          <w:tcPr>
            <w:tcW w:w="3580" w:type="dxa"/>
            <w:tcBorders>
              <w:top w:val="nil"/>
              <w:left w:val="nil"/>
              <w:bottom w:val="nil"/>
              <w:right w:val="nil"/>
            </w:tcBorders>
            <w:shd w:val="clear" w:color="auto" w:fill="auto"/>
            <w:noWrap/>
            <w:vAlign w:val="bottom"/>
            <w:hideMark/>
          </w:tcPr>
          <w:p w14:paraId="7C800398" w14:textId="77777777" w:rsidR="007E7132" w:rsidRPr="0052441B" w:rsidRDefault="007E7132" w:rsidP="002B4E24">
            <w:pPr>
              <w:rPr>
                <w:rFonts w:cs="Calibri"/>
                <w:color w:val="000000"/>
              </w:rPr>
            </w:pPr>
            <w:r w:rsidRPr="0052441B">
              <w:rPr>
                <w:rFonts w:cs="Calibri"/>
                <w:color w:val="000000"/>
              </w:rPr>
              <w:t>MICHELLE BOUDREAU</w:t>
            </w:r>
          </w:p>
        </w:tc>
      </w:tr>
      <w:tr w:rsidR="007E7132" w:rsidRPr="0052441B" w14:paraId="631E424F" w14:textId="77777777" w:rsidTr="002B4E24">
        <w:trPr>
          <w:trHeight w:val="288"/>
        </w:trPr>
        <w:tc>
          <w:tcPr>
            <w:tcW w:w="3580" w:type="dxa"/>
            <w:tcBorders>
              <w:top w:val="nil"/>
              <w:left w:val="nil"/>
              <w:bottom w:val="nil"/>
              <w:right w:val="nil"/>
            </w:tcBorders>
            <w:shd w:val="clear" w:color="auto" w:fill="auto"/>
            <w:noWrap/>
            <w:vAlign w:val="bottom"/>
            <w:hideMark/>
          </w:tcPr>
          <w:p w14:paraId="42CD901B" w14:textId="77777777" w:rsidR="007E7132" w:rsidRPr="0052441B" w:rsidRDefault="007E7132" w:rsidP="002B4E24">
            <w:pPr>
              <w:rPr>
                <w:rFonts w:cs="Calibri"/>
                <w:color w:val="000000"/>
              </w:rPr>
            </w:pPr>
            <w:r w:rsidRPr="0052441B">
              <w:rPr>
                <w:rFonts w:cs="Calibri"/>
                <w:color w:val="000000"/>
              </w:rPr>
              <w:t>MICHELLE C SPIEGEL</w:t>
            </w:r>
          </w:p>
        </w:tc>
      </w:tr>
      <w:tr w:rsidR="007E7132" w:rsidRPr="0052441B" w14:paraId="077E21BC" w14:textId="77777777" w:rsidTr="002B4E24">
        <w:trPr>
          <w:trHeight w:val="288"/>
        </w:trPr>
        <w:tc>
          <w:tcPr>
            <w:tcW w:w="3580" w:type="dxa"/>
            <w:tcBorders>
              <w:top w:val="nil"/>
              <w:left w:val="nil"/>
              <w:bottom w:val="nil"/>
              <w:right w:val="nil"/>
            </w:tcBorders>
            <w:shd w:val="clear" w:color="auto" w:fill="auto"/>
            <w:noWrap/>
            <w:vAlign w:val="bottom"/>
            <w:hideMark/>
          </w:tcPr>
          <w:p w14:paraId="1AE2BD1F" w14:textId="77777777" w:rsidR="007E7132" w:rsidRPr="0052441B" w:rsidRDefault="007E7132" w:rsidP="002B4E24">
            <w:pPr>
              <w:rPr>
                <w:rFonts w:cs="Calibri"/>
                <w:color w:val="000000"/>
              </w:rPr>
            </w:pPr>
            <w:r w:rsidRPr="0052441B">
              <w:rPr>
                <w:rFonts w:cs="Calibri"/>
                <w:color w:val="000000"/>
              </w:rPr>
              <w:t>MICHELLE C SYKES</w:t>
            </w:r>
          </w:p>
        </w:tc>
      </w:tr>
      <w:tr w:rsidR="007E7132" w:rsidRPr="0052441B" w14:paraId="2B821295" w14:textId="77777777" w:rsidTr="002B4E24">
        <w:trPr>
          <w:trHeight w:val="288"/>
        </w:trPr>
        <w:tc>
          <w:tcPr>
            <w:tcW w:w="3580" w:type="dxa"/>
            <w:tcBorders>
              <w:top w:val="nil"/>
              <w:left w:val="nil"/>
              <w:bottom w:val="nil"/>
              <w:right w:val="nil"/>
            </w:tcBorders>
            <w:shd w:val="clear" w:color="auto" w:fill="auto"/>
            <w:noWrap/>
            <w:vAlign w:val="bottom"/>
            <w:hideMark/>
          </w:tcPr>
          <w:p w14:paraId="0CE0EA1D" w14:textId="77777777" w:rsidR="007E7132" w:rsidRPr="0052441B" w:rsidRDefault="007E7132" w:rsidP="002B4E24">
            <w:pPr>
              <w:rPr>
                <w:rFonts w:cs="Calibri"/>
                <w:color w:val="000000"/>
              </w:rPr>
            </w:pPr>
            <w:r w:rsidRPr="0052441B">
              <w:rPr>
                <w:rFonts w:cs="Calibri"/>
                <w:color w:val="000000"/>
              </w:rPr>
              <w:t>MICHELLE D PALAZZO</w:t>
            </w:r>
          </w:p>
        </w:tc>
      </w:tr>
      <w:tr w:rsidR="007E7132" w:rsidRPr="0052441B" w14:paraId="4D4DFF8F" w14:textId="77777777" w:rsidTr="002B4E24">
        <w:trPr>
          <w:trHeight w:val="288"/>
        </w:trPr>
        <w:tc>
          <w:tcPr>
            <w:tcW w:w="3580" w:type="dxa"/>
            <w:tcBorders>
              <w:top w:val="nil"/>
              <w:left w:val="nil"/>
              <w:bottom w:val="nil"/>
              <w:right w:val="nil"/>
            </w:tcBorders>
            <w:shd w:val="clear" w:color="auto" w:fill="auto"/>
            <w:noWrap/>
            <w:vAlign w:val="bottom"/>
            <w:hideMark/>
          </w:tcPr>
          <w:p w14:paraId="380FB2E0" w14:textId="77777777" w:rsidR="007E7132" w:rsidRPr="0052441B" w:rsidRDefault="007E7132" w:rsidP="002B4E24">
            <w:pPr>
              <w:rPr>
                <w:rFonts w:cs="Calibri"/>
                <w:color w:val="000000"/>
              </w:rPr>
            </w:pPr>
            <w:r w:rsidRPr="0052441B">
              <w:rPr>
                <w:rFonts w:cs="Calibri"/>
                <w:color w:val="000000"/>
              </w:rPr>
              <w:t>MICHELLE DERBIN</w:t>
            </w:r>
          </w:p>
        </w:tc>
      </w:tr>
      <w:tr w:rsidR="007E7132" w:rsidRPr="0052441B" w14:paraId="175845A9" w14:textId="77777777" w:rsidTr="002B4E24">
        <w:trPr>
          <w:trHeight w:val="288"/>
        </w:trPr>
        <w:tc>
          <w:tcPr>
            <w:tcW w:w="3580" w:type="dxa"/>
            <w:tcBorders>
              <w:top w:val="nil"/>
              <w:left w:val="nil"/>
              <w:bottom w:val="nil"/>
              <w:right w:val="nil"/>
            </w:tcBorders>
            <w:shd w:val="clear" w:color="auto" w:fill="auto"/>
            <w:noWrap/>
            <w:vAlign w:val="bottom"/>
            <w:hideMark/>
          </w:tcPr>
          <w:p w14:paraId="4451F607" w14:textId="77777777" w:rsidR="007E7132" w:rsidRPr="0052441B" w:rsidRDefault="007E7132" w:rsidP="002B4E24">
            <w:pPr>
              <w:rPr>
                <w:rFonts w:cs="Calibri"/>
                <w:color w:val="000000"/>
              </w:rPr>
            </w:pPr>
            <w:r w:rsidRPr="0052441B">
              <w:rPr>
                <w:rFonts w:cs="Calibri"/>
                <w:color w:val="000000"/>
              </w:rPr>
              <w:t>MICHELLE G MACDAVID</w:t>
            </w:r>
          </w:p>
        </w:tc>
      </w:tr>
      <w:tr w:rsidR="007E7132" w:rsidRPr="0052441B" w14:paraId="16699FF7" w14:textId="77777777" w:rsidTr="002B4E24">
        <w:trPr>
          <w:trHeight w:val="288"/>
        </w:trPr>
        <w:tc>
          <w:tcPr>
            <w:tcW w:w="3580" w:type="dxa"/>
            <w:tcBorders>
              <w:top w:val="nil"/>
              <w:left w:val="nil"/>
              <w:bottom w:val="nil"/>
              <w:right w:val="nil"/>
            </w:tcBorders>
            <w:shd w:val="clear" w:color="auto" w:fill="auto"/>
            <w:noWrap/>
            <w:vAlign w:val="bottom"/>
            <w:hideMark/>
          </w:tcPr>
          <w:p w14:paraId="30751313" w14:textId="77777777" w:rsidR="007E7132" w:rsidRPr="0052441B" w:rsidRDefault="007E7132" w:rsidP="002B4E24">
            <w:pPr>
              <w:rPr>
                <w:rFonts w:cs="Calibri"/>
                <w:color w:val="000000"/>
              </w:rPr>
            </w:pPr>
            <w:r w:rsidRPr="0052441B">
              <w:rPr>
                <w:rFonts w:cs="Calibri"/>
                <w:color w:val="000000"/>
              </w:rPr>
              <w:t>MICHELLE IRVIN</w:t>
            </w:r>
          </w:p>
        </w:tc>
      </w:tr>
      <w:tr w:rsidR="007E7132" w:rsidRPr="0052441B" w14:paraId="10D5DDFB" w14:textId="77777777" w:rsidTr="002B4E24">
        <w:trPr>
          <w:trHeight w:val="288"/>
        </w:trPr>
        <w:tc>
          <w:tcPr>
            <w:tcW w:w="3580" w:type="dxa"/>
            <w:tcBorders>
              <w:top w:val="nil"/>
              <w:left w:val="nil"/>
              <w:bottom w:val="nil"/>
              <w:right w:val="nil"/>
            </w:tcBorders>
            <w:shd w:val="clear" w:color="auto" w:fill="auto"/>
            <w:noWrap/>
            <w:vAlign w:val="bottom"/>
            <w:hideMark/>
          </w:tcPr>
          <w:p w14:paraId="6D2A74F5" w14:textId="77777777" w:rsidR="007E7132" w:rsidRPr="0052441B" w:rsidRDefault="007E7132" w:rsidP="002B4E24">
            <w:pPr>
              <w:rPr>
                <w:rFonts w:cs="Calibri"/>
                <w:color w:val="000000"/>
              </w:rPr>
            </w:pPr>
            <w:r w:rsidRPr="0052441B">
              <w:rPr>
                <w:rFonts w:cs="Calibri"/>
                <w:color w:val="000000"/>
              </w:rPr>
              <w:t>MICHELLE JONES</w:t>
            </w:r>
          </w:p>
        </w:tc>
      </w:tr>
      <w:tr w:rsidR="007E7132" w:rsidRPr="0052441B" w14:paraId="764C1870" w14:textId="77777777" w:rsidTr="002B4E24">
        <w:trPr>
          <w:trHeight w:val="288"/>
        </w:trPr>
        <w:tc>
          <w:tcPr>
            <w:tcW w:w="3580" w:type="dxa"/>
            <w:tcBorders>
              <w:top w:val="nil"/>
              <w:left w:val="nil"/>
              <w:bottom w:val="nil"/>
              <w:right w:val="nil"/>
            </w:tcBorders>
            <w:shd w:val="clear" w:color="auto" w:fill="auto"/>
            <w:noWrap/>
            <w:vAlign w:val="bottom"/>
            <w:hideMark/>
          </w:tcPr>
          <w:p w14:paraId="77B1AD23" w14:textId="77777777" w:rsidR="007E7132" w:rsidRPr="0052441B" w:rsidRDefault="007E7132" w:rsidP="002B4E24">
            <w:pPr>
              <w:rPr>
                <w:rFonts w:cs="Calibri"/>
                <w:color w:val="000000"/>
              </w:rPr>
            </w:pPr>
            <w:r w:rsidRPr="0052441B">
              <w:rPr>
                <w:rFonts w:cs="Calibri"/>
                <w:color w:val="000000"/>
              </w:rPr>
              <w:t>MICHELLE L KELLEY</w:t>
            </w:r>
          </w:p>
        </w:tc>
      </w:tr>
      <w:tr w:rsidR="007E7132" w:rsidRPr="0052441B" w14:paraId="5883786F" w14:textId="77777777" w:rsidTr="002B4E24">
        <w:trPr>
          <w:trHeight w:val="288"/>
        </w:trPr>
        <w:tc>
          <w:tcPr>
            <w:tcW w:w="3580" w:type="dxa"/>
            <w:tcBorders>
              <w:top w:val="nil"/>
              <w:left w:val="nil"/>
              <w:bottom w:val="nil"/>
              <w:right w:val="nil"/>
            </w:tcBorders>
            <w:shd w:val="clear" w:color="auto" w:fill="auto"/>
            <w:noWrap/>
            <w:vAlign w:val="bottom"/>
            <w:hideMark/>
          </w:tcPr>
          <w:p w14:paraId="60528349" w14:textId="77777777" w:rsidR="007E7132" w:rsidRPr="0052441B" w:rsidRDefault="007E7132" w:rsidP="002B4E24">
            <w:pPr>
              <w:rPr>
                <w:rFonts w:cs="Calibri"/>
                <w:color w:val="000000"/>
              </w:rPr>
            </w:pPr>
            <w:r w:rsidRPr="0052441B">
              <w:rPr>
                <w:rFonts w:cs="Calibri"/>
                <w:color w:val="000000"/>
              </w:rPr>
              <w:t>MICHELLE MUDD</w:t>
            </w:r>
          </w:p>
        </w:tc>
      </w:tr>
      <w:tr w:rsidR="007E7132" w:rsidRPr="0052441B" w14:paraId="7038506E" w14:textId="77777777" w:rsidTr="002B4E24">
        <w:trPr>
          <w:trHeight w:val="288"/>
        </w:trPr>
        <w:tc>
          <w:tcPr>
            <w:tcW w:w="3580" w:type="dxa"/>
            <w:tcBorders>
              <w:top w:val="nil"/>
              <w:left w:val="nil"/>
              <w:bottom w:val="nil"/>
              <w:right w:val="nil"/>
            </w:tcBorders>
            <w:shd w:val="clear" w:color="auto" w:fill="auto"/>
            <w:noWrap/>
            <w:vAlign w:val="bottom"/>
            <w:hideMark/>
          </w:tcPr>
          <w:p w14:paraId="46B03043" w14:textId="77777777" w:rsidR="007E7132" w:rsidRPr="0052441B" w:rsidRDefault="007E7132" w:rsidP="002B4E24">
            <w:pPr>
              <w:rPr>
                <w:rFonts w:cs="Calibri"/>
                <w:color w:val="000000"/>
              </w:rPr>
            </w:pPr>
            <w:r w:rsidRPr="0052441B">
              <w:rPr>
                <w:rFonts w:cs="Calibri"/>
                <w:color w:val="000000"/>
              </w:rPr>
              <w:t>MICHELLE R STETTENBENZ</w:t>
            </w:r>
          </w:p>
        </w:tc>
      </w:tr>
      <w:tr w:rsidR="007E7132" w:rsidRPr="0052441B" w14:paraId="32C5EC76" w14:textId="77777777" w:rsidTr="002B4E24">
        <w:trPr>
          <w:trHeight w:val="288"/>
        </w:trPr>
        <w:tc>
          <w:tcPr>
            <w:tcW w:w="3580" w:type="dxa"/>
            <w:tcBorders>
              <w:top w:val="nil"/>
              <w:left w:val="nil"/>
              <w:bottom w:val="nil"/>
              <w:right w:val="nil"/>
            </w:tcBorders>
            <w:shd w:val="clear" w:color="auto" w:fill="auto"/>
            <w:noWrap/>
            <w:vAlign w:val="bottom"/>
            <w:hideMark/>
          </w:tcPr>
          <w:p w14:paraId="3B7280DA" w14:textId="77777777" w:rsidR="007E7132" w:rsidRPr="0052441B" w:rsidRDefault="007E7132" w:rsidP="002B4E24">
            <w:pPr>
              <w:rPr>
                <w:rFonts w:cs="Calibri"/>
                <w:color w:val="000000"/>
              </w:rPr>
            </w:pPr>
            <w:r w:rsidRPr="0052441B">
              <w:rPr>
                <w:rFonts w:cs="Calibri"/>
                <w:color w:val="000000"/>
              </w:rPr>
              <w:t>MICHELLE SAVAGE</w:t>
            </w:r>
          </w:p>
        </w:tc>
      </w:tr>
      <w:tr w:rsidR="007E7132" w:rsidRPr="0052441B" w14:paraId="098579CE" w14:textId="77777777" w:rsidTr="002B4E24">
        <w:trPr>
          <w:trHeight w:val="288"/>
        </w:trPr>
        <w:tc>
          <w:tcPr>
            <w:tcW w:w="3580" w:type="dxa"/>
            <w:tcBorders>
              <w:top w:val="nil"/>
              <w:left w:val="nil"/>
              <w:bottom w:val="nil"/>
              <w:right w:val="nil"/>
            </w:tcBorders>
            <w:shd w:val="clear" w:color="auto" w:fill="auto"/>
            <w:noWrap/>
            <w:vAlign w:val="bottom"/>
            <w:hideMark/>
          </w:tcPr>
          <w:p w14:paraId="6E0D265C" w14:textId="77777777" w:rsidR="007E7132" w:rsidRPr="0052441B" w:rsidRDefault="007E7132" w:rsidP="002B4E24">
            <w:pPr>
              <w:rPr>
                <w:rFonts w:cs="Calibri"/>
                <w:color w:val="000000"/>
              </w:rPr>
            </w:pPr>
            <w:r w:rsidRPr="0052441B">
              <w:rPr>
                <w:rFonts w:cs="Calibri"/>
                <w:color w:val="000000"/>
              </w:rPr>
              <w:t>MICHELLE SPIEGEL</w:t>
            </w:r>
          </w:p>
        </w:tc>
      </w:tr>
      <w:tr w:rsidR="007E7132" w:rsidRPr="0052441B" w14:paraId="3F93F8E3" w14:textId="77777777" w:rsidTr="002B4E24">
        <w:trPr>
          <w:trHeight w:val="288"/>
        </w:trPr>
        <w:tc>
          <w:tcPr>
            <w:tcW w:w="3580" w:type="dxa"/>
            <w:tcBorders>
              <w:top w:val="nil"/>
              <w:left w:val="nil"/>
              <w:bottom w:val="nil"/>
              <w:right w:val="nil"/>
            </w:tcBorders>
            <w:shd w:val="clear" w:color="auto" w:fill="auto"/>
            <w:noWrap/>
            <w:vAlign w:val="bottom"/>
            <w:hideMark/>
          </w:tcPr>
          <w:p w14:paraId="609E9A58" w14:textId="77777777" w:rsidR="007E7132" w:rsidRPr="0052441B" w:rsidRDefault="007E7132" w:rsidP="002B4E24">
            <w:pPr>
              <w:rPr>
                <w:rFonts w:cs="Calibri"/>
                <w:color w:val="000000"/>
              </w:rPr>
            </w:pPr>
            <w:r w:rsidRPr="0052441B">
              <w:rPr>
                <w:rFonts w:cs="Calibri"/>
                <w:color w:val="000000"/>
              </w:rPr>
              <w:t>MICHELLE SUMRALL</w:t>
            </w:r>
          </w:p>
        </w:tc>
      </w:tr>
      <w:tr w:rsidR="007E7132" w:rsidRPr="0052441B" w14:paraId="1FA3F3AB" w14:textId="77777777" w:rsidTr="002B4E24">
        <w:trPr>
          <w:trHeight w:val="288"/>
        </w:trPr>
        <w:tc>
          <w:tcPr>
            <w:tcW w:w="3580" w:type="dxa"/>
            <w:tcBorders>
              <w:top w:val="nil"/>
              <w:left w:val="nil"/>
              <w:bottom w:val="nil"/>
              <w:right w:val="nil"/>
            </w:tcBorders>
            <w:shd w:val="clear" w:color="auto" w:fill="auto"/>
            <w:noWrap/>
            <w:vAlign w:val="bottom"/>
            <w:hideMark/>
          </w:tcPr>
          <w:p w14:paraId="2ABFEAEB" w14:textId="77777777" w:rsidR="007E7132" w:rsidRPr="0052441B" w:rsidRDefault="007E7132" w:rsidP="002B4E24">
            <w:pPr>
              <w:rPr>
                <w:rFonts w:cs="Calibri"/>
                <w:color w:val="000000"/>
              </w:rPr>
            </w:pPr>
            <w:r w:rsidRPr="0052441B">
              <w:rPr>
                <w:rFonts w:cs="Calibri"/>
                <w:color w:val="000000"/>
              </w:rPr>
              <w:t>MICHELLE T ENGELHARDT</w:t>
            </w:r>
          </w:p>
        </w:tc>
      </w:tr>
      <w:tr w:rsidR="007E7132" w:rsidRPr="0052441B" w14:paraId="59545C4D" w14:textId="77777777" w:rsidTr="002B4E24">
        <w:trPr>
          <w:trHeight w:val="288"/>
        </w:trPr>
        <w:tc>
          <w:tcPr>
            <w:tcW w:w="3580" w:type="dxa"/>
            <w:tcBorders>
              <w:top w:val="nil"/>
              <w:left w:val="nil"/>
              <w:bottom w:val="nil"/>
              <w:right w:val="nil"/>
            </w:tcBorders>
            <w:shd w:val="clear" w:color="auto" w:fill="auto"/>
            <w:noWrap/>
            <w:vAlign w:val="bottom"/>
            <w:hideMark/>
          </w:tcPr>
          <w:p w14:paraId="6FC7A6BC" w14:textId="77777777" w:rsidR="007E7132" w:rsidRPr="0052441B" w:rsidRDefault="007E7132" w:rsidP="002B4E24">
            <w:pPr>
              <w:rPr>
                <w:rFonts w:cs="Calibri"/>
                <w:color w:val="000000"/>
              </w:rPr>
            </w:pPr>
            <w:r w:rsidRPr="0052441B">
              <w:rPr>
                <w:rFonts w:cs="Calibri"/>
                <w:color w:val="000000"/>
              </w:rPr>
              <w:t>MICHELLE TURNER</w:t>
            </w:r>
          </w:p>
        </w:tc>
      </w:tr>
      <w:tr w:rsidR="007E7132" w:rsidRPr="0052441B" w14:paraId="24408970" w14:textId="77777777" w:rsidTr="002B4E24">
        <w:trPr>
          <w:trHeight w:val="288"/>
        </w:trPr>
        <w:tc>
          <w:tcPr>
            <w:tcW w:w="3580" w:type="dxa"/>
            <w:tcBorders>
              <w:top w:val="nil"/>
              <w:left w:val="nil"/>
              <w:bottom w:val="nil"/>
              <w:right w:val="nil"/>
            </w:tcBorders>
            <w:shd w:val="clear" w:color="auto" w:fill="auto"/>
            <w:noWrap/>
            <w:vAlign w:val="bottom"/>
            <w:hideMark/>
          </w:tcPr>
          <w:p w14:paraId="1465E64B" w14:textId="77777777" w:rsidR="007E7132" w:rsidRPr="0052441B" w:rsidRDefault="007E7132" w:rsidP="002B4E24">
            <w:pPr>
              <w:rPr>
                <w:rFonts w:cs="Calibri"/>
                <w:color w:val="000000"/>
              </w:rPr>
            </w:pPr>
            <w:r w:rsidRPr="0052441B">
              <w:rPr>
                <w:rFonts w:cs="Calibri"/>
                <w:color w:val="000000"/>
              </w:rPr>
              <w:t>MIGUEL A PEREIRA RODRIGUEZ</w:t>
            </w:r>
          </w:p>
        </w:tc>
      </w:tr>
      <w:tr w:rsidR="007E7132" w:rsidRPr="0052441B" w14:paraId="2C62C77E" w14:textId="77777777" w:rsidTr="002B4E24">
        <w:trPr>
          <w:trHeight w:val="288"/>
        </w:trPr>
        <w:tc>
          <w:tcPr>
            <w:tcW w:w="3580" w:type="dxa"/>
            <w:tcBorders>
              <w:top w:val="nil"/>
              <w:left w:val="nil"/>
              <w:bottom w:val="nil"/>
              <w:right w:val="nil"/>
            </w:tcBorders>
            <w:shd w:val="clear" w:color="auto" w:fill="auto"/>
            <w:noWrap/>
            <w:vAlign w:val="bottom"/>
            <w:hideMark/>
          </w:tcPr>
          <w:p w14:paraId="5AE55E62" w14:textId="77777777" w:rsidR="007E7132" w:rsidRPr="0052441B" w:rsidRDefault="007E7132" w:rsidP="002B4E24">
            <w:pPr>
              <w:rPr>
                <w:rFonts w:cs="Calibri"/>
                <w:color w:val="000000"/>
              </w:rPr>
            </w:pPr>
            <w:r w:rsidRPr="0052441B">
              <w:rPr>
                <w:rFonts w:cs="Calibri"/>
                <w:color w:val="000000"/>
              </w:rPr>
              <w:t>MIKAL BAILEY</w:t>
            </w:r>
          </w:p>
        </w:tc>
      </w:tr>
      <w:tr w:rsidR="007E7132" w:rsidRPr="0052441B" w14:paraId="6B70807F" w14:textId="77777777" w:rsidTr="002B4E24">
        <w:trPr>
          <w:trHeight w:val="288"/>
        </w:trPr>
        <w:tc>
          <w:tcPr>
            <w:tcW w:w="3580" w:type="dxa"/>
            <w:tcBorders>
              <w:top w:val="nil"/>
              <w:left w:val="nil"/>
              <w:bottom w:val="nil"/>
              <w:right w:val="nil"/>
            </w:tcBorders>
            <w:shd w:val="clear" w:color="auto" w:fill="auto"/>
            <w:noWrap/>
            <w:vAlign w:val="bottom"/>
            <w:hideMark/>
          </w:tcPr>
          <w:p w14:paraId="648C0A35" w14:textId="77777777" w:rsidR="007E7132" w:rsidRPr="0052441B" w:rsidRDefault="007E7132" w:rsidP="002B4E24">
            <w:pPr>
              <w:rPr>
                <w:rFonts w:cs="Calibri"/>
                <w:color w:val="000000"/>
              </w:rPr>
            </w:pPr>
            <w:r w:rsidRPr="0052441B">
              <w:rPr>
                <w:rFonts w:cs="Calibri"/>
                <w:color w:val="000000"/>
              </w:rPr>
              <w:t>MIKE W ZHANG</w:t>
            </w:r>
          </w:p>
        </w:tc>
      </w:tr>
      <w:tr w:rsidR="007E7132" w:rsidRPr="0052441B" w14:paraId="1FCA0E7A" w14:textId="77777777" w:rsidTr="002B4E24">
        <w:trPr>
          <w:trHeight w:val="288"/>
        </w:trPr>
        <w:tc>
          <w:tcPr>
            <w:tcW w:w="3580" w:type="dxa"/>
            <w:tcBorders>
              <w:top w:val="nil"/>
              <w:left w:val="nil"/>
              <w:bottom w:val="nil"/>
              <w:right w:val="nil"/>
            </w:tcBorders>
            <w:shd w:val="clear" w:color="auto" w:fill="auto"/>
            <w:noWrap/>
            <w:vAlign w:val="bottom"/>
            <w:hideMark/>
          </w:tcPr>
          <w:p w14:paraId="55FE81E5" w14:textId="77777777" w:rsidR="007E7132" w:rsidRPr="0052441B" w:rsidRDefault="007E7132" w:rsidP="002B4E24">
            <w:pPr>
              <w:rPr>
                <w:rFonts w:cs="Calibri"/>
                <w:color w:val="000000"/>
              </w:rPr>
            </w:pPr>
            <w:r w:rsidRPr="0052441B">
              <w:rPr>
                <w:rFonts w:cs="Calibri"/>
                <w:color w:val="000000"/>
              </w:rPr>
              <w:t>MIKE ZHANG</w:t>
            </w:r>
          </w:p>
        </w:tc>
      </w:tr>
      <w:tr w:rsidR="007E7132" w:rsidRPr="0052441B" w14:paraId="250255C1" w14:textId="77777777" w:rsidTr="002B4E24">
        <w:trPr>
          <w:trHeight w:val="288"/>
        </w:trPr>
        <w:tc>
          <w:tcPr>
            <w:tcW w:w="3580" w:type="dxa"/>
            <w:tcBorders>
              <w:top w:val="nil"/>
              <w:left w:val="nil"/>
              <w:bottom w:val="nil"/>
              <w:right w:val="nil"/>
            </w:tcBorders>
            <w:shd w:val="clear" w:color="auto" w:fill="auto"/>
            <w:noWrap/>
            <w:vAlign w:val="bottom"/>
            <w:hideMark/>
          </w:tcPr>
          <w:p w14:paraId="259A2175" w14:textId="77777777" w:rsidR="007E7132" w:rsidRPr="0052441B" w:rsidRDefault="007E7132" w:rsidP="002B4E24">
            <w:pPr>
              <w:rPr>
                <w:rFonts w:cs="Calibri"/>
                <w:color w:val="000000"/>
              </w:rPr>
            </w:pPr>
            <w:r w:rsidRPr="0052441B">
              <w:rPr>
                <w:rFonts w:cs="Calibri"/>
                <w:color w:val="000000"/>
              </w:rPr>
              <w:t>MINA HANNA</w:t>
            </w:r>
          </w:p>
        </w:tc>
      </w:tr>
      <w:tr w:rsidR="007E7132" w:rsidRPr="0052441B" w14:paraId="5C886EF6" w14:textId="77777777" w:rsidTr="002B4E24">
        <w:trPr>
          <w:trHeight w:val="288"/>
        </w:trPr>
        <w:tc>
          <w:tcPr>
            <w:tcW w:w="3580" w:type="dxa"/>
            <w:tcBorders>
              <w:top w:val="nil"/>
              <w:left w:val="nil"/>
              <w:bottom w:val="nil"/>
              <w:right w:val="nil"/>
            </w:tcBorders>
            <w:shd w:val="clear" w:color="auto" w:fill="auto"/>
            <w:noWrap/>
            <w:vAlign w:val="bottom"/>
            <w:hideMark/>
          </w:tcPr>
          <w:p w14:paraId="65A09531" w14:textId="77777777" w:rsidR="007E7132" w:rsidRPr="0052441B" w:rsidRDefault="007E7132" w:rsidP="002B4E24">
            <w:pPr>
              <w:rPr>
                <w:rFonts w:cs="Calibri"/>
                <w:color w:val="000000"/>
              </w:rPr>
            </w:pPr>
            <w:r w:rsidRPr="0052441B">
              <w:rPr>
                <w:rFonts w:cs="Calibri"/>
                <w:color w:val="000000"/>
              </w:rPr>
              <w:t>MINH C HOANG</w:t>
            </w:r>
          </w:p>
        </w:tc>
      </w:tr>
      <w:tr w:rsidR="007E7132" w:rsidRPr="0052441B" w14:paraId="5234DE4F" w14:textId="77777777" w:rsidTr="002B4E24">
        <w:trPr>
          <w:trHeight w:val="288"/>
        </w:trPr>
        <w:tc>
          <w:tcPr>
            <w:tcW w:w="3580" w:type="dxa"/>
            <w:tcBorders>
              <w:top w:val="nil"/>
              <w:left w:val="nil"/>
              <w:bottom w:val="nil"/>
              <w:right w:val="nil"/>
            </w:tcBorders>
            <w:shd w:val="clear" w:color="auto" w:fill="auto"/>
            <w:noWrap/>
            <w:vAlign w:val="bottom"/>
            <w:hideMark/>
          </w:tcPr>
          <w:p w14:paraId="7915BE5D" w14:textId="77777777" w:rsidR="007E7132" w:rsidRPr="0052441B" w:rsidRDefault="007E7132" w:rsidP="002B4E24">
            <w:pPr>
              <w:rPr>
                <w:rFonts w:cs="Calibri"/>
                <w:color w:val="000000"/>
              </w:rPr>
            </w:pPr>
            <w:r w:rsidRPr="0052441B">
              <w:rPr>
                <w:rFonts w:cs="Calibri"/>
                <w:color w:val="000000"/>
              </w:rPr>
              <w:t>MINH L NGUYEN</w:t>
            </w:r>
          </w:p>
        </w:tc>
      </w:tr>
      <w:tr w:rsidR="007E7132" w:rsidRPr="0052441B" w14:paraId="54E0A3F0" w14:textId="77777777" w:rsidTr="002B4E24">
        <w:trPr>
          <w:trHeight w:val="288"/>
        </w:trPr>
        <w:tc>
          <w:tcPr>
            <w:tcW w:w="3580" w:type="dxa"/>
            <w:tcBorders>
              <w:top w:val="nil"/>
              <w:left w:val="nil"/>
              <w:bottom w:val="nil"/>
              <w:right w:val="nil"/>
            </w:tcBorders>
            <w:shd w:val="clear" w:color="auto" w:fill="auto"/>
            <w:noWrap/>
            <w:vAlign w:val="bottom"/>
            <w:hideMark/>
          </w:tcPr>
          <w:p w14:paraId="51416586" w14:textId="77777777" w:rsidR="007E7132" w:rsidRPr="0052441B" w:rsidRDefault="007E7132" w:rsidP="002B4E24">
            <w:pPr>
              <w:rPr>
                <w:rFonts w:cs="Calibri"/>
                <w:color w:val="000000"/>
              </w:rPr>
            </w:pPr>
            <w:r w:rsidRPr="0052441B">
              <w:rPr>
                <w:rFonts w:cs="Calibri"/>
                <w:color w:val="000000"/>
              </w:rPr>
              <w:t>MINI K DAS</w:t>
            </w:r>
          </w:p>
        </w:tc>
      </w:tr>
      <w:tr w:rsidR="007E7132" w:rsidRPr="0052441B" w14:paraId="576C64D9" w14:textId="77777777" w:rsidTr="002B4E24">
        <w:trPr>
          <w:trHeight w:val="288"/>
        </w:trPr>
        <w:tc>
          <w:tcPr>
            <w:tcW w:w="3580" w:type="dxa"/>
            <w:tcBorders>
              <w:top w:val="nil"/>
              <w:left w:val="nil"/>
              <w:bottom w:val="nil"/>
              <w:right w:val="nil"/>
            </w:tcBorders>
            <w:shd w:val="clear" w:color="auto" w:fill="auto"/>
            <w:noWrap/>
            <w:vAlign w:val="bottom"/>
            <w:hideMark/>
          </w:tcPr>
          <w:p w14:paraId="48FE1B5C" w14:textId="77777777" w:rsidR="007E7132" w:rsidRPr="0052441B" w:rsidRDefault="007E7132" w:rsidP="002B4E24">
            <w:pPr>
              <w:rPr>
                <w:rFonts w:cs="Calibri"/>
                <w:color w:val="000000"/>
              </w:rPr>
            </w:pPr>
            <w:r w:rsidRPr="0052441B">
              <w:rPr>
                <w:rFonts w:cs="Calibri"/>
                <w:color w:val="000000"/>
              </w:rPr>
              <w:t>MIRABELLE REYES</w:t>
            </w:r>
          </w:p>
        </w:tc>
      </w:tr>
      <w:tr w:rsidR="007E7132" w:rsidRPr="0052441B" w14:paraId="7E16B00C" w14:textId="77777777" w:rsidTr="002B4E24">
        <w:trPr>
          <w:trHeight w:val="288"/>
        </w:trPr>
        <w:tc>
          <w:tcPr>
            <w:tcW w:w="3580" w:type="dxa"/>
            <w:tcBorders>
              <w:top w:val="nil"/>
              <w:left w:val="nil"/>
              <w:bottom w:val="nil"/>
              <w:right w:val="nil"/>
            </w:tcBorders>
            <w:shd w:val="clear" w:color="auto" w:fill="auto"/>
            <w:noWrap/>
            <w:vAlign w:val="bottom"/>
            <w:hideMark/>
          </w:tcPr>
          <w:p w14:paraId="7465BD28" w14:textId="77777777" w:rsidR="007E7132" w:rsidRPr="0052441B" w:rsidRDefault="007E7132" w:rsidP="002B4E24">
            <w:pPr>
              <w:rPr>
                <w:rFonts w:cs="Calibri"/>
                <w:color w:val="000000"/>
              </w:rPr>
            </w:pPr>
            <w:r w:rsidRPr="0052441B">
              <w:rPr>
                <w:rFonts w:cs="Calibri"/>
                <w:color w:val="000000"/>
              </w:rPr>
              <w:t>MIRANDA MALLICOAT</w:t>
            </w:r>
          </w:p>
        </w:tc>
      </w:tr>
      <w:tr w:rsidR="007E7132" w:rsidRPr="0052441B" w14:paraId="3145B52A" w14:textId="77777777" w:rsidTr="002B4E24">
        <w:trPr>
          <w:trHeight w:val="288"/>
        </w:trPr>
        <w:tc>
          <w:tcPr>
            <w:tcW w:w="3580" w:type="dxa"/>
            <w:tcBorders>
              <w:top w:val="nil"/>
              <w:left w:val="nil"/>
              <w:bottom w:val="nil"/>
              <w:right w:val="nil"/>
            </w:tcBorders>
            <w:shd w:val="clear" w:color="auto" w:fill="auto"/>
            <w:noWrap/>
            <w:vAlign w:val="bottom"/>
            <w:hideMark/>
          </w:tcPr>
          <w:p w14:paraId="476CBAC3" w14:textId="77777777" w:rsidR="007E7132" w:rsidRPr="0052441B" w:rsidRDefault="007E7132" w:rsidP="002B4E24">
            <w:pPr>
              <w:rPr>
                <w:rFonts w:cs="Calibri"/>
                <w:color w:val="000000"/>
              </w:rPr>
            </w:pPr>
            <w:r w:rsidRPr="0052441B">
              <w:rPr>
                <w:rFonts w:cs="Calibri"/>
                <w:color w:val="000000"/>
              </w:rPr>
              <w:t>MIRIAM S KRAUSE</w:t>
            </w:r>
          </w:p>
        </w:tc>
      </w:tr>
      <w:tr w:rsidR="007E7132" w:rsidRPr="0052441B" w14:paraId="786C4F6F" w14:textId="77777777" w:rsidTr="002B4E24">
        <w:trPr>
          <w:trHeight w:val="288"/>
        </w:trPr>
        <w:tc>
          <w:tcPr>
            <w:tcW w:w="3580" w:type="dxa"/>
            <w:tcBorders>
              <w:top w:val="nil"/>
              <w:left w:val="nil"/>
              <w:bottom w:val="nil"/>
              <w:right w:val="nil"/>
            </w:tcBorders>
            <w:shd w:val="clear" w:color="auto" w:fill="auto"/>
            <w:noWrap/>
            <w:vAlign w:val="bottom"/>
            <w:hideMark/>
          </w:tcPr>
          <w:p w14:paraId="5A43DC6E" w14:textId="77777777" w:rsidR="007E7132" w:rsidRPr="0052441B" w:rsidRDefault="007E7132" w:rsidP="002B4E24">
            <w:pPr>
              <w:rPr>
                <w:rFonts w:cs="Calibri"/>
                <w:color w:val="000000"/>
              </w:rPr>
            </w:pPr>
            <w:r w:rsidRPr="0052441B">
              <w:rPr>
                <w:rFonts w:cs="Calibri"/>
                <w:color w:val="000000"/>
              </w:rPr>
              <w:t>MISTI L ALSOP</w:t>
            </w:r>
          </w:p>
        </w:tc>
      </w:tr>
      <w:tr w:rsidR="007E7132" w:rsidRPr="0052441B" w14:paraId="4E6AD7EE" w14:textId="77777777" w:rsidTr="002B4E24">
        <w:trPr>
          <w:trHeight w:val="288"/>
        </w:trPr>
        <w:tc>
          <w:tcPr>
            <w:tcW w:w="3580" w:type="dxa"/>
            <w:tcBorders>
              <w:top w:val="nil"/>
              <w:left w:val="nil"/>
              <w:bottom w:val="nil"/>
              <w:right w:val="nil"/>
            </w:tcBorders>
            <w:shd w:val="clear" w:color="auto" w:fill="auto"/>
            <w:noWrap/>
            <w:vAlign w:val="bottom"/>
            <w:hideMark/>
          </w:tcPr>
          <w:p w14:paraId="6E304F9B" w14:textId="77777777" w:rsidR="007E7132" w:rsidRPr="0052441B" w:rsidRDefault="007E7132" w:rsidP="002B4E24">
            <w:pPr>
              <w:rPr>
                <w:rFonts w:cs="Calibri"/>
                <w:color w:val="000000"/>
              </w:rPr>
            </w:pPr>
            <w:r w:rsidRPr="0052441B">
              <w:rPr>
                <w:rFonts w:cs="Calibri"/>
                <w:color w:val="000000"/>
              </w:rPr>
              <w:t>MISTY THOMPSON</w:t>
            </w:r>
          </w:p>
        </w:tc>
      </w:tr>
      <w:tr w:rsidR="007E7132" w:rsidRPr="0052441B" w14:paraId="0DAB7F18" w14:textId="77777777" w:rsidTr="002B4E24">
        <w:trPr>
          <w:trHeight w:val="288"/>
        </w:trPr>
        <w:tc>
          <w:tcPr>
            <w:tcW w:w="3580" w:type="dxa"/>
            <w:tcBorders>
              <w:top w:val="nil"/>
              <w:left w:val="nil"/>
              <w:bottom w:val="nil"/>
              <w:right w:val="nil"/>
            </w:tcBorders>
            <w:shd w:val="clear" w:color="auto" w:fill="auto"/>
            <w:noWrap/>
            <w:vAlign w:val="bottom"/>
            <w:hideMark/>
          </w:tcPr>
          <w:p w14:paraId="73EAB194" w14:textId="77777777" w:rsidR="007E7132" w:rsidRPr="0052441B" w:rsidRDefault="007E7132" w:rsidP="002B4E24">
            <w:pPr>
              <w:rPr>
                <w:rFonts w:cs="Calibri"/>
                <w:color w:val="000000"/>
              </w:rPr>
            </w:pPr>
            <w:r w:rsidRPr="0052441B">
              <w:rPr>
                <w:rFonts w:cs="Calibri"/>
                <w:color w:val="000000"/>
              </w:rPr>
              <w:t>MITCHELL C KAPLAN</w:t>
            </w:r>
          </w:p>
        </w:tc>
      </w:tr>
      <w:tr w:rsidR="007E7132" w:rsidRPr="0052441B" w14:paraId="736FB151" w14:textId="77777777" w:rsidTr="002B4E24">
        <w:trPr>
          <w:trHeight w:val="288"/>
        </w:trPr>
        <w:tc>
          <w:tcPr>
            <w:tcW w:w="3580" w:type="dxa"/>
            <w:tcBorders>
              <w:top w:val="nil"/>
              <w:left w:val="nil"/>
              <w:bottom w:val="nil"/>
              <w:right w:val="nil"/>
            </w:tcBorders>
            <w:shd w:val="clear" w:color="auto" w:fill="auto"/>
            <w:noWrap/>
            <w:vAlign w:val="bottom"/>
            <w:hideMark/>
          </w:tcPr>
          <w:p w14:paraId="073766CE" w14:textId="77777777" w:rsidR="007E7132" w:rsidRPr="0052441B" w:rsidRDefault="007E7132" w:rsidP="002B4E24">
            <w:pPr>
              <w:rPr>
                <w:rFonts w:cs="Calibri"/>
                <w:color w:val="000000"/>
              </w:rPr>
            </w:pPr>
            <w:r w:rsidRPr="0052441B">
              <w:rPr>
                <w:rFonts w:cs="Calibri"/>
                <w:color w:val="000000"/>
              </w:rPr>
              <w:t>MITZI GARDNER</w:t>
            </w:r>
          </w:p>
        </w:tc>
      </w:tr>
      <w:tr w:rsidR="007E7132" w:rsidRPr="0052441B" w14:paraId="55F460F1" w14:textId="77777777" w:rsidTr="002B4E24">
        <w:trPr>
          <w:trHeight w:val="288"/>
        </w:trPr>
        <w:tc>
          <w:tcPr>
            <w:tcW w:w="3580" w:type="dxa"/>
            <w:tcBorders>
              <w:top w:val="nil"/>
              <w:left w:val="nil"/>
              <w:bottom w:val="nil"/>
              <w:right w:val="nil"/>
            </w:tcBorders>
            <w:shd w:val="clear" w:color="auto" w:fill="auto"/>
            <w:noWrap/>
            <w:vAlign w:val="bottom"/>
            <w:hideMark/>
          </w:tcPr>
          <w:p w14:paraId="1EF27161" w14:textId="77777777" w:rsidR="007E7132" w:rsidRPr="0052441B" w:rsidRDefault="007E7132" w:rsidP="002B4E24">
            <w:pPr>
              <w:rPr>
                <w:rFonts w:cs="Calibri"/>
                <w:color w:val="000000"/>
              </w:rPr>
            </w:pPr>
            <w:r w:rsidRPr="0052441B">
              <w:rPr>
                <w:rFonts w:cs="Calibri"/>
                <w:color w:val="000000"/>
              </w:rPr>
              <w:t>MLADEN GRIGOROV</w:t>
            </w:r>
          </w:p>
        </w:tc>
      </w:tr>
      <w:tr w:rsidR="007E7132" w:rsidRPr="0052441B" w14:paraId="48DBC2AA" w14:textId="77777777" w:rsidTr="002B4E24">
        <w:trPr>
          <w:trHeight w:val="288"/>
        </w:trPr>
        <w:tc>
          <w:tcPr>
            <w:tcW w:w="3580" w:type="dxa"/>
            <w:tcBorders>
              <w:top w:val="nil"/>
              <w:left w:val="nil"/>
              <w:bottom w:val="nil"/>
              <w:right w:val="nil"/>
            </w:tcBorders>
            <w:shd w:val="clear" w:color="auto" w:fill="auto"/>
            <w:noWrap/>
            <w:vAlign w:val="bottom"/>
            <w:hideMark/>
          </w:tcPr>
          <w:p w14:paraId="1B37DB10" w14:textId="77777777" w:rsidR="007E7132" w:rsidRPr="0052441B" w:rsidRDefault="007E7132" w:rsidP="002B4E24">
            <w:pPr>
              <w:rPr>
                <w:rFonts w:cs="Calibri"/>
                <w:color w:val="000000"/>
              </w:rPr>
            </w:pPr>
            <w:r w:rsidRPr="0052441B">
              <w:rPr>
                <w:rFonts w:cs="Calibri"/>
                <w:color w:val="000000"/>
              </w:rPr>
              <w:t>MOHAMED A YOUNIS</w:t>
            </w:r>
          </w:p>
        </w:tc>
      </w:tr>
      <w:tr w:rsidR="007E7132" w:rsidRPr="0052441B" w14:paraId="5791EA7D" w14:textId="77777777" w:rsidTr="002B4E24">
        <w:trPr>
          <w:trHeight w:val="288"/>
        </w:trPr>
        <w:tc>
          <w:tcPr>
            <w:tcW w:w="3580" w:type="dxa"/>
            <w:tcBorders>
              <w:top w:val="nil"/>
              <w:left w:val="nil"/>
              <w:bottom w:val="nil"/>
              <w:right w:val="nil"/>
            </w:tcBorders>
            <w:shd w:val="clear" w:color="auto" w:fill="auto"/>
            <w:noWrap/>
            <w:vAlign w:val="bottom"/>
            <w:hideMark/>
          </w:tcPr>
          <w:p w14:paraId="31C7C308" w14:textId="77777777" w:rsidR="007E7132" w:rsidRPr="0052441B" w:rsidRDefault="007E7132" w:rsidP="002B4E24">
            <w:pPr>
              <w:rPr>
                <w:rFonts w:cs="Calibri"/>
                <w:color w:val="000000"/>
              </w:rPr>
            </w:pPr>
            <w:r w:rsidRPr="0052441B">
              <w:rPr>
                <w:rFonts w:cs="Calibri"/>
                <w:color w:val="000000"/>
              </w:rPr>
              <w:t>MOHAMED ALSHAREDI</w:t>
            </w:r>
          </w:p>
        </w:tc>
      </w:tr>
      <w:tr w:rsidR="007E7132" w:rsidRPr="0052441B" w14:paraId="37C69B00" w14:textId="77777777" w:rsidTr="002B4E24">
        <w:trPr>
          <w:trHeight w:val="288"/>
        </w:trPr>
        <w:tc>
          <w:tcPr>
            <w:tcW w:w="3580" w:type="dxa"/>
            <w:tcBorders>
              <w:top w:val="nil"/>
              <w:left w:val="nil"/>
              <w:bottom w:val="nil"/>
              <w:right w:val="nil"/>
            </w:tcBorders>
            <w:shd w:val="clear" w:color="auto" w:fill="auto"/>
            <w:noWrap/>
            <w:vAlign w:val="bottom"/>
            <w:hideMark/>
          </w:tcPr>
          <w:p w14:paraId="13DD9C6C" w14:textId="77777777" w:rsidR="007E7132" w:rsidRPr="0052441B" w:rsidRDefault="007E7132" w:rsidP="002B4E24">
            <w:pPr>
              <w:rPr>
                <w:rFonts w:cs="Calibri"/>
                <w:color w:val="000000"/>
              </w:rPr>
            </w:pPr>
            <w:r w:rsidRPr="0052441B">
              <w:rPr>
                <w:rFonts w:cs="Calibri"/>
                <w:color w:val="000000"/>
              </w:rPr>
              <w:t>MOHAMED EL KHEIR</w:t>
            </w:r>
          </w:p>
        </w:tc>
      </w:tr>
      <w:tr w:rsidR="007E7132" w:rsidRPr="0052441B" w14:paraId="64FCCDD7" w14:textId="77777777" w:rsidTr="002B4E24">
        <w:trPr>
          <w:trHeight w:val="288"/>
        </w:trPr>
        <w:tc>
          <w:tcPr>
            <w:tcW w:w="3580" w:type="dxa"/>
            <w:tcBorders>
              <w:top w:val="nil"/>
              <w:left w:val="nil"/>
              <w:bottom w:val="nil"/>
              <w:right w:val="nil"/>
            </w:tcBorders>
            <w:shd w:val="clear" w:color="auto" w:fill="auto"/>
            <w:noWrap/>
            <w:vAlign w:val="bottom"/>
            <w:hideMark/>
          </w:tcPr>
          <w:p w14:paraId="59351894" w14:textId="77777777" w:rsidR="007E7132" w:rsidRPr="0052441B" w:rsidRDefault="007E7132" w:rsidP="002B4E24">
            <w:pPr>
              <w:rPr>
                <w:rFonts w:cs="Calibri"/>
                <w:color w:val="000000"/>
              </w:rPr>
            </w:pPr>
            <w:r w:rsidRPr="0052441B">
              <w:rPr>
                <w:rFonts w:cs="Calibri"/>
                <w:color w:val="000000"/>
              </w:rPr>
              <w:t>MOHAMED F ALSHAREDI</w:t>
            </w:r>
          </w:p>
        </w:tc>
      </w:tr>
      <w:tr w:rsidR="007E7132" w:rsidRPr="0052441B" w14:paraId="0DA403CD" w14:textId="77777777" w:rsidTr="002B4E24">
        <w:trPr>
          <w:trHeight w:val="288"/>
        </w:trPr>
        <w:tc>
          <w:tcPr>
            <w:tcW w:w="3580" w:type="dxa"/>
            <w:tcBorders>
              <w:top w:val="nil"/>
              <w:left w:val="nil"/>
              <w:bottom w:val="nil"/>
              <w:right w:val="nil"/>
            </w:tcBorders>
            <w:shd w:val="clear" w:color="auto" w:fill="auto"/>
            <w:noWrap/>
            <w:vAlign w:val="bottom"/>
            <w:hideMark/>
          </w:tcPr>
          <w:p w14:paraId="51719668" w14:textId="77777777" w:rsidR="007E7132" w:rsidRPr="0052441B" w:rsidRDefault="007E7132" w:rsidP="002B4E24">
            <w:pPr>
              <w:rPr>
                <w:rFonts w:cs="Calibri"/>
                <w:color w:val="000000"/>
              </w:rPr>
            </w:pPr>
            <w:r w:rsidRPr="0052441B">
              <w:rPr>
                <w:rFonts w:cs="Calibri"/>
                <w:color w:val="000000"/>
              </w:rPr>
              <w:t>MOHAMED S KHODEIR</w:t>
            </w:r>
          </w:p>
        </w:tc>
      </w:tr>
      <w:tr w:rsidR="007E7132" w:rsidRPr="0052441B" w14:paraId="7803F159" w14:textId="77777777" w:rsidTr="002B4E24">
        <w:trPr>
          <w:trHeight w:val="288"/>
        </w:trPr>
        <w:tc>
          <w:tcPr>
            <w:tcW w:w="3580" w:type="dxa"/>
            <w:tcBorders>
              <w:top w:val="nil"/>
              <w:left w:val="nil"/>
              <w:bottom w:val="nil"/>
              <w:right w:val="nil"/>
            </w:tcBorders>
            <w:shd w:val="clear" w:color="auto" w:fill="auto"/>
            <w:noWrap/>
            <w:vAlign w:val="bottom"/>
            <w:hideMark/>
          </w:tcPr>
          <w:p w14:paraId="68329827" w14:textId="77777777" w:rsidR="007E7132" w:rsidRPr="0052441B" w:rsidRDefault="007E7132" w:rsidP="002B4E24">
            <w:pPr>
              <w:rPr>
                <w:rFonts w:cs="Calibri"/>
                <w:color w:val="000000"/>
              </w:rPr>
            </w:pPr>
            <w:r w:rsidRPr="0052441B">
              <w:rPr>
                <w:rFonts w:cs="Calibri"/>
                <w:color w:val="000000"/>
              </w:rPr>
              <w:t>MOHAMED YOUNIS</w:t>
            </w:r>
          </w:p>
        </w:tc>
      </w:tr>
      <w:tr w:rsidR="007E7132" w:rsidRPr="0052441B" w14:paraId="4D1D4BBB" w14:textId="77777777" w:rsidTr="002B4E24">
        <w:trPr>
          <w:trHeight w:val="288"/>
        </w:trPr>
        <w:tc>
          <w:tcPr>
            <w:tcW w:w="3580" w:type="dxa"/>
            <w:tcBorders>
              <w:top w:val="nil"/>
              <w:left w:val="nil"/>
              <w:bottom w:val="nil"/>
              <w:right w:val="nil"/>
            </w:tcBorders>
            <w:shd w:val="clear" w:color="auto" w:fill="auto"/>
            <w:noWrap/>
            <w:vAlign w:val="bottom"/>
            <w:hideMark/>
          </w:tcPr>
          <w:p w14:paraId="4A4ED3B9" w14:textId="77777777" w:rsidR="007E7132" w:rsidRPr="0052441B" w:rsidRDefault="007E7132" w:rsidP="002B4E24">
            <w:pPr>
              <w:rPr>
                <w:rFonts w:cs="Calibri"/>
                <w:color w:val="000000"/>
              </w:rPr>
            </w:pPr>
            <w:r w:rsidRPr="0052441B">
              <w:rPr>
                <w:rFonts w:cs="Calibri"/>
                <w:color w:val="000000"/>
              </w:rPr>
              <w:t>MOHAMMAD A HAIDER</w:t>
            </w:r>
          </w:p>
        </w:tc>
      </w:tr>
      <w:tr w:rsidR="007E7132" w:rsidRPr="0052441B" w14:paraId="297F9A7E" w14:textId="77777777" w:rsidTr="002B4E24">
        <w:trPr>
          <w:trHeight w:val="288"/>
        </w:trPr>
        <w:tc>
          <w:tcPr>
            <w:tcW w:w="3580" w:type="dxa"/>
            <w:tcBorders>
              <w:top w:val="nil"/>
              <w:left w:val="nil"/>
              <w:bottom w:val="nil"/>
              <w:right w:val="nil"/>
            </w:tcBorders>
            <w:shd w:val="clear" w:color="auto" w:fill="auto"/>
            <w:noWrap/>
            <w:vAlign w:val="bottom"/>
            <w:hideMark/>
          </w:tcPr>
          <w:p w14:paraId="77EF1182" w14:textId="77777777" w:rsidR="007E7132" w:rsidRPr="0052441B" w:rsidRDefault="007E7132" w:rsidP="002B4E24">
            <w:pPr>
              <w:rPr>
                <w:rFonts w:cs="Calibri"/>
                <w:color w:val="000000"/>
              </w:rPr>
            </w:pPr>
            <w:r w:rsidRPr="0052441B">
              <w:rPr>
                <w:rFonts w:cs="Calibri"/>
                <w:color w:val="000000"/>
              </w:rPr>
              <w:t>MOHAMMAD GAYASADDIN</w:t>
            </w:r>
          </w:p>
        </w:tc>
      </w:tr>
      <w:tr w:rsidR="007E7132" w:rsidRPr="0052441B" w14:paraId="5B54F172" w14:textId="77777777" w:rsidTr="002B4E24">
        <w:trPr>
          <w:trHeight w:val="288"/>
        </w:trPr>
        <w:tc>
          <w:tcPr>
            <w:tcW w:w="3580" w:type="dxa"/>
            <w:tcBorders>
              <w:top w:val="nil"/>
              <w:left w:val="nil"/>
              <w:bottom w:val="nil"/>
              <w:right w:val="nil"/>
            </w:tcBorders>
            <w:shd w:val="clear" w:color="auto" w:fill="auto"/>
            <w:noWrap/>
            <w:vAlign w:val="bottom"/>
            <w:hideMark/>
          </w:tcPr>
          <w:p w14:paraId="1F56ADC4" w14:textId="77777777" w:rsidR="007E7132" w:rsidRPr="0052441B" w:rsidRDefault="007E7132" w:rsidP="002B4E24">
            <w:pPr>
              <w:rPr>
                <w:rFonts w:cs="Calibri"/>
                <w:color w:val="000000"/>
              </w:rPr>
            </w:pPr>
            <w:r w:rsidRPr="0052441B">
              <w:rPr>
                <w:rFonts w:cs="Calibri"/>
                <w:color w:val="000000"/>
              </w:rPr>
              <w:t>MOHAMMAD H MASOOD</w:t>
            </w:r>
          </w:p>
        </w:tc>
      </w:tr>
      <w:tr w:rsidR="007E7132" w:rsidRPr="0052441B" w14:paraId="2580E813" w14:textId="77777777" w:rsidTr="002B4E24">
        <w:trPr>
          <w:trHeight w:val="288"/>
        </w:trPr>
        <w:tc>
          <w:tcPr>
            <w:tcW w:w="3580" w:type="dxa"/>
            <w:tcBorders>
              <w:top w:val="nil"/>
              <w:left w:val="nil"/>
              <w:bottom w:val="nil"/>
              <w:right w:val="nil"/>
            </w:tcBorders>
            <w:shd w:val="clear" w:color="auto" w:fill="auto"/>
            <w:noWrap/>
            <w:vAlign w:val="bottom"/>
            <w:hideMark/>
          </w:tcPr>
          <w:p w14:paraId="64BF99EC" w14:textId="77777777" w:rsidR="007E7132" w:rsidRPr="0052441B" w:rsidRDefault="007E7132" w:rsidP="002B4E24">
            <w:pPr>
              <w:rPr>
                <w:rFonts w:cs="Calibri"/>
                <w:color w:val="000000"/>
              </w:rPr>
            </w:pPr>
            <w:r w:rsidRPr="0052441B">
              <w:rPr>
                <w:rFonts w:cs="Calibri"/>
                <w:color w:val="000000"/>
              </w:rPr>
              <w:t>MOHAMMED F QURAISHI</w:t>
            </w:r>
          </w:p>
        </w:tc>
      </w:tr>
      <w:tr w:rsidR="007E7132" w:rsidRPr="0052441B" w14:paraId="769C812A" w14:textId="77777777" w:rsidTr="002B4E24">
        <w:trPr>
          <w:trHeight w:val="288"/>
        </w:trPr>
        <w:tc>
          <w:tcPr>
            <w:tcW w:w="3580" w:type="dxa"/>
            <w:tcBorders>
              <w:top w:val="nil"/>
              <w:left w:val="nil"/>
              <w:bottom w:val="nil"/>
              <w:right w:val="nil"/>
            </w:tcBorders>
            <w:shd w:val="clear" w:color="auto" w:fill="auto"/>
            <w:noWrap/>
            <w:vAlign w:val="bottom"/>
            <w:hideMark/>
          </w:tcPr>
          <w:p w14:paraId="5D53E59C" w14:textId="77777777" w:rsidR="007E7132" w:rsidRPr="0052441B" w:rsidRDefault="007E7132" w:rsidP="002B4E24">
            <w:pPr>
              <w:rPr>
                <w:rFonts w:cs="Calibri"/>
                <w:color w:val="000000"/>
              </w:rPr>
            </w:pPr>
            <w:r w:rsidRPr="0052441B">
              <w:rPr>
                <w:rFonts w:cs="Calibri"/>
                <w:color w:val="000000"/>
              </w:rPr>
              <w:t>MOHAMMED J IQBAL</w:t>
            </w:r>
          </w:p>
        </w:tc>
      </w:tr>
      <w:tr w:rsidR="007E7132" w:rsidRPr="0052441B" w14:paraId="353F3835" w14:textId="77777777" w:rsidTr="002B4E24">
        <w:trPr>
          <w:trHeight w:val="288"/>
        </w:trPr>
        <w:tc>
          <w:tcPr>
            <w:tcW w:w="3580" w:type="dxa"/>
            <w:tcBorders>
              <w:top w:val="nil"/>
              <w:left w:val="nil"/>
              <w:bottom w:val="nil"/>
              <w:right w:val="nil"/>
            </w:tcBorders>
            <w:shd w:val="clear" w:color="auto" w:fill="auto"/>
            <w:noWrap/>
            <w:vAlign w:val="bottom"/>
            <w:hideMark/>
          </w:tcPr>
          <w:p w14:paraId="6D140CE2" w14:textId="77777777" w:rsidR="007E7132" w:rsidRPr="0052441B" w:rsidRDefault="007E7132" w:rsidP="002B4E24">
            <w:pPr>
              <w:rPr>
                <w:rFonts w:cs="Calibri"/>
                <w:color w:val="000000"/>
              </w:rPr>
            </w:pPr>
            <w:r w:rsidRPr="0052441B">
              <w:rPr>
                <w:rFonts w:cs="Calibri"/>
                <w:color w:val="000000"/>
              </w:rPr>
              <w:t>MOHAN K RAO</w:t>
            </w:r>
          </w:p>
        </w:tc>
      </w:tr>
      <w:tr w:rsidR="007E7132" w:rsidRPr="0052441B" w14:paraId="4906350C" w14:textId="77777777" w:rsidTr="002B4E24">
        <w:trPr>
          <w:trHeight w:val="288"/>
        </w:trPr>
        <w:tc>
          <w:tcPr>
            <w:tcW w:w="3580" w:type="dxa"/>
            <w:tcBorders>
              <w:top w:val="nil"/>
              <w:left w:val="nil"/>
              <w:bottom w:val="nil"/>
              <w:right w:val="nil"/>
            </w:tcBorders>
            <w:shd w:val="clear" w:color="auto" w:fill="auto"/>
            <w:noWrap/>
            <w:vAlign w:val="bottom"/>
            <w:hideMark/>
          </w:tcPr>
          <w:p w14:paraId="555C17B4" w14:textId="77777777" w:rsidR="007E7132" w:rsidRPr="0052441B" w:rsidRDefault="007E7132" w:rsidP="002B4E24">
            <w:pPr>
              <w:rPr>
                <w:rFonts w:cs="Calibri"/>
                <w:color w:val="000000"/>
              </w:rPr>
            </w:pPr>
            <w:r w:rsidRPr="0052441B">
              <w:rPr>
                <w:rFonts w:cs="Calibri"/>
                <w:color w:val="000000"/>
              </w:rPr>
              <w:t>MOLLIE CARTWRIGHT</w:t>
            </w:r>
          </w:p>
        </w:tc>
      </w:tr>
      <w:tr w:rsidR="007E7132" w:rsidRPr="0052441B" w14:paraId="13DD0C40" w14:textId="77777777" w:rsidTr="002B4E24">
        <w:trPr>
          <w:trHeight w:val="288"/>
        </w:trPr>
        <w:tc>
          <w:tcPr>
            <w:tcW w:w="3580" w:type="dxa"/>
            <w:tcBorders>
              <w:top w:val="nil"/>
              <w:left w:val="nil"/>
              <w:bottom w:val="nil"/>
              <w:right w:val="nil"/>
            </w:tcBorders>
            <w:shd w:val="clear" w:color="auto" w:fill="auto"/>
            <w:noWrap/>
            <w:vAlign w:val="bottom"/>
            <w:hideMark/>
          </w:tcPr>
          <w:p w14:paraId="0E2DF357" w14:textId="77777777" w:rsidR="007E7132" w:rsidRPr="0052441B" w:rsidRDefault="007E7132" w:rsidP="002B4E24">
            <w:pPr>
              <w:rPr>
                <w:rFonts w:cs="Calibri"/>
                <w:color w:val="000000"/>
              </w:rPr>
            </w:pPr>
            <w:r w:rsidRPr="0052441B">
              <w:rPr>
                <w:rFonts w:cs="Calibri"/>
                <w:color w:val="000000"/>
              </w:rPr>
              <w:t>MOLLY A LUSK</w:t>
            </w:r>
          </w:p>
        </w:tc>
      </w:tr>
      <w:tr w:rsidR="007E7132" w:rsidRPr="0052441B" w14:paraId="03065873" w14:textId="77777777" w:rsidTr="002B4E24">
        <w:trPr>
          <w:trHeight w:val="288"/>
        </w:trPr>
        <w:tc>
          <w:tcPr>
            <w:tcW w:w="3580" w:type="dxa"/>
            <w:tcBorders>
              <w:top w:val="nil"/>
              <w:left w:val="nil"/>
              <w:bottom w:val="nil"/>
              <w:right w:val="nil"/>
            </w:tcBorders>
            <w:shd w:val="clear" w:color="auto" w:fill="auto"/>
            <w:noWrap/>
            <w:vAlign w:val="bottom"/>
            <w:hideMark/>
          </w:tcPr>
          <w:p w14:paraId="222BBD35" w14:textId="77777777" w:rsidR="007E7132" w:rsidRPr="0052441B" w:rsidRDefault="007E7132" w:rsidP="002B4E24">
            <w:pPr>
              <w:rPr>
                <w:rFonts w:cs="Calibri"/>
                <w:color w:val="000000"/>
              </w:rPr>
            </w:pPr>
            <w:r w:rsidRPr="0052441B">
              <w:rPr>
                <w:rFonts w:cs="Calibri"/>
                <w:color w:val="000000"/>
              </w:rPr>
              <w:t>MOLLY HESTER</w:t>
            </w:r>
          </w:p>
        </w:tc>
      </w:tr>
      <w:tr w:rsidR="007E7132" w:rsidRPr="0052441B" w14:paraId="1C04CA11" w14:textId="77777777" w:rsidTr="002B4E24">
        <w:trPr>
          <w:trHeight w:val="288"/>
        </w:trPr>
        <w:tc>
          <w:tcPr>
            <w:tcW w:w="3580" w:type="dxa"/>
            <w:tcBorders>
              <w:top w:val="nil"/>
              <w:left w:val="nil"/>
              <w:bottom w:val="nil"/>
              <w:right w:val="nil"/>
            </w:tcBorders>
            <w:shd w:val="clear" w:color="auto" w:fill="auto"/>
            <w:noWrap/>
            <w:vAlign w:val="bottom"/>
            <w:hideMark/>
          </w:tcPr>
          <w:p w14:paraId="257BDE1D" w14:textId="77777777" w:rsidR="007E7132" w:rsidRPr="0052441B" w:rsidRDefault="007E7132" w:rsidP="002B4E24">
            <w:pPr>
              <w:rPr>
                <w:rFonts w:cs="Calibri"/>
                <w:color w:val="000000"/>
              </w:rPr>
            </w:pPr>
            <w:r w:rsidRPr="0052441B">
              <w:rPr>
                <w:rFonts w:cs="Calibri"/>
                <w:color w:val="000000"/>
              </w:rPr>
              <w:t>MOLLY ROBERSON</w:t>
            </w:r>
          </w:p>
        </w:tc>
      </w:tr>
      <w:tr w:rsidR="007E7132" w:rsidRPr="0052441B" w14:paraId="75EAC76D" w14:textId="77777777" w:rsidTr="002B4E24">
        <w:trPr>
          <w:trHeight w:val="288"/>
        </w:trPr>
        <w:tc>
          <w:tcPr>
            <w:tcW w:w="3580" w:type="dxa"/>
            <w:tcBorders>
              <w:top w:val="nil"/>
              <w:left w:val="nil"/>
              <w:bottom w:val="nil"/>
              <w:right w:val="nil"/>
            </w:tcBorders>
            <w:shd w:val="clear" w:color="auto" w:fill="auto"/>
            <w:noWrap/>
            <w:vAlign w:val="bottom"/>
            <w:hideMark/>
          </w:tcPr>
          <w:p w14:paraId="7EC8BC3F" w14:textId="77777777" w:rsidR="007E7132" w:rsidRPr="0052441B" w:rsidRDefault="007E7132" w:rsidP="002B4E24">
            <w:pPr>
              <w:rPr>
                <w:rFonts w:cs="Calibri"/>
                <w:color w:val="000000"/>
              </w:rPr>
            </w:pPr>
            <w:r w:rsidRPr="0052441B">
              <w:rPr>
                <w:rFonts w:cs="Calibri"/>
                <w:color w:val="000000"/>
              </w:rPr>
              <w:t>MONICA H VETTER</w:t>
            </w:r>
          </w:p>
        </w:tc>
      </w:tr>
      <w:tr w:rsidR="007E7132" w:rsidRPr="0052441B" w14:paraId="31DDF3CA" w14:textId="77777777" w:rsidTr="002B4E24">
        <w:trPr>
          <w:trHeight w:val="288"/>
        </w:trPr>
        <w:tc>
          <w:tcPr>
            <w:tcW w:w="3580" w:type="dxa"/>
            <w:tcBorders>
              <w:top w:val="nil"/>
              <w:left w:val="nil"/>
              <w:bottom w:val="nil"/>
              <w:right w:val="nil"/>
            </w:tcBorders>
            <w:shd w:val="clear" w:color="auto" w:fill="auto"/>
            <w:noWrap/>
            <w:vAlign w:val="bottom"/>
            <w:hideMark/>
          </w:tcPr>
          <w:p w14:paraId="4AF19B41" w14:textId="77777777" w:rsidR="007E7132" w:rsidRPr="0052441B" w:rsidRDefault="007E7132" w:rsidP="002B4E24">
            <w:pPr>
              <w:rPr>
                <w:rFonts w:cs="Calibri"/>
                <w:color w:val="000000"/>
              </w:rPr>
            </w:pPr>
            <w:r w:rsidRPr="0052441B">
              <w:rPr>
                <w:rFonts w:cs="Calibri"/>
                <w:color w:val="000000"/>
              </w:rPr>
              <w:t>MONICA LOGAN</w:t>
            </w:r>
          </w:p>
        </w:tc>
      </w:tr>
      <w:tr w:rsidR="007E7132" w:rsidRPr="0052441B" w14:paraId="31B3C27E" w14:textId="77777777" w:rsidTr="002B4E24">
        <w:trPr>
          <w:trHeight w:val="288"/>
        </w:trPr>
        <w:tc>
          <w:tcPr>
            <w:tcW w:w="3580" w:type="dxa"/>
            <w:tcBorders>
              <w:top w:val="nil"/>
              <w:left w:val="nil"/>
              <w:bottom w:val="nil"/>
              <w:right w:val="nil"/>
            </w:tcBorders>
            <w:shd w:val="clear" w:color="auto" w:fill="auto"/>
            <w:noWrap/>
            <w:vAlign w:val="bottom"/>
            <w:hideMark/>
          </w:tcPr>
          <w:p w14:paraId="2ADE6ACB" w14:textId="77777777" w:rsidR="007E7132" w:rsidRPr="0052441B" w:rsidRDefault="007E7132" w:rsidP="002B4E24">
            <w:pPr>
              <w:rPr>
                <w:rFonts w:cs="Calibri"/>
                <w:color w:val="000000"/>
              </w:rPr>
            </w:pPr>
            <w:r w:rsidRPr="0052441B">
              <w:rPr>
                <w:rFonts w:cs="Calibri"/>
                <w:color w:val="000000"/>
              </w:rPr>
              <w:t>MONICA VETTER</w:t>
            </w:r>
          </w:p>
        </w:tc>
      </w:tr>
      <w:tr w:rsidR="007E7132" w:rsidRPr="0052441B" w14:paraId="228BDF16" w14:textId="77777777" w:rsidTr="002B4E24">
        <w:trPr>
          <w:trHeight w:val="288"/>
        </w:trPr>
        <w:tc>
          <w:tcPr>
            <w:tcW w:w="3580" w:type="dxa"/>
            <w:tcBorders>
              <w:top w:val="nil"/>
              <w:left w:val="nil"/>
              <w:bottom w:val="nil"/>
              <w:right w:val="nil"/>
            </w:tcBorders>
            <w:shd w:val="clear" w:color="auto" w:fill="auto"/>
            <w:noWrap/>
            <w:vAlign w:val="bottom"/>
            <w:hideMark/>
          </w:tcPr>
          <w:p w14:paraId="58391FF5" w14:textId="77777777" w:rsidR="007E7132" w:rsidRPr="0052441B" w:rsidRDefault="007E7132" w:rsidP="002B4E24">
            <w:pPr>
              <w:rPr>
                <w:rFonts w:cs="Calibri"/>
                <w:color w:val="000000"/>
              </w:rPr>
            </w:pPr>
            <w:r w:rsidRPr="0052441B">
              <w:rPr>
                <w:rFonts w:cs="Calibri"/>
                <w:color w:val="000000"/>
              </w:rPr>
              <w:t>MONIKA GEORGE</w:t>
            </w:r>
          </w:p>
        </w:tc>
      </w:tr>
      <w:tr w:rsidR="007E7132" w:rsidRPr="0052441B" w14:paraId="146E6512" w14:textId="77777777" w:rsidTr="002B4E24">
        <w:trPr>
          <w:trHeight w:val="288"/>
        </w:trPr>
        <w:tc>
          <w:tcPr>
            <w:tcW w:w="3580" w:type="dxa"/>
            <w:tcBorders>
              <w:top w:val="nil"/>
              <w:left w:val="nil"/>
              <w:bottom w:val="nil"/>
              <w:right w:val="nil"/>
            </w:tcBorders>
            <w:shd w:val="clear" w:color="auto" w:fill="auto"/>
            <w:noWrap/>
            <w:vAlign w:val="bottom"/>
            <w:hideMark/>
          </w:tcPr>
          <w:p w14:paraId="6AFA03BD" w14:textId="77777777" w:rsidR="007E7132" w:rsidRPr="0052441B" w:rsidRDefault="007E7132" w:rsidP="002B4E24">
            <w:pPr>
              <w:rPr>
                <w:rFonts w:cs="Calibri"/>
                <w:color w:val="000000"/>
              </w:rPr>
            </w:pPr>
            <w:r w:rsidRPr="0052441B">
              <w:rPr>
                <w:rFonts w:cs="Calibri"/>
                <w:color w:val="000000"/>
              </w:rPr>
              <w:t>MONTANA KUZMA</w:t>
            </w:r>
          </w:p>
        </w:tc>
      </w:tr>
      <w:tr w:rsidR="007E7132" w:rsidRPr="0052441B" w14:paraId="1FF93B44" w14:textId="77777777" w:rsidTr="002B4E24">
        <w:trPr>
          <w:trHeight w:val="288"/>
        </w:trPr>
        <w:tc>
          <w:tcPr>
            <w:tcW w:w="3580" w:type="dxa"/>
            <w:tcBorders>
              <w:top w:val="nil"/>
              <w:left w:val="nil"/>
              <w:bottom w:val="nil"/>
              <w:right w:val="nil"/>
            </w:tcBorders>
            <w:shd w:val="clear" w:color="auto" w:fill="auto"/>
            <w:noWrap/>
            <w:vAlign w:val="bottom"/>
            <w:hideMark/>
          </w:tcPr>
          <w:p w14:paraId="6A281D4E" w14:textId="77777777" w:rsidR="007E7132" w:rsidRPr="0052441B" w:rsidRDefault="007E7132" w:rsidP="002B4E24">
            <w:pPr>
              <w:rPr>
                <w:rFonts w:cs="Calibri"/>
                <w:color w:val="000000"/>
              </w:rPr>
            </w:pPr>
            <w:r w:rsidRPr="0052441B">
              <w:rPr>
                <w:rFonts w:cs="Calibri"/>
                <w:color w:val="000000"/>
              </w:rPr>
              <w:t>MONTANA S DOTSON</w:t>
            </w:r>
          </w:p>
        </w:tc>
      </w:tr>
      <w:tr w:rsidR="007E7132" w:rsidRPr="0052441B" w14:paraId="78471FB5" w14:textId="77777777" w:rsidTr="002B4E24">
        <w:trPr>
          <w:trHeight w:val="288"/>
        </w:trPr>
        <w:tc>
          <w:tcPr>
            <w:tcW w:w="3580" w:type="dxa"/>
            <w:tcBorders>
              <w:top w:val="nil"/>
              <w:left w:val="nil"/>
              <w:bottom w:val="nil"/>
              <w:right w:val="nil"/>
            </w:tcBorders>
            <w:shd w:val="clear" w:color="auto" w:fill="auto"/>
            <w:noWrap/>
            <w:vAlign w:val="bottom"/>
            <w:hideMark/>
          </w:tcPr>
          <w:p w14:paraId="376351D5" w14:textId="77777777" w:rsidR="007E7132" w:rsidRPr="0052441B" w:rsidRDefault="007E7132" w:rsidP="002B4E24">
            <w:pPr>
              <w:rPr>
                <w:rFonts w:cs="Calibri"/>
                <w:color w:val="000000"/>
              </w:rPr>
            </w:pPr>
            <w:r w:rsidRPr="0052441B">
              <w:rPr>
                <w:rFonts w:cs="Calibri"/>
                <w:color w:val="000000"/>
              </w:rPr>
              <w:t>MONTUBUA VASSER-SMITH</w:t>
            </w:r>
          </w:p>
        </w:tc>
      </w:tr>
      <w:tr w:rsidR="007E7132" w:rsidRPr="0052441B" w14:paraId="7FA627EC" w14:textId="77777777" w:rsidTr="002B4E24">
        <w:trPr>
          <w:trHeight w:val="288"/>
        </w:trPr>
        <w:tc>
          <w:tcPr>
            <w:tcW w:w="3580" w:type="dxa"/>
            <w:tcBorders>
              <w:top w:val="nil"/>
              <w:left w:val="nil"/>
              <w:bottom w:val="nil"/>
              <w:right w:val="nil"/>
            </w:tcBorders>
            <w:shd w:val="clear" w:color="auto" w:fill="auto"/>
            <w:noWrap/>
            <w:vAlign w:val="bottom"/>
            <w:hideMark/>
          </w:tcPr>
          <w:p w14:paraId="5B985FF5" w14:textId="77777777" w:rsidR="007E7132" w:rsidRPr="0052441B" w:rsidRDefault="007E7132" w:rsidP="002B4E24">
            <w:pPr>
              <w:rPr>
                <w:rFonts w:cs="Calibri"/>
                <w:color w:val="000000"/>
              </w:rPr>
            </w:pPr>
            <w:r w:rsidRPr="0052441B">
              <w:rPr>
                <w:rFonts w:cs="Calibri"/>
                <w:color w:val="000000"/>
              </w:rPr>
              <w:t>MONTY METCALFE</w:t>
            </w:r>
          </w:p>
        </w:tc>
      </w:tr>
      <w:tr w:rsidR="007E7132" w:rsidRPr="0052441B" w14:paraId="23BF7451" w14:textId="77777777" w:rsidTr="002B4E24">
        <w:trPr>
          <w:trHeight w:val="288"/>
        </w:trPr>
        <w:tc>
          <w:tcPr>
            <w:tcW w:w="3580" w:type="dxa"/>
            <w:tcBorders>
              <w:top w:val="nil"/>
              <w:left w:val="nil"/>
              <w:bottom w:val="nil"/>
              <w:right w:val="nil"/>
            </w:tcBorders>
            <w:shd w:val="clear" w:color="auto" w:fill="auto"/>
            <w:noWrap/>
            <w:vAlign w:val="bottom"/>
            <w:hideMark/>
          </w:tcPr>
          <w:p w14:paraId="2456747C" w14:textId="77777777" w:rsidR="007E7132" w:rsidRPr="0052441B" w:rsidRDefault="007E7132" w:rsidP="002B4E24">
            <w:pPr>
              <w:rPr>
                <w:rFonts w:cs="Calibri"/>
                <w:color w:val="000000"/>
              </w:rPr>
            </w:pPr>
            <w:r w:rsidRPr="0052441B">
              <w:rPr>
                <w:rFonts w:cs="Calibri"/>
                <w:color w:val="000000"/>
              </w:rPr>
              <w:t>MORGAN DILLOW</w:t>
            </w:r>
          </w:p>
        </w:tc>
      </w:tr>
      <w:tr w:rsidR="007E7132" w:rsidRPr="0052441B" w14:paraId="1CD4B4B7" w14:textId="77777777" w:rsidTr="002B4E24">
        <w:trPr>
          <w:trHeight w:val="288"/>
        </w:trPr>
        <w:tc>
          <w:tcPr>
            <w:tcW w:w="3580" w:type="dxa"/>
            <w:tcBorders>
              <w:top w:val="nil"/>
              <w:left w:val="nil"/>
              <w:bottom w:val="nil"/>
              <w:right w:val="nil"/>
            </w:tcBorders>
            <w:shd w:val="clear" w:color="auto" w:fill="auto"/>
            <w:noWrap/>
            <w:vAlign w:val="bottom"/>
            <w:hideMark/>
          </w:tcPr>
          <w:p w14:paraId="02DE14E8" w14:textId="77777777" w:rsidR="007E7132" w:rsidRPr="0052441B" w:rsidRDefault="007E7132" w:rsidP="002B4E24">
            <w:pPr>
              <w:rPr>
                <w:rFonts w:cs="Calibri"/>
                <w:color w:val="000000"/>
              </w:rPr>
            </w:pPr>
            <w:r w:rsidRPr="0052441B">
              <w:rPr>
                <w:rFonts w:cs="Calibri"/>
                <w:color w:val="000000"/>
              </w:rPr>
              <w:t>MORGAN DUBUC</w:t>
            </w:r>
          </w:p>
        </w:tc>
      </w:tr>
      <w:tr w:rsidR="007E7132" w:rsidRPr="0052441B" w14:paraId="695D6779" w14:textId="77777777" w:rsidTr="002B4E24">
        <w:trPr>
          <w:trHeight w:val="288"/>
        </w:trPr>
        <w:tc>
          <w:tcPr>
            <w:tcW w:w="3580" w:type="dxa"/>
            <w:tcBorders>
              <w:top w:val="nil"/>
              <w:left w:val="nil"/>
              <w:bottom w:val="nil"/>
              <w:right w:val="nil"/>
            </w:tcBorders>
            <w:shd w:val="clear" w:color="auto" w:fill="auto"/>
            <w:noWrap/>
            <w:vAlign w:val="bottom"/>
            <w:hideMark/>
          </w:tcPr>
          <w:p w14:paraId="27259F4F" w14:textId="77777777" w:rsidR="007E7132" w:rsidRPr="0052441B" w:rsidRDefault="007E7132" w:rsidP="002B4E24">
            <w:pPr>
              <w:rPr>
                <w:rFonts w:cs="Calibri"/>
                <w:color w:val="000000"/>
              </w:rPr>
            </w:pPr>
            <w:r w:rsidRPr="0052441B">
              <w:rPr>
                <w:rFonts w:cs="Calibri"/>
                <w:color w:val="000000"/>
              </w:rPr>
              <w:t>MORGAN FIGURELLE</w:t>
            </w:r>
          </w:p>
        </w:tc>
      </w:tr>
      <w:tr w:rsidR="007E7132" w:rsidRPr="0052441B" w14:paraId="1A2E8DD5" w14:textId="77777777" w:rsidTr="002B4E24">
        <w:trPr>
          <w:trHeight w:val="288"/>
        </w:trPr>
        <w:tc>
          <w:tcPr>
            <w:tcW w:w="3580" w:type="dxa"/>
            <w:tcBorders>
              <w:top w:val="nil"/>
              <w:left w:val="nil"/>
              <w:bottom w:val="nil"/>
              <w:right w:val="nil"/>
            </w:tcBorders>
            <w:shd w:val="clear" w:color="auto" w:fill="auto"/>
            <w:noWrap/>
            <w:vAlign w:val="bottom"/>
            <w:hideMark/>
          </w:tcPr>
          <w:p w14:paraId="3F577BA0" w14:textId="77777777" w:rsidR="007E7132" w:rsidRPr="0052441B" w:rsidRDefault="007E7132" w:rsidP="002B4E24">
            <w:pPr>
              <w:rPr>
                <w:rFonts w:cs="Calibri"/>
                <w:color w:val="000000"/>
              </w:rPr>
            </w:pPr>
            <w:r w:rsidRPr="0052441B">
              <w:rPr>
                <w:rFonts w:cs="Calibri"/>
                <w:color w:val="000000"/>
              </w:rPr>
              <w:t>MORGAN J PATRYLO</w:t>
            </w:r>
          </w:p>
        </w:tc>
      </w:tr>
      <w:tr w:rsidR="007E7132" w:rsidRPr="0052441B" w14:paraId="3A34B5F4" w14:textId="77777777" w:rsidTr="002B4E24">
        <w:trPr>
          <w:trHeight w:val="288"/>
        </w:trPr>
        <w:tc>
          <w:tcPr>
            <w:tcW w:w="3580" w:type="dxa"/>
            <w:tcBorders>
              <w:top w:val="nil"/>
              <w:left w:val="nil"/>
              <w:bottom w:val="nil"/>
              <w:right w:val="nil"/>
            </w:tcBorders>
            <w:shd w:val="clear" w:color="auto" w:fill="auto"/>
            <w:noWrap/>
            <w:vAlign w:val="bottom"/>
            <w:hideMark/>
          </w:tcPr>
          <w:p w14:paraId="0703DCA7" w14:textId="77777777" w:rsidR="007E7132" w:rsidRPr="0052441B" w:rsidRDefault="007E7132" w:rsidP="002B4E24">
            <w:pPr>
              <w:rPr>
                <w:rFonts w:cs="Calibri"/>
                <w:color w:val="000000"/>
              </w:rPr>
            </w:pPr>
            <w:r w:rsidRPr="0052441B">
              <w:rPr>
                <w:rFonts w:cs="Calibri"/>
                <w:color w:val="000000"/>
              </w:rPr>
              <w:t>MORGAN L BLANTON</w:t>
            </w:r>
          </w:p>
        </w:tc>
      </w:tr>
      <w:tr w:rsidR="007E7132" w:rsidRPr="0052441B" w14:paraId="7A7897DA" w14:textId="77777777" w:rsidTr="002B4E24">
        <w:trPr>
          <w:trHeight w:val="288"/>
        </w:trPr>
        <w:tc>
          <w:tcPr>
            <w:tcW w:w="3580" w:type="dxa"/>
            <w:tcBorders>
              <w:top w:val="nil"/>
              <w:left w:val="nil"/>
              <w:bottom w:val="nil"/>
              <w:right w:val="nil"/>
            </w:tcBorders>
            <w:shd w:val="clear" w:color="auto" w:fill="auto"/>
            <w:noWrap/>
            <w:vAlign w:val="bottom"/>
            <w:hideMark/>
          </w:tcPr>
          <w:p w14:paraId="13352FD4" w14:textId="77777777" w:rsidR="007E7132" w:rsidRPr="0052441B" w:rsidRDefault="007E7132" w:rsidP="002B4E24">
            <w:pPr>
              <w:rPr>
                <w:rFonts w:cs="Calibri"/>
                <w:color w:val="000000"/>
              </w:rPr>
            </w:pPr>
            <w:r w:rsidRPr="0052441B">
              <w:rPr>
                <w:rFonts w:cs="Calibri"/>
                <w:color w:val="000000"/>
              </w:rPr>
              <w:t>MORIA BUSH</w:t>
            </w:r>
          </w:p>
        </w:tc>
      </w:tr>
      <w:tr w:rsidR="007E7132" w:rsidRPr="0052441B" w14:paraId="19DA58D7" w14:textId="77777777" w:rsidTr="002B4E24">
        <w:trPr>
          <w:trHeight w:val="288"/>
        </w:trPr>
        <w:tc>
          <w:tcPr>
            <w:tcW w:w="3580" w:type="dxa"/>
            <w:tcBorders>
              <w:top w:val="nil"/>
              <w:left w:val="nil"/>
              <w:bottom w:val="nil"/>
              <w:right w:val="nil"/>
            </w:tcBorders>
            <w:shd w:val="clear" w:color="auto" w:fill="auto"/>
            <w:noWrap/>
            <w:vAlign w:val="bottom"/>
            <w:hideMark/>
          </w:tcPr>
          <w:p w14:paraId="7F667D1A" w14:textId="77777777" w:rsidR="007E7132" w:rsidRPr="0052441B" w:rsidRDefault="007E7132" w:rsidP="002B4E24">
            <w:pPr>
              <w:rPr>
                <w:rFonts w:cs="Calibri"/>
                <w:color w:val="000000"/>
              </w:rPr>
            </w:pPr>
            <w:r w:rsidRPr="0052441B">
              <w:rPr>
                <w:rFonts w:cs="Calibri"/>
                <w:color w:val="000000"/>
              </w:rPr>
              <w:t>MORRIS B JACKSON II</w:t>
            </w:r>
          </w:p>
        </w:tc>
      </w:tr>
      <w:tr w:rsidR="007E7132" w:rsidRPr="0052441B" w14:paraId="4F91FC36" w14:textId="77777777" w:rsidTr="002B4E24">
        <w:trPr>
          <w:trHeight w:val="288"/>
        </w:trPr>
        <w:tc>
          <w:tcPr>
            <w:tcW w:w="3580" w:type="dxa"/>
            <w:tcBorders>
              <w:top w:val="nil"/>
              <w:left w:val="nil"/>
              <w:bottom w:val="nil"/>
              <w:right w:val="nil"/>
            </w:tcBorders>
            <w:shd w:val="clear" w:color="auto" w:fill="auto"/>
            <w:noWrap/>
            <w:vAlign w:val="bottom"/>
            <w:hideMark/>
          </w:tcPr>
          <w:p w14:paraId="688EF676" w14:textId="77777777" w:rsidR="007E7132" w:rsidRPr="0052441B" w:rsidRDefault="007E7132" w:rsidP="002B4E24">
            <w:pPr>
              <w:rPr>
                <w:rFonts w:cs="Calibri"/>
                <w:color w:val="000000"/>
              </w:rPr>
            </w:pPr>
            <w:r w:rsidRPr="0052441B">
              <w:rPr>
                <w:rFonts w:cs="Calibri"/>
                <w:color w:val="000000"/>
              </w:rPr>
              <w:t>MORRIS M WEISS JR</w:t>
            </w:r>
          </w:p>
        </w:tc>
      </w:tr>
      <w:tr w:rsidR="007E7132" w:rsidRPr="0052441B" w14:paraId="51B2089B" w14:textId="77777777" w:rsidTr="002B4E24">
        <w:trPr>
          <w:trHeight w:val="288"/>
        </w:trPr>
        <w:tc>
          <w:tcPr>
            <w:tcW w:w="3580" w:type="dxa"/>
            <w:tcBorders>
              <w:top w:val="nil"/>
              <w:left w:val="nil"/>
              <w:bottom w:val="nil"/>
              <w:right w:val="nil"/>
            </w:tcBorders>
            <w:shd w:val="clear" w:color="auto" w:fill="auto"/>
            <w:noWrap/>
            <w:vAlign w:val="bottom"/>
            <w:hideMark/>
          </w:tcPr>
          <w:p w14:paraId="2E857A50" w14:textId="77777777" w:rsidR="007E7132" w:rsidRPr="0052441B" w:rsidRDefault="007E7132" w:rsidP="002B4E24">
            <w:pPr>
              <w:rPr>
                <w:rFonts w:cs="Calibri"/>
                <w:color w:val="000000"/>
              </w:rPr>
            </w:pPr>
            <w:r w:rsidRPr="0052441B">
              <w:rPr>
                <w:rFonts w:cs="Calibri"/>
                <w:color w:val="000000"/>
              </w:rPr>
              <w:t>MOSUMI MAJUMDER</w:t>
            </w:r>
          </w:p>
        </w:tc>
      </w:tr>
      <w:tr w:rsidR="007E7132" w:rsidRPr="0052441B" w14:paraId="61B5EE5E" w14:textId="77777777" w:rsidTr="002B4E24">
        <w:trPr>
          <w:trHeight w:val="288"/>
        </w:trPr>
        <w:tc>
          <w:tcPr>
            <w:tcW w:w="3580" w:type="dxa"/>
            <w:tcBorders>
              <w:top w:val="nil"/>
              <w:left w:val="nil"/>
              <w:bottom w:val="nil"/>
              <w:right w:val="nil"/>
            </w:tcBorders>
            <w:shd w:val="clear" w:color="auto" w:fill="auto"/>
            <w:noWrap/>
            <w:vAlign w:val="bottom"/>
            <w:hideMark/>
          </w:tcPr>
          <w:p w14:paraId="36010F55" w14:textId="77777777" w:rsidR="007E7132" w:rsidRPr="0052441B" w:rsidRDefault="007E7132" w:rsidP="002B4E24">
            <w:pPr>
              <w:rPr>
                <w:rFonts w:cs="Calibri"/>
                <w:color w:val="000000"/>
              </w:rPr>
            </w:pPr>
            <w:r w:rsidRPr="0052441B">
              <w:rPr>
                <w:rFonts w:cs="Calibri"/>
                <w:color w:val="000000"/>
              </w:rPr>
              <w:t>MOTAZ BAIBARS</w:t>
            </w:r>
          </w:p>
        </w:tc>
      </w:tr>
      <w:tr w:rsidR="007E7132" w:rsidRPr="0052441B" w14:paraId="10D20C41" w14:textId="77777777" w:rsidTr="002B4E24">
        <w:trPr>
          <w:trHeight w:val="288"/>
        </w:trPr>
        <w:tc>
          <w:tcPr>
            <w:tcW w:w="3580" w:type="dxa"/>
            <w:tcBorders>
              <w:top w:val="nil"/>
              <w:left w:val="nil"/>
              <w:bottom w:val="nil"/>
              <w:right w:val="nil"/>
            </w:tcBorders>
            <w:shd w:val="clear" w:color="auto" w:fill="auto"/>
            <w:noWrap/>
            <w:vAlign w:val="bottom"/>
            <w:hideMark/>
          </w:tcPr>
          <w:p w14:paraId="1B8678B9" w14:textId="77777777" w:rsidR="007E7132" w:rsidRPr="0052441B" w:rsidRDefault="007E7132" w:rsidP="002B4E24">
            <w:pPr>
              <w:rPr>
                <w:rFonts w:cs="Calibri"/>
                <w:color w:val="000000"/>
              </w:rPr>
            </w:pPr>
            <w:r w:rsidRPr="0052441B">
              <w:rPr>
                <w:rFonts w:cs="Calibri"/>
                <w:color w:val="000000"/>
              </w:rPr>
              <w:t>MOUNIKA MANDADI</w:t>
            </w:r>
          </w:p>
        </w:tc>
      </w:tr>
      <w:tr w:rsidR="007E7132" w:rsidRPr="0052441B" w14:paraId="0388343D" w14:textId="77777777" w:rsidTr="002B4E24">
        <w:trPr>
          <w:trHeight w:val="288"/>
        </w:trPr>
        <w:tc>
          <w:tcPr>
            <w:tcW w:w="3580" w:type="dxa"/>
            <w:tcBorders>
              <w:top w:val="nil"/>
              <w:left w:val="nil"/>
              <w:bottom w:val="nil"/>
              <w:right w:val="nil"/>
            </w:tcBorders>
            <w:shd w:val="clear" w:color="auto" w:fill="auto"/>
            <w:noWrap/>
            <w:vAlign w:val="bottom"/>
            <w:hideMark/>
          </w:tcPr>
          <w:p w14:paraId="652CD22F" w14:textId="77777777" w:rsidR="007E7132" w:rsidRPr="0052441B" w:rsidRDefault="007E7132" w:rsidP="002B4E24">
            <w:pPr>
              <w:rPr>
                <w:rFonts w:cs="Calibri"/>
                <w:color w:val="000000"/>
              </w:rPr>
            </w:pPr>
            <w:r w:rsidRPr="0052441B">
              <w:rPr>
                <w:rFonts w:cs="Calibri"/>
                <w:color w:val="000000"/>
              </w:rPr>
              <w:t>MUAD A MAYA</w:t>
            </w:r>
          </w:p>
        </w:tc>
      </w:tr>
      <w:tr w:rsidR="007E7132" w:rsidRPr="0052441B" w14:paraId="4E8182D6" w14:textId="77777777" w:rsidTr="002B4E24">
        <w:trPr>
          <w:trHeight w:val="288"/>
        </w:trPr>
        <w:tc>
          <w:tcPr>
            <w:tcW w:w="3580" w:type="dxa"/>
            <w:tcBorders>
              <w:top w:val="nil"/>
              <w:left w:val="nil"/>
              <w:bottom w:val="nil"/>
              <w:right w:val="nil"/>
            </w:tcBorders>
            <w:shd w:val="clear" w:color="auto" w:fill="auto"/>
            <w:noWrap/>
            <w:vAlign w:val="bottom"/>
            <w:hideMark/>
          </w:tcPr>
          <w:p w14:paraId="1B48AF80" w14:textId="77777777" w:rsidR="007E7132" w:rsidRPr="0052441B" w:rsidRDefault="007E7132" w:rsidP="002B4E24">
            <w:pPr>
              <w:rPr>
                <w:rFonts w:cs="Calibri"/>
                <w:color w:val="000000"/>
              </w:rPr>
            </w:pPr>
            <w:r w:rsidRPr="0052441B">
              <w:rPr>
                <w:rFonts w:cs="Calibri"/>
                <w:color w:val="000000"/>
              </w:rPr>
              <w:t>MUBASHIR QAZI</w:t>
            </w:r>
          </w:p>
        </w:tc>
      </w:tr>
      <w:tr w:rsidR="007E7132" w:rsidRPr="0052441B" w14:paraId="663E7CEF" w14:textId="77777777" w:rsidTr="002B4E24">
        <w:trPr>
          <w:trHeight w:val="288"/>
        </w:trPr>
        <w:tc>
          <w:tcPr>
            <w:tcW w:w="3580" w:type="dxa"/>
            <w:tcBorders>
              <w:top w:val="nil"/>
              <w:left w:val="nil"/>
              <w:bottom w:val="nil"/>
              <w:right w:val="nil"/>
            </w:tcBorders>
            <w:shd w:val="clear" w:color="auto" w:fill="auto"/>
            <w:noWrap/>
            <w:vAlign w:val="bottom"/>
            <w:hideMark/>
          </w:tcPr>
          <w:p w14:paraId="59853491" w14:textId="77777777" w:rsidR="007E7132" w:rsidRPr="0052441B" w:rsidRDefault="007E7132" w:rsidP="002B4E24">
            <w:pPr>
              <w:rPr>
                <w:rFonts w:cs="Calibri"/>
                <w:color w:val="000000"/>
              </w:rPr>
            </w:pPr>
            <w:r w:rsidRPr="0052441B">
              <w:rPr>
                <w:rFonts w:cs="Calibri"/>
                <w:color w:val="000000"/>
              </w:rPr>
              <w:t>MUHAMMAD AHMAD</w:t>
            </w:r>
          </w:p>
        </w:tc>
      </w:tr>
      <w:tr w:rsidR="007E7132" w:rsidRPr="0052441B" w14:paraId="24910811" w14:textId="77777777" w:rsidTr="002B4E24">
        <w:trPr>
          <w:trHeight w:val="288"/>
        </w:trPr>
        <w:tc>
          <w:tcPr>
            <w:tcW w:w="3580" w:type="dxa"/>
            <w:tcBorders>
              <w:top w:val="nil"/>
              <w:left w:val="nil"/>
              <w:bottom w:val="nil"/>
              <w:right w:val="nil"/>
            </w:tcBorders>
            <w:shd w:val="clear" w:color="auto" w:fill="auto"/>
            <w:noWrap/>
            <w:vAlign w:val="bottom"/>
            <w:hideMark/>
          </w:tcPr>
          <w:p w14:paraId="064BCA00" w14:textId="77777777" w:rsidR="007E7132" w:rsidRPr="0052441B" w:rsidRDefault="007E7132" w:rsidP="002B4E24">
            <w:pPr>
              <w:rPr>
                <w:rFonts w:cs="Calibri"/>
                <w:color w:val="000000"/>
              </w:rPr>
            </w:pPr>
            <w:r w:rsidRPr="0052441B">
              <w:rPr>
                <w:rFonts w:cs="Calibri"/>
                <w:color w:val="000000"/>
              </w:rPr>
              <w:t>MUHAMMAD AKRAM</w:t>
            </w:r>
          </w:p>
        </w:tc>
      </w:tr>
      <w:tr w:rsidR="007E7132" w:rsidRPr="0052441B" w14:paraId="7563713B" w14:textId="77777777" w:rsidTr="002B4E24">
        <w:trPr>
          <w:trHeight w:val="288"/>
        </w:trPr>
        <w:tc>
          <w:tcPr>
            <w:tcW w:w="3580" w:type="dxa"/>
            <w:tcBorders>
              <w:top w:val="nil"/>
              <w:left w:val="nil"/>
              <w:bottom w:val="nil"/>
              <w:right w:val="nil"/>
            </w:tcBorders>
            <w:shd w:val="clear" w:color="auto" w:fill="auto"/>
            <w:noWrap/>
            <w:vAlign w:val="bottom"/>
            <w:hideMark/>
          </w:tcPr>
          <w:p w14:paraId="6AEF3224" w14:textId="77777777" w:rsidR="007E7132" w:rsidRPr="0052441B" w:rsidRDefault="007E7132" w:rsidP="002B4E24">
            <w:pPr>
              <w:rPr>
                <w:rFonts w:cs="Calibri"/>
                <w:color w:val="000000"/>
              </w:rPr>
            </w:pPr>
            <w:r w:rsidRPr="0052441B">
              <w:rPr>
                <w:rFonts w:cs="Calibri"/>
                <w:color w:val="000000"/>
              </w:rPr>
              <w:t>MUHAMMAD ATIQ</w:t>
            </w:r>
          </w:p>
        </w:tc>
      </w:tr>
      <w:tr w:rsidR="007E7132" w:rsidRPr="0052441B" w14:paraId="143A1612" w14:textId="77777777" w:rsidTr="002B4E24">
        <w:trPr>
          <w:trHeight w:val="288"/>
        </w:trPr>
        <w:tc>
          <w:tcPr>
            <w:tcW w:w="3580" w:type="dxa"/>
            <w:tcBorders>
              <w:top w:val="nil"/>
              <w:left w:val="nil"/>
              <w:bottom w:val="nil"/>
              <w:right w:val="nil"/>
            </w:tcBorders>
            <w:shd w:val="clear" w:color="auto" w:fill="auto"/>
            <w:noWrap/>
            <w:vAlign w:val="bottom"/>
            <w:hideMark/>
          </w:tcPr>
          <w:p w14:paraId="02FBE2D7" w14:textId="77777777" w:rsidR="007E7132" w:rsidRPr="0052441B" w:rsidRDefault="007E7132" w:rsidP="002B4E24">
            <w:pPr>
              <w:rPr>
                <w:rFonts w:cs="Calibri"/>
                <w:color w:val="000000"/>
              </w:rPr>
            </w:pPr>
            <w:r w:rsidRPr="0052441B">
              <w:rPr>
                <w:rFonts w:cs="Calibri"/>
                <w:color w:val="000000"/>
              </w:rPr>
              <w:t>MUHAMMAD H IQBAL</w:t>
            </w:r>
          </w:p>
        </w:tc>
      </w:tr>
      <w:tr w:rsidR="007E7132" w:rsidRPr="0052441B" w14:paraId="653006CF" w14:textId="77777777" w:rsidTr="002B4E24">
        <w:trPr>
          <w:trHeight w:val="288"/>
        </w:trPr>
        <w:tc>
          <w:tcPr>
            <w:tcW w:w="3580" w:type="dxa"/>
            <w:tcBorders>
              <w:top w:val="nil"/>
              <w:left w:val="nil"/>
              <w:bottom w:val="nil"/>
              <w:right w:val="nil"/>
            </w:tcBorders>
            <w:shd w:val="clear" w:color="auto" w:fill="auto"/>
            <w:noWrap/>
            <w:vAlign w:val="bottom"/>
            <w:hideMark/>
          </w:tcPr>
          <w:p w14:paraId="136D5A5B" w14:textId="77777777" w:rsidR="007E7132" w:rsidRPr="0052441B" w:rsidRDefault="007E7132" w:rsidP="002B4E24">
            <w:pPr>
              <w:rPr>
                <w:rFonts w:cs="Calibri"/>
                <w:color w:val="000000"/>
              </w:rPr>
            </w:pPr>
            <w:r w:rsidRPr="0052441B">
              <w:rPr>
                <w:rFonts w:cs="Calibri"/>
                <w:color w:val="000000"/>
              </w:rPr>
              <w:t>MUHAMMAD NIAZI</w:t>
            </w:r>
          </w:p>
        </w:tc>
      </w:tr>
      <w:tr w:rsidR="007E7132" w:rsidRPr="0052441B" w14:paraId="61BBE1F4" w14:textId="77777777" w:rsidTr="002B4E24">
        <w:trPr>
          <w:trHeight w:val="288"/>
        </w:trPr>
        <w:tc>
          <w:tcPr>
            <w:tcW w:w="3580" w:type="dxa"/>
            <w:tcBorders>
              <w:top w:val="nil"/>
              <w:left w:val="nil"/>
              <w:bottom w:val="nil"/>
              <w:right w:val="nil"/>
            </w:tcBorders>
            <w:shd w:val="clear" w:color="auto" w:fill="auto"/>
            <w:noWrap/>
            <w:vAlign w:val="bottom"/>
            <w:hideMark/>
          </w:tcPr>
          <w:p w14:paraId="7E82246A" w14:textId="77777777" w:rsidR="007E7132" w:rsidRPr="0052441B" w:rsidRDefault="007E7132" w:rsidP="002B4E24">
            <w:pPr>
              <w:rPr>
                <w:rFonts w:cs="Calibri"/>
                <w:color w:val="000000"/>
              </w:rPr>
            </w:pPr>
            <w:r w:rsidRPr="0052441B">
              <w:rPr>
                <w:rFonts w:cs="Calibri"/>
                <w:color w:val="000000"/>
              </w:rPr>
              <w:t>MUHAMMAD W MASUD</w:t>
            </w:r>
          </w:p>
        </w:tc>
      </w:tr>
      <w:tr w:rsidR="007E7132" w:rsidRPr="0052441B" w14:paraId="252CCBCD" w14:textId="77777777" w:rsidTr="002B4E24">
        <w:trPr>
          <w:trHeight w:val="288"/>
        </w:trPr>
        <w:tc>
          <w:tcPr>
            <w:tcW w:w="3580" w:type="dxa"/>
            <w:tcBorders>
              <w:top w:val="nil"/>
              <w:left w:val="nil"/>
              <w:bottom w:val="nil"/>
              <w:right w:val="nil"/>
            </w:tcBorders>
            <w:shd w:val="clear" w:color="auto" w:fill="auto"/>
            <w:noWrap/>
            <w:vAlign w:val="bottom"/>
            <w:hideMark/>
          </w:tcPr>
          <w:p w14:paraId="7FD839C2" w14:textId="77777777" w:rsidR="007E7132" w:rsidRPr="0052441B" w:rsidRDefault="007E7132" w:rsidP="002B4E24">
            <w:pPr>
              <w:rPr>
                <w:rFonts w:cs="Calibri"/>
                <w:color w:val="000000"/>
              </w:rPr>
            </w:pPr>
            <w:r w:rsidRPr="0052441B">
              <w:rPr>
                <w:rFonts w:cs="Calibri"/>
                <w:color w:val="000000"/>
              </w:rPr>
              <w:t>MUHAMMED ANWER</w:t>
            </w:r>
          </w:p>
        </w:tc>
      </w:tr>
      <w:tr w:rsidR="007E7132" w:rsidRPr="0052441B" w14:paraId="27614A38" w14:textId="77777777" w:rsidTr="002B4E24">
        <w:trPr>
          <w:trHeight w:val="288"/>
        </w:trPr>
        <w:tc>
          <w:tcPr>
            <w:tcW w:w="3580" w:type="dxa"/>
            <w:tcBorders>
              <w:top w:val="nil"/>
              <w:left w:val="nil"/>
              <w:bottom w:val="nil"/>
              <w:right w:val="nil"/>
            </w:tcBorders>
            <w:shd w:val="clear" w:color="auto" w:fill="auto"/>
            <w:noWrap/>
            <w:vAlign w:val="bottom"/>
            <w:hideMark/>
          </w:tcPr>
          <w:p w14:paraId="429348EB" w14:textId="77777777" w:rsidR="007E7132" w:rsidRPr="0052441B" w:rsidRDefault="007E7132" w:rsidP="002B4E24">
            <w:pPr>
              <w:rPr>
                <w:rFonts w:cs="Calibri"/>
                <w:color w:val="000000"/>
              </w:rPr>
            </w:pPr>
            <w:r w:rsidRPr="0052441B">
              <w:rPr>
                <w:rFonts w:cs="Calibri"/>
                <w:color w:val="000000"/>
              </w:rPr>
              <w:t>MUKUL R SHAH</w:t>
            </w:r>
          </w:p>
        </w:tc>
      </w:tr>
      <w:tr w:rsidR="007E7132" w:rsidRPr="0052441B" w14:paraId="0E213B75" w14:textId="77777777" w:rsidTr="002B4E24">
        <w:trPr>
          <w:trHeight w:val="288"/>
        </w:trPr>
        <w:tc>
          <w:tcPr>
            <w:tcW w:w="3580" w:type="dxa"/>
            <w:tcBorders>
              <w:top w:val="nil"/>
              <w:left w:val="nil"/>
              <w:bottom w:val="nil"/>
              <w:right w:val="nil"/>
            </w:tcBorders>
            <w:shd w:val="clear" w:color="auto" w:fill="auto"/>
            <w:noWrap/>
            <w:vAlign w:val="bottom"/>
            <w:hideMark/>
          </w:tcPr>
          <w:p w14:paraId="5A6920EE" w14:textId="77777777" w:rsidR="007E7132" w:rsidRPr="0052441B" w:rsidRDefault="007E7132" w:rsidP="002B4E24">
            <w:pPr>
              <w:rPr>
                <w:rFonts w:cs="Calibri"/>
                <w:color w:val="000000"/>
              </w:rPr>
            </w:pPr>
            <w:r w:rsidRPr="0052441B">
              <w:rPr>
                <w:rFonts w:cs="Calibri"/>
                <w:color w:val="000000"/>
              </w:rPr>
              <w:lastRenderedPageBreak/>
              <w:t>MUNTADHER KHALEEFAH</w:t>
            </w:r>
          </w:p>
        </w:tc>
      </w:tr>
      <w:tr w:rsidR="007E7132" w:rsidRPr="0052441B" w14:paraId="1717B68C" w14:textId="77777777" w:rsidTr="002B4E24">
        <w:trPr>
          <w:trHeight w:val="288"/>
        </w:trPr>
        <w:tc>
          <w:tcPr>
            <w:tcW w:w="3580" w:type="dxa"/>
            <w:tcBorders>
              <w:top w:val="nil"/>
              <w:left w:val="nil"/>
              <w:bottom w:val="nil"/>
              <w:right w:val="nil"/>
            </w:tcBorders>
            <w:shd w:val="clear" w:color="auto" w:fill="auto"/>
            <w:noWrap/>
            <w:vAlign w:val="bottom"/>
            <w:hideMark/>
          </w:tcPr>
          <w:p w14:paraId="2BF2A7AF" w14:textId="77777777" w:rsidR="007E7132" w:rsidRPr="0052441B" w:rsidRDefault="007E7132" w:rsidP="002B4E24">
            <w:pPr>
              <w:rPr>
                <w:rFonts w:cs="Calibri"/>
                <w:color w:val="000000"/>
              </w:rPr>
            </w:pPr>
            <w:r w:rsidRPr="0052441B">
              <w:rPr>
                <w:rFonts w:cs="Calibri"/>
                <w:color w:val="000000"/>
              </w:rPr>
              <w:t>MUNTADHER M KHALEEFAH</w:t>
            </w:r>
          </w:p>
        </w:tc>
      </w:tr>
      <w:tr w:rsidR="007E7132" w:rsidRPr="0052441B" w14:paraId="6741E194" w14:textId="77777777" w:rsidTr="002B4E24">
        <w:trPr>
          <w:trHeight w:val="288"/>
        </w:trPr>
        <w:tc>
          <w:tcPr>
            <w:tcW w:w="3580" w:type="dxa"/>
            <w:tcBorders>
              <w:top w:val="nil"/>
              <w:left w:val="nil"/>
              <w:bottom w:val="nil"/>
              <w:right w:val="nil"/>
            </w:tcBorders>
            <w:shd w:val="clear" w:color="auto" w:fill="auto"/>
            <w:noWrap/>
            <w:vAlign w:val="bottom"/>
            <w:hideMark/>
          </w:tcPr>
          <w:p w14:paraId="03C2E7C3" w14:textId="77777777" w:rsidR="007E7132" w:rsidRPr="0052441B" w:rsidRDefault="007E7132" w:rsidP="002B4E24">
            <w:pPr>
              <w:rPr>
                <w:rFonts w:cs="Calibri"/>
                <w:color w:val="000000"/>
              </w:rPr>
            </w:pPr>
            <w:r w:rsidRPr="0052441B">
              <w:rPr>
                <w:rFonts w:cs="Calibri"/>
                <w:color w:val="000000"/>
              </w:rPr>
              <w:t>MURALI K ANKEM</w:t>
            </w:r>
          </w:p>
        </w:tc>
      </w:tr>
      <w:tr w:rsidR="007E7132" w:rsidRPr="0052441B" w14:paraId="429B137E" w14:textId="77777777" w:rsidTr="002B4E24">
        <w:trPr>
          <w:trHeight w:val="288"/>
        </w:trPr>
        <w:tc>
          <w:tcPr>
            <w:tcW w:w="3580" w:type="dxa"/>
            <w:tcBorders>
              <w:top w:val="nil"/>
              <w:left w:val="nil"/>
              <w:bottom w:val="nil"/>
              <w:right w:val="nil"/>
            </w:tcBorders>
            <w:shd w:val="clear" w:color="auto" w:fill="auto"/>
            <w:noWrap/>
            <w:vAlign w:val="bottom"/>
            <w:hideMark/>
          </w:tcPr>
          <w:p w14:paraId="6577DE61" w14:textId="77777777" w:rsidR="007E7132" w:rsidRPr="0052441B" w:rsidRDefault="007E7132" w:rsidP="002B4E24">
            <w:pPr>
              <w:rPr>
                <w:rFonts w:cs="Calibri"/>
                <w:color w:val="000000"/>
              </w:rPr>
            </w:pPr>
            <w:r w:rsidRPr="0052441B">
              <w:rPr>
                <w:rFonts w:cs="Calibri"/>
                <w:color w:val="000000"/>
              </w:rPr>
              <w:t>MURALI K KOLIKONDA</w:t>
            </w:r>
          </w:p>
        </w:tc>
      </w:tr>
      <w:tr w:rsidR="007E7132" w:rsidRPr="0052441B" w14:paraId="2169F062" w14:textId="77777777" w:rsidTr="002B4E24">
        <w:trPr>
          <w:trHeight w:val="288"/>
        </w:trPr>
        <w:tc>
          <w:tcPr>
            <w:tcW w:w="3580" w:type="dxa"/>
            <w:tcBorders>
              <w:top w:val="nil"/>
              <w:left w:val="nil"/>
              <w:bottom w:val="nil"/>
              <w:right w:val="nil"/>
            </w:tcBorders>
            <w:shd w:val="clear" w:color="auto" w:fill="auto"/>
            <w:noWrap/>
            <w:vAlign w:val="bottom"/>
            <w:hideMark/>
          </w:tcPr>
          <w:p w14:paraId="5247A3F6" w14:textId="77777777" w:rsidR="007E7132" w:rsidRPr="0052441B" w:rsidRDefault="007E7132" w:rsidP="002B4E24">
            <w:pPr>
              <w:rPr>
                <w:rFonts w:cs="Calibri"/>
                <w:color w:val="000000"/>
              </w:rPr>
            </w:pPr>
            <w:r w:rsidRPr="0052441B">
              <w:rPr>
                <w:rFonts w:cs="Calibri"/>
                <w:color w:val="000000"/>
              </w:rPr>
              <w:t>MURALI KOLIKONDA</w:t>
            </w:r>
          </w:p>
        </w:tc>
      </w:tr>
      <w:tr w:rsidR="007E7132" w:rsidRPr="0052441B" w14:paraId="0762B452" w14:textId="77777777" w:rsidTr="002B4E24">
        <w:trPr>
          <w:trHeight w:val="288"/>
        </w:trPr>
        <w:tc>
          <w:tcPr>
            <w:tcW w:w="3580" w:type="dxa"/>
            <w:tcBorders>
              <w:top w:val="nil"/>
              <w:left w:val="nil"/>
              <w:bottom w:val="nil"/>
              <w:right w:val="nil"/>
            </w:tcBorders>
            <w:shd w:val="clear" w:color="auto" w:fill="auto"/>
            <w:noWrap/>
            <w:vAlign w:val="bottom"/>
            <w:hideMark/>
          </w:tcPr>
          <w:p w14:paraId="7837952C" w14:textId="77777777" w:rsidR="007E7132" w:rsidRPr="0052441B" w:rsidRDefault="007E7132" w:rsidP="002B4E24">
            <w:pPr>
              <w:rPr>
                <w:rFonts w:cs="Calibri"/>
                <w:color w:val="000000"/>
              </w:rPr>
            </w:pPr>
            <w:r w:rsidRPr="0052441B">
              <w:rPr>
                <w:rFonts w:cs="Calibri"/>
                <w:color w:val="000000"/>
              </w:rPr>
              <w:t>MURALIMOHAN PALLA</w:t>
            </w:r>
          </w:p>
        </w:tc>
      </w:tr>
      <w:tr w:rsidR="007E7132" w:rsidRPr="0052441B" w14:paraId="20054069" w14:textId="77777777" w:rsidTr="002B4E24">
        <w:trPr>
          <w:trHeight w:val="288"/>
        </w:trPr>
        <w:tc>
          <w:tcPr>
            <w:tcW w:w="3580" w:type="dxa"/>
            <w:tcBorders>
              <w:top w:val="nil"/>
              <w:left w:val="nil"/>
              <w:bottom w:val="nil"/>
              <w:right w:val="nil"/>
            </w:tcBorders>
            <w:shd w:val="clear" w:color="auto" w:fill="auto"/>
            <w:noWrap/>
            <w:vAlign w:val="bottom"/>
            <w:hideMark/>
          </w:tcPr>
          <w:p w14:paraId="70AC60AA" w14:textId="77777777" w:rsidR="007E7132" w:rsidRPr="0052441B" w:rsidRDefault="007E7132" w:rsidP="002B4E24">
            <w:pPr>
              <w:rPr>
                <w:rFonts w:cs="Calibri"/>
                <w:color w:val="000000"/>
              </w:rPr>
            </w:pPr>
            <w:r w:rsidRPr="0052441B">
              <w:rPr>
                <w:rFonts w:cs="Calibri"/>
                <w:color w:val="000000"/>
              </w:rPr>
              <w:t>MURTAZA AMIR</w:t>
            </w:r>
          </w:p>
        </w:tc>
      </w:tr>
      <w:tr w:rsidR="007E7132" w:rsidRPr="0052441B" w14:paraId="7637800B" w14:textId="77777777" w:rsidTr="002B4E24">
        <w:trPr>
          <w:trHeight w:val="288"/>
        </w:trPr>
        <w:tc>
          <w:tcPr>
            <w:tcW w:w="3580" w:type="dxa"/>
            <w:tcBorders>
              <w:top w:val="nil"/>
              <w:left w:val="nil"/>
              <w:bottom w:val="nil"/>
              <w:right w:val="nil"/>
            </w:tcBorders>
            <w:shd w:val="clear" w:color="auto" w:fill="auto"/>
            <w:noWrap/>
            <w:vAlign w:val="bottom"/>
            <w:hideMark/>
          </w:tcPr>
          <w:p w14:paraId="0484D04B" w14:textId="77777777" w:rsidR="007E7132" w:rsidRPr="0052441B" w:rsidRDefault="007E7132" w:rsidP="002B4E24">
            <w:pPr>
              <w:rPr>
                <w:rFonts w:cs="Calibri"/>
                <w:color w:val="000000"/>
              </w:rPr>
            </w:pPr>
            <w:r w:rsidRPr="0052441B">
              <w:rPr>
                <w:rFonts w:cs="Calibri"/>
                <w:color w:val="000000"/>
              </w:rPr>
              <w:t>MURUGAVEL MUTHUSAMY</w:t>
            </w:r>
          </w:p>
        </w:tc>
      </w:tr>
      <w:tr w:rsidR="007E7132" w:rsidRPr="0052441B" w14:paraId="67FE7A2F" w14:textId="77777777" w:rsidTr="002B4E24">
        <w:trPr>
          <w:trHeight w:val="288"/>
        </w:trPr>
        <w:tc>
          <w:tcPr>
            <w:tcW w:w="3580" w:type="dxa"/>
            <w:tcBorders>
              <w:top w:val="nil"/>
              <w:left w:val="nil"/>
              <w:bottom w:val="nil"/>
              <w:right w:val="nil"/>
            </w:tcBorders>
            <w:shd w:val="clear" w:color="auto" w:fill="auto"/>
            <w:noWrap/>
            <w:vAlign w:val="bottom"/>
            <w:hideMark/>
          </w:tcPr>
          <w:p w14:paraId="4A382C0B" w14:textId="77777777" w:rsidR="007E7132" w:rsidRPr="0052441B" w:rsidRDefault="007E7132" w:rsidP="002B4E24">
            <w:pPr>
              <w:rPr>
                <w:rFonts w:cs="Calibri"/>
                <w:color w:val="000000"/>
              </w:rPr>
            </w:pPr>
            <w:r w:rsidRPr="0052441B">
              <w:rPr>
                <w:rFonts w:cs="Calibri"/>
                <w:color w:val="000000"/>
              </w:rPr>
              <w:t>MUSTAFA N MUHAMMAD</w:t>
            </w:r>
          </w:p>
        </w:tc>
      </w:tr>
      <w:tr w:rsidR="007E7132" w:rsidRPr="0052441B" w14:paraId="76ADAC4D" w14:textId="77777777" w:rsidTr="002B4E24">
        <w:trPr>
          <w:trHeight w:val="288"/>
        </w:trPr>
        <w:tc>
          <w:tcPr>
            <w:tcW w:w="3580" w:type="dxa"/>
            <w:tcBorders>
              <w:top w:val="nil"/>
              <w:left w:val="nil"/>
              <w:bottom w:val="nil"/>
              <w:right w:val="nil"/>
            </w:tcBorders>
            <w:shd w:val="clear" w:color="auto" w:fill="auto"/>
            <w:noWrap/>
            <w:vAlign w:val="bottom"/>
            <w:hideMark/>
          </w:tcPr>
          <w:p w14:paraId="28A25543" w14:textId="77777777" w:rsidR="007E7132" w:rsidRPr="0052441B" w:rsidRDefault="007E7132" w:rsidP="002B4E24">
            <w:pPr>
              <w:rPr>
                <w:rFonts w:cs="Calibri"/>
                <w:color w:val="000000"/>
              </w:rPr>
            </w:pPr>
            <w:r w:rsidRPr="0052441B">
              <w:rPr>
                <w:rFonts w:cs="Calibri"/>
                <w:color w:val="000000"/>
              </w:rPr>
              <w:t>MYRA A HENDERSON</w:t>
            </w:r>
          </w:p>
        </w:tc>
      </w:tr>
      <w:tr w:rsidR="007E7132" w:rsidRPr="0052441B" w14:paraId="4ED80071" w14:textId="77777777" w:rsidTr="002B4E24">
        <w:trPr>
          <w:trHeight w:val="288"/>
        </w:trPr>
        <w:tc>
          <w:tcPr>
            <w:tcW w:w="3580" w:type="dxa"/>
            <w:tcBorders>
              <w:top w:val="nil"/>
              <w:left w:val="nil"/>
              <w:bottom w:val="nil"/>
              <w:right w:val="nil"/>
            </w:tcBorders>
            <w:shd w:val="clear" w:color="auto" w:fill="auto"/>
            <w:noWrap/>
            <w:vAlign w:val="bottom"/>
            <w:hideMark/>
          </w:tcPr>
          <w:p w14:paraId="7FB7F251" w14:textId="77777777" w:rsidR="007E7132" w:rsidRPr="0052441B" w:rsidRDefault="007E7132" w:rsidP="002B4E24">
            <w:pPr>
              <w:rPr>
                <w:rFonts w:cs="Calibri"/>
                <w:color w:val="000000"/>
              </w:rPr>
            </w:pPr>
            <w:r w:rsidRPr="0052441B">
              <w:rPr>
                <w:rFonts w:cs="Calibri"/>
                <w:color w:val="000000"/>
              </w:rPr>
              <w:t>N JAMES STRULL</w:t>
            </w:r>
          </w:p>
        </w:tc>
      </w:tr>
      <w:tr w:rsidR="007E7132" w:rsidRPr="0052441B" w14:paraId="3F403066" w14:textId="77777777" w:rsidTr="002B4E24">
        <w:trPr>
          <w:trHeight w:val="288"/>
        </w:trPr>
        <w:tc>
          <w:tcPr>
            <w:tcW w:w="3580" w:type="dxa"/>
            <w:tcBorders>
              <w:top w:val="nil"/>
              <w:left w:val="nil"/>
              <w:bottom w:val="nil"/>
              <w:right w:val="nil"/>
            </w:tcBorders>
            <w:shd w:val="clear" w:color="auto" w:fill="auto"/>
            <w:noWrap/>
            <w:vAlign w:val="bottom"/>
            <w:hideMark/>
          </w:tcPr>
          <w:p w14:paraId="4F95C1FF" w14:textId="77777777" w:rsidR="007E7132" w:rsidRPr="0052441B" w:rsidRDefault="007E7132" w:rsidP="002B4E24">
            <w:pPr>
              <w:rPr>
                <w:rFonts w:cs="Calibri"/>
                <w:color w:val="000000"/>
              </w:rPr>
            </w:pPr>
            <w:r w:rsidRPr="0052441B">
              <w:rPr>
                <w:rFonts w:cs="Calibri"/>
                <w:color w:val="000000"/>
              </w:rPr>
              <w:t>NABEEL GUL</w:t>
            </w:r>
          </w:p>
        </w:tc>
      </w:tr>
      <w:tr w:rsidR="007E7132" w:rsidRPr="0052441B" w14:paraId="7D8B7565" w14:textId="77777777" w:rsidTr="002B4E24">
        <w:trPr>
          <w:trHeight w:val="288"/>
        </w:trPr>
        <w:tc>
          <w:tcPr>
            <w:tcW w:w="3580" w:type="dxa"/>
            <w:tcBorders>
              <w:top w:val="nil"/>
              <w:left w:val="nil"/>
              <w:bottom w:val="nil"/>
              <w:right w:val="nil"/>
            </w:tcBorders>
            <w:shd w:val="clear" w:color="auto" w:fill="auto"/>
            <w:noWrap/>
            <w:vAlign w:val="bottom"/>
            <w:hideMark/>
          </w:tcPr>
          <w:p w14:paraId="1C8D8DF3" w14:textId="77777777" w:rsidR="007E7132" w:rsidRPr="0052441B" w:rsidRDefault="007E7132" w:rsidP="002B4E24">
            <w:pPr>
              <w:rPr>
                <w:rFonts w:cs="Calibri"/>
                <w:color w:val="000000"/>
              </w:rPr>
            </w:pPr>
            <w:r w:rsidRPr="0052441B">
              <w:rPr>
                <w:rFonts w:cs="Calibri"/>
                <w:color w:val="000000"/>
              </w:rPr>
              <w:t>NABEEL HABIB GUL</w:t>
            </w:r>
          </w:p>
        </w:tc>
      </w:tr>
      <w:tr w:rsidR="007E7132" w:rsidRPr="0052441B" w14:paraId="74C654C3" w14:textId="77777777" w:rsidTr="002B4E24">
        <w:trPr>
          <w:trHeight w:val="288"/>
        </w:trPr>
        <w:tc>
          <w:tcPr>
            <w:tcW w:w="3580" w:type="dxa"/>
            <w:tcBorders>
              <w:top w:val="nil"/>
              <w:left w:val="nil"/>
              <w:bottom w:val="nil"/>
              <w:right w:val="nil"/>
            </w:tcBorders>
            <w:shd w:val="clear" w:color="auto" w:fill="auto"/>
            <w:noWrap/>
            <w:vAlign w:val="bottom"/>
            <w:hideMark/>
          </w:tcPr>
          <w:p w14:paraId="6A23A6E3" w14:textId="77777777" w:rsidR="007E7132" w:rsidRPr="0052441B" w:rsidRDefault="007E7132" w:rsidP="002B4E24">
            <w:pPr>
              <w:rPr>
                <w:rFonts w:cs="Calibri"/>
                <w:color w:val="000000"/>
              </w:rPr>
            </w:pPr>
            <w:r w:rsidRPr="0052441B">
              <w:rPr>
                <w:rFonts w:cs="Calibri"/>
                <w:color w:val="000000"/>
              </w:rPr>
              <w:t>NAGARAJAN RAMAKRISHNAN</w:t>
            </w:r>
          </w:p>
        </w:tc>
      </w:tr>
      <w:tr w:rsidR="007E7132" w:rsidRPr="0052441B" w14:paraId="04DC493A" w14:textId="77777777" w:rsidTr="002B4E24">
        <w:trPr>
          <w:trHeight w:val="288"/>
        </w:trPr>
        <w:tc>
          <w:tcPr>
            <w:tcW w:w="3580" w:type="dxa"/>
            <w:tcBorders>
              <w:top w:val="nil"/>
              <w:left w:val="nil"/>
              <w:bottom w:val="nil"/>
              <w:right w:val="nil"/>
            </w:tcBorders>
            <w:shd w:val="clear" w:color="auto" w:fill="auto"/>
            <w:noWrap/>
            <w:vAlign w:val="bottom"/>
            <w:hideMark/>
          </w:tcPr>
          <w:p w14:paraId="77AEB82B" w14:textId="77777777" w:rsidR="007E7132" w:rsidRPr="0052441B" w:rsidRDefault="007E7132" w:rsidP="002B4E24">
            <w:pPr>
              <w:rPr>
                <w:rFonts w:cs="Calibri"/>
                <w:color w:val="000000"/>
              </w:rPr>
            </w:pPr>
            <w:r w:rsidRPr="0052441B">
              <w:rPr>
                <w:rFonts w:cs="Calibri"/>
                <w:color w:val="000000"/>
              </w:rPr>
              <w:t>NANCY C WYNN</w:t>
            </w:r>
          </w:p>
        </w:tc>
      </w:tr>
      <w:tr w:rsidR="007E7132" w:rsidRPr="0052441B" w14:paraId="0A87DB4A" w14:textId="77777777" w:rsidTr="002B4E24">
        <w:trPr>
          <w:trHeight w:val="288"/>
        </w:trPr>
        <w:tc>
          <w:tcPr>
            <w:tcW w:w="3580" w:type="dxa"/>
            <w:tcBorders>
              <w:top w:val="nil"/>
              <w:left w:val="nil"/>
              <w:bottom w:val="nil"/>
              <w:right w:val="nil"/>
            </w:tcBorders>
            <w:shd w:val="clear" w:color="auto" w:fill="auto"/>
            <w:noWrap/>
            <w:vAlign w:val="bottom"/>
            <w:hideMark/>
          </w:tcPr>
          <w:p w14:paraId="11F1F670" w14:textId="77777777" w:rsidR="007E7132" w:rsidRPr="0052441B" w:rsidRDefault="007E7132" w:rsidP="002B4E24">
            <w:pPr>
              <w:rPr>
                <w:rFonts w:cs="Calibri"/>
                <w:color w:val="000000"/>
              </w:rPr>
            </w:pPr>
            <w:r w:rsidRPr="0052441B">
              <w:rPr>
                <w:rFonts w:cs="Calibri"/>
                <w:color w:val="000000"/>
              </w:rPr>
              <w:t>NANCY D BUECHLER</w:t>
            </w:r>
          </w:p>
        </w:tc>
      </w:tr>
      <w:tr w:rsidR="007E7132" w:rsidRPr="0052441B" w14:paraId="74060E35" w14:textId="77777777" w:rsidTr="002B4E24">
        <w:trPr>
          <w:trHeight w:val="288"/>
        </w:trPr>
        <w:tc>
          <w:tcPr>
            <w:tcW w:w="3580" w:type="dxa"/>
            <w:tcBorders>
              <w:top w:val="nil"/>
              <w:left w:val="nil"/>
              <w:bottom w:val="nil"/>
              <w:right w:val="nil"/>
            </w:tcBorders>
            <w:shd w:val="clear" w:color="auto" w:fill="auto"/>
            <w:noWrap/>
            <w:vAlign w:val="bottom"/>
            <w:hideMark/>
          </w:tcPr>
          <w:p w14:paraId="18F46CFE" w14:textId="77777777" w:rsidR="007E7132" w:rsidRPr="0052441B" w:rsidRDefault="007E7132" w:rsidP="002B4E24">
            <w:pPr>
              <w:rPr>
                <w:rFonts w:cs="Calibri"/>
                <w:color w:val="000000"/>
              </w:rPr>
            </w:pPr>
            <w:r w:rsidRPr="0052441B">
              <w:rPr>
                <w:rFonts w:cs="Calibri"/>
                <w:color w:val="000000"/>
              </w:rPr>
              <w:t>NANCY E BRESLIN</w:t>
            </w:r>
          </w:p>
        </w:tc>
      </w:tr>
      <w:tr w:rsidR="007E7132" w:rsidRPr="0052441B" w14:paraId="0FB0EF9A" w14:textId="77777777" w:rsidTr="002B4E24">
        <w:trPr>
          <w:trHeight w:val="288"/>
        </w:trPr>
        <w:tc>
          <w:tcPr>
            <w:tcW w:w="3580" w:type="dxa"/>
            <w:tcBorders>
              <w:top w:val="nil"/>
              <w:left w:val="nil"/>
              <w:bottom w:val="nil"/>
              <w:right w:val="nil"/>
            </w:tcBorders>
            <w:shd w:val="clear" w:color="auto" w:fill="auto"/>
            <w:noWrap/>
            <w:vAlign w:val="bottom"/>
            <w:hideMark/>
          </w:tcPr>
          <w:p w14:paraId="275C0177" w14:textId="77777777" w:rsidR="007E7132" w:rsidRPr="0052441B" w:rsidRDefault="007E7132" w:rsidP="002B4E24">
            <w:pPr>
              <w:rPr>
                <w:rFonts w:cs="Calibri"/>
                <w:color w:val="000000"/>
              </w:rPr>
            </w:pPr>
            <w:r w:rsidRPr="0052441B">
              <w:rPr>
                <w:rFonts w:cs="Calibri"/>
                <w:color w:val="000000"/>
              </w:rPr>
              <w:t>NANCY J NEWMAN</w:t>
            </w:r>
          </w:p>
        </w:tc>
      </w:tr>
      <w:tr w:rsidR="007E7132" w:rsidRPr="0052441B" w14:paraId="08A9228F" w14:textId="77777777" w:rsidTr="002B4E24">
        <w:trPr>
          <w:trHeight w:val="288"/>
        </w:trPr>
        <w:tc>
          <w:tcPr>
            <w:tcW w:w="3580" w:type="dxa"/>
            <w:tcBorders>
              <w:top w:val="nil"/>
              <w:left w:val="nil"/>
              <w:bottom w:val="nil"/>
              <w:right w:val="nil"/>
            </w:tcBorders>
            <w:shd w:val="clear" w:color="auto" w:fill="auto"/>
            <w:noWrap/>
            <w:vAlign w:val="bottom"/>
            <w:hideMark/>
          </w:tcPr>
          <w:p w14:paraId="11E4915C" w14:textId="77777777" w:rsidR="007E7132" w:rsidRPr="0052441B" w:rsidRDefault="007E7132" w:rsidP="002B4E24">
            <w:pPr>
              <w:rPr>
                <w:rFonts w:cs="Calibri"/>
                <w:color w:val="000000"/>
              </w:rPr>
            </w:pPr>
            <w:r w:rsidRPr="0052441B">
              <w:rPr>
                <w:rFonts w:cs="Calibri"/>
                <w:color w:val="000000"/>
              </w:rPr>
              <w:t>NANCY M CAHILL</w:t>
            </w:r>
          </w:p>
        </w:tc>
      </w:tr>
      <w:tr w:rsidR="007E7132" w:rsidRPr="0052441B" w14:paraId="103AB72E" w14:textId="77777777" w:rsidTr="002B4E24">
        <w:trPr>
          <w:trHeight w:val="288"/>
        </w:trPr>
        <w:tc>
          <w:tcPr>
            <w:tcW w:w="3580" w:type="dxa"/>
            <w:tcBorders>
              <w:top w:val="nil"/>
              <w:left w:val="nil"/>
              <w:bottom w:val="nil"/>
              <w:right w:val="nil"/>
            </w:tcBorders>
            <w:shd w:val="clear" w:color="auto" w:fill="auto"/>
            <w:noWrap/>
            <w:vAlign w:val="bottom"/>
            <w:hideMark/>
          </w:tcPr>
          <w:p w14:paraId="5B9F7AE6" w14:textId="77777777" w:rsidR="007E7132" w:rsidRPr="0052441B" w:rsidRDefault="007E7132" w:rsidP="002B4E24">
            <w:pPr>
              <w:rPr>
                <w:rFonts w:cs="Calibri"/>
                <w:color w:val="000000"/>
              </w:rPr>
            </w:pPr>
            <w:r w:rsidRPr="0052441B">
              <w:rPr>
                <w:rFonts w:cs="Calibri"/>
                <w:color w:val="000000"/>
              </w:rPr>
              <w:t>NANETTE ABRAMS</w:t>
            </w:r>
          </w:p>
        </w:tc>
      </w:tr>
      <w:tr w:rsidR="007E7132" w:rsidRPr="0052441B" w14:paraId="78789B4E" w14:textId="77777777" w:rsidTr="002B4E24">
        <w:trPr>
          <w:trHeight w:val="288"/>
        </w:trPr>
        <w:tc>
          <w:tcPr>
            <w:tcW w:w="3580" w:type="dxa"/>
            <w:tcBorders>
              <w:top w:val="nil"/>
              <w:left w:val="nil"/>
              <w:bottom w:val="nil"/>
              <w:right w:val="nil"/>
            </w:tcBorders>
            <w:shd w:val="clear" w:color="auto" w:fill="auto"/>
            <w:noWrap/>
            <w:vAlign w:val="bottom"/>
            <w:hideMark/>
          </w:tcPr>
          <w:p w14:paraId="37920939" w14:textId="77777777" w:rsidR="007E7132" w:rsidRPr="0052441B" w:rsidRDefault="007E7132" w:rsidP="002B4E24">
            <w:pPr>
              <w:rPr>
                <w:rFonts w:cs="Calibri"/>
                <w:color w:val="000000"/>
              </w:rPr>
            </w:pPr>
            <w:r w:rsidRPr="0052441B">
              <w:rPr>
                <w:rFonts w:cs="Calibri"/>
                <w:color w:val="000000"/>
              </w:rPr>
              <w:t>NARESH K SOLANKHI</w:t>
            </w:r>
          </w:p>
        </w:tc>
      </w:tr>
      <w:tr w:rsidR="007E7132" w:rsidRPr="0052441B" w14:paraId="64EF7091" w14:textId="77777777" w:rsidTr="002B4E24">
        <w:trPr>
          <w:trHeight w:val="288"/>
        </w:trPr>
        <w:tc>
          <w:tcPr>
            <w:tcW w:w="3580" w:type="dxa"/>
            <w:tcBorders>
              <w:top w:val="nil"/>
              <w:left w:val="nil"/>
              <w:bottom w:val="nil"/>
              <w:right w:val="nil"/>
            </w:tcBorders>
            <w:shd w:val="clear" w:color="auto" w:fill="auto"/>
            <w:noWrap/>
            <w:vAlign w:val="bottom"/>
            <w:hideMark/>
          </w:tcPr>
          <w:p w14:paraId="45EB0A1A" w14:textId="77777777" w:rsidR="007E7132" w:rsidRPr="0052441B" w:rsidRDefault="007E7132" w:rsidP="002B4E24">
            <w:pPr>
              <w:rPr>
                <w:rFonts w:cs="Calibri"/>
                <w:color w:val="000000"/>
              </w:rPr>
            </w:pPr>
            <w:r w:rsidRPr="0052441B">
              <w:rPr>
                <w:rFonts w:cs="Calibri"/>
                <w:color w:val="000000"/>
              </w:rPr>
              <w:t>NASHLEY STEELE</w:t>
            </w:r>
          </w:p>
        </w:tc>
      </w:tr>
      <w:tr w:rsidR="007E7132" w:rsidRPr="0052441B" w14:paraId="332E35E3" w14:textId="77777777" w:rsidTr="002B4E24">
        <w:trPr>
          <w:trHeight w:val="288"/>
        </w:trPr>
        <w:tc>
          <w:tcPr>
            <w:tcW w:w="3580" w:type="dxa"/>
            <w:tcBorders>
              <w:top w:val="nil"/>
              <w:left w:val="nil"/>
              <w:bottom w:val="nil"/>
              <w:right w:val="nil"/>
            </w:tcBorders>
            <w:shd w:val="clear" w:color="auto" w:fill="auto"/>
            <w:noWrap/>
            <w:vAlign w:val="bottom"/>
            <w:hideMark/>
          </w:tcPr>
          <w:p w14:paraId="50BE64CF" w14:textId="77777777" w:rsidR="007E7132" w:rsidRPr="0052441B" w:rsidRDefault="007E7132" w:rsidP="002B4E24">
            <w:pPr>
              <w:rPr>
                <w:rFonts w:cs="Calibri"/>
                <w:color w:val="000000"/>
              </w:rPr>
            </w:pPr>
            <w:r w:rsidRPr="0052441B">
              <w:rPr>
                <w:rFonts w:cs="Calibri"/>
                <w:color w:val="000000"/>
              </w:rPr>
              <w:t>NASIR SIDDIQI</w:t>
            </w:r>
          </w:p>
        </w:tc>
      </w:tr>
      <w:tr w:rsidR="007E7132" w:rsidRPr="0052441B" w14:paraId="45B2B992" w14:textId="77777777" w:rsidTr="002B4E24">
        <w:trPr>
          <w:trHeight w:val="288"/>
        </w:trPr>
        <w:tc>
          <w:tcPr>
            <w:tcW w:w="3580" w:type="dxa"/>
            <w:tcBorders>
              <w:top w:val="nil"/>
              <w:left w:val="nil"/>
              <w:bottom w:val="nil"/>
              <w:right w:val="nil"/>
            </w:tcBorders>
            <w:shd w:val="clear" w:color="auto" w:fill="auto"/>
            <w:noWrap/>
            <w:vAlign w:val="bottom"/>
            <w:hideMark/>
          </w:tcPr>
          <w:p w14:paraId="0ED61365" w14:textId="77777777" w:rsidR="007E7132" w:rsidRPr="0052441B" w:rsidRDefault="007E7132" w:rsidP="002B4E24">
            <w:pPr>
              <w:rPr>
                <w:rFonts w:cs="Calibri"/>
                <w:color w:val="000000"/>
              </w:rPr>
            </w:pPr>
            <w:r w:rsidRPr="0052441B">
              <w:rPr>
                <w:rFonts w:cs="Calibri"/>
                <w:color w:val="000000"/>
              </w:rPr>
              <w:t>NATALEE NEIKIRK</w:t>
            </w:r>
          </w:p>
        </w:tc>
      </w:tr>
      <w:tr w:rsidR="007E7132" w:rsidRPr="0052441B" w14:paraId="51B4F7E2" w14:textId="77777777" w:rsidTr="002B4E24">
        <w:trPr>
          <w:trHeight w:val="288"/>
        </w:trPr>
        <w:tc>
          <w:tcPr>
            <w:tcW w:w="3580" w:type="dxa"/>
            <w:tcBorders>
              <w:top w:val="nil"/>
              <w:left w:val="nil"/>
              <w:bottom w:val="nil"/>
              <w:right w:val="nil"/>
            </w:tcBorders>
            <w:shd w:val="clear" w:color="auto" w:fill="auto"/>
            <w:noWrap/>
            <w:vAlign w:val="bottom"/>
            <w:hideMark/>
          </w:tcPr>
          <w:p w14:paraId="7485F27F" w14:textId="77777777" w:rsidR="007E7132" w:rsidRPr="0052441B" w:rsidRDefault="007E7132" w:rsidP="002B4E24">
            <w:pPr>
              <w:rPr>
                <w:rFonts w:cs="Calibri"/>
                <w:color w:val="000000"/>
              </w:rPr>
            </w:pPr>
            <w:r w:rsidRPr="0052441B">
              <w:rPr>
                <w:rFonts w:cs="Calibri"/>
                <w:color w:val="000000"/>
              </w:rPr>
              <w:t>NATALIA I KOVTUN</w:t>
            </w:r>
          </w:p>
        </w:tc>
      </w:tr>
      <w:tr w:rsidR="007E7132" w:rsidRPr="0052441B" w14:paraId="761789F6" w14:textId="77777777" w:rsidTr="002B4E24">
        <w:trPr>
          <w:trHeight w:val="288"/>
        </w:trPr>
        <w:tc>
          <w:tcPr>
            <w:tcW w:w="3580" w:type="dxa"/>
            <w:tcBorders>
              <w:top w:val="nil"/>
              <w:left w:val="nil"/>
              <w:bottom w:val="nil"/>
              <w:right w:val="nil"/>
            </w:tcBorders>
            <w:shd w:val="clear" w:color="auto" w:fill="auto"/>
            <w:noWrap/>
            <w:vAlign w:val="bottom"/>
            <w:hideMark/>
          </w:tcPr>
          <w:p w14:paraId="26967BC9" w14:textId="77777777" w:rsidR="007E7132" w:rsidRPr="0052441B" w:rsidRDefault="007E7132" w:rsidP="002B4E24">
            <w:pPr>
              <w:rPr>
                <w:rFonts w:cs="Calibri"/>
                <w:color w:val="000000"/>
              </w:rPr>
            </w:pPr>
            <w:r w:rsidRPr="0052441B">
              <w:rPr>
                <w:rFonts w:cs="Calibri"/>
                <w:color w:val="000000"/>
              </w:rPr>
              <w:t>NATALIE ANDERSON</w:t>
            </w:r>
          </w:p>
        </w:tc>
      </w:tr>
      <w:tr w:rsidR="007E7132" w:rsidRPr="0052441B" w14:paraId="2EB9BA4F" w14:textId="77777777" w:rsidTr="002B4E24">
        <w:trPr>
          <w:trHeight w:val="288"/>
        </w:trPr>
        <w:tc>
          <w:tcPr>
            <w:tcW w:w="3580" w:type="dxa"/>
            <w:tcBorders>
              <w:top w:val="nil"/>
              <w:left w:val="nil"/>
              <w:bottom w:val="nil"/>
              <w:right w:val="nil"/>
            </w:tcBorders>
            <w:shd w:val="clear" w:color="auto" w:fill="auto"/>
            <w:noWrap/>
            <w:vAlign w:val="bottom"/>
            <w:hideMark/>
          </w:tcPr>
          <w:p w14:paraId="00148833" w14:textId="77777777" w:rsidR="007E7132" w:rsidRPr="0052441B" w:rsidRDefault="007E7132" w:rsidP="002B4E24">
            <w:pPr>
              <w:rPr>
                <w:rFonts w:cs="Calibri"/>
                <w:color w:val="000000"/>
              </w:rPr>
            </w:pPr>
            <w:r w:rsidRPr="0052441B">
              <w:rPr>
                <w:rFonts w:cs="Calibri"/>
                <w:color w:val="000000"/>
              </w:rPr>
              <w:t>NATALIE B MILLER</w:t>
            </w:r>
          </w:p>
        </w:tc>
      </w:tr>
      <w:tr w:rsidR="007E7132" w:rsidRPr="0052441B" w14:paraId="3144A89B" w14:textId="77777777" w:rsidTr="002B4E24">
        <w:trPr>
          <w:trHeight w:val="288"/>
        </w:trPr>
        <w:tc>
          <w:tcPr>
            <w:tcW w:w="3580" w:type="dxa"/>
            <w:tcBorders>
              <w:top w:val="nil"/>
              <w:left w:val="nil"/>
              <w:bottom w:val="nil"/>
              <w:right w:val="nil"/>
            </w:tcBorders>
            <w:shd w:val="clear" w:color="auto" w:fill="auto"/>
            <w:noWrap/>
            <w:vAlign w:val="bottom"/>
            <w:hideMark/>
          </w:tcPr>
          <w:p w14:paraId="262D41DE" w14:textId="77777777" w:rsidR="007E7132" w:rsidRPr="0052441B" w:rsidRDefault="007E7132" w:rsidP="002B4E24">
            <w:pPr>
              <w:rPr>
                <w:rFonts w:cs="Calibri"/>
                <w:color w:val="000000"/>
              </w:rPr>
            </w:pPr>
            <w:r w:rsidRPr="0052441B">
              <w:rPr>
                <w:rFonts w:cs="Calibri"/>
                <w:color w:val="000000"/>
              </w:rPr>
              <w:t>NATALIE F DUFFY</w:t>
            </w:r>
          </w:p>
        </w:tc>
      </w:tr>
      <w:tr w:rsidR="007E7132" w:rsidRPr="0052441B" w14:paraId="0929CE93" w14:textId="77777777" w:rsidTr="002B4E24">
        <w:trPr>
          <w:trHeight w:val="288"/>
        </w:trPr>
        <w:tc>
          <w:tcPr>
            <w:tcW w:w="3580" w:type="dxa"/>
            <w:tcBorders>
              <w:top w:val="nil"/>
              <w:left w:val="nil"/>
              <w:bottom w:val="nil"/>
              <w:right w:val="nil"/>
            </w:tcBorders>
            <w:shd w:val="clear" w:color="auto" w:fill="auto"/>
            <w:noWrap/>
            <w:vAlign w:val="bottom"/>
            <w:hideMark/>
          </w:tcPr>
          <w:p w14:paraId="32051CAC" w14:textId="77777777" w:rsidR="007E7132" w:rsidRPr="0052441B" w:rsidRDefault="007E7132" w:rsidP="002B4E24">
            <w:pPr>
              <w:rPr>
                <w:rFonts w:cs="Calibri"/>
                <w:color w:val="000000"/>
              </w:rPr>
            </w:pPr>
            <w:r w:rsidRPr="0052441B">
              <w:rPr>
                <w:rFonts w:cs="Calibri"/>
                <w:color w:val="000000"/>
              </w:rPr>
              <w:t>NATALIE G STEPHENS</w:t>
            </w:r>
          </w:p>
        </w:tc>
      </w:tr>
      <w:tr w:rsidR="007E7132" w:rsidRPr="0052441B" w14:paraId="60ACA9C3" w14:textId="77777777" w:rsidTr="002B4E24">
        <w:trPr>
          <w:trHeight w:val="288"/>
        </w:trPr>
        <w:tc>
          <w:tcPr>
            <w:tcW w:w="3580" w:type="dxa"/>
            <w:tcBorders>
              <w:top w:val="nil"/>
              <w:left w:val="nil"/>
              <w:bottom w:val="nil"/>
              <w:right w:val="nil"/>
            </w:tcBorders>
            <w:shd w:val="clear" w:color="auto" w:fill="auto"/>
            <w:noWrap/>
            <w:vAlign w:val="bottom"/>
            <w:hideMark/>
          </w:tcPr>
          <w:p w14:paraId="23E699F2" w14:textId="77777777" w:rsidR="007E7132" w:rsidRPr="0052441B" w:rsidRDefault="007E7132" w:rsidP="002B4E24">
            <w:pPr>
              <w:rPr>
                <w:rFonts w:cs="Calibri"/>
                <w:color w:val="000000"/>
              </w:rPr>
            </w:pPr>
            <w:r w:rsidRPr="0052441B">
              <w:rPr>
                <w:rFonts w:cs="Calibri"/>
                <w:color w:val="000000"/>
              </w:rPr>
              <w:t>NATALIE HARPER</w:t>
            </w:r>
          </w:p>
        </w:tc>
      </w:tr>
      <w:tr w:rsidR="007E7132" w:rsidRPr="0052441B" w14:paraId="2F62C088" w14:textId="77777777" w:rsidTr="002B4E24">
        <w:trPr>
          <w:trHeight w:val="288"/>
        </w:trPr>
        <w:tc>
          <w:tcPr>
            <w:tcW w:w="3580" w:type="dxa"/>
            <w:tcBorders>
              <w:top w:val="nil"/>
              <w:left w:val="nil"/>
              <w:bottom w:val="nil"/>
              <w:right w:val="nil"/>
            </w:tcBorders>
            <w:shd w:val="clear" w:color="auto" w:fill="auto"/>
            <w:noWrap/>
            <w:vAlign w:val="bottom"/>
            <w:hideMark/>
          </w:tcPr>
          <w:p w14:paraId="5AF9774E" w14:textId="77777777" w:rsidR="007E7132" w:rsidRPr="0052441B" w:rsidRDefault="007E7132" w:rsidP="002B4E24">
            <w:pPr>
              <w:rPr>
                <w:rFonts w:cs="Calibri"/>
                <w:color w:val="000000"/>
              </w:rPr>
            </w:pPr>
            <w:r w:rsidRPr="0052441B">
              <w:rPr>
                <w:rFonts w:cs="Calibri"/>
                <w:color w:val="000000"/>
              </w:rPr>
              <w:t>NATALIE HOUGHTON</w:t>
            </w:r>
          </w:p>
        </w:tc>
      </w:tr>
      <w:tr w:rsidR="007E7132" w:rsidRPr="0052441B" w14:paraId="3E78F0FC" w14:textId="77777777" w:rsidTr="002B4E24">
        <w:trPr>
          <w:trHeight w:val="288"/>
        </w:trPr>
        <w:tc>
          <w:tcPr>
            <w:tcW w:w="3580" w:type="dxa"/>
            <w:tcBorders>
              <w:top w:val="nil"/>
              <w:left w:val="nil"/>
              <w:bottom w:val="nil"/>
              <w:right w:val="nil"/>
            </w:tcBorders>
            <w:shd w:val="clear" w:color="auto" w:fill="auto"/>
            <w:noWrap/>
            <w:vAlign w:val="bottom"/>
            <w:hideMark/>
          </w:tcPr>
          <w:p w14:paraId="7A80E909" w14:textId="77777777" w:rsidR="007E7132" w:rsidRPr="0052441B" w:rsidRDefault="007E7132" w:rsidP="002B4E24">
            <w:pPr>
              <w:rPr>
                <w:rFonts w:cs="Calibri"/>
                <w:color w:val="000000"/>
              </w:rPr>
            </w:pPr>
            <w:r w:rsidRPr="0052441B">
              <w:rPr>
                <w:rFonts w:cs="Calibri"/>
                <w:color w:val="000000"/>
              </w:rPr>
              <w:t>NATALIE LANGLEY</w:t>
            </w:r>
          </w:p>
        </w:tc>
      </w:tr>
      <w:tr w:rsidR="007E7132" w:rsidRPr="0052441B" w14:paraId="667B1A6D" w14:textId="77777777" w:rsidTr="002B4E24">
        <w:trPr>
          <w:trHeight w:val="288"/>
        </w:trPr>
        <w:tc>
          <w:tcPr>
            <w:tcW w:w="3580" w:type="dxa"/>
            <w:tcBorders>
              <w:top w:val="nil"/>
              <w:left w:val="nil"/>
              <w:bottom w:val="nil"/>
              <w:right w:val="nil"/>
            </w:tcBorders>
            <w:shd w:val="clear" w:color="auto" w:fill="auto"/>
            <w:noWrap/>
            <w:vAlign w:val="bottom"/>
            <w:hideMark/>
          </w:tcPr>
          <w:p w14:paraId="40C1D0FC" w14:textId="77777777" w:rsidR="007E7132" w:rsidRPr="0052441B" w:rsidRDefault="007E7132" w:rsidP="002B4E24">
            <w:pPr>
              <w:rPr>
                <w:rFonts w:cs="Calibri"/>
                <w:color w:val="000000"/>
              </w:rPr>
            </w:pPr>
            <w:r w:rsidRPr="0052441B">
              <w:rPr>
                <w:rFonts w:cs="Calibri"/>
                <w:color w:val="000000"/>
              </w:rPr>
              <w:t>NATALIE PETTIT</w:t>
            </w:r>
          </w:p>
        </w:tc>
      </w:tr>
      <w:tr w:rsidR="007E7132" w:rsidRPr="0052441B" w14:paraId="0D53A045" w14:textId="77777777" w:rsidTr="002B4E24">
        <w:trPr>
          <w:trHeight w:val="288"/>
        </w:trPr>
        <w:tc>
          <w:tcPr>
            <w:tcW w:w="3580" w:type="dxa"/>
            <w:tcBorders>
              <w:top w:val="nil"/>
              <w:left w:val="nil"/>
              <w:bottom w:val="nil"/>
              <w:right w:val="nil"/>
            </w:tcBorders>
            <w:shd w:val="clear" w:color="auto" w:fill="auto"/>
            <w:noWrap/>
            <w:vAlign w:val="bottom"/>
            <w:hideMark/>
          </w:tcPr>
          <w:p w14:paraId="1BB1C15C" w14:textId="77777777" w:rsidR="007E7132" w:rsidRPr="0052441B" w:rsidRDefault="007E7132" w:rsidP="002B4E24">
            <w:pPr>
              <w:rPr>
                <w:rFonts w:cs="Calibri"/>
                <w:color w:val="000000"/>
              </w:rPr>
            </w:pPr>
            <w:r w:rsidRPr="0052441B">
              <w:rPr>
                <w:rFonts w:cs="Calibri"/>
                <w:color w:val="000000"/>
              </w:rPr>
              <w:t>NATARAJAN THANNOLI</w:t>
            </w:r>
          </w:p>
        </w:tc>
      </w:tr>
      <w:tr w:rsidR="007E7132" w:rsidRPr="0052441B" w14:paraId="7312592A" w14:textId="77777777" w:rsidTr="002B4E24">
        <w:trPr>
          <w:trHeight w:val="288"/>
        </w:trPr>
        <w:tc>
          <w:tcPr>
            <w:tcW w:w="3580" w:type="dxa"/>
            <w:tcBorders>
              <w:top w:val="nil"/>
              <w:left w:val="nil"/>
              <w:bottom w:val="nil"/>
              <w:right w:val="nil"/>
            </w:tcBorders>
            <w:shd w:val="clear" w:color="auto" w:fill="auto"/>
            <w:noWrap/>
            <w:vAlign w:val="bottom"/>
            <w:hideMark/>
          </w:tcPr>
          <w:p w14:paraId="5C38333C" w14:textId="77777777" w:rsidR="007E7132" w:rsidRPr="0052441B" w:rsidRDefault="007E7132" w:rsidP="002B4E24">
            <w:pPr>
              <w:rPr>
                <w:rFonts w:cs="Calibri"/>
                <w:color w:val="000000"/>
              </w:rPr>
            </w:pPr>
            <w:r w:rsidRPr="0052441B">
              <w:rPr>
                <w:rFonts w:cs="Calibri"/>
                <w:color w:val="000000"/>
              </w:rPr>
              <w:t>NATASHA TELESFORD</w:t>
            </w:r>
          </w:p>
        </w:tc>
      </w:tr>
      <w:tr w:rsidR="007E7132" w:rsidRPr="0052441B" w14:paraId="17A7FFEA" w14:textId="77777777" w:rsidTr="002B4E24">
        <w:trPr>
          <w:trHeight w:val="288"/>
        </w:trPr>
        <w:tc>
          <w:tcPr>
            <w:tcW w:w="3580" w:type="dxa"/>
            <w:tcBorders>
              <w:top w:val="nil"/>
              <w:left w:val="nil"/>
              <w:bottom w:val="nil"/>
              <w:right w:val="nil"/>
            </w:tcBorders>
            <w:shd w:val="clear" w:color="auto" w:fill="auto"/>
            <w:noWrap/>
            <w:vAlign w:val="bottom"/>
            <w:hideMark/>
          </w:tcPr>
          <w:p w14:paraId="21F38E54" w14:textId="77777777" w:rsidR="007E7132" w:rsidRPr="0052441B" w:rsidRDefault="007E7132" w:rsidP="002B4E24">
            <w:pPr>
              <w:rPr>
                <w:rFonts w:cs="Calibri"/>
                <w:color w:val="000000"/>
              </w:rPr>
            </w:pPr>
            <w:r w:rsidRPr="0052441B">
              <w:rPr>
                <w:rFonts w:cs="Calibri"/>
                <w:color w:val="000000"/>
              </w:rPr>
              <w:t>NATASHA UNDERWOOD</w:t>
            </w:r>
          </w:p>
        </w:tc>
      </w:tr>
      <w:tr w:rsidR="007E7132" w:rsidRPr="0052441B" w14:paraId="6EB026B9" w14:textId="77777777" w:rsidTr="002B4E24">
        <w:trPr>
          <w:trHeight w:val="288"/>
        </w:trPr>
        <w:tc>
          <w:tcPr>
            <w:tcW w:w="3580" w:type="dxa"/>
            <w:tcBorders>
              <w:top w:val="nil"/>
              <w:left w:val="nil"/>
              <w:bottom w:val="nil"/>
              <w:right w:val="nil"/>
            </w:tcBorders>
            <w:shd w:val="clear" w:color="auto" w:fill="auto"/>
            <w:noWrap/>
            <w:vAlign w:val="bottom"/>
            <w:hideMark/>
          </w:tcPr>
          <w:p w14:paraId="23116DDB" w14:textId="77777777" w:rsidR="007E7132" w:rsidRPr="0052441B" w:rsidRDefault="007E7132" w:rsidP="002B4E24">
            <w:pPr>
              <w:rPr>
                <w:rFonts w:cs="Calibri"/>
                <w:color w:val="000000"/>
              </w:rPr>
            </w:pPr>
            <w:r w:rsidRPr="0052441B">
              <w:rPr>
                <w:rFonts w:cs="Calibri"/>
                <w:color w:val="000000"/>
              </w:rPr>
              <w:t>NATHALIE DOUGE</w:t>
            </w:r>
          </w:p>
        </w:tc>
      </w:tr>
      <w:tr w:rsidR="007E7132" w:rsidRPr="0052441B" w14:paraId="51E7C268" w14:textId="77777777" w:rsidTr="002B4E24">
        <w:trPr>
          <w:trHeight w:val="288"/>
        </w:trPr>
        <w:tc>
          <w:tcPr>
            <w:tcW w:w="3580" w:type="dxa"/>
            <w:tcBorders>
              <w:top w:val="nil"/>
              <w:left w:val="nil"/>
              <w:bottom w:val="nil"/>
              <w:right w:val="nil"/>
            </w:tcBorders>
            <w:shd w:val="clear" w:color="auto" w:fill="auto"/>
            <w:noWrap/>
            <w:vAlign w:val="bottom"/>
            <w:hideMark/>
          </w:tcPr>
          <w:p w14:paraId="76CA81F0" w14:textId="77777777" w:rsidR="007E7132" w:rsidRPr="0052441B" w:rsidRDefault="007E7132" w:rsidP="002B4E24">
            <w:pPr>
              <w:rPr>
                <w:rFonts w:cs="Calibri"/>
                <w:color w:val="000000"/>
              </w:rPr>
            </w:pPr>
            <w:r w:rsidRPr="0052441B">
              <w:rPr>
                <w:rFonts w:cs="Calibri"/>
                <w:color w:val="000000"/>
              </w:rPr>
              <w:t>NATHAN B LONG</w:t>
            </w:r>
          </w:p>
        </w:tc>
      </w:tr>
      <w:tr w:rsidR="007E7132" w:rsidRPr="0052441B" w14:paraId="5543BD80" w14:textId="77777777" w:rsidTr="002B4E24">
        <w:trPr>
          <w:trHeight w:val="288"/>
        </w:trPr>
        <w:tc>
          <w:tcPr>
            <w:tcW w:w="3580" w:type="dxa"/>
            <w:tcBorders>
              <w:top w:val="nil"/>
              <w:left w:val="nil"/>
              <w:bottom w:val="nil"/>
              <w:right w:val="nil"/>
            </w:tcBorders>
            <w:shd w:val="clear" w:color="auto" w:fill="auto"/>
            <w:noWrap/>
            <w:vAlign w:val="bottom"/>
            <w:hideMark/>
          </w:tcPr>
          <w:p w14:paraId="4319F11D" w14:textId="77777777" w:rsidR="007E7132" w:rsidRPr="0052441B" w:rsidRDefault="007E7132" w:rsidP="002B4E24">
            <w:pPr>
              <w:rPr>
                <w:rFonts w:cs="Calibri"/>
                <w:color w:val="000000"/>
              </w:rPr>
            </w:pPr>
            <w:r w:rsidRPr="0052441B">
              <w:rPr>
                <w:rFonts w:cs="Calibri"/>
                <w:color w:val="000000"/>
              </w:rPr>
              <w:t>NATHAN BENNETT</w:t>
            </w:r>
          </w:p>
        </w:tc>
      </w:tr>
      <w:tr w:rsidR="007E7132" w:rsidRPr="0052441B" w14:paraId="300F57FC" w14:textId="77777777" w:rsidTr="002B4E24">
        <w:trPr>
          <w:trHeight w:val="288"/>
        </w:trPr>
        <w:tc>
          <w:tcPr>
            <w:tcW w:w="3580" w:type="dxa"/>
            <w:tcBorders>
              <w:top w:val="nil"/>
              <w:left w:val="nil"/>
              <w:bottom w:val="nil"/>
              <w:right w:val="nil"/>
            </w:tcBorders>
            <w:shd w:val="clear" w:color="auto" w:fill="auto"/>
            <w:noWrap/>
            <w:vAlign w:val="bottom"/>
            <w:hideMark/>
          </w:tcPr>
          <w:p w14:paraId="22C9BAC8" w14:textId="77777777" w:rsidR="007E7132" w:rsidRPr="0052441B" w:rsidRDefault="007E7132" w:rsidP="002B4E24">
            <w:pPr>
              <w:rPr>
                <w:rFonts w:cs="Calibri"/>
                <w:color w:val="000000"/>
              </w:rPr>
            </w:pPr>
            <w:r w:rsidRPr="0052441B">
              <w:rPr>
                <w:rFonts w:cs="Calibri"/>
                <w:color w:val="000000"/>
              </w:rPr>
              <w:t>NATHAN KUSTERER</w:t>
            </w:r>
          </w:p>
        </w:tc>
      </w:tr>
      <w:tr w:rsidR="007E7132" w:rsidRPr="0052441B" w14:paraId="74EE23D8" w14:textId="77777777" w:rsidTr="002B4E24">
        <w:trPr>
          <w:trHeight w:val="288"/>
        </w:trPr>
        <w:tc>
          <w:tcPr>
            <w:tcW w:w="3580" w:type="dxa"/>
            <w:tcBorders>
              <w:top w:val="nil"/>
              <w:left w:val="nil"/>
              <w:bottom w:val="nil"/>
              <w:right w:val="nil"/>
            </w:tcBorders>
            <w:shd w:val="clear" w:color="auto" w:fill="auto"/>
            <w:noWrap/>
            <w:vAlign w:val="bottom"/>
            <w:hideMark/>
          </w:tcPr>
          <w:p w14:paraId="57AF2368" w14:textId="77777777" w:rsidR="007E7132" w:rsidRPr="0052441B" w:rsidRDefault="007E7132" w:rsidP="002B4E24">
            <w:pPr>
              <w:rPr>
                <w:rFonts w:cs="Calibri"/>
                <w:color w:val="000000"/>
              </w:rPr>
            </w:pPr>
            <w:r w:rsidRPr="0052441B">
              <w:rPr>
                <w:rFonts w:cs="Calibri"/>
                <w:color w:val="000000"/>
              </w:rPr>
              <w:t>NATHAN LONG</w:t>
            </w:r>
          </w:p>
        </w:tc>
      </w:tr>
      <w:tr w:rsidR="007E7132" w:rsidRPr="0052441B" w14:paraId="72C7F4D5" w14:textId="77777777" w:rsidTr="002B4E24">
        <w:trPr>
          <w:trHeight w:val="288"/>
        </w:trPr>
        <w:tc>
          <w:tcPr>
            <w:tcW w:w="3580" w:type="dxa"/>
            <w:tcBorders>
              <w:top w:val="nil"/>
              <w:left w:val="nil"/>
              <w:bottom w:val="nil"/>
              <w:right w:val="nil"/>
            </w:tcBorders>
            <w:shd w:val="clear" w:color="auto" w:fill="auto"/>
            <w:noWrap/>
            <w:vAlign w:val="bottom"/>
            <w:hideMark/>
          </w:tcPr>
          <w:p w14:paraId="6EE21837" w14:textId="77777777" w:rsidR="007E7132" w:rsidRPr="0052441B" w:rsidRDefault="007E7132" w:rsidP="002B4E24">
            <w:pPr>
              <w:rPr>
                <w:rFonts w:cs="Calibri"/>
                <w:color w:val="000000"/>
              </w:rPr>
            </w:pPr>
            <w:r w:rsidRPr="0052441B">
              <w:rPr>
                <w:rFonts w:cs="Calibri"/>
                <w:color w:val="000000"/>
              </w:rPr>
              <w:t>NATHAN M BULLINGTON</w:t>
            </w:r>
          </w:p>
        </w:tc>
      </w:tr>
      <w:tr w:rsidR="007E7132" w:rsidRPr="0052441B" w14:paraId="6CB5F8B0" w14:textId="77777777" w:rsidTr="002B4E24">
        <w:trPr>
          <w:trHeight w:val="288"/>
        </w:trPr>
        <w:tc>
          <w:tcPr>
            <w:tcW w:w="3580" w:type="dxa"/>
            <w:tcBorders>
              <w:top w:val="nil"/>
              <w:left w:val="nil"/>
              <w:bottom w:val="nil"/>
              <w:right w:val="nil"/>
            </w:tcBorders>
            <w:shd w:val="clear" w:color="auto" w:fill="auto"/>
            <w:noWrap/>
            <w:vAlign w:val="bottom"/>
            <w:hideMark/>
          </w:tcPr>
          <w:p w14:paraId="7C087D25" w14:textId="77777777" w:rsidR="007E7132" w:rsidRPr="0052441B" w:rsidRDefault="007E7132" w:rsidP="002B4E24">
            <w:pPr>
              <w:rPr>
                <w:rFonts w:cs="Calibri"/>
                <w:color w:val="000000"/>
              </w:rPr>
            </w:pPr>
            <w:r w:rsidRPr="0052441B">
              <w:rPr>
                <w:rFonts w:cs="Calibri"/>
                <w:color w:val="000000"/>
              </w:rPr>
              <w:t>NATHAN QUIROZ</w:t>
            </w:r>
          </w:p>
        </w:tc>
      </w:tr>
      <w:tr w:rsidR="007E7132" w:rsidRPr="0052441B" w14:paraId="0947A978" w14:textId="77777777" w:rsidTr="002B4E24">
        <w:trPr>
          <w:trHeight w:val="288"/>
        </w:trPr>
        <w:tc>
          <w:tcPr>
            <w:tcW w:w="3580" w:type="dxa"/>
            <w:tcBorders>
              <w:top w:val="nil"/>
              <w:left w:val="nil"/>
              <w:bottom w:val="nil"/>
              <w:right w:val="nil"/>
            </w:tcBorders>
            <w:shd w:val="clear" w:color="auto" w:fill="auto"/>
            <w:noWrap/>
            <w:vAlign w:val="bottom"/>
            <w:hideMark/>
          </w:tcPr>
          <w:p w14:paraId="1C1268B5" w14:textId="77777777" w:rsidR="007E7132" w:rsidRPr="0052441B" w:rsidRDefault="007E7132" w:rsidP="002B4E24">
            <w:pPr>
              <w:rPr>
                <w:rFonts w:cs="Calibri"/>
                <w:color w:val="000000"/>
              </w:rPr>
            </w:pPr>
            <w:r w:rsidRPr="0052441B">
              <w:rPr>
                <w:rFonts w:cs="Calibri"/>
                <w:color w:val="000000"/>
              </w:rPr>
              <w:t>NATHAN REASOR</w:t>
            </w:r>
          </w:p>
        </w:tc>
      </w:tr>
      <w:tr w:rsidR="007E7132" w:rsidRPr="0052441B" w14:paraId="4CEF946C" w14:textId="77777777" w:rsidTr="002B4E24">
        <w:trPr>
          <w:trHeight w:val="288"/>
        </w:trPr>
        <w:tc>
          <w:tcPr>
            <w:tcW w:w="3580" w:type="dxa"/>
            <w:tcBorders>
              <w:top w:val="nil"/>
              <w:left w:val="nil"/>
              <w:bottom w:val="nil"/>
              <w:right w:val="nil"/>
            </w:tcBorders>
            <w:shd w:val="clear" w:color="auto" w:fill="auto"/>
            <w:noWrap/>
            <w:vAlign w:val="bottom"/>
            <w:hideMark/>
          </w:tcPr>
          <w:p w14:paraId="1D3D1F89" w14:textId="77777777" w:rsidR="007E7132" w:rsidRPr="0052441B" w:rsidRDefault="007E7132" w:rsidP="002B4E24">
            <w:pPr>
              <w:rPr>
                <w:rFonts w:cs="Calibri"/>
                <w:color w:val="000000"/>
              </w:rPr>
            </w:pPr>
            <w:r w:rsidRPr="0052441B">
              <w:rPr>
                <w:rFonts w:cs="Calibri"/>
                <w:color w:val="000000"/>
              </w:rPr>
              <w:t>NATHAN T DONALDSON</w:t>
            </w:r>
          </w:p>
        </w:tc>
      </w:tr>
      <w:tr w:rsidR="007E7132" w:rsidRPr="0052441B" w14:paraId="7B7E9EF9" w14:textId="77777777" w:rsidTr="002B4E24">
        <w:trPr>
          <w:trHeight w:val="288"/>
        </w:trPr>
        <w:tc>
          <w:tcPr>
            <w:tcW w:w="3580" w:type="dxa"/>
            <w:tcBorders>
              <w:top w:val="nil"/>
              <w:left w:val="nil"/>
              <w:bottom w:val="nil"/>
              <w:right w:val="nil"/>
            </w:tcBorders>
            <w:shd w:val="clear" w:color="auto" w:fill="auto"/>
            <w:noWrap/>
            <w:vAlign w:val="bottom"/>
            <w:hideMark/>
          </w:tcPr>
          <w:p w14:paraId="1E1DE248" w14:textId="77777777" w:rsidR="007E7132" w:rsidRPr="0052441B" w:rsidRDefault="007E7132" w:rsidP="002B4E24">
            <w:pPr>
              <w:rPr>
                <w:rFonts w:cs="Calibri"/>
                <w:color w:val="000000"/>
              </w:rPr>
            </w:pPr>
            <w:r w:rsidRPr="0052441B">
              <w:rPr>
                <w:rFonts w:cs="Calibri"/>
                <w:color w:val="000000"/>
              </w:rPr>
              <w:t>NATHANIEL D TODNEM</w:t>
            </w:r>
          </w:p>
        </w:tc>
      </w:tr>
      <w:tr w:rsidR="007E7132" w:rsidRPr="0052441B" w14:paraId="44FEBE5B" w14:textId="77777777" w:rsidTr="002B4E24">
        <w:trPr>
          <w:trHeight w:val="288"/>
        </w:trPr>
        <w:tc>
          <w:tcPr>
            <w:tcW w:w="3580" w:type="dxa"/>
            <w:tcBorders>
              <w:top w:val="nil"/>
              <w:left w:val="nil"/>
              <w:bottom w:val="nil"/>
              <w:right w:val="nil"/>
            </w:tcBorders>
            <w:shd w:val="clear" w:color="auto" w:fill="auto"/>
            <w:noWrap/>
            <w:vAlign w:val="bottom"/>
            <w:hideMark/>
          </w:tcPr>
          <w:p w14:paraId="43A5A6D9" w14:textId="77777777" w:rsidR="007E7132" w:rsidRPr="0052441B" w:rsidRDefault="007E7132" w:rsidP="002B4E24">
            <w:pPr>
              <w:rPr>
                <w:rFonts w:cs="Calibri"/>
                <w:color w:val="000000"/>
              </w:rPr>
            </w:pPr>
            <w:r w:rsidRPr="0052441B">
              <w:rPr>
                <w:rFonts w:cs="Calibri"/>
                <w:color w:val="000000"/>
              </w:rPr>
              <w:t>NATHANIEL KENNEDY</w:t>
            </w:r>
          </w:p>
        </w:tc>
      </w:tr>
      <w:tr w:rsidR="007E7132" w:rsidRPr="0052441B" w14:paraId="6082BA1E" w14:textId="77777777" w:rsidTr="002B4E24">
        <w:trPr>
          <w:trHeight w:val="288"/>
        </w:trPr>
        <w:tc>
          <w:tcPr>
            <w:tcW w:w="3580" w:type="dxa"/>
            <w:tcBorders>
              <w:top w:val="nil"/>
              <w:left w:val="nil"/>
              <w:bottom w:val="nil"/>
              <w:right w:val="nil"/>
            </w:tcBorders>
            <w:shd w:val="clear" w:color="auto" w:fill="auto"/>
            <w:noWrap/>
            <w:vAlign w:val="bottom"/>
            <w:hideMark/>
          </w:tcPr>
          <w:p w14:paraId="7BD975A2" w14:textId="77777777" w:rsidR="007E7132" w:rsidRPr="0052441B" w:rsidRDefault="007E7132" w:rsidP="002B4E24">
            <w:pPr>
              <w:rPr>
                <w:rFonts w:cs="Calibri"/>
                <w:color w:val="000000"/>
              </w:rPr>
            </w:pPr>
            <w:r w:rsidRPr="0052441B">
              <w:rPr>
                <w:rFonts w:cs="Calibri"/>
                <w:color w:val="000000"/>
              </w:rPr>
              <w:t>NATHANIEL T WINTERS</w:t>
            </w:r>
          </w:p>
        </w:tc>
      </w:tr>
      <w:tr w:rsidR="007E7132" w:rsidRPr="0052441B" w14:paraId="1381E614" w14:textId="77777777" w:rsidTr="002B4E24">
        <w:trPr>
          <w:trHeight w:val="288"/>
        </w:trPr>
        <w:tc>
          <w:tcPr>
            <w:tcW w:w="3580" w:type="dxa"/>
            <w:tcBorders>
              <w:top w:val="nil"/>
              <w:left w:val="nil"/>
              <w:bottom w:val="nil"/>
              <w:right w:val="nil"/>
            </w:tcBorders>
            <w:shd w:val="clear" w:color="auto" w:fill="auto"/>
            <w:noWrap/>
            <w:vAlign w:val="bottom"/>
            <w:hideMark/>
          </w:tcPr>
          <w:p w14:paraId="122AEAE4" w14:textId="77777777" w:rsidR="007E7132" w:rsidRPr="0052441B" w:rsidRDefault="007E7132" w:rsidP="002B4E24">
            <w:pPr>
              <w:rPr>
                <w:rFonts w:cs="Calibri"/>
                <w:color w:val="000000"/>
              </w:rPr>
            </w:pPr>
            <w:r w:rsidRPr="0052441B">
              <w:rPr>
                <w:rFonts w:cs="Calibri"/>
                <w:color w:val="000000"/>
              </w:rPr>
              <w:t>NATTASHA J ACEVEDO RAMIREZ</w:t>
            </w:r>
          </w:p>
        </w:tc>
      </w:tr>
      <w:tr w:rsidR="007E7132" w:rsidRPr="0052441B" w14:paraId="14C719B3" w14:textId="77777777" w:rsidTr="002B4E24">
        <w:trPr>
          <w:trHeight w:val="288"/>
        </w:trPr>
        <w:tc>
          <w:tcPr>
            <w:tcW w:w="3580" w:type="dxa"/>
            <w:tcBorders>
              <w:top w:val="nil"/>
              <w:left w:val="nil"/>
              <w:bottom w:val="nil"/>
              <w:right w:val="nil"/>
            </w:tcBorders>
            <w:shd w:val="clear" w:color="auto" w:fill="auto"/>
            <w:noWrap/>
            <w:vAlign w:val="bottom"/>
            <w:hideMark/>
          </w:tcPr>
          <w:p w14:paraId="7964380C" w14:textId="77777777" w:rsidR="007E7132" w:rsidRPr="0052441B" w:rsidRDefault="007E7132" w:rsidP="002B4E24">
            <w:pPr>
              <w:rPr>
                <w:rFonts w:cs="Calibri"/>
                <w:color w:val="000000"/>
              </w:rPr>
            </w:pPr>
            <w:r w:rsidRPr="0052441B">
              <w:rPr>
                <w:rFonts w:cs="Calibri"/>
                <w:color w:val="000000"/>
              </w:rPr>
              <w:t>NAVEED M CHOWHAN</w:t>
            </w:r>
          </w:p>
        </w:tc>
      </w:tr>
      <w:tr w:rsidR="007E7132" w:rsidRPr="0052441B" w14:paraId="4DC25788" w14:textId="77777777" w:rsidTr="002B4E24">
        <w:trPr>
          <w:trHeight w:val="288"/>
        </w:trPr>
        <w:tc>
          <w:tcPr>
            <w:tcW w:w="3580" w:type="dxa"/>
            <w:tcBorders>
              <w:top w:val="nil"/>
              <w:left w:val="nil"/>
              <w:bottom w:val="nil"/>
              <w:right w:val="nil"/>
            </w:tcBorders>
            <w:shd w:val="clear" w:color="auto" w:fill="auto"/>
            <w:noWrap/>
            <w:vAlign w:val="bottom"/>
            <w:hideMark/>
          </w:tcPr>
          <w:p w14:paraId="3531ACE3" w14:textId="77777777" w:rsidR="007E7132" w:rsidRPr="0052441B" w:rsidRDefault="007E7132" w:rsidP="002B4E24">
            <w:pPr>
              <w:rPr>
                <w:rFonts w:cs="Calibri"/>
                <w:color w:val="000000"/>
              </w:rPr>
            </w:pPr>
            <w:r w:rsidRPr="0052441B">
              <w:rPr>
                <w:rFonts w:cs="Calibri"/>
                <w:color w:val="000000"/>
              </w:rPr>
              <w:t>NAVEEN BONDALAPATI</w:t>
            </w:r>
          </w:p>
        </w:tc>
      </w:tr>
      <w:tr w:rsidR="007E7132" w:rsidRPr="0052441B" w14:paraId="561DBC29" w14:textId="77777777" w:rsidTr="002B4E24">
        <w:trPr>
          <w:trHeight w:val="288"/>
        </w:trPr>
        <w:tc>
          <w:tcPr>
            <w:tcW w:w="3580" w:type="dxa"/>
            <w:tcBorders>
              <w:top w:val="nil"/>
              <w:left w:val="nil"/>
              <w:bottom w:val="nil"/>
              <w:right w:val="nil"/>
            </w:tcBorders>
            <w:shd w:val="clear" w:color="auto" w:fill="auto"/>
            <w:noWrap/>
            <w:vAlign w:val="bottom"/>
            <w:hideMark/>
          </w:tcPr>
          <w:p w14:paraId="33A4D8CB" w14:textId="77777777" w:rsidR="007E7132" w:rsidRPr="0052441B" w:rsidRDefault="007E7132" w:rsidP="002B4E24">
            <w:pPr>
              <w:rPr>
                <w:rFonts w:cs="Calibri"/>
                <w:color w:val="000000"/>
              </w:rPr>
            </w:pPr>
            <w:r w:rsidRPr="0052441B">
              <w:rPr>
                <w:rFonts w:cs="Calibri"/>
                <w:color w:val="000000"/>
              </w:rPr>
              <w:t>NAVIN KAINI</w:t>
            </w:r>
          </w:p>
        </w:tc>
      </w:tr>
      <w:tr w:rsidR="007E7132" w:rsidRPr="0052441B" w14:paraId="19D649BA" w14:textId="77777777" w:rsidTr="002B4E24">
        <w:trPr>
          <w:trHeight w:val="288"/>
        </w:trPr>
        <w:tc>
          <w:tcPr>
            <w:tcW w:w="3580" w:type="dxa"/>
            <w:tcBorders>
              <w:top w:val="nil"/>
              <w:left w:val="nil"/>
              <w:bottom w:val="nil"/>
              <w:right w:val="nil"/>
            </w:tcBorders>
            <w:shd w:val="clear" w:color="auto" w:fill="auto"/>
            <w:noWrap/>
            <w:vAlign w:val="bottom"/>
            <w:hideMark/>
          </w:tcPr>
          <w:p w14:paraId="4DC8579F" w14:textId="77777777" w:rsidR="007E7132" w:rsidRPr="0052441B" w:rsidRDefault="007E7132" w:rsidP="002B4E24">
            <w:pPr>
              <w:rPr>
                <w:rFonts w:cs="Calibri"/>
                <w:color w:val="000000"/>
              </w:rPr>
            </w:pPr>
            <w:r w:rsidRPr="0052441B">
              <w:rPr>
                <w:rFonts w:cs="Calibri"/>
                <w:color w:val="000000"/>
              </w:rPr>
              <w:t>NAWAAL NASSER</w:t>
            </w:r>
          </w:p>
        </w:tc>
      </w:tr>
      <w:tr w:rsidR="007E7132" w:rsidRPr="0052441B" w14:paraId="75B37425" w14:textId="77777777" w:rsidTr="002B4E24">
        <w:trPr>
          <w:trHeight w:val="288"/>
        </w:trPr>
        <w:tc>
          <w:tcPr>
            <w:tcW w:w="3580" w:type="dxa"/>
            <w:tcBorders>
              <w:top w:val="nil"/>
              <w:left w:val="nil"/>
              <w:bottom w:val="nil"/>
              <w:right w:val="nil"/>
            </w:tcBorders>
            <w:shd w:val="clear" w:color="auto" w:fill="auto"/>
            <w:noWrap/>
            <w:vAlign w:val="bottom"/>
            <w:hideMark/>
          </w:tcPr>
          <w:p w14:paraId="4CD72BAD" w14:textId="77777777" w:rsidR="007E7132" w:rsidRPr="0052441B" w:rsidRDefault="007E7132" w:rsidP="002B4E24">
            <w:pPr>
              <w:rPr>
                <w:rFonts w:cs="Calibri"/>
                <w:color w:val="000000"/>
              </w:rPr>
            </w:pPr>
            <w:r w:rsidRPr="0052441B">
              <w:rPr>
                <w:rFonts w:cs="Calibri"/>
                <w:color w:val="000000"/>
              </w:rPr>
              <w:t>NAYRA PEREZ-CARRENO</w:t>
            </w:r>
          </w:p>
        </w:tc>
      </w:tr>
      <w:tr w:rsidR="007E7132" w:rsidRPr="0052441B" w14:paraId="23282909" w14:textId="77777777" w:rsidTr="002B4E24">
        <w:trPr>
          <w:trHeight w:val="288"/>
        </w:trPr>
        <w:tc>
          <w:tcPr>
            <w:tcW w:w="3580" w:type="dxa"/>
            <w:tcBorders>
              <w:top w:val="nil"/>
              <w:left w:val="nil"/>
              <w:bottom w:val="nil"/>
              <w:right w:val="nil"/>
            </w:tcBorders>
            <w:shd w:val="clear" w:color="auto" w:fill="auto"/>
            <w:noWrap/>
            <w:vAlign w:val="bottom"/>
            <w:hideMark/>
          </w:tcPr>
          <w:p w14:paraId="007BA9A7" w14:textId="77777777" w:rsidR="007E7132" w:rsidRPr="0052441B" w:rsidRDefault="007E7132" w:rsidP="002B4E24">
            <w:pPr>
              <w:rPr>
                <w:rFonts w:cs="Calibri"/>
                <w:color w:val="000000"/>
              </w:rPr>
            </w:pPr>
            <w:r w:rsidRPr="0052441B">
              <w:rPr>
                <w:rFonts w:cs="Calibri"/>
                <w:color w:val="000000"/>
              </w:rPr>
              <w:t>NEAL E DUNLAP</w:t>
            </w:r>
          </w:p>
        </w:tc>
      </w:tr>
      <w:tr w:rsidR="007E7132" w:rsidRPr="0052441B" w14:paraId="613CF6FE" w14:textId="77777777" w:rsidTr="002B4E24">
        <w:trPr>
          <w:trHeight w:val="288"/>
        </w:trPr>
        <w:tc>
          <w:tcPr>
            <w:tcW w:w="3580" w:type="dxa"/>
            <w:tcBorders>
              <w:top w:val="nil"/>
              <w:left w:val="nil"/>
              <w:bottom w:val="nil"/>
              <w:right w:val="nil"/>
            </w:tcBorders>
            <w:shd w:val="clear" w:color="auto" w:fill="auto"/>
            <w:noWrap/>
            <w:vAlign w:val="bottom"/>
            <w:hideMark/>
          </w:tcPr>
          <w:p w14:paraId="56BB0F0B" w14:textId="77777777" w:rsidR="007E7132" w:rsidRPr="0052441B" w:rsidRDefault="007E7132" w:rsidP="002B4E24">
            <w:pPr>
              <w:rPr>
                <w:rFonts w:cs="Calibri"/>
                <w:color w:val="000000"/>
              </w:rPr>
            </w:pPr>
            <w:r w:rsidRPr="0052441B">
              <w:rPr>
                <w:rFonts w:cs="Calibri"/>
                <w:color w:val="000000"/>
              </w:rPr>
              <w:t>NEAL H ROSNER</w:t>
            </w:r>
          </w:p>
        </w:tc>
      </w:tr>
      <w:tr w:rsidR="007E7132" w:rsidRPr="0052441B" w14:paraId="71E699C3" w14:textId="77777777" w:rsidTr="002B4E24">
        <w:trPr>
          <w:trHeight w:val="288"/>
        </w:trPr>
        <w:tc>
          <w:tcPr>
            <w:tcW w:w="3580" w:type="dxa"/>
            <w:tcBorders>
              <w:top w:val="nil"/>
              <w:left w:val="nil"/>
              <w:bottom w:val="nil"/>
              <w:right w:val="nil"/>
            </w:tcBorders>
            <w:shd w:val="clear" w:color="auto" w:fill="auto"/>
            <w:noWrap/>
            <w:vAlign w:val="bottom"/>
            <w:hideMark/>
          </w:tcPr>
          <w:p w14:paraId="7ADC5645" w14:textId="77777777" w:rsidR="007E7132" w:rsidRPr="0052441B" w:rsidRDefault="007E7132" w:rsidP="002B4E24">
            <w:pPr>
              <w:rPr>
                <w:rFonts w:cs="Calibri"/>
                <w:color w:val="000000"/>
              </w:rPr>
            </w:pPr>
            <w:r w:rsidRPr="0052441B">
              <w:rPr>
                <w:rFonts w:cs="Calibri"/>
                <w:color w:val="000000"/>
              </w:rPr>
              <w:t>NEAL J PRENDERGAST JR</w:t>
            </w:r>
          </w:p>
        </w:tc>
      </w:tr>
      <w:tr w:rsidR="007E7132" w:rsidRPr="0052441B" w14:paraId="10126270" w14:textId="77777777" w:rsidTr="002B4E24">
        <w:trPr>
          <w:trHeight w:val="288"/>
        </w:trPr>
        <w:tc>
          <w:tcPr>
            <w:tcW w:w="3580" w:type="dxa"/>
            <w:tcBorders>
              <w:top w:val="nil"/>
              <w:left w:val="nil"/>
              <w:bottom w:val="nil"/>
              <w:right w:val="nil"/>
            </w:tcBorders>
            <w:shd w:val="clear" w:color="auto" w:fill="auto"/>
            <w:noWrap/>
            <w:vAlign w:val="bottom"/>
            <w:hideMark/>
          </w:tcPr>
          <w:p w14:paraId="36A5C20E" w14:textId="77777777" w:rsidR="007E7132" w:rsidRPr="0052441B" w:rsidRDefault="007E7132" w:rsidP="002B4E24">
            <w:pPr>
              <w:rPr>
                <w:rFonts w:cs="Calibri"/>
                <w:color w:val="000000"/>
              </w:rPr>
            </w:pPr>
            <w:r w:rsidRPr="0052441B">
              <w:rPr>
                <w:rFonts w:cs="Calibri"/>
                <w:color w:val="000000"/>
              </w:rPr>
              <w:t>NECHOL L ALLEN</w:t>
            </w:r>
          </w:p>
        </w:tc>
      </w:tr>
      <w:tr w:rsidR="007E7132" w:rsidRPr="0052441B" w14:paraId="26082344" w14:textId="77777777" w:rsidTr="002B4E24">
        <w:trPr>
          <w:trHeight w:val="288"/>
        </w:trPr>
        <w:tc>
          <w:tcPr>
            <w:tcW w:w="3580" w:type="dxa"/>
            <w:tcBorders>
              <w:top w:val="nil"/>
              <w:left w:val="nil"/>
              <w:bottom w:val="nil"/>
              <w:right w:val="nil"/>
            </w:tcBorders>
            <w:shd w:val="clear" w:color="auto" w:fill="auto"/>
            <w:noWrap/>
            <w:vAlign w:val="bottom"/>
            <w:hideMark/>
          </w:tcPr>
          <w:p w14:paraId="2C5723E0" w14:textId="77777777" w:rsidR="007E7132" w:rsidRPr="0052441B" w:rsidRDefault="007E7132" w:rsidP="002B4E24">
            <w:pPr>
              <w:rPr>
                <w:rFonts w:cs="Calibri"/>
                <w:color w:val="000000"/>
              </w:rPr>
            </w:pPr>
            <w:r w:rsidRPr="0052441B">
              <w:rPr>
                <w:rFonts w:cs="Calibri"/>
                <w:color w:val="000000"/>
              </w:rPr>
              <w:t>NEETU DHADWAL</w:t>
            </w:r>
          </w:p>
        </w:tc>
      </w:tr>
      <w:tr w:rsidR="007E7132" w:rsidRPr="0052441B" w14:paraId="555CCF87" w14:textId="77777777" w:rsidTr="002B4E24">
        <w:trPr>
          <w:trHeight w:val="288"/>
        </w:trPr>
        <w:tc>
          <w:tcPr>
            <w:tcW w:w="3580" w:type="dxa"/>
            <w:tcBorders>
              <w:top w:val="nil"/>
              <w:left w:val="nil"/>
              <w:bottom w:val="nil"/>
              <w:right w:val="nil"/>
            </w:tcBorders>
            <w:shd w:val="clear" w:color="auto" w:fill="auto"/>
            <w:noWrap/>
            <w:vAlign w:val="bottom"/>
            <w:hideMark/>
          </w:tcPr>
          <w:p w14:paraId="213DA7D8" w14:textId="77777777" w:rsidR="007E7132" w:rsidRPr="0052441B" w:rsidRDefault="007E7132" w:rsidP="002B4E24">
            <w:pPr>
              <w:rPr>
                <w:rFonts w:cs="Calibri"/>
                <w:color w:val="000000"/>
              </w:rPr>
            </w:pPr>
            <w:r w:rsidRPr="0052441B">
              <w:rPr>
                <w:rFonts w:cs="Calibri"/>
                <w:color w:val="000000"/>
              </w:rPr>
              <w:t>NEIL ANAND</w:t>
            </w:r>
          </w:p>
        </w:tc>
      </w:tr>
      <w:tr w:rsidR="007E7132" w:rsidRPr="0052441B" w14:paraId="59E825C4" w14:textId="77777777" w:rsidTr="002B4E24">
        <w:trPr>
          <w:trHeight w:val="288"/>
        </w:trPr>
        <w:tc>
          <w:tcPr>
            <w:tcW w:w="3580" w:type="dxa"/>
            <w:tcBorders>
              <w:top w:val="nil"/>
              <w:left w:val="nil"/>
              <w:bottom w:val="nil"/>
              <w:right w:val="nil"/>
            </w:tcBorders>
            <w:shd w:val="clear" w:color="auto" w:fill="auto"/>
            <w:noWrap/>
            <w:vAlign w:val="bottom"/>
            <w:hideMark/>
          </w:tcPr>
          <w:p w14:paraId="64924183" w14:textId="77777777" w:rsidR="007E7132" w:rsidRPr="0052441B" w:rsidRDefault="007E7132" w:rsidP="002B4E24">
            <w:pPr>
              <w:rPr>
                <w:rFonts w:cs="Calibri"/>
                <w:color w:val="000000"/>
              </w:rPr>
            </w:pPr>
            <w:r w:rsidRPr="0052441B">
              <w:rPr>
                <w:rFonts w:cs="Calibri"/>
                <w:color w:val="000000"/>
              </w:rPr>
              <w:t>NEIL B PATEL</w:t>
            </w:r>
          </w:p>
        </w:tc>
      </w:tr>
      <w:tr w:rsidR="007E7132" w:rsidRPr="0052441B" w14:paraId="542091C7" w14:textId="77777777" w:rsidTr="002B4E24">
        <w:trPr>
          <w:trHeight w:val="288"/>
        </w:trPr>
        <w:tc>
          <w:tcPr>
            <w:tcW w:w="3580" w:type="dxa"/>
            <w:tcBorders>
              <w:top w:val="nil"/>
              <w:left w:val="nil"/>
              <w:bottom w:val="nil"/>
              <w:right w:val="nil"/>
            </w:tcBorders>
            <w:shd w:val="clear" w:color="auto" w:fill="auto"/>
            <w:noWrap/>
            <w:vAlign w:val="bottom"/>
            <w:hideMark/>
          </w:tcPr>
          <w:p w14:paraId="39FDAE9D" w14:textId="77777777" w:rsidR="007E7132" w:rsidRPr="0052441B" w:rsidRDefault="007E7132" w:rsidP="002B4E24">
            <w:pPr>
              <w:rPr>
                <w:rFonts w:cs="Calibri"/>
                <w:color w:val="000000"/>
              </w:rPr>
            </w:pPr>
            <w:r w:rsidRPr="0052441B">
              <w:rPr>
                <w:rFonts w:cs="Calibri"/>
                <w:color w:val="000000"/>
              </w:rPr>
              <w:t>NEIL YATES</w:t>
            </w:r>
          </w:p>
        </w:tc>
      </w:tr>
      <w:tr w:rsidR="007E7132" w:rsidRPr="0052441B" w14:paraId="193A4230" w14:textId="77777777" w:rsidTr="002B4E24">
        <w:trPr>
          <w:trHeight w:val="288"/>
        </w:trPr>
        <w:tc>
          <w:tcPr>
            <w:tcW w:w="3580" w:type="dxa"/>
            <w:tcBorders>
              <w:top w:val="nil"/>
              <w:left w:val="nil"/>
              <w:bottom w:val="nil"/>
              <w:right w:val="nil"/>
            </w:tcBorders>
            <w:shd w:val="clear" w:color="auto" w:fill="auto"/>
            <w:noWrap/>
            <w:vAlign w:val="bottom"/>
            <w:hideMark/>
          </w:tcPr>
          <w:p w14:paraId="008569D8" w14:textId="77777777" w:rsidR="007E7132" w:rsidRPr="0052441B" w:rsidRDefault="007E7132" w:rsidP="002B4E24">
            <w:pPr>
              <w:rPr>
                <w:rFonts w:cs="Calibri"/>
                <w:color w:val="000000"/>
              </w:rPr>
            </w:pPr>
            <w:r w:rsidRPr="0052441B">
              <w:rPr>
                <w:rFonts w:cs="Calibri"/>
                <w:color w:val="000000"/>
              </w:rPr>
              <w:t>NESSA TIMONEY</w:t>
            </w:r>
          </w:p>
        </w:tc>
      </w:tr>
      <w:tr w:rsidR="007E7132" w:rsidRPr="0052441B" w14:paraId="74EA71FB" w14:textId="77777777" w:rsidTr="002B4E24">
        <w:trPr>
          <w:trHeight w:val="288"/>
        </w:trPr>
        <w:tc>
          <w:tcPr>
            <w:tcW w:w="3580" w:type="dxa"/>
            <w:tcBorders>
              <w:top w:val="nil"/>
              <w:left w:val="nil"/>
              <w:bottom w:val="nil"/>
              <w:right w:val="nil"/>
            </w:tcBorders>
            <w:shd w:val="clear" w:color="auto" w:fill="auto"/>
            <w:noWrap/>
            <w:vAlign w:val="bottom"/>
            <w:hideMark/>
          </w:tcPr>
          <w:p w14:paraId="6B09E030" w14:textId="77777777" w:rsidR="007E7132" w:rsidRPr="0052441B" w:rsidRDefault="007E7132" w:rsidP="002B4E24">
            <w:pPr>
              <w:rPr>
                <w:rFonts w:cs="Calibri"/>
                <w:color w:val="000000"/>
              </w:rPr>
            </w:pPr>
            <w:r w:rsidRPr="0052441B">
              <w:rPr>
                <w:rFonts w:cs="Calibri"/>
                <w:color w:val="000000"/>
              </w:rPr>
              <w:t>NETRA D CAIN</w:t>
            </w:r>
          </w:p>
        </w:tc>
      </w:tr>
      <w:tr w:rsidR="007E7132" w:rsidRPr="0052441B" w14:paraId="2DB187B7" w14:textId="77777777" w:rsidTr="002B4E24">
        <w:trPr>
          <w:trHeight w:val="288"/>
        </w:trPr>
        <w:tc>
          <w:tcPr>
            <w:tcW w:w="3580" w:type="dxa"/>
            <w:tcBorders>
              <w:top w:val="nil"/>
              <w:left w:val="nil"/>
              <w:bottom w:val="nil"/>
              <w:right w:val="nil"/>
            </w:tcBorders>
            <w:shd w:val="clear" w:color="auto" w:fill="auto"/>
            <w:noWrap/>
            <w:vAlign w:val="bottom"/>
            <w:hideMark/>
          </w:tcPr>
          <w:p w14:paraId="61239900" w14:textId="77777777" w:rsidR="007E7132" w:rsidRPr="0052441B" w:rsidRDefault="007E7132" w:rsidP="002B4E24">
            <w:pPr>
              <w:rPr>
                <w:rFonts w:cs="Calibri"/>
                <w:color w:val="000000"/>
              </w:rPr>
            </w:pPr>
            <w:r w:rsidRPr="0052441B">
              <w:rPr>
                <w:rFonts w:cs="Calibri"/>
                <w:color w:val="000000"/>
              </w:rPr>
              <w:t>NHA PHONG TRAN</w:t>
            </w:r>
          </w:p>
        </w:tc>
      </w:tr>
      <w:tr w:rsidR="007E7132" w:rsidRPr="0052441B" w14:paraId="1DB3A263" w14:textId="77777777" w:rsidTr="002B4E24">
        <w:trPr>
          <w:trHeight w:val="288"/>
        </w:trPr>
        <w:tc>
          <w:tcPr>
            <w:tcW w:w="3580" w:type="dxa"/>
            <w:tcBorders>
              <w:top w:val="nil"/>
              <w:left w:val="nil"/>
              <w:bottom w:val="nil"/>
              <w:right w:val="nil"/>
            </w:tcBorders>
            <w:shd w:val="clear" w:color="auto" w:fill="auto"/>
            <w:noWrap/>
            <w:vAlign w:val="bottom"/>
            <w:hideMark/>
          </w:tcPr>
          <w:p w14:paraId="0EB054D8" w14:textId="77777777" w:rsidR="007E7132" w:rsidRPr="0052441B" w:rsidRDefault="007E7132" w:rsidP="002B4E24">
            <w:pPr>
              <w:rPr>
                <w:rFonts w:cs="Calibri"/>
                <w:color w:val="000000"/>
              </w:rPr>
            </w:pPr>
            <w:r w:rsidRPr="0052441B">
              <w:rPr>
                <w:rFonts w:cs="Calibri"/>
                <w:color w:val="000000"/>
              </w:rPr>
              <w:t>NIAZ USMAN</w:t>
            </w:r>
          </w:p>
        </w:tc>
      </w:tr>
      <w:tr w:rsidR="007E7132" w:rsidRPr="0052441B" w14:paraId="58BF9BBB" w14:textId="77777777" w:rsidTr="002B4E24">
        <w:trPr>
          <w:trHeight w:val="288"/>
        </w:trPr>
        <w:tc>
          <w:tcPr>
            <w:tcW w:w="3580" w:type="dxa"/>
            <w:tcBorders>
              <w:top w:val="nil"/>
              <w:left w:val="nil"/>
              <w:bottom w:val="nil"/>
              <w:right w:val="nil"/>
            </w:tcBorders>
            <w:shd w:val="clear" w:color="auto" w:fill="auto"/>
            <w:noWrap/>
            <w:vAlign w:val="bottom"/>
            <w:hideMark/>
          </w:tcPr>
          <w:p w14:paraId="0F69611F" w14:textId="77777777" w:rsidR="007E7132" w:rsidRPr="0052441B" w:rsidRDefault="007E7132" w:rsidP="002B4E24">
            <w:pPr>
              <w:rPr>
                <w:rFonts w:cs="Calibri"/>
                <w:color w:val="000000"/>
              </w:rPr>
            </w:pPr>
            <w:r w:rsidRPr="0052441B">
              <w:rPr>
                <w:rFonts w:cs="Calibri"/>
                <w:color w:val="000000"/>
              </w:rPr>
              <w:t>NICHOLAS A KENNEY</w:t>
            </w:r>
          </w:p>
        </w:tc>
      </w:tr>
      <w:tr w:rsidR="007E7132" w:rsidRPr="0052441B" w14:paraId="54D1BE85" w14:textId="77777777" w:rsidTr="002B4E24">
        <w:trPr>
          <w:trHeight w:val="288"/>
        </w:trPr>
        <w:tc>
          <w:tcPr>
            <w:tcW w:w="3580" w:type="dxa"/>
            <w:tcBorders>
              <w:top w:val="nil"/>
              <w:left w:val="nil"/>
              <w:bottom w:val="nil"/>
              <w:right w:val="nil"/>
            </w:tcBorders>
            <w:shd w:val="clear" w:color="auto" w:fill="auto"/>
            <w:noWrap/>
            <w:vAlign w:val="bottom"/>
            <w:hideMark/>
          </w:tcPr>
          <w:p w14:paraId="49C63AFC" w14:textId="77777777" w:rsidR="007E7132" w:rsidRPr="0052441B" w:rsidRDefault="007E7132" w:rsidP="002B4E24">
            <w:pPr>
              <w:rPr>
                <w:rFonts w:cs="Calibri"/>
                <w:color w:val="000000"/>
              </w:rPr>
            </w:pPr>
            <w:r w:rsidRPr="0052441B">
              <w:rPr>
                <w:rFonts w:cs="Calibri"/>
                <w:color w:val="000000"/>
              </w:rPr>
              <w:t>NICHOLAS A RESSA</w:t>
            </w:r>
          </w:p>
        </w:tc>
      </w:tr>
      <w:tr w:rsidR="007E7132" w:rsidRPr="0052441B" w14:paraId="0A5FE686" w14:textId="77777777" w:rsidTr="002B4E24">
        <w:trPr>
          <w:trHeight w:val="288"/>
        </w:trPr>
        <w:tc>
          <w:tcPr>
            <w:tcW w:w="3580" w:type="dxa"/>
            <w:tcBorders>
              <w:top w:val="nil"/>
              <w:left w:val="nil"/>
              <w:bottom w:val="nil"/>
              <w:right w:val="nil"/>
            </w:tcBorders>
            <w:shd w:val="clear" w:color="auto" w:fill="auto"/>
            <w:noWrap/>
            <w:vAlign w:val="bottom"/>
            <w:hideMark/>
          </w:tcPr>
          <w:p w14:paraId="0D86E084" w14:textId="77777777" w:rsidR="007E7132" w:rsidRPr="0052441B" w:rsidRDefault="007E7132" w:rsidP="002B4E24">
            <w:pPr>
              <w:rPr>
                <w:rFonts w:cs="Calibri"/>
                <w:color w:val="000000"/>
              </w:rPr>
            </w:pPr>
            <w:r w:rsidRPr="0052441B">
              <w:rPr>
                <w:rFonts w:cs="Calibri"/>
                <w:color w:val="000000"/>
              </w:rPr>
              <w:t>NICHOLAS BATLEY</w:t>
            </w:r>
          </w:p>
        </w:tc>
      </w:tr>
      <w:tr w:rsidR="007E7132" w:rsidRPr="0052441B" w14:paraId="5DDF440F" w14:textId="77777777" w:rsidTr="002B4E24">
        <w:trPr>
          <w:trHeight w:val="288"/>
        </w:trPr>
        <w:tc>
          <w:tcPr>
            <w:tcW w:w="3580" w:type="dxa"/>
            <w:tcBorders>
              <w:top w:val="nil"/>
              <w:left w:val="nil"/>
              <w:bottom w:val="nil"/>
              <w:right w:val="nil"/>
            </w:tcBorders>
            <w:shd w:val="clear" w:color="auto" w:fill="auto"/>
            <w:noWrap/>
            <w:vAlign w:val="bottom"/>
            <w:hideMark/>
          </w:tcPr>
          <w:p w14:paraId="1C1B497F" w14:textId="77777777" w:rsidR="007E7132" w:rsidRPr="0052441B" w:rsidRDefault="007E7132" w:rsidP="002B4E24">
            <w:pPr>
              <w:rPr>
                <w:rFonts w:cs="Calibri"/>
                <w:color w:val="000000"/>
              </w:rPr>
            </w:pPr>
            <w:r w:rsidRPr="0052441B">
              <w:rPr>
                <w:rFonts w:cs="Calibri"/>
                <w:color w:val="000000"/>
              </w:rPr>
              <w:t>NICHOLAS BEST</w:t>
            </w:r>
          </w:p>
        </w:tc>
      </w:tr>
      <w:tr w:rsidR="007E7132" w:rsidRPr="0052441B" w14:paraId="739C381C" w14:textId="77777777" w:rsidTr="002B4E24">
        <w:trPr>
          <w:trHeight w:val="288"/>
        </w:trPr>
        <w:tc>
          <w:tcPr>
            <w:tcW w:w="3580" w:type="dxa"/>
            <w:tcBorders>
              <w:top w:val="nil"/>
              <w:left w:val="nil"/>
              <w:bottom w:val="nil"/>
              <w:right w:val="nil"/>
            </w:tcBorders>
            <w:shd w:val="clear" w:color="auto" w:fill="auto"/>
            <w:noWrap/>
            <w:vAlign w:val="bottom"/>
            <w:hideMark/>
          </w:tcPr>
          <w:p w14:paraId="5942D2C2" w14:textId="77777777" w:rsidR="007E7132" w:rsidRPr="0052441B" w:rsidRDefault="007E7132" w:rsidP="002B4E24">
            <w:pPr>
              <w:rPr>
                <w:rFonts w:cs="Calibri"/>
                <w:color w:val="000000"/>
              </w:rPr>
            </w:pPr>
            <w:r w:rsidRPr="0052441B">
              <w:rPr>
                <w:rFonts w:cs="Calibri"/>
                <w:color w:val="000000"/>
              </w:rPr>
              <w:t>NICHOLAS C FOEGER</w:t>
            </w:r>
          </w:p>
        </w:tc>
      </w:tr>
      <w:tr w:rsidR="007E7132" w:rsidRPr="0052441B" w14:paraId="619DECFF" w14:textId="77777777" w:rsidTr="002B4E24">
        <w:trPr>
          <w:trHeight w:val="288"/>
        </w:trPr>
        <w:tc>
          <w:tcPr>
            <w:tcW w:w="3580" w:type="dxa"/>
            <w:tcBorders>
              <w:top w:val="nil"/>
              <w:left w:val="nil"/>
              <w:bottom w:val="nil"/>
              <w:right w:val="nil"/>
            </w:tcBorders>
            <w:shd w:val="clear" w:color="auto" w:fill="auto"/>
            <w:noWrap/>
            <w:vAlign w:val="bottom"/>
            <w:hideMark/>
          </w:tcPr>
          <w:p w14:paraId="4B218FFE" w14:textId="77777777" w:rsidR="007E7132" w:rsidRPr="0052441B" w:rsidRDefault="007E7132" w:rsidP="002B4E24">
            <w:pPr>
              <w:rPr>
                <w:rFonts w:cs="Calibri"/>
                <w:color w:val="000000"/>
              </w:rPr>
            </w:pPr>
            <w:r w:rsidRPr="0052441B">
              <w:rPr>
                <w:rFonts w:cs="Calibri"/>
                <w:color w:val="000000"/>
              </w:rPr>
              <w:t>NICHOLAS FERRO</w:t>
            </w:r>
          </w:p>
        </w:tc>
      </w:tr>
      <w:tr w:rsidR="007E7132" w:rsidRPr="0052441B" w14:paraId="62F84276" w14:textId="77777777" w:rsidTr="002B4E24">
        <w:trPr>
          <w:trHeight w:val="288"/>
        </w:trPr>
        <w:tc>
          <w:tcPr>
            <w:tcW w:w="3580" w:type="dxa"/>
            <w:tcBorders>
              <w:top w:val="nil"/>
              <w:left w:val="nil"/>
              <w:bottom w:val="nil"/>
              <w:right w:val="nil"/>
            </w:tcBorders>
            <w:shd w:val="clear" w:color="auto" w:fill="auto"/>
            <w:noWrap/>
            <w:vAlign w:val="bottom"/>
            <w:hideMark/>
          </w:tcPr>
          <w:p w14:paraId="0299D7CB" w14:textId="77777777" w:rsidR="007E7132" w:rsidRPr="0052441B" w:rsidRDefault="007E7132" w:rsidP="002B4E24">
            <w:pPr>
              <w:rPr>
                <w:rFonts w:cs="Calibri"/>
                <w:color w:val="000000"/>
              </w:rPr>
            </w:pPr>
            <w:r w:rsidRPr="0052441B">
              <w:rPr>
                <w:rFonts w:cs="Calibri"/>
                <w:color w:val="000000"/>
              </w:rPr>
              <w:t>NICHOLAS GIBSON</w:t>
            </w:r>
          </w:p>
        </w:tc>
      </w:tr>
      <w:tr w:rsidR="007E7132" w:rsidRPr="0052441B" w14:paraId="3D7EEF9B" w14:textId="77777777" w:rsidTr="002B4E24">
        <w:trPr>
          <w:trHeight w:val="288"/>
        </w:trPr>
        <w:tc>
          <w:tcPr>
            <w:tcW w:w="3580" w:type="dxa"/>
            <w:tcBorders>
              <w:top w:val="nil"/>
              <w:left w:val="nil"/>
              <w:bottom w:val="nil"/>
              <w:right w:val="nil"/>
            </w:tcBorders>
            <w:shd w:val="clear" w:color="auto" w:fill="auto"/>
            <w:noWrap/>
            <w:vAlign w:val="bottom"/>
            <w:hideMark/>
          </w:tcPr>
          <w:p w14:paraId="691AA027" w14:textId="77777777" w:rsidR="007E7132" w:rsidRPr="0052441B" w:rsidRDefault="007E7132" w:rsidP="002B4E24">
            <w:pPr>
              <w:rPr>
                <w:rFonts w:cs="Calibri"/>
                <w:color w:val="000000"/>
              </w:rPr>
            </w:pPr>
            <w:r w:rsidRPr="0052441B">
              <w:rPr>
                <w:rFonts w:cs="Calibri"/>
                <w:color w:val="000000"/>
              </w:rPr>
              <w:t>NICHOLAS J ZARKADIS</w:t>
            </w:r>
          </w:p>
        </w:tc>
      </w:tr>
      <w:tr w:rsidR="007E7132" w:rsidRPr="0052441B" w14:paraId="1F964D42" w14:textId="77777777" w:rsidTr="002B4E24">
        <w:trPr>
          <w:trHeight w:val="288"/>
        </w:trPr>
        <w:tc>
          <w:tcPr>
            <w:tcW w:w="3580" w:type="dxa"/>
            <w:tcBorders>
              <w:top w:val="nil"/>
              <w:left w:val="nil"/>
              <w:bottom w:val="nil"/>
              <w:right w:val="nil"/>
            </w:tcBorders>
            <w:shd w:val="clear" w:color="auto" w:fill="auto"/>
            <w:noWrap/>
            <w:vAlign w:val="bottom"/>
            <w:hideMark/>
          </w:tcPr>
          <w:p w14:paraId="49BAD550" w14:textId="77777777" w:rsidR="007E7132" w:rsidRPr="0052441B" w:rsidRDefault="007E7132" w:rsidP="002B4E24">
            <w:pPr>
              <w:rPr>
                <w:rFonts w:cs="Calibri"/>
                <w:color w:val="000000"/>
              </w:rPr>
            </w:pPr>
            <w:r w:rsidRPr="0052441B">
              <w:rPr>
                <w:rFonts w:cs="Calibri"/>
                <w:color w:val="000000"/>
              </w:rPr>
              <w:t>NICHOLAS KLIMCHAK</w:t>
            </w:r>
          </w:p>
        </w:tc>
      </w:tr>
      <w:tr w:rsidR="007E7132" w:rsidRPr="0052441B" w14:paraId="06C8DF16" w14:textId="77777777" w:rsidTr="002B4E24">
        <w:trPr>
          <w:trHeight w:val="288"/>
        </w:trPr>
        <w:tc>
          <w:tcPr>
            <w:tcW w:w="3580" w:type="dxa"/>
            <w:tcBorders>
              <w:top w:val="nil"/>
              <w:left w:val="nil"/>
              <w:bottom w:val="nil"/>
              <w:right w:val="nil"/>
            </w:tcBorders>
            <w:shd w:val="clear" w:color="auto" w:fill="auto"/>
            <w:noWrap/>
            <w:vAlign w:val="bottom"/>
            <w:hideMark/>
          </w:tcPr>
          <w:p w14:paraId="641EA5BB" w14:textId="77777777" w:rsidR="007E7132" w:rsidRPr="0052441B" w:rsidRDefault="007E7132" w:rsidP="002B4E24">
            <w:pPr>
              <w:rPr>
                <w:rFonts w:cs="Calibri"/>
                <w:color w:val="000000"/>
              </w:rPr>
            </w:pPr>
            <w:r w:rsidRPr="0052441B">
              <w:rPr>
                <w:rFonts w:cs="Calibri"/>
                <w:color w:val="000000"/>
              </w:rPr>
              <w:t>NICHOLAS LOPEZ</w:t>
            </w:r>
          </w:p>
        </w:tc>
      </w:tr>
      <w:tr w:rsidR="007E7132" w:rsidRPr="0052441B" w14:paraId="53E5A773" w14:textId="77777777" w:rsidTr="002B4E24">
        <w:trPr>
          <w:trHeight w:val="288"/>
        </w:trPr>
        <w:tc>
          <w:tcPr>
            <w:tcW w:w="3580" w:type="dxa"/>
            <w:tcBorders>
              <w:top w:val="nil"/>
              <w:left w:val="nil"/>
              <w:bottom w:val="nil"/>
              <w:right w:val="nil"/>
            </w:tcBorders>
            <w:shd w:val="clear" w:color="auto" w:fill="auto"/>
            <w:noWrap/>
            <w:vAlign w:val="bottom"/>
            <w:hideMark/>
          </w:tcPr>
          <w:p w14:paraId="632314E6" w14:textId="77777777" w:rsidR="007E7132" w:rsidRPr="0052441B" w:rsidRDefault="007E7132" w:rsidP="002B4E24">
            <w:pPr>
              <w:rPr>
                <w:rFonts w:cs="Calibri"/>
                <w:color w:val="000000"/>
              </w:rPr>
            </w:pPr>
            <w:r w:rsidRPr="0052441B">
              <w:rPr>
                <w:rFonts w:cs="Calibri"/>
                <w:color w:val="000000"/>
              </w:rPr>
              <w:t>NICHOLAS M HINKEBEIN</w:t>
            </w:r>
          </w:p>
        </w:tc>
      </w:tr>
      <w:tr w:rsidR="007E7132" w:rsidRPr="0052441B" w14:paraId="740719D2" w14:textId="77777777" w:rsidTr="002B4E24">
        <w:trPr>
          <w:trHeight w:val="288"/>
        </w:trPr>
        <w:tc>
          <w:tcPr>
            <w:tcW w:w="3580" w:type="dxa"/>
            <w:tcBorders>
              <w:top w:val="nil"/>
              <w:left w:val="nil"/>
              <w:bottom w:val="nil"/>
              <w:right w:val="nil"/>
            </w:tcBorders>
            <w:shd w:val="clear" w:color="auto" w:fill="auto"/>
            <w:noWrap/>
            <w:vAlign w:val="bottom"/>
            <w:hideMark/>
          </w:tcPr>
          <w:p w14:paraId="2C55D632" w14:textId="77777777" w:rsidR="007E7132" w:rsidRPr="0052441B" w:rsidRDefault="007E7132" w:rsidP="002B4E24">
            <w:pPr>
              <w:rPr>
                <w:rFonts w:cs="Calibri"/>
                <w:color w:val="000000"/>
              </w:rPr>
            </w:pPr>
            <w:r w:rsidRPr="0052441B">
              <w:rPr>
                <w:rFonts w:cs="Calibri"/>
                <w:color w:val="000000"/>
              </w:rPr>
              <w:t>NICHOLAS MURPHY</w:t>
            </w:r>
          </w:p>
        </w:tc>
      </w:tr>
      <w:tr w:rsidR="007E7132" w:rsidRPr="0052441B" w14:paraId="1269A929" w14:textId="77777777" w:rsidTr="002B4E24">
        <w:trPr>
          <w:trHeight w:val="288"/>
        </w:trPr>
        <w:tc>
          <w:tcPr>
            <w:tcW w:w="3580" w:type="dxa"/>
            <w:tcBorders>
              <w:top w:val="nil"/>
              <w:left w:val="nil"/>
              <w:bottom w:val="nil"/>
              <w:right w:val="nil"/>
            </w:tcBorders>
            <w:shd w:val="clear" w:color="auto" w:fill="auto"/>
            <w:noWrap/>
            <w:vAlign w:val="bottom"/>
            <w:hideMark/>
          </w:tcPr>
          <w:p w14:paraId="4F768F70" w14:textId="77777777" w:rsidR="007E7132" w:rsidRPr="0052441B" w:rsidRDefault="007E7132" w:rsidP="002B4E24">
            <w:pPr>
              <w:rPr>
                <w:rFonts w:cs="Calibri"/>
                <w:color w:val="000000"/>
              </w:rPr>
            </w:pPr>
            <w:r w:rsidRPr="0052441B">
              <w:rPr>
                <w:rFonts w:cs="Calibri"/>
                <w:color w:val="000000"/>
              </w:rPr>
              <w:t>NICHOLAS SEVERYN</w:t>
            </w:r>
          </w:p>
        </w:tc>
      </w:tr>
      <w:tr w:rsidR="007E7132" w:rsidRPr="0052441B" w14:paraId="4CE8FE39" w14:textId="77777777" w:rsidTr="002B4E24">
        <w:trPr>
          <w:trHeight w:val="288"/>
        </w:trPr>
        <w:tc>
          <w:tcPr>
            <w:tcW w:w="3580" w:type="dxa"/>
            <w:tcBorders>
              <w:top w:val="nil"/>
              <w:left w:val="nil"/>
              <w:bottom w:val="nil"/>
              <w:right w:val="nil"/>
            </w:tcBorders>
            <w:shd w:val="clear" w:color="auto" w:fill="auto"/>
            <w:noWrap/>
            <w:vAlign w:val="bottom"/>
            <w:hideMark/>
          </w:tcPr>
          <w:p w14:paraId="7A8B4BD4" w14:textId="77777777" w:rsidR="007E7132" w:rsidRPr="0052441B" w:rsidRDefault="007E7132" w:rsidP="002B4E24">
            <w:pPr>
              <w:rPr>
                <w:rFonts w:cs="Calibri"/>
                <w:color w:val="000000"/>
              </w:rPr>
            </w:pPr>
            <w:r w:rsidRPr="0052441B">
              <w:rPr>
                <w:rFonts w:cs="Calibri"/>
                <w:color w:val="000000"/>
              </w:rPr>
              <w:t>NICHOLAS SMITH</w:t>
            </w:r>
          </w:p>
        </w:tc>
      </w:tr>
      <w:tr w:rsidR="007E7132" w:rsidRPr="0052441B" w14:paraId="08AFFD77" w14:textId="77777777" w:rsidTr="002B4E24">
        <w:trPr>
          <w:trHeight w:val="288"/>
        </w:trPr>
        <w:tc>
          <w:tcPr>
            <w:tcW w:w="3580" w:type="dxa"/>
            <w:tcBorders>
              <w:top w:val="nil"/>
              <w:left w:val="nil"/>
              <w:bottom w:val="nil"/>
              <w:right w:val="nil"/>
            </w:tcBorders>
            <w:shd w:val="clear" w:color="auto" w:fill="auto"/>
            <w:noWrap/>
            <w:vAlign w:val="bottom"/>
            <w:hideMark/>
          </w:tcPr>
          <w:p w14:paraId="216DB470" w14:textId="77777777" w:rsidR="007E7132" w:rsidRPr="0052441B" w:rsidRDefault="007E7132" w:rsidP="002B4E24">
            <w:pPr>
              <w:rPr>
                <w:rFonts w:cs="Calibri"/>
                <w:color w:val="000000"/>
              </w:rPr>
            </w:pPr>
            <w:r w:rsidRPr="0052441B">
              <w:rPr>
                <w:rFonts w:cs="Calibri"/>
                <w:color w:val="000000"/>
              </w:rPr>
              <w:t>NICHOLAS WELKER</w:t>
            </w:r>
          </w:p>
        </w:tc>
      </w:tr>
      <w:tr w:rsidR="007E7132" w:rsidRPr="0052441B" w14:paraId="7F4C4B19" w14:textId="77777777" w:rsidTr="002B4E24">
        <w:trPr>
          <w:trHeight w:val="288"/>
        </w:trPr>
        <w:tc>
          <w:tcPr>
            <w:tcW w:w="3580" w:type="dxa"/>
            <w:tcBorders>
              <w:top w:val="nil"/>
              <w:left w:val="nil"/>
              <w:bottom w:val="nil"/>
              <w:right w:val="nil"/>
            </w:tcBorders>
            <w:shd w:val="clear" w:color="auto" w:fill="auto"/>
            <w:noWrap/>
            <w:vAlign w:val="bottom"/>
            <w:hideMark/>
          </w:tcPr>
          <w:p w14:paraId="629B6A5D" w14:textId="77777777" w:rsidR="007E7132" w:rsidRPr="0052441B" w:rsidRDefault="007E7132" w:rsidP="002B4E24">
            <w:pPr>
              <w:rPr>
                <w:rFonts w:cs="Calibri"/>
                <w:color w:val="000000"/>
              </w:rPr>
            </w:pPr>
            <w:r w:rsidRPr="0052441B">
              <w:rPr>
                <w:rFonts w:cs="Calibri"/>
                <w:color w:val="000000"/>
              </w:rPr>
              <w:t>NICHOLAS WILL</w:t>
            </w:r>
          </w:p>
        </w:tc>
      </w:tr>
      <w:tr w:rsidR="007E7132" w:rsidRPr="0052441B" w14:paraId="25042857" w14:textId="77777777" w:rsidTr="002B4E24">
        <w:trPr>
          <w:trHeight w:val="288"/>
        </w:trPr>
        <w:tc>
          <w:tcPr>
            <w:tcW w:w="3580" w:type="dxa"/>
            <w:tcBorders>
              <w:top w:val="nil"/>
              <w:left w:val="nil"/>
              <w:bottom w:val="nil"/>
              <w:right w:val="nil"/>
            </w:tcBorders>
            <w:shd w:val="clear" w:color="auto" w:fill="auto"/>
            <w:noWrap/>
            <w:vAlign w:val="bottom"/>
            <w:hideMark/>
          </w:tcPr>
          <w:p w14:paraId="2CE9EBB4" w14:textId="77777777" w:rsidR="007E7132" w:rsidRPr="0052441B" w:rsidRDefault="007E7132" w:rsidP="002B4E24">
            <w:pPr>
              <w:rPr>
                <w:rFonts w:cs="Calibri"/>
                <w:color w:val="000000"/>
              </w:rPr>
            </w:pPr>
            <w:r w:rsidRPr="0052441B">
              <w:rPr>
                <w:rFonts w:cs="Calibri"/>
                <w:color w:val="000000"/>
              </w:rPr>
              <w:t>NICK ABEDI</w:t>
            </w:r>
          </w:p>
        </w:tc>
      </w:tr>
      <w:tr w:rsidR="007E7132" w:rsidRPr="0052441B" w14:paraId="43EBF2A1" w14:textId="77777777" w:rsidTr="002B4E24">
        <w:trPr>
          <w:trHeight w:val="288"/>
        </w:trPr>
        <w:tc>
          <w:tcPr>
            <w:tcW w:w="3580" w:type="dxa"/>
            <w:tcBorders>
              <w:top w:val="nil"/>
              <w:left w:val="nil"/>
              <w:bottom w:val="nil"/>
              <w:right w:val="nil"/>
            </w:tcBorders>
            <w:shd w:val="clear" w:color="auto" w:fill="auto"/>
            <w:noWrap/>
            <w:vAlign w:val="bottom"/>
            <w:hideMark/>
          </w:tcPr>
          <w:p w14:paraId="2B8C642E" w14:textId="77777777" w:rsidR="007E7132" w:rsidRPr="0052441B" w:rsidRDefault="007E7132" w:rsidP="002B4E24">
            <w:pPr>
              <w:rPr>
                <w:rFonts w:cs="Calibri"/>
                <w:color w:val="000000"/>
              </w:rPr>
            </w:pPr>
            <w:r w:rsidRPr="0052441B">
              <w:rPr>
                <w:rFonts w:cs="Calibri"/>
                <w:color w:val="000000"/>
              </w:rPr>
              <w:t>NICK LEPORA</w:t>
            </w:r>
          </w:p>
        </w:tc>
      </w:tr>
      <w:tr w:rsidR="007E7132" w:rsidRPr="0052441B" w14:paraId="0AE80129" w14:textId="77777777" w:rsidTr="002B4E24">
        <w:trPr>
          <w:trHeight w:val="288"/>
        </w:trPr>
        <w:tc>
          <w:tcPr>
            <w:tcW w:w="3580" w:type="dxa"/>
            <w:tcBorders>
              <w:top w:val="nil"/>
              <w:left w:val="nil"/>
              <w:bottom w:val="nil"/>
              <w:right w:val="nil"/>
            </w:tcBorders>
            <w:shd w:val="clear" w:color="auto" w:fill="auto"/>
            <w:noWrap/>
            <w:vAlign w:val="bottom"/>
            <w:hideMark/>
          </w:tcPr>
          <w:p w14:paraId="4DC7F3FD" w14:textId="77777777" w:rsidR="007E7132" w:rsidRPr="0052441B" w:rsidRDefault="007E7132" w:rsidP="002B4E24">
            <w:pPr>
              <w:rPr>
                <w:rFonts w:cs="Calibri"/>
                <w:color w:val="000000"/>
              </w:rPr>
            </w:pPr>
            <w:r w:rsidRPr="0052441B">
              <w:rPr>
                <w:rFonts w:cs="Calibri"/>
                <w:color w:val="000000"/>
              </w:rPr>
              <w:t>NICOLA JABBOUR</w:t>
            </w:r>
          </w:p>
        </w:tc>
      </w:tr>
      <w:tr w:rsidR="007E7132" w:rsidRPr="0052441B" w14:paraId="57FFCB9E" w14:textId="77777777" w:rsidTr="002B4E24">
        <w:trPr>
          <w:trHeight w:val="288"/>
        </w:trPr>
        <w:tc>
          <w:tcPr>
            <w:tcW w:w="3580" w:type="dxa"/>
            <w:tcBorders>
              <w:top w:val="nil"/>
              <w:left w:val="nil"/>
              <w:bottom w:val="nil"/>
              <w:right w:val="nil"/>
            </w:tcBorders>
            <w:shd w:val="clear" w:color="auto" w:fill="auto"/>
            <w:noWrap/>
            <w:vAlign w:val="bottom"/>
            <w:hideMark/>
          </w:tcPr>
          <w:p w14:paraId="018149FB" w14:textId="77777777" w:rsidR="007E7132" w:rsidRPr="0052441B" w:rsidRDefault="007E7132" w:rsidP="002B4E24">
            <w:pPr>
              <w:rPr>
                <w:rFonts w:cs="Calibri"/>
                <w:color w:val="000000"/>
              </w:rPr>
            </w:pPr>
            <w:r w:rsidRPr="0052441B">
              <w:rPr>
                <w:rFonts w:cs="Calibri"/>
                <w:color w:val="000000"/>
              </w:rPr>
              <w:t>NICOLAS J RENSING</w:t>
            </w:r>
          </w:p>
        </w:tc>
      </w:tr>
      <w:tr w:rsidR="007E7132" w:rsidRPr="0052441B" w14:paraId="4BACB1AE" w14:textId="77777777" w:rsidTr="002B4E24">
        <w:trPr>
          <w:trHeight w:val="288"/>
        </w:trPr>
        <w:tc>
          <w:tcPr>
            <w:tcW w:w="3580" w:type="dxa"/>
            <w:tcBorders>
              <w:top w:val="nil"/>
              <w:left w:val="nil"/>
              <w:bottom w:val="nil"/>
              <w:right w:val="nil"/>
            </w:tcBorders>
            <w:shd w:val="clear" w:color="auto" w:fill="auto"/>
            <w:noWrap/>
            <w:vAlign w:val="bottom"/>
            <w:hideMark/>
          </w:tcPr>
          <w:p w14:paraId="0B335767" w14:textId="77777777" w:rsidR="007E7132" w:rsidRPr="0052441B" w:rsidRDefault="007E7132" w:rsidP="002B4E24">
            <w:pPr>
              <w:rPr>
                <w:rFonts w:cs="Calibri"/>
                <w:color w:val="000000"/>
              </w:rPr>
            </w:pPr>
            <w:r w:rsidRPr="0052441B">
              <w:rPr>
                <w:rFonts w:cs="Calibri"/>
                <w:color w:val="000000"/>
              </w:rPr>
              <w:t>NICOLAS VILLELLI</w:t>
            </w:r>
          </w:p>
        </w:tc>
      </w:tr>
      <w:tr w:rsidR="007E7132" w:rsidRPr="0052441B" w14:paraId="38AD4A7F" w14:textId="77777777" w:rsidTr="002B4E24">
        <w:trPr>
          <w:trHeight w:val="288"/>
        </w:trPr>
        <w:tc>
          <w:tcPr>
            <w:tcW w:w="3580" w:type="dxa"/>
            <w:tcBorders>
              <w:top w:val="nil"/>
              <w:left w:val="nil"/>
              <w:bottom w:val="nil"/>
              <w:right w:val="nil"/>
            </w:tcBorders>
            <w:shd w:val="clear" w:color="auto" w:fill="auto"/>
            <w:noWrap/>
            <w:vAlign w:val="bottom"/>
            <w:hideMark/>
          </w:tcPr>
          <w:p w14:paraId="3B2940F2" w14:textId="77777777" w:rsidR="007E7132" w:rsidRPr="0052441B" w:rsidRDefault="007E7132" w:rsidP="002B4E24">
            <w:pPr>
              <w:rPr>
                <w:rFonts w:cs="Calibri"/>
                <w:color w:val="000000"/>
              </w:rPr>
            </w:pPr>
            <w:r w:rsidRPr="0052441B">
              <w:rPr>
                <w:rFonts w:cs="Calibri"/>
                <w:color w:val="000000"/>
              </w:rPr>
              <w:t>NICOLE B STRECKER</w:t>
            </w:r>
          </w:p>
        </w:tc>
      </w:tr>
      <w:tr w:rsidR="007E7132" w:rsidRPr="0052441B" w14:paraId="57795882" w14:textId="77777777" w:rsidTr="002B4E24">
        <w:trPr>
          <w:trHeight w:val="288"/>
        </w:trPr>
        <w:tc>
          <w:tcPr>
            <w:tcW w:w="3580" w:type="dxa"/>
            <w:tcBorders>
              <w:top w:val="nil"/>
              <w:left w:val="nil"/>
              <w:bottom w:val="nil"/>
              <w:right w:val="nil"/>
            </w:tcBorders>
            <w:shd w:val="clear" w:color="auto" w:fill="auto"/>
            <w:noWrap/>
            <w:vAlign w:val="bottom"/>
            <w:hideMark/>
          </w:tcPr>
          <w:p w14:paraId="6B0FC805" w14:textId="77777777" w:rsidR="007E7132" w:rsidRPr="0052441B" w:rsidRDefault="007E7132" w:rsidP="002B4E24">
            <w:pPr>
              <w:rPr>
                <w:rFonts w:cs="Calibri"/>
                <w:color w:val="000000"/>
              </w:rPr>
            </w:pPr>
            <w:r w:rsidRPr="0052441B">
              <w:rPr>
                <w:rFonts w:cs="Calibri"/>
                <w:color w:val="000000"/>
              </w:rPr>
              <w:t>NICOLE BALLA</w:t>
            </w:r>
          </w:p>
        </w:tc>
      </w:tr>
      <w:tr w:rsidR="007E7132" w:rsidRPr="0052441B" w14:paraId="2FBE4A6F" w14:textId="77777777" w:rsidTr="002B4E24">
        <w:trPr>
          <w:trHeight w:val="288"/>
        </w:trPr>
        <w:tc>
          <w:tcPr>
            <w:tcW w:w="3580" w:type="dxa"/>
            <w:tcBorders>
              <w:top w:val="nil"/>
              <w:left w:val="nil"/>
              <w:bottom w:val="nil"/>
              <w:right w:val="nil"/>
            </w:tcBorders>
            <w:shd w:val="clear" w:color="auto" w:fill="auto"/>
            <w:noWrap/>
            <w:vAlign w:val="bottom"/>
            <w:hideMark/>
          </w:tcPr>
          <w:p w14:paraId="65455442" w14:textId="77777777" w:rsidR="007E7132" w:rsidRPr="0052441B" w:rsidRDefault="007E7132" w:rsidP="002B4E24">
            <w:pPr>
              <w:rPr>
                <w:rFonts w:cs="Calibri"/>
                <w:color w:val="000000"/>
              </w:rPr>
            </w:pPr>
            <w:r w:rsidRPr="0052441B">
              <w:rPr>
                <w:rFonts w:cs="Calibri"/>
                <w:color w:val="000000"/>
              </w:rPr>
              <w:t>NICOLE CLEVINGER</w:t>
            </w:r>
          </w:p>
        </w:tc>
      </w:tr>
      <w:tr w:rsidR="007E7132" w:rsidRPr="0052441B" w14:paraId="025E1867" w14:textId="77777777" w:rsidTr="002B4E24">
        <w:trPr>
          <w:trHeight w:val="288"/>
        </w:trPr>
        <w:tc>
          <w:tcPr>
            <w:tcW w:w="3580" w:type="dxa"/>
            <w:tcBorders>
              <w:top w:val="nil"/>
              <w:left w:val="nil"/>
              <w:bottom w:val="nil"/>
              <w:right w:val="nil"/>
            </w:tcBorders>
            <w:shd w:val="clear" w:color="auto" w:fill="auto"/>
            <w:noWrap/>
            <w:vAlign w:val="bottom"/>
            <w:hideMark/>
          </w:tcPr>
          <w:p w14:paraId="323A51BA" w14:textId="77777777" w:rsidR="007E7132" w:rsidRPr="0052441B" w:rsidRDefault="007E7132" w:rsidP="002B4E24">
            <w:pPr>
              <w:rPr>
                <w:rFonts w:cs="Calibri"/>
                <w:color w:val="000000"/>
              </w:rPr>
            </w:pPr>
            <w:r w:rsidRPr="0052441B">
              <w:rPr>
                <w:rFonts w:cs="Calibri"/>
                <w:color w:val="000000"/>
              </w:rPr>
              <w:t>NICOLE KEY</w:t>
            </w:r>
          </w:p>
        </w:tc>
      </w:tr>
      <w:tr w:rsidR="007E7132" w:rsidRPr="0052441B" w14:paraId="5C03E0C3" w14:textId="77777777" w:rsidTr="002B4E24">
        <w:trPr>
          <w:trHeight w:val="288"/>
        </w:trPr>
        <w:tc>
          <w:tcPr>
            <w:tcW w:w="3580" w:type="dxa"/>
            <w:tcBorders>
              <w:top w:val="nil"/>
              <w:left w:val="nil"/>
              <w:bottom w:val="nil"/>
              <w:right w:val="nil"/>
            </w:tcBorders>
            <w:shd w:val="clear" w:color="auto" w:fill="auto"/>
            <w:noWrap/>
            <w:vAlign w:val="bottom"/>
            <w:hideMark/>
          </w:tcPr>
          <w:p w14:paraId="6EDAD3FF" w14:textId="77777777" w:rsidR="007E7132" w:rsidRPr="0052441B" w:rsidRDefault="007E7132" w:rsidP="002B4E24">
            <w:pPr>
              <w:rPr>
                <w:rFonts w:cs="Calibri"/>
                <w:color w:val="000000"/>
              </w:rPr>
            </w:pPr>
            <w:r w:rsidRPr="0052441B">
              <w:rPr>
                <w:rFonts w:cs="Calibri"/>
                <w:color w:val="000000"/>
              </w:rPr>
              <w:t>NICOLE M MOORE</w:t>
            </w:r>
          </w:p>
        </w:tc>
      </w:tr>
      <w:tr w:rsidR="007E7132" w:rsidRPr="0052441B" w14:paraId="763DEF95" w14:textId="77777777" w:rsidTr="002B4E24">
        <w:trPr>
          <w:trHeight w:val="288"/>
        </w:trPr>
        <w:tc>
          <w:tcPr>
            <w:tcW w:w="3580" w:type="dxa"/>
            <w:tcBorders>
              <w:top w:val="nil"/>
              <w:left w:val="nil"/>
              <w:bottom w:val="nil"/>
              <w:right w:val="nil"/>
            </w:tcBorders>
            <w:shd w:val="clear" w:color="auto" w:fill="auto"/>
            <w:noWrap/>
            <w:vAlign w:val="bottom"/>
            <w:hideMark/>
          </w:tcPr>
          <w:p w14:paraId="1BD284D0" w14:textId="77777777" w:rsidR="007E7132" w:rsidRPr="0052441B" w:rsidRDefault="007E7132" w:rsidP="002B4E24">
            <w:pPr>
              <w:rPr>
                <w:rFonts w:cs="Calibri"/>
                <w:color w:val="000000"/>
              </w:rPr>
            </w:pPr>
            <w:r w:rsidRPr="0052441B">
              <w:rPr>
                <w:rFonts w:cs="Calibri"/>
                <w:color w:val="000000"/>
              </w:rPr>
              <w:t>NICOLE MASHNI</w:t>
            </w:r>
          </w:p>
        </w:tc>
      </w:tr>
      <w:tr w:rsidR="007E7132" w:rsidRPr="0052441B" w14:paraId="166F3A25" w14:textId="77777777" w:rsidTr="002B4E24">
        <w:trPr>
          <w:trHeight w:val="288"/>
        </w:trPr>
        <w:tc>
          <w:tcPr>
            <w:tcW w:w="3580" w:type="dxa"/>
            <w:tcBorders>
              <w:top w:val="nil"/>
              <w:left w:val="nil"/>
              <w:bottom w:val="nil"/>
              <w:right w:val="nil"/>
            </w:tcBorders>
            <w:shd w:val="clear" w:color="auto" w:fill="auto"/>
            <w:noWrap/>
            <w:vAlign w:val="bottom"/>
            <w:hideMark/>
          </w:tcPr>
          <w:p w14:paraId="411D2708" w14:textId="77777777" w:rsidR="007E7132" w:rsidRPr="0052441B" w:rsidRDefault="007E7132" w:rsidP="002B4E24">
            <w:pPr>
              <w:rPr>
                <w:rFonts w:cs="Calibri"/>
                <w:color w:val="000000"/>
              </w:rPr>
            </w:pPr>
            <w:r w:rsidRPr="0052441B">
              <w:rPr>
                <w:rFonts w:cs="Calibri"/>
                <w:color w:val="000000"/>
              </w:rPr>
              <w:t>NICOLE TURNBO</w:t>
            </w:r>
          </w:p>
        </w:tc>
      </w:tr>
      <w:tr w:rsidR="007E7132" w:rsidRPr="0052441B" w14:paraId="2A9D9157" w14:textId="77777777" w:rsidTr="002B4E24">
        <w:trPr>
          <w:trHeight w:val="288"/>
        </w:trPr>
        <w:tc>
          <w:tcPr>
            <w:tcW w:w="3580" w:type="dxa"/>
            <w:tcBorders>
              <w:top w:val="nil"/>
              <w:left w:val="nil"/>
              <w:bottom w:val="nil"/>
              <w:right w:val="nil"/>
            </w:tcBorders>
            <w:shd w:val="clear" w:color="auto" w:fill="auto"/>
            <w:noWrap/>
            <w:vAlign w:val="bottom"/>
            <w:hideMark/>
          </w:tcPr>
          <w:p w14:paraId="441667EC" w14:textId="77777777" w:rsidR="007E7132" w:rsidRPr="0052441B" w:rsidRDefault="007E7132" w:rsidP="002B4E24">
            <w:pPr>
              <w:rPr>
                <w:rFonts w:cs="Calibri"/>
                <w:color w:val="000000"/>
              </w:rPr>
            </w:pPr>
            <w:r w:rsidRPr="0052441B">
              <w:rPr>
                <w:rFonts w:cs="Calibri"/>
                <w:color w:val="000000"/>
              </w:rPr>
              <w:t>NICOLE WEST</w:t>
            </w:r>
          </w:p>
        </w:tc>
      </w:tr>
      <w:tr w:rsidR="007E7132" w:rsidRPr="0052441B" w14:paraId="44099670" w14:textId="77777777" w:rsidTr="002B4E24">
        <w:trPr>
          <w:trHeight w:val="288"/>
        </w:trPr>
        <w:tc>
          <w:tcPr>
            <w:tcW w:w="3580" w:type="dxa"/>
            <w:tcBorders>
              <w:top w:val="nil"/>
              <w:left w:val="nil"/>
              <w:bottom w:val="nil"/>
              <w:right w:val="nil"/>
            </w:tcBorders>
            <w:shd w:val="clear" w:color="auto" w:fill="auto"/>
            <w:noWrap/>
            <w:vAlign w:val="bottom"/>
            <w:hideMark/>
          </w:tcPr>
          <w:p w14:paraId="79DD90D1" w14:textId="77777777" w:rsidR="007E7132" w:rsidRPr="0052441B" w:rsidRDefault="007E7132" w:rsidP="002B4E24">
            <w:pPr>
              <w:rPr>
                <w:rFonts w:cs="Calibri"/>
                <w:color w:val="000000"/>
              </w:rPr>
            </w:pPr>
            <w:r w:rsidRPr="0052441B">
              <w:rPr>
                <w:rFonts w:cs="Calibri"/>
                <w:color w:val="000000"/>
              </w:rPr>
              <w:t>NIDAL I DABBASI</w:t>
            </w:r>
          </w:p>
        </w:tc>
      </w:tr>
      <w:tr w:rsidR="007E7132" w:rsidRPr="0052441B" w14:paraId="46D08EB6" w14:textId="77777777" w:rsidTr="002B4E24">
        <w:trPr>
          <w:trHeight w:val="288"/>
        </w:trPr>
        <w:tc>
          <w:tcPr>
            <w:tcW w:w="3580" w:type="dxa"/>
            <w:tcBorders>
              <w:top w:val="nil"/>
              <w:left w:val="nil"/>
              <w:bottom w:val="nil"/>
              <w:right w:val="nil"/>
            </w:tcBorders>
            <w:shd w:val="clear" w:color="auto" w:fill="auto"/>
            <w:noWrap/>
            <w:vAlign w:val="bottom"/>
            <w:hideMark/>
          </w:tcPr>
          <w:p w14:paraId="3EDD31E9" w14:textId="77777777" w:rsidR="007E7132" w:rsidRPr="0052441B" w:rsidRDefault="007E7132" w:rsidP="002B4E24">
            <w:pPr>
              <w:rPr>
                <w:rFonts w:cs="Calibri"/>
                <w:color w:val="000000"/>
              </w:rPr>
            </w:pPr>
            <w:r w:rsidRPr="0052441B">
              <w:rPr>
                <w:rFonts w:cs="Calibri"/>
                <w:color w:val="000000"/>
              </w:rPr>
              <w:t>NIHANTH PETA</w:t>
            </w:r>
          </w:p>
        </w:tc>
      </w:tr>
      <w:tr w:rsidR="007E7132" w:rsidRPr="0052441B" w14:paraId="72560547" w14:textId="77777777" w:rsidTr="002B4E24">
        <w:trPr>
          <w:trHeight w:val="288"/>
        </w:trPr>
        <w:tc>
          <w:tcPr>
            <w:tcW w:w="3580" w:type="dxa"/>
            <w:tcBorders>
              <w:top w:val="nil"/>
              <w:left w:val="nil"/>
              <w:bottom w:val="nil"/>
              <w:right w:val="nil"/>
            </w:tcBorders>
            <w:shd w:val="clear" w:color="auto" w:fill="auto"/>
            <w:noWrap/>
            <w:vAlign w:val="bottom"/>
            <w:hideMark/>
          </w:tcPr>
          <w:p w14:paraId="49FFB881" w14:textId="77777777" w:rsidR="007E7132" w:rsidRPr="0052441B" w:rsidRDefault="007E7132" w:rsidP="002B4E24">
            <w:pPr>
              <w:rPr>
                <w:rFonts w:cs="Calibri"/>
                <w:color w:val="000000"/>
              </w:rPr>
            </w:pPr>
            <w:r w:rsidRPr="0052441B">
              <w:rPr>
                <w:rFonts w:cs="Calibri"/>
                <w:color w:val="000000"/>
              </w:rPr>
              <w:t>NIKIA FISHBACK</w:t>
            </w:r>
          </w:p>
        </w:tc>
      </w:tr>
      <w:tr w:rsidR="007E7132" w:rsidRPr="0052441B" w14:paraId="7364D85A" w14:textId="77777777" w:rsidTr="002B4E24">
        <w:trPr>
          <w:trHeight w:val="288"/>
        </w:trPr>
        <w:tc>
          <w:tcPr>
            <w:tcW w:w="3580" w:type="dxa"/>
            <w:tcBorders>
              <w:top w:val="nil"/>
              <w:left w:val="nil"/>
              <w:bottom w:val="nil"/>
              <w:right w:val="nil"/>
            </w:tcBorders>
            <w:shd w:val="clear" w:color="auto" w:fill="auto"/>
            <w:noWrap/>
            <w:vAlign w:val="bottom"/>
            <w:hideMark/>
          </w:tcPr>
          <w:p w14:paraId="69155B84" w14:textId="77777777" w:rsidR="007E7132" w:rsidRPr="0052441B" w:rsidRDefault="007E7132" w:rsidP="002B4E24">
            <w:pPr>
              <w:rPr>
                <w:rFonts w:cs="Calibri"/>
                <w:color w:val="000000"/>
              </w:rPr>
            </w:pPr>
            <w:r w:rsidRPr="0052441B">
              <w:rPr>
                <w:rFonts w:cs="Calibri"/>
                <w:color w:val="000000"/>
              </w:rPr>
              <w:t>NIMESHA CHERUKU</w:t>
            </w:r>
          </w:p>
        </w:tc>
      </w:tr>
      <w:tr w:rsidR="007E7132" w:rsidRPr="0052441B" w14:paraId="1618A1AF" w14:textId="77777777" w:rsidTr="002B4E24">
        <w:trPr>
          <w:trHeight w:val="288"/>
        </w:trPr>
        <w:tc>
          <w:tcPr>
            <w:tcW w:w="3580" w:type="dxa"/>
            <w:tcBorders>
              <w:top w:val="nil"/>
              <w:left w:val="nil"/>
              <w:bottom w:val="nil"/>
              <w:right w:val="nil"/>
            </w:tcBorders>
            <w:shd w:val="clear" w:color="auto" w:fill="auto"/>
            <w:noWrap/>
            <w:vAlign w:val="bottom"/>
            <w:hideMark/>
          </w:tcPr>
          <w:p w14:paraId="7ECCE921" w14:textId="77777777" w:rsidR="007E7132" w:rsidRPr="0052441B" w:rsidRDefault="007E7132" w:rsidP="002B4E24">
            <w:pPr>
              <w:rPr>
                <w:rFonts w:cs="Calibri"/>
                <w:color w:val="000000"/>
              </w:rPr>
            </w:pPr>
            <w:r w:rsidRPr="0052441B">
              <w:rPr>
                <w:rFonts w:cs="Calibri"/>
                <w:color w:val="000000"/>
              </w:rPr>
              <w:t>NINA G BRADLEY</w:t>
            </w:r>
          </w:p>
        </w:tc>
      </w:tr>
      <w:tr w:rsidR="007E7132" w:rsidRPr="0052441B" w14:paraId="67D637E8" w14:textId="77777777" w:rsidTr="002B4E24">
        <w:trPr>
          <w:trHeight w:val="288"/>
        </w:trPr>
        <w:tc>
          <w:tcPr>
            <w:tcW w:w="3580" w:type="dxa"/>
            <w:tcBorders>
              <w:top w:val="nil"/>
              <w:left w:val="nil"/>
              <w:bottom w:val="nil"/>
              <w:right w:val="nil"/>
            </w:tcBorders>
            <w:shd w:val="clear" w:color="auto" w:fill="auto"/>
            <w:noWrap/>
            <w:vAlign w:val="bottom"/>
            <w:hideMark/>
          </w:tcPr>
          <w:p w14:paraId="49FF7271" w14:textId="77777777" w:rsidR="007E7132" w:rsidRPr="0052441B" w:rsidRDefault="007E7132" w:rsidP="002B4E24">
            <w:pPr>
              <w:rPr>
                <w:rFonts w:cs="Calibri"/>
                <w:color w:val="000000"/>
              </w:rPr>
            </w:pPr>
            <w:r w:rsidRPr="0052441B">
              <w:rPr>
                <w:rFonts w:cs="Calibri"/>
                <w:color w:val="000000"/>
              </w:rPr>
              <w:t>NINA H KAHLOON</w:t>
            </w:r>
          </w:p>
        </w:tc>
      </w:tr>
      <w:tr w:rsidR="007E7132" w:rsidRPr="0052441B" w14:paraId="491E8C90" w14:textId="77777777" w:rsidTr="002B4E24">
        <w:trPr>
          <w:trHeight w:val="288"/>
        </w:trPr>
        <w:tc>
          <w:tcPr>
            <w:tcW w:w="3580" w:type="dxa"/>
            <w:tcBorders>
              <w:top w:val="nil"/>
              <w:left w:val="nil"/>
              <w:bottom w:val="nil"/>
              <w:right w:val="nil"/>
            </w:tcBorders>
            <w:shd w:val="clear" w:color="auto" w:fill="auto"/>
            <w:noWrap/>
            <w:vAlign w:val="bottom"/>
            <w:hideMark/>
          </w:tcPr>
          <w:p w14:paraId="202BBDD6" w14:textId="77777777" w:rsidR="007E7132" w:rsidRPr="0052441B" w:rsidRDefault="007E7132" w:rsidP="002B4E24">
            <w:pPr>
              <w:rPr>
                <w:rFonts w:cs="Calibri"/>
                <w:color w:val="000000"/>
              </w:rPr>
            </w:pPr>
            <w:r w:rsidRPr="0052441B">
              <w:rPr>
                <w:rFonts w:cs="Calibri"/>
                <w:color w:val="000000"/>
              </w:rPr>
              <w:t>NINA M LEIGH</w:t>
            </w:r>
          </w:p>
        </w:tc>
      </w:tr>
      <w:tr w:rsidR="007E7132" w:rsidRPr="0052441B" w14:paraId="7F45F48F" w14:textId="77777777" w:rsidTr="002B4E24">
        <w:trPr>
          <w:trHeight w:val="288"/>
        </w:trPr>
        <w:tc>
          <w:tcPr>
            <w:tcW w:w="3580" w:type="dxa"/>
            <w:tcBorders>
              <w:top w:val="nil"/>
              <w:left w:val="nil"/>
              <w:bottom w:val="nil"/>
              <w:right w:val="nil"/>
            </w:tcBorders>
            <w:shd w:val="clear" w:color="auto" w:fill="auto"/>
            <w:noWrap/>
            <w:vAlign w:val="bottom"/>
            <w:hideMark/>
          </w:tcPr>
          <w:p w14:paraId="340357A4" w14:textId="77777777" w:rsidR="007E7132" w:rsidRPr="0052441B" w:rsidRDefault="007E7132" w:rsidP="002B4E24">
            <w:pPr>
              <w:rPr>
                <w:rFonts w:cs="Calibri"/>
                <w:color w:val="000000"/>
              </w:rPr>
            </w:pPr>
            <w:r w:rsidRPr="0052441B">
              <w:rPr>
                <w:rFonts w:cs="Calibri"/>
                <w:color w:val="000000"/>
              </w:rPr>
              <w:t>NIRAV M PATEL</w:t>
            </w:r>
          </w:p>
        </w:tc>
      </w:tr>
      <w:tr w:rsidR="007E7132" w:rsidRPr="0052441B" w14:paraId="2FF98AF0" w14:textId="77777777" w:rsidTr="002B4E24">
        <w:trPr>
          <w:trHeight w:val="288"/>
        </w:trPr>
        <w:tc>
          <w:tcPr>
            <w:tcW w:w="3580" w:type="dxa"/>
            <w:tcBorders>
              <w:top w:val="nil"/>
              <w:left w:val="nil"/>
              <w:bottom w:val="nil"/>
              <w:right w:val="nil"/>
            </w:tcBorders>
            <w:shd w:val="clear" w:color="auto" w:fill="auto"/>
            <w:noWrap/>
            <w:vAlign w:val="bottom"/>
            <w:hideMark/>
          </w:tcPr>
          <w:p w14:paraId="39C404D1" w14:textId="77777777" w:rsidR="007E7132" w:rsidRPr="0052441B" w:rsidRDefault="007E7132" w:rsidP="002B4E24">
            <w:pPr>
              <w:rPr>
                <w:rFonts w:cs="Calibri"/>
                <w:color w:val="000000"/>
              </w:rPr>
            </w:pPr>
            <w:r w:rsidRPr="0052441B">
              <w:rPr>
                <w:rFonts w:cs="Calibri"/>
                <w:color w:val="000000"/>
              </w:rPr>
              <w:t>NISHA R VARGHESE</w:t>
            </w:r>
          </w:p>
        </w:tc>
      </w:tr>
      <w:tr w:rsidR="007E7132" w:rsidRPr="0052441B" w14:paraId="128BB42A" w14:textId="77777777" w:rsidTr="002B4E24">
        <w:trPr>
          <w:trHeight w:val="288"/>
        </w:trPr>
        <w:tc>
          <w:tcPr>
            <w:tcW w:w="3580" w:type="dxa"/>
            <w:tcBorders>
              <w:top w:val="nil"/>
              <w:left w:val="nil"/>
              <w:bottom w:val="nil"/>
              <w:right w:val="nil"/>
            </w:tcBorders>
            <w:shd w:val="clear" w:color="auto" w:fill="auto"/>
            <w:noWrap/>
            <w:vAlign w:val="bottom"/>
            <w:hideMark/>
          </w:tcPr>
          <w:p w14:paraId="1353D7D5" w14:textId="77777777" w:rsidR="007E7132" w:rsidRPr="0052441B" w:rsidRDefault="007E7132" w:rsidP="002B4E24">
            <w:pPr>
              <w:rPr>
                <w:rFonts w:cs="Calibri"/>
                <w:color w:val="000000"/>
              </w:rPr>
            </w:pPr>
            <w:r w:rsidRPr="0052441B">
              <w:rPr>
                <w:rFonts w:cs="Calibri"/>
                <w:color w:val="000000"/>
              </w:rPr>
              <w:t>NISHANT KALRA</w:t>
            </w:r>
          </w:p>
        </w:tc>
      </w:tr>
      <w:tr w:rsidR="007E7132" w:rsidRPr="0052441B" w14:paraId="423DB922" w14:textId="77777777" w:rsidTr="002B4E24">
        <w:trPr>
          <w:trHeight w:val="288"/>
        </w:trPr>
        <w:tc>
          <w:tcPr>
            <w:tcW w:w="3580" w:type="dxa"/>
            <w:tcBorders>
              <w:top w:val="nil"/>
              <w:left w:val="nil"/>
              <w:bottom w:val="nil"/>
              <w:right w:val="nil"/>
            </w:tcBorders>
            <w:shd w:val="clear" w:color="auto" w:fill="auto"/>
            <w:noWrap/>
            <w:vAlign w:val="bottom"/>
            <w:hideMark/>
          </w:tcPr>
          <w:p w14:paraId="148B6210" w14:textId="77777777" w:rsidR="007E7132" w:rsidRPr="0052441B" w:rsidRDefault="007E7132" w:rsidP="002B4E24">
            <w:pPr>
              <w:rPr>
                <w:rFonts w:cs="Calibri"/>
                <w:color w:val="000000"/>
              </w:rPr>
            </w:pPr>
            <w:r w:rsidRPr="0052441B">
              <w:rPr>
                <w:rFonts w:cs="Calibri"/>
                <w:color w:val="000000"/>
              </w:rPr>
              <w:t>NISON I ABAYEV</w:t>
            </w:r>
          </w:p>
        </w:tc>
      </w:tr>
      <w:tr w:rsidR="007E7132" w:rsidRPr="0052441B" w14:paraId="354E3773" w14:textId="77777777" w:rsidTr="002B4E24">
        <w:trPr>
          <w:trHeight w:val="288"/>
        </w:trPr>
        <w:tc>
          <w:tcPr>
            <w:tcW w:w="3580" w:type="dxa"/>
            <w:tcBorders>
              <w:top w:val="nil"/>
              <w:left w:val="nil"/>
              <w:bottom w:val="nil"/>
              <w:right w:val="nil"/>
            </w:tcBorders>
            <w:shd w:val="clear" w:color="auto" w:fill="auto"/>
            <w:noWrap/>
            <w:vAlign w:val="bottom"/>
            <w:hideMark/>
          </w:tcPr>
          <w:p w14:paraId="54F42577" w14:textId="77777777" w:rsidR="007E7132" w:rsidRPr="0052441B" w:rsidRDefault="007E7132" w:rsidP="002B4E24">
            <w:pPr>
              <w:rPr>
                <w:rFonts w:cs="Calibri"/>
                <w:color w:val="000000"/>
              </w:rPr>
            </w:pPr>
            <w:r w:rsidRPr="0052441B">
              <w:rPr>
                <w:rFonts w:cs="Calibri"/>
                <w:color w:val="000000"/>
              </w:rPr>
              <w:t>NITIN GARG</w:t>
            </w:r>
          </w:p>
        </w:tc>
      </w:tr>
      <w:tr w:rsidR="007E7132" w:rsidRPr="0052441B" w14:paraId="0B1812E6" w14:textId="77777777" w:rsidTr="002B4E24">
        <w:trPr>
          <w:trHeight w:val="288"/>
        </w:trPr>
        <w:tc>
          <w:tcPr>
            <w:tcW w:w="3580" w:type="dxa"/>
            <w:tcBorders>
              <w:top w:val="nil"/>
              <w:left w:val="nil"/>
              <w:bottom w:val="nil"/>
              <w:right w:val="nil"/>
            </w:tcBorders>
            <w:shd w:val="clear" w:color="auto" w:fill="auto"/>
            <w:noWrap/>
            <w:vAlign w:val="bottom"/>
            <w:hideMark/>
          </w:tcPr>
          <w:p w14:paraId="14B1FBDD" w14:textId="77777777" w:rsidR="007E7132" w:rsidRPr="0052441B" w:rsidRDefault="007E7132" w:rsidP="002B4E24">
            <w:pPr>
              <w:rPr>
                <w:rFonts w:cs="Calibri"/>
                <w:color w:val="000000"/>
              </w:rPr>
            </w:pPr>
            <w:r w:rsidRPr="0052441B">
              <w:rPr>
                <w:rFonts w:cs="Calibri"/>
                <w:color w:val="000000"/>
              </w:rPr>
              <w:t>NITIN N WADHWA</w:t>
            </w:r>
          </w:p>
        </w:tc>
      </w:tr>
      <w:tr w:rsidR="007E7132" w:rsidRPr="0052441B" w14:paraId="634A3685" w14:textId="77777777" w:rsidTr="002B4E24">
        <w:trPr>
          <w:trHeight w:val="288"/>
        </w:trPr>
        <w:tc>
          <w:tcPr>
            <w:tcW w:w="3580" w:type="dxa"/>
            <w:tcBorders>
              <w:top w:val="nil"/>
              <w:left w:val="nil"/>
              <w:bottom w:val="nil"/>
              <w:right w:val="nil"/>
            </w:tcBorders>
            <w:shd w:val="clear" w:color="auto" w:fill="auto"/>
            <w:noWrap/>
            <w:vAlign w:val="bottom"/>
            <w:hideMark/>
          </w:tcPr>
          <w:p w14:paraId="3599AB37" w14:textId="77777777" w:rsidR="007E7132" w:rsidRPr="0052441B" w:rsidRDefault="007E7132" w:rsidP="002B4E24">
            <w:pPr>
              <w:rPr>
                <w:rFonts w:cs="Calibri"/>
                <w:color w:val="000000"/>
              </w:rPr>
            </w:pPr>
            <w:r w:rsidRPr="0052441B">
              <w:rPr>
                <w:rFonts w:cs="Calibri"/>
                <w:color w:val="000000"/>
              </w:rPr>
              <w:t>NIZAR M ATTALLAH</w:t>
            </w:r>
          </w:p>
        </w:tc>
      </w:tr>
      <w:tr w:rsidR="007E7132" w:rsidRPr="0052441B" w14:paraId="5D26FA31" w14:textId="77777777" w:rsidTr="002B4E24">
        <w:trPr>
          <w:trHeight w:val="288"/>
        </w:trPr>
        <w:tc>
          <w:tcPr>
            <w:tcW w:w="3580" w:type="dxa"/>
            <w:tcBorders>
              <w:top w:val="nil"/>
              <w:left w:val="nil"/>
              <w:bottom w:val="nil"/>
              <w:right w:val="nil"/>
            </w:tcBorders>
            <w:shd w:val="clear" w:color="auto" w:fill="auto"/>
            <w:noWrap/>
            <w:vAlign w:val="bottom"/>
            <w:hideMark/>
          </w:tcPr>
          <w:p w14:paraId="311A687B" w14:textId="77777777" w:rsidR="007E7132" w:rsidRPr="0052441B" w:rsidRDefault="007E7132" w:rsidP="002B4E24">
            <w:pPr>
              <w:rPr>
                <w:rFonts w:cs="Calibri"/>
                <w:color w:val="000000"/>
              </w:rPr>
            </w:pPr>
            <w:r w:rsidRPr="0052441B">
              <w:rPr>
                <w:rFonts w:cs="Calibri"/>
                <w:color w:val="000000"/>
              </w:rPr>
              <w:t>NOAH T SCHERRER</w:t>
            </w:r>
          </w:p>
        </w:tc>
      </w:tr>
      <w:tr w:rsidR="007E7132" w:rsidRPr="0052441B" w14:paraId="64B630AA" w14:textId="77777777" w:rsidTr="002B4E24">
        <w:trPr>
          <w:trHeight w:val="288"/>
        </w:trPr>
        <w:tc>
          <w:tcPr>
            <w:tcW w:w="3580" w:type="dxa"/>
            <w:tcBorders>
              <w:top w:val="nil"/>
              <w:left w:val="nil"/>
              <w:bottom w:val="nil"/>
              <w:right w:val="nil"/>
            </w:tcBorders>
            <w:shd w:val="clear" w:color="auto" w:fill="auto"/>
            <w:noWrap/>
            <w:vAlign w:val="bottom"/>
            <w:hideMark/>
          </w:tcPr>
          <w:p w14:paraId="3B591CE4" w14:textId="77777777" w:rsidR="007E7132" w:rsidRPr="0052441B" w:rsidRDefault="007E7132" w:rsidP="002B4E24">
            <w:pPr>
              <w:rPr>
                <w:rFonts w:cs="Calibri"/>
                <w:color w:val="000000"/>
              </w:rPr>
            </w:pPr>
            <w:r w:rsidRPr="0052441B">
              <w:rPr>
                <w:rFonts w:cs="Calibri"/>
                <w:color w:val="000000"/>
              </w:rPr>
              <w:t>NOEL VAZQUEZ</w:t>
            </w:r>
          </w:p>
        </w:tc>
      </w:tr>
      <w:tr w:rsidR="007E7132" w:rsidRPr="0052441B" w14:paraId="11640224" w14:textId="77777777" w:rsidTr="002B4E24">
        <w:trPr>
          <w:trHeight w:val="288"/>
        </w:trPr>
        <w:tc>
          <w:tcPr>
            <w:tcW w:w="3580" w:type="dxa"/>
            <w:tcBorders>
              <w:top w:val="nil"/>
              <w:left w:val="nil"/>
              <w:bottom w:val="nil"/>
              <w:right w:val="nil"/>
            </w:tcBorders>
            <w:shd w:val="clear" w:color="auto" w:fill="auto"/>
            <w:noWrap/>
            <w:vAlign w:val="bottom"/>
            <w:hideMark/>
          </w:tcPr>
          <w:p w14:paraId="3C75E1CB" w14:textId="77777777" w:rsidR="007E7132" w:rsidRPr="0052441B" w:rsidRDefault="007E7132" w:rsidP="002B4E24">
            <w:pPr>
              <w:rPr>
                <w:rFonts w:cs="Calibri"/>
                <w:color w:val="000000"/>
              </w:rPr>
            </w:pPr>
            <w:r w:rsidRPr="0052441B">
              <w:rPr>
                <w:rFonts w:cs="Calibri"/>
                <w:color w:val="000000"/>
              </w:rPr>
              <w:t>NOORMAHAL KABANI</w:t>
            </w:r>
          </w:p>
        </w:tc>
      </w:tr>
      <w:tr w:rsidR="007E7132" w:rsidRPr="0052441B" w14:paraId="1986D74E" w14:textId="77777777" w:rsidTr="002B4E24">
        <w:trPr>
          <w:trHeight w:val="288"/>
        </w:trPr>
        <w:tc>
          <w:tcPr>
            <w:tcW w:w="3580" w:type="dxa"/>
            <w:tcBorders>
              <w:top w:val="nil"/>
              <w:left w:val="nil"/>
              <w:bottom w:val="nil"/>
              <w:right w:val="nil"/>
            </w:tcBorders>
            <w:shd w:val="clear" w:color="auto" w:fill="auto"/>
            <w:noWrap/>
            <w:vAlign w:val="bottom"/>
            <w:hideMark/>
          </w:tcPr>
          <w:p w14:paraId="44B2C6F1" w14:textId="77777777" w:rsidR="007E7132" w:rsidRPr="0052441B" w:rsidRDefault="007E7132" w:rsidP="002B4E24">
            <w:pPr>
              <w:rPr>
                <w:rFonts w:cs="Calibri"/>
                <w:color w:val="000000"/>
              </w:rPr>
            </w:pPr>
            <w:r w:rsidRPr="0052441B">
              <w:rPr>
                <w:rFonts w:cs="Calibri"/>
                <w:color w:val="000000"/>
              </w:rPr>
              <w:t>NORBERT J BURZYNSKI JR</w:t>
            </w:r>
          </w:p>
        </w:tc>
      </w:tr>
      <w:tr w:rsidR="007E7132" w:rsidRPr="0052441B" w14:paraId="15FFB8F3" w14:textId="77777777" w:rsidTr="002B4E24">
        <w:trPr>
          <w:trHeight w:val="288"/>
        </w:trPr>
        <w:tc>
          <w:tcPr>
            <w:tcW w:w="3580" w:type="dxa"/>
            <w:tcBorders>
              <w:top w:val="nil"/>
              <w:left w:val="nil"/>
              <w:bottom w:val="nil"/>
              <w:right w:val="nil"/>
            </w:tcBorders>
            <w:shd w:val="clear" w:color="auto" w:fill="auto"/>
            <w:noWrap/>
            <w:vAlign w:val="bottom"/>
            <w:hideMark/>
          </w:tcPr>
          <w:p w14:paraId="64FE9750" w14:textId="77777777" w:rsidR="007E7132" w:rsidRPr="0052441B" w:rsidRDefault="007E7132" w:rsidP="002B4E24">
            <w:pPr>
              <w:rPr>
                <w:rFonts w:cs="Calibri"/>
                <w:color w:val="000000"/>
              </w:rPr>
            </w:pPr>
            <w:r w:rsidRPr="0052441B">
              <w:rPr>
                <w:rFonts w:cs="Calibri"/>
                <w:color w:val="000000"/>
              </w:rPr>
              <w:t>NORBERTO S SCHECHTMANN</w:t>
            </w:r>
          </w:p>
        </w:tc>
      </w:tr>
      <w:tr w:rsidR="007E7132" w:rsidRPr="0052441B" w14:paraId="1E22A7F8" w14:textId="77777777" w:rsidTr="002B4E24">
        <w:trPr>
          <w:trHeight w:val="288"/>
        </w:trPr>
        <w:tc>
          <w:tcPr>
            <w:tcW w:w="3580" w:type="dxa"/>
            <w:tcBorders>
              <w:top w:val="nil"/>
              <w:left w:val="nil"/>
              <w:bottom w:val="nil"/>
              <w:right w:val="nil"/>
            </w:tcBorders>
            <w:shd w:val="clear" w:color="auto" w:fill="auto"/>
            <w:noWrap/>
            <w:vAlign w:val="bottom"/>
            <w:hideMark/>
          </w:tcPr>
          <w:p w14:paraId="0E66F070" w14:textId="77777777" w:rsidR="007E7132" w:rsidRPr="0052441B" w:rsidRDefault="007E7132" w:rsidP="002B4E24">
            <w:pPr>
              <w:rPr>
                <w:rFonts w:cs="Calibri"/>
                <w:color w:val="000000"/>
              </w:rPr>
            </w:pPr>
            <w:r w:rsidRPr="0052441B">
              <w:rPr>
                <w:rFonts w:cs="Calibri"/>
                <w:color w:val="000000"/>
              </w:rPr>
              <w:t>NORMAN L SILVA</w:t>
            </w:r>
          </w:p>
        </w:tc>
      </w:tr>
      <w:tr w:rsidR="007E7132" w:rsidRPr="0052441B" w14:paraId="3E1791F9" w14:textId="77777777" w:rsidTr="002B4E24">
        <w:trPr>
          <w:trHeight w:val="288"/>
        </w:trPr>
        <w:tc>
          <w:tcPr>
            <w:tcW w:w="3580" w:type="dxa"/>
            <w:tcBorders>
              <w:top w:val="nil"/>
              <w:left w:val="nil"/>
              <w:bottom w:val="nil"/>
              <w:right w:val="nil"/>
            </w:tcBorders>
            <w:shd w:val="clear" w:color="auto" w:fill="auto"/>
            <w:noWrap/>
            <w:vAlign w:val="bottom"/>
            <w:hideMark/>
          </w:tcPr>
          <w:p w14:paraId="3292A02C" w14:textId="77777777" w:rsidR="007E7132" w:rsidRPr="0052441B" w:rsidRDefault="007E7132" w:rsidP="002B4E24">
            <w:pPr>
              <w:rPr>
                <w:rFonts w:cs="Calibri"/>
                <w:color w:val="000000"/>
              </w:rPr>
            </w:pPr>
            <w:r w:rsidRPr="0052441B">
              <w:rPr>
                <w:rFonts w:cs="Calibri"/>
                <w:color w:val="000000"/>
              </w:rPr>
              <w:t>OKAN SUZER</w:t>
            </w:r>
          </w:p>
        </w:tc>
      </w:tr>
      <w:tr w:rsidR="007E7132" w:rsidRPr="0052441B" w14:paraId="44F8A653" w14:textId="77777777" w:rsidTr="002B4E24">
        <w:trPr>
          <w:trHeight w:val="288"/>
        </w:trPr>
        <w:tc>
          <w:tcPr>
            <w:tcW w:w="3580" w:type="dxa"/>
            <w:tcBorders>
              <w:top w:val="nil"/>
              <w:left w:val="nil"/>
              <w:bottom w:val="nil"/>
              <w:right w:val="nil"/>
            </w:tcBorders>
            <w:shd w:val="clear" w:color="auto" w:fill="auto"/>
            <w:noWrap/>
            <w:vAlign w:val="bottom"/>
            <w:hideMark/>
          </w:tcPr>
          <w:p w14:paraId="2947DD11" w14:textId="77777777" w:rsidR="007E7132" w:rsidRPr="0052441B" w:rsidRDefault="007E7132" w:rsidP="002B4E24">
            <w:pPr>
              <w:rPr>
                <w:rFonts w:cs="Calibri"/>
                <w:color w:val="000000"/>
              </w:rPr>
            </w:pPr>
            <w:r w:rsidRPr="0052441B">
              <w:rPr>
                <w:rFonts w:cs="Calibri"/>
                <w:color w:val="000000"/>
              </w:rPr>
              <w:t>OLIVIA HAMILTON</w:t>
            </w:r>
          </w:p>
        </w:tc>
      </w:tr>
      <w:tr w:rsidR="007E7132" w:rsidRPr="0052441B" w14:paraId="465FEFB3" w14:textId="77777777" w:rsidTr="002B4E24">
        <w:trPr>
          <w:trHeight w:val="288"/>
        </w:trPr>
        <w:tc>
          <w:tcPr>
            <w:tcW w:w="3580" w:type="dxa"/>
            <w:tcBorders>
              <w:top w:val="nil"/>
              <w:left w:val="nil"/>
              <w:bottom w:val="nil"/>
              <w:right w:val="nil"/>
            </w:tcBorders>
            <w:shd w:val="clear" w:color="auto" w:fill="auto"/>
            <w:noWrap/>
            <w:vAlign w:val="bottom"/>
            <w:hideMark/>
          </w:tcPr>
          <w:p w14:paraId="12118D21" w14:textId="77777777" w:rsidR="007E7132" w:rsidRPr="0052441B" w:rsidRDefault="007E7132" w:rsidP="002B4E24">
            <w:pPr>
              <w:rPr>
                <w:rFonts w:cs="Calibri"/>
                <w:color w:val="000000"/>
              </w:rPr>
            </w:pPr>
            <w:r w:rsidRPr="0052441B">
              <w:rPr>
                <w:rFonts w:cs="Calibri"/>
                <w:color w:val="000000"/>
              </w:rPr>
              <w:t>OLIVIA LEECE</w:t>
            </w:r>
          </w:p>
        </w:tc>
      </w:tr>
      <w:tr w:rsidR="007E7132" w:rsidRPr="0052441B" w14:paraId="3F643629" w14:textId="77777777" w:rsidTr="002B4E24">
        <w:trPr>
          <w:trHeight w:val="288"/>
        </w:trPr>
        <w:tc>
          <w:tcPr>
            <w:tcW w:w="3580" w:type="dxa"/>
            <w:tcBorders>
              <w:top w:val="nil"/>
              <w:left w:val="nil"/>
              <w:bottom w:val="nil"/>
              <w:right w:val="nil"/>
            </w:tcBorders>
            <w:shd w:val="clear" w:color="auto" w:fill="auto"/>
            <w:noWrap/>
            <w:vAlign w:val="bottom"/>
            <w:hideMark/>
          </w:tcPr>
          <w:p w14:paraId="697B6F28" w14:textId="77777777" w:rsidR="007E7132" w:rsidRPr="0052441B" w:rsidRDefault="007E7132" w:rsidP="002B4E24">
            <w:pPr>
              <w:rPr>
                <w:rFonts w:cs="Calibri"/>
                <w:color w:val="000000"/>
              </w:rPr>
            </w:pPr>
            <w:r w:rsidRPr="0052441B">
              <w:rPr>
                <w:rFonts w:cs="Calibri"/>
                <w:color w:val="000000"/>
              </w:rPr>
              <w:t>OLIVIA STEWART</w:t>
            </w:r>
          </w:p>
        </w:tc>
      </w:tr>
      <w:tr w:rsidR="007E7132" w:rsidRPr="0052441B" w14:paraId="4DFC4DB8" w14:textId="77777777" w:rsidTr="002B4E24">
        <w:trPr>
          <w:trHeight w:val="288"/>
        </w:trPr>
        <w:tc>
          <w:tcPr>
            <w:tcW w:w="3580" w:type="dxa"/>
            <w:tcBorders>
              <w:top w:val="nil"/>
              <w:left w:val="nil"/>
              <w:bottom w:val="nil"/>
              <w:right w:val="nil"/>
            </w:tcBorders>
            <w:shd w:val="clear" w:color="auto" w:fill="auto"/>
            <w:noWrap/>
            <w:vAlign w:val="bottom"/>
            <w:hideMark/>
          </w:tcPr>
          <w:p w14:paraId="027E9A91" w14:textId="77777777" w:rsidR="007E7132" w:rsidRPr="0052441B" w:rsidRDefault="007E7132" w:rsidP="002B4E24">
            <w:pPr>
              <w:rPr>
                <w:rFonts w:cs="Calibri"/>
                <w:color w:val="000000"/>
              </w:rPr>
            </w:pPr>
            <w:r w:rsidRPr="0052441B">
              <w:rPr>
                <w:rFonts w:cs="Calibri"/>
                <w:color w:val="000000"/>
              </w:rPr>
              <w:t>OLSON PARROTT</w:t>
            </w:r>
          </w:p>
        </w:tc>
      </w:tr>
      <w:tr w:rsidR="007E7132" w:rsidRPr="0052441B" w14:paraId="6C682C64" w14:textId="77777777" w:rsidTr="002B4E24">
        <w:trPr>
          <w:trHeight w:val="288"/>
        </w:trPr>
        <w:tc>
          <w:tcPr>
            <w:tcW w:w="3580" w:type="dxa"/>
            <w:tcBorders>
              <w:top w:val="nil"/>
              <w:left w:val="nil"/>
              <w:bottom w:val="nil"/>
              <w:right w:val="nil"/>
            </w:tcBorders>
            <w:shd w:val="clear" w:color="auto" w:fill="auto"/>
            <w:noWrap/>
            <w:vAlign w:val="bottom"/>
            <w:hideMark/>
          </w:tcPr>
          <w:p w14:paraId="633E69A8" w14:textId="77777777" w:rsidR="007E7132" w:rsidRPr="0052441B" w:rsidRDefault="007E7132" w:rsidP="002B4E24">
            <w:pPr>
              <w:rPr>
                <w:rFonts w:cs="Calibri"/>
                <w:color w:val="000000"/>
              </w:rPr>
            </w:pPr>
            <w:r w:rsidRPr="0052441B">
              <w:rPr>
                <w:rFonts w:cs="Calibri"/>
                <w:color w:val="000000"/>
              </w:rPr>
              <w:t>OLUBUNMI O ESAN</w:t>
            </w:r>
          </w:p>
        </w:tc>
      </w:tr>
      <w:tr w:rsidR="007E7132" w:rsidRPr="0052441B" w14:paraId="76508745" w14:textId="77777777" w:rsidTr="002B4E24">
        <w:trPr>
          <w:trHeight w:val="288"/>
        </w:trPr>
        <w:tc>
          <w:tcPr>
            <w:tcW w:w="3580" w:type="dxa"/>
            <w:tcBorders>
              <w:top w:val="nil"/>
              <w:left w:val="nil"/>
              <w:bottom w:val="nil"/>
              <w:right w:val="nil"/>
            </w:tcBorders>
            <w:shd w:val="clear" w:color="auto" w:fill="auto"/>
            <w:noWrap/>
            <w:vAlign w:val="bottom"/>
            <w:hideMark/>
          </w:tcPr>
          <w:p w14:paraId="737BFAC7" w14:textId="77777777" w:rsidR="007E7132" w:rsidRPr="0052441B" w:rsidRDefault="007E7132" w:rsidP="002B4E24">
            <w:pPr>
              <w:rPr>
                <w:rFonts w:cs="Calibri"/>
                <w:color w:val="000000"/>
              </w:rPr>
            </w:pPr>
            <w:r w:rsidRPr="0052441B">
              <w:rPr>
                <w:rFonts w:cs="Calibri"/>
                <w:color w:val="000000"/>
              </w:rPr>
              <w:t>OLUFOLAJIMI O OBEMBE</w:t>
            </w:r>
          </w:p>
        </w:tc>
      </w:tr>
      <w:tr w:rsidR="007E7132" w:rsidRPr="0052441B" w14:paraId="7B16062C" w14:textId="77777777" w:rsidTr="002B4E24">
        <w:trPr>
          <w:trHeight w:val="288"/>
        </w:trPr>
        <w:tc>
          <w:tcPr>
            <w:tcW w:w="3580" w:type="dxa"/>
            <w:tcBorders>
              <w:top w:val="nil"/>
              <w:left w:val="nil"/>
              <w:bottom w:val="nil"/>
              <w:right w:val="nil"/>
            </w:tcBorders>
            <w:shd w:val="clear" w:color="auto" w:fill="auto"/>
            <w:noWrap/>
            <w:vAlign w:val="bottom"/>
            <w:hideMark/>
          </w:tcPr>
          <w:p w14:paraId="0A626053" w14:textId="77777777" w:rsidR="007E7132" w:rsidRPr="0052441B" w:rsidRDefault="007E7132" w:rsidP="002B4E24">
            <w:pPr>
              <w:rPr>
                <w:rFonts w:cs="Calibri"/>
                <w:color w:val="000000"/>
              </w:rPr>
            </w:pPr>
            <w:r w:rsidRPr="0052441B">
              <w:rPr>
                <w:rFonts w:cs="Calibri"/>
                <w:color w:val="000000"/>
              </w:rPr>
              <w:t>OLUWASEUN T COLE</w:t>
            </w:r>
          </w:p>
        </w:tc>
      </w:tr>
      <w:tr w:rsidR="007E7132" w:rsidRPr="0052441B" w14:paraId="3A445391" w14:textId="77777777" w:rsidTr="002B4E24">
        <w:trPr>
          <w:trHeight w:val="288"/>
        </w:trPr>
        <w:tc>
          <w:tcPr>
            <w:tcW w:w="3580" w:type="dxa"/>
            <w:tcBorders>
              <w:top w:val="nil"/>
              <w:left w:val="nil"/>
              <w:bottom w:val="nil"/>
              <w:right w:val="nil"/>
            </w:tcBorders>
            <w:shd w:val="clear" w:color="auto" w:fill="auto"/>
            <w:noWrap/>
            <w:vAlign w:val="bottom"/>
            <w:hideMark/>
          </w:tcPr>
          <w:p w14:paraId="16F7C4C4" w14:textId="77777777" w:rsidR="007E7132" w:rsidRPr="0052441B" w:rsidRDefault="007E7132" w:rsidP="002B4E24">
            <w:pPr>
              <w:rPr>
                <w:rFonts w:cs="Calibri"/>
                <w:color w:val="000000"/>
              </w:rPr>
            </w:pPr>
            <w:r w:rsidRPr="0052441B">
              <w:rPr>
                <w:rFonts w:cs="Calibri"/>
                <w:color w:val="000000"/>
              </w:rPr>
              <w:t>OMARI CHUBINIDZE</w:t>
            </w:r>
          </w:p>
        </w:tc>
      </w:tr>
      <w:tr w:rsidR="007E7132" w:rsidRPr="0052441B" w14:paraId="36BFA6B0" w14:textId="77777777" w:rsidTr="002B4E24">
        <w:trPr>
          <w:trHeight w:val="288"/>
        </w:trPr>
        <w:tc>
          <w:tcPr>
            <w:tcW w:w="3580" w:type="dxa"/>
            <w:tcBorders>
              <w:top w:val="nil"/>
              <w:left w:val="nil"/>
              <w:bottom w:val="nil"/>
              <w:right w:val="nil"/>
            </w:tcBorders>
            <w:shd w:val="clear" w:color="auto" w:fill="auto"/>
            <w:noWrap/>
            <w:vAlign w:val="bottom"/>
            <w:hideMark/>
          </w:tcPr>
          <w:p w14:paraId="6A46BCA3" w14:textId="77777777" w:rsidR="007E7132" w:rsidRPr="0052441B" w:rsidRDefault="007E7132" w:rsidP="002B4E24">
            <w:pPr>
              <w:rPr>
                <w:rFonts w:cs="Calibri"/>
                <w:color w:val="000000"/>
              </w:rPr>
            </w:pPr>
            <w:r w:rsidRPr="0052441B">
              <w:rPr>
                <w:rFonts w:cs="Calibri"/>
                <w:color w:val="000000"/>
              </w:rPr>
              <w:t>OSAWARU J OMORUYI</w:t>
            </w:r>
          </w:p>
        </w:tc>
      </w:tr>
      <w:tr w:rsidR="007E7132" w:rsidRPr="0052441B" w14:paraId="1B52B839" w14:textId="77777777" w:rsidTr="002B4E24">
        <w:trPr>
          <w:trHeight w:val="288"/>
        </w:trPr>
        <w:tc>
          <w:tcPr>
            <w:tcW w:w="3580" w:type="dxa"/>
            <w:tcBorders>
              <w:top w:val="nil"/>
              <w:left w:val="nil"/>
              <w:bottom w:val="nil"/>
              <w:right w:val="nil"/>
            </w:tcBorders>
            <w:shd w:val="clear" w:color="auto" w:fill="auto"/>
            <w:noWrap/>
            <w:vAlign w:val="bottom"/>
            <w:hideMark/>
          </w:tcPr>
          <w:p w14:paraId="716A6FDF" w14:textId="77777777" w:rsidR="007E7132" w:rsidRPr="0052441B" w:rsidRDefault="007E7132" w:rsidP="002B4E24">
            <w:pPr>
              <w:rPr>
                <w:rFonts w:cs="Calibri"/>
                <w:color w:val="000000"/>
              </w:rPr>
            </w:pPr>
            <w:r w:rsidRPr="0052441B">
              <w:rPr>
                <w:rFonts w:cs="Calibri"/>
                <w:color w:val="000000"/>
              </w:rPr>
              <w:t>OSAYAWE N ODEH</w:t>
            </w:r>
          </w:p>
        </w:tc>
      </w:tr>
      <w:tr w:rsidR="007E7132" w:rsidRPr="0052441B" w14:paraId="684549AC" w14:textId="77777777" w:rsidTr="002B4E24">
        <w:trPr>
          <w:trHeight w:val="288"/>
        </w:trPr>
        <w:tc>
          <w:tcPr>
            <w:tcW w:w="3580" w:type="dxa"/>
            <w:tcBorders>
              <w:top w:val="nil"/>
              <w:left w:val="nil"/>
              <w:bottom w:val="nil"/>
              <w:right w:val="nil"/>
            </w:tcBorders>
            <w:shd w:val="clear" w:color="auto" w:fill="auto"/>
            <w:noWrap/>
            <w:vAlign w:val="bottom"/>
            <w:hideMark/>
          </w:tcPr>
          <w:p w14:paraId="4F722013" w14:textId="77777777" w:rsidR="007E7132" w:rsidRPr="0052441B" w:rsidRDefault="007E7132" w:rsidP="002B4E24">
            <w:pPr>
              <w:rPr>
                <w:rFonts w:cs="Calibri"/>
                <w:color w:val="000000"/>
              </w:rPr>
            </w:pPr>
            <w:r w:rsidRPr="0052441B">
              <w:rPr>
                <w:rFonts w:cs="Calibri"/>
                <w:color w:val="000000"/>
              </w:rPr>
              <w:t>OSCIRIAH S PRESS</w:t>
            </w:r>
          </w:p>
        </w:tc>
      </w:tr>
      <w:tr w:rsidR="007E7132" w:rsidRPr="0052441B" w14:paraId="34D2BD49" w14:textId="77777777" w:rsidTr="002B4E24">
        <w:trPr>
          <w:trHeight w:val="288"/>
        </w:trPr>
        <w:tc>
          <w:tcPr>
            <w:tcW w:w="3580" w:type="dxa"/>
            <w:tcBorders>
              <w:top w:val="nil"/>
              <w:left w:val="nil"/>
              <w:bottom w:val="nil"/>
              <w:right w:val="nil"/>
            </w:tcBorders>
            <w:shd w:val="clear" w:color="auto" w:fill="auto"/>
            <w:noWrap/>
            <w:vAlign w:val="bottom"/>
            <w:hideMark/>
          </w:tcPr>
          <w:p w14:paraId="45284458" w14:textId="77777777" w:rsidR="007E7132" w:rsidRPr="0052441B" w:rsidRDefault="007E7132" w:rsidP="002B4E24">
            <w:pPr>
              <w:rPr>
                <w:rFonts w:cs="Calibri"/>
                <w:color w:val="000000"/>
              </w:rPr>
            </w:pPr>
            <w:r w:rsidRPr="0052441B">
              <w:rPr>
                <w:rFonts w:cs="Calibri"/>
                <w:color w:val="000000"/>
              </w:rPr>
              <w:t>OTTO UMANA</w:t>
            </w:r>
          </w:p>
        </w:tc>
      </w:tr>
      <w:tr w:rsidR="007E7132" w:rsidRPr="0052441B" w14:paraId="09F1822C" w14:textId="77777777" w:rsidTr="002B4E24">
        <w:trPr>
          <w:trHeight w:val="288"/>
        </w:trPr>
        <w:tc>
          <w:tcPr>
            <w:tcW w:w="3580" w:type="dxa"/>
            <w:tcBorders>
              <w:top w:val="nil"/>
              <w:left w:val="nil"/>
              <w:bottom w:val="nil"/>
              <w:right w:val="nil"/>
            </w:tcBorders>
            <w:shd w:val="clear" w:color="auto" w:fill="auto"/>
            <w:noWrap/>
            <w:vAlign w:val="bottom"/>
            <w:hideMark/>
          </w:tcPr>
          <w:p w14:paraId="13B460C8" w14:textId="77777777" w:rsidR="007E7132" w:rsidRPr="0052441B" w:rsidRDefault="007E7132" w:rsidP="002B4E24">
            <w:pPr>
              <w:rPr>
                <w:rFonts w:cs="Calibri"/>
                <w:color w:val="000000"/>
              </w:rPr>
            </w:pPr>
            <w:r w:rsidRPr="0052441B">
              <w:rPr>
                <w:rFonts w:cs="Calibri"/>
                <w:color w:val="000000"/>
              </w:rPr>
              <w:t>OWEN MCGONIGLE</w:t>
            </w:r>
          </w:p>
        </w:tc>
      </w:tr>
      <w:tr w:rsidR="007E7132" w:rsidRPr="0052441B" w14:paraId="65B9AA1C" w14:textId="77777777" w:rsidTr="002B4E24">
        <w:trPr>
          <w:trHeight w:val="288"/>
        </w:trPr>
        <w:tc>
          <w:tcPr>
            <w:tcW w:w="3580" w:type="dxa"/>
            <w:tcBorders>
              <w:top w:val="nil"/>
              <w:left w:val="nil"/>
              <w:bottom w:val="nil"/>
              <w:right w:val="nil"/>
            </w:tcBorders>
            <w:shd w:val="clear" w:color="auto" w:fill="auto"/>
            <w:noWrap/>
            <w:vAlign w:val="bottom"/>
            <w:hideMark/>
          </w:tcPr>
          <w:p w14:paraId="111B773A" w14:textId="77777777" w:rsidR="007E7132" w:rsidRPr="0052441B" w:rsidRDefault="007E7132" w:rsidP="002B4E24">
            <w:pPr>
              <w:rPr>
                <w:rFonts w:cs="Calibri"/>
                <w:color w:val="000000"/>
              </w:rPr>
            </w:pPr>
            <w:r w:rsidRPr="0052441B">
              <w:rPr>
                <w:rFonts w:cs="Calibri"/>
                <w:color w:val="000000"/>
              </w:rPr>
              <w:t>PADMAPRIYA BALAKRISHNA</w:t>
            </w:r>
          </w:p>
        </w:tc>
      </w:tr>
      <w:tr w:rsidR="007E7132" w:rsidRPr="0052441B" w14:paraId="41998061" w14:textId="77777777" w:rsidTr="002B4E24">
        <w:trPr>
          <w:trHeight w:val="288"/>
        </w:trPr>
        <w:tc>
          <w:tcPr>
            <w:tcW w:w="3580" w:type="dxa"/>
            <w:tcBorders>
              <w:top w:val="nil"/>
              <w:left w:val="nil"/>
              <w:bottom w:val="nil"/>
              <w:right w:val="nil"/>
            </w:tcBorders>
            <w:shd w:val="clear" w:color="auto" w:fill="auto"/>
            <w:noWrap/>
            <w:vAlign w:val="bottom"/>
            <w:hideMark/>
          </w:tcPr>
          <w:p w14:paraId="1EBFDD4C" w14:textId="77777777" w:rsidR="007E7132" w:rsidRPr="0052441B" w:rsidRDefault="007E7132" w:rsidP="002B4E24">
            <w:pPr>
              <w:rPr>
                <w:rFonts w:cs="Calibri"/>
                <w:color w:val="000000"/>
              </w:rPr>
            </w:pPr>
            <w:r w:rsidRPr="0052441B">
              <w:rPr>
                <w:rFonts w:cs="Calibri"/>
                <w:color w:val="000000"/>
              </w:rPr>
              <w:t>PAIGE EGGERS</w:t>
            </w:r>
          </w:p>
        </w:tc>
      </w:tr>
      <w:tr w:rsidR="007E7132" w:rsidRPr="0052441B" w14:paraId="5A278306" w14:textId="77777777" w:rsidTr="002B4E24">
        <w:trPr>
          <w:trHeight w:val="288"/>
        </w:trPr>
        <w:tc>
          <w:tcPr>
            <w:tcW w:w="3580" w:type="dxa"/>
            <w:tcBorders>
              <w:top w:val="nil"/>
              <w:left w:val="nil"/>
              <w:bottom w:val="nil"/>
              <w:right w:val="nil"/>
            </w:tcBorders>
            <w:shd w:val="clear" w:color="auto" w:fill="auto"/>
            <w:noWrap/>
            <w:vAlign w:val="bottom"/>
            <w:hideMark/>
          </w:tcPr>
          <w:p w14:paraId="38DEE5ED" w14:textId="77777777" w:rsidR="007E7132" w:rsidRPr="0052441B" w:rsidRDefault="007E7132" w:rsidP="002B4E24">
            <w:pPr>
              <w:rPr>
                <w:rFonts w:cs="Calibri"/>
                <w:color w:val="000000"/>
              </w:rPr>
            </w:pPr>
            <w:r w:rsidRPr="0052441B">
              <w:rPr>
                <w:rFonts w:cs="Calibri"/>
                <w:color w:val="000000"/>
              </w:rPr>
              <w:lastRenderedPageBreak/>
              <w:t>PAIGE HOOGERHEIDE</w:t>
            </w:r>
          </w:p>
        </w:tc>
      </w:tr>
      <w:tr w:rsidR="007E7132" w:rsidRPr="0052441B" w14:paraId="2ABF32B3" w14:textId="77777777" w:rsidTr="002B4E24">
        <w:trPr>
          <w:trHeight w:val="288"/>
        </w:trPr>
        <w:tc>
          <w:tcPr>
            <w:tcW w:w="3580" w:type="dxa"/>
            <w:tcBorders>
              <w:top w:val="nil"/>
              <w:left w:val="nil"/>
              <w:bottom w:val="nil"/>
              <w:right w:val="nil"/>
            </w:tcBorders>
            <w:shd w:val="clear" w:color="auto" w:fill="auto"/>
            <w:noWrap/>
            <w:vAlign w:val="bottom"/>
            <w:hideMark/>
          </w:tcPr>
          <w:p w14:paraId="38DA536C" w14:textId="77777777" w:rsidR="007E7132" w:rsidRPr="0052441B" w:rsidRDefault="007E7132" w:rsidP="002B4E24">
            <w:pPr>
              <w:rPr>
                <w:rFonts w:cs="Calibri"/>
                <w:color w:val="000000"/>
              </w:rPr>
            </w:pPr>
            <w:r w:rsidRPr="0052441B">
              <w:rPr>
                <w:rFonts w:cs="Calibri"/>
                <w:color w:val="000000"/>
              </w:rPr>
              <w:t>PAIGE N QUINTERO</w:t>
            </w:r>
          </w:p>
        </w:tc>
      </w:tr>
      <w:tr w:rsidR="007E7132" w:rsidRPr="0052441B" w14:paraId="5D3CCCF7" w14:textId="77777777" w:rsidTr="002B4E24">
        <w:trPr>
          <w:trHeight w:val="288"/>
        </w:trPr>
        <w:tc>
          <w:tcPr>
            <w:tcW w:w="3580" w:type="dxa"/>
            <w:tcBorders>
              <w:top w:val="nil"/>
              <w:left w:val="nil"/>
              <w:bottom w:val="nil"/>
              <w:right w:val="nil"/>
            </w:tcBorders>
            <w:shd w:val="clear" w:color="auto" w:fill="auto"/>
            <w:noWrap/>
            <w:vAlign w:val="bottom"/>
            <w:hideMark/>
          </w:tcPr>
          <w:p w14:paraId="0408B60D" w14:textId="77777777" w:rsidR="007E7132" w:rsidRPr="0052441B" w:rsidRDefault="007E7132" w:rsidP="002B4E24">
            <w:pPr>
              <w:rPr>
                <w:rFonts w:cs="Calibri"/>
                <w:color w:val="000000"/>
              </w:rPr>
            </w:pPr>
            <w:r w:rsidRPr="0052441B">
              <w:rPr>
                <w:rFonts w:cs="Calibri"/>
                <w:color w:val="000000"/>
              </w:rPr>
              <w:t>PAIGE QUINTERO</w:t>
            </w:r>
          </w:p>
        </w:tc>
      </w:tr>
      <w:tr w:rsidR="007E7132" w:rsidRPr="0052441B" w14:paraId="2E9FA520" w14:textId="77777777" w:rsidTr="002B4E24">
        <w:trPr>
          <w:trHeight w:val="288"/>
        </w:trPr>
        <w:tc>
          <w:tcPr>
            <w:tcW w:w="3580" w:type="dxa"/>
            <w:tcBorders>
              <w:top w:val="nil"/>
              <w:left w:val="nil"/>
              <w:bottom w:val="nil"/>
              <w:right w:val="nil"/>
            </w:tcBorders>
            <w:shd w:val="clear" w:color="auto" w:fill="auto"/>
            <w:noWrap/>
            <w:vAlign w:val="bottom"/>
            <w:hideMark/>
          </w:tcPr>
          <w:p w14:paraId="008FFB12" w14:textId="77777777" w:rsidR="007E7132" w:rsidRPr="0052441B" w:rsidRDefault="007E7132" w:rsidP="002B4E24">
            <w:pPr>
              <w:rPr>
                <w:rFonts w:cs="Calibri"/>
                <w:color w:val="000000"/>
              </w:rPr>
            </w:pPr>
            <w:r w:rsidRPr="0052441B">
              <w:rPr>
                <w:rFonts w:cs="Calibri"/>
                <w:color w:val="000000"/>
              </w:rPr>
              <w:t>PAMELA C BIDDLE</w:t>
            </w:r>
          </w:p>
        </w:tc>
      </w:tr>
      <w:tr w:rsidR="007E7132" w:rsidRPr="0052441B" w14:paraId="21437B03" w14:textId="77777777" w:rsidTr="002B4E24">
        <w:trPr>
          <w:trHeight w:val="288"/>
        </w:trPr>
        <w:tc>
          <w:tcPr>
            <w:tcW w:w="3580" w:type="dxa"/>
            <w:tcBorders>
              <w:top w:val="nil"/>
              <w:left w:val="nil"/>
              <w:bottom w:val="nil"/>
              <w:right w:val="nil"/>
            </w:tcBorders>
            <w:shd w:val="clear" w:color="auto" w:fill="auto"/>
            <w:noWrap/>
            <w:vAlign w:val="bottom"/>
            <w:hideMark/>
          </w:tcPr>
          <w:p w14:paraId="3D8E9052" w14:textId="77777777" w:rsidR="007E7132" w:rsidRPr="0052441B" w:rsidRDefault="007E7132" w:rsidP="002B4E24">
            <w:pPr>
              <w:rPr>
                <w:rFonts w:cs="Calibri"/>
                <w:color w:val="000000"/>
              </w:rPr>
            </w:pPr>
            <w:r w:rsidRPr="0052441B">
              <w:rPr>
                <w:rFonts w:cs="Calibri"/>
                <w:color w:val="000000"/>
              </w:rPr>
              <w:t>PAMELA D DUGAN</w:t>
            </w:r>
          </w:p>
        </w:tc>
      </w:tr>
      <w:tr w:rsidR="007E7132" w:rsidRPr="0052441B" w14:paraId="185D8195" w14:textId="77777777" w:rsidTr="002B4E24">
        <w:trPr>
          <w:trHeight w:val="288"/>
        </w:trPr>
        <w:tc>
          <w:tcPr>
            <w:tcW w:w="3580" w:type="dxa"/>
            <w:tcBorders>
              <w:top w:val="nil"/>
              <w:left w:val="nil"/>
              <w:bottom w:val="nil"/>
              <w:right w:val="nil"/>
            </w:tcBorders>
            <w:shd w:val="clear" w:color="auto" w:fill="auto"/>
            <w:noWrap/>
            <w:vAlign w:val="bottom"/>
            <w:hideMark/>
          </w:tcPr>
          <w:p w14:paraId="34D2DC63" w14:textId="77777777" w:rsidR="007E7132" w:rsidRPr="0052441B" w:rsidRDefault="007E7132" w:rsidP="002B4E24">
            <w:pPr>
              <w:rPr>
                <w:rFonts w:cs="Calibri"/>
                <w:color w:val="000000"/>
              </w:rPr>
            </w:pPr>
            <w:r w:rsidRPr="0052441B">
              <w:rPr>
                <w:rFonts w:cs="Calibri"/>
                <w:color w:val="000000"/>
              </w:rPr>
              <w:t>PAMELA J JUMP</w:t>
            </w:r>
          </w:p>
        </w:tc>
      </w:tr>
      <w:tr w:rsidR="007E7132" w:rsidRPr="0052441B" w14:paraId="13C831E3" w14:textId="77777777" w:rsidTr="002B4E24">
        <w:trPr>
          <w:trHeight w:val="288"/>
        </w:trPr>
        <w:tc>
          <w:tcPr>
            <w:tcW w:w="3580" w:type="dxa"/>
            <w:tcBorders>
              <w:top w:val="nil"/>
              <w:left w:val="nil"/>
              <w:bottom w:val="nil"/>
              <w:right w:val="nil"/>
            </w:tcBorders>
            <w:shd w:val="clear" w:color="auto" w:fill="auto"/>
            <w:noWrap/>
            <w:vAlign w:val="bottom"/>
            <w:hideMark/>
          </w:tcPr>
          <w:p w14:paraId="5640ECC5" w14:textId="77777777" w:rsidR="007E7132" w:rsidRPr="0052441B" w:rsidRDefault="007E7132" w:rsidP="002B4E24">
            <w:pPr>
              <w:rPr>
                <w:rFonts w:cs="Calibri"/>
                <w:color w:val="000000"/>
              </w:rPr>
            </w:pPr>
            <w:r w:rsidRPr="0052441B">
              <w:rPr>
                <w:rFonts w:cs="Calibri"/>
                <w:color w:val="000000"/>
              </w:rPr>
              <w:t>PAMELA OWEN</w:t>
            </w:r>
          </w:p>
        </w:tc>
      </w:tr>
      <w:tr w:rsidR="007E7132" w:rsidRPr="0052441B" w14:paraId="4F49F0BA" w14:textId="77777777" w:rsidTr="002B4E24">
        <w:trPr>
          <w:trHeight w:val="288"/>
        </w:trPr>
        <w:tc>
          <w:tcPr>
            <w:tcW w:w="3580" w:type="dxa"/>
            <w:tcBorders>
              <w:top w:val="nil"/>
              <w:left w:val="nil"/>
              <w:bottom w:val="nil"/>
              <w:right w:val="nil"/>
            </w:tcBorders>
            <w:shd w:val="clear" w:color="auto" w:fill="auto"/>
            <w:noWrap/>
            <w:vAlign w:val="bottom"/>
            <w:hideMark/>
          </w:tcPr>
          <w:p w14:paraId="022E8FA9" w14:textId="77777777" w:rsidR="007E7132" w:rsidRPr="0052441B" w:rsidRDefault="007E7132" w:rsidP="002B4E24">
            <w:pPr>
              <w:rPr>
                <w:rFonts w:cs="Calibri"/>
                <w:color w:val="000000"/>
              </w:rPr>
            </w:pPr>
            <w:r w:rsidRPr="0052441B">
              <w:rPr>
                <w:rFonts w:cs="Calibri"/>
                <w:color w:val="000000"/>
              </w:rPr>
              <w:t>PAMELA REED</w:t>
            </w:r>
          </w:p>
        </w:tc>
      </w:tr>
      <w:tr w:rsidR="007E7132" w:rsidRPr="0052441B" w14:paraId="6F36004E" w14:textId="77777777" w:rsidTr="002B4E24">
        <w:trPr>
          <w:trHeight w:val="288"/>
        </w:trPr>
        <w:tc>
          <w:tcPr>
            <w:tcW w:w="3580" w:type="dxa"/>
            <w:tcBorders>
              <w:top w:val="nil"/>
              <w:left w:val="nil"/>
              <w:bottom w:val="nil"/>
              <w:right w:val="nil"/>
            </w:tcBorders>
            <w:shd w:val="clear" w:color="auto" w:fill="auto"/>
            <w:noWrap/>
            <w:vAlign w:val="bottom"/>
            <w:hideMark/>
          </w:tcPr>
          <w:p w14:paraId="62A50176" w14:textId="77777777" w:rsidR="007E7132" w:rsidRPr="0052441B" w:rsidRDefault="007E7132" w:rsidP="002B4E24">
            <w:pPr>
              <w:rPr>
                <w:rFonts w:cs="Calibri"/>
                <w:color w:val="000000"/>
              </w:rPr>
            </w:pPr>
            <w:r w:rsidRPr="0052441B">
              <w:rPr>
                <w:rFonts w:cs="Calibri"/>
                <w:color w:val="000000"/>
              </w:rPr>
              <w:t>PARUL CHAUDHURI</w:t>
            </w:r>
          </w:p>
        </w:tc>
      </w:tr>
      <w:tr w:rsidR="007E7132" w:rsidRPr="0052441B" w14:paraId="486C603F" w14:textId="77777777" w:rsidTr="002B4E24">
        <w:trPr>
          <w:trHeight w:val="288"/>
        </w:trPr>
        <w:tc>
          <w:tcPr>
            <w:tcW w:w="3580" w:type="dxa"/>
            <w:tcBorders>
              <w:top w:val="nil"/>
              <w:left w:val="nil"/>
              <w:bottom w:val="nil"/>
              <w:right w:val="nil"/>
            </w:tcBorders>
            <w:shd w:val="clear" w:color="auto" w:fill="auto"/>
            <w:noWrap/>
            <w:vAlign w:val="bottom"/>
            <w:hideMark/>
          </w:tcPr>
          <w:p w14:paraId="05B69485" w14:textId="77777777" w:rsidR="007E7132" w:rsidRPr="0052441B" w:rsidRDefault="007E7132" w:rsidP="002B4E24">
            <w:pPr>
              <w:rPr>
                <w:rFonts w:cs="Calibri"/>
                <w:color w:val="000000"/>
              </w:rPr>
            </w:pPr>
            <w:r w:rsidRPr="0052441B">
              <w:rPr>
                <w:rFonts w:cs="Calibri"/>
                <w:color w:val="000000"/>
              </w:rPr>
              <w:t>PATRICE BELIVEAU</w:t>
            </w:r>
          </w:p>
        </w:tc>
      </w:tr>
      <w:tr w:rsidR="007E7132" w:rsidRPr="0052441B" w14:paraId="4331BC5A" w14:textId="77777777" w:rsidTr="002B4E24">
        <w:trPr>
          <w:trHeight w:val="288"/>
        </w:trPr>
        <w:tc>
          <w:tcPr>
            <w:tcW w:w="3580" w:type="dxa"/>
            <w:tcBorders>
              <w:top w:val="nil"/>
              <w:left w:val="nil"/>
              <w:bottom w:val="nil"/>
              <w:right w:val="nil"/>
            </w:tcBorders>
            <w:shd w:val="clear" w:color="auto" w:fill="auto"/>
            <w:noWrap/>
            <w:vAlign w:val="bottom"/>
            <w:hideMark/>
          </w:tcPr>
          <w:p w14:paraId="00B537FE" w14:textId="77777777" w:rsidR="007E7132" w:rsidRPr="0052441B" w:rsidRDefault="007E7132" w:rsidP="002B4E24">
            <w:pPr>
              <w:rPr>
                <w:rFonts w:cs="Calibri"/>
                <w:color w:val="000000"/>
              </w:rPr>
            </w:pPr>
            <w:r w:rsidRPr="0052441B">
              <w:rPr>
                <w:rFonts w:cs="Calibri"/>
                <w:color w:val="000000"/>
              </w:rPr>
              <w:t>PATRICIA COLON-GARCIA</w:t>
            </w:r>
          </w:p>
        </w:tc>
      </w:tr>
      <w:tr w:rsidR="007E7132" w:rsidRPr="0052441B" w14:paraId="1A29E097" w14:textId="77777777" w:rsidTr="002B4E24">
        <w:trPr>
          <w:trHeight w:val="288"/>
        </w:trPr>
        <w:tc>
          <w:tcPr>
            <w:tcW w:w="3580" w:type="dxa"/>
            <w:tcBorders>
              <w:top w:val="nil"/>
              <w:left w:val="nil"/>
              <w:bottom w:val="nil"/>
              <w:right w:val="nil"/>
            </w:tcBorders>
            <w:shd w:val="clear" w:color="auto" w:fill="auto"/>
            <w:noWrap/>
            <w:vAlign w:val="bottom"/>
            <w:hideMark/>
          </w:tcPr>
          <w:p w14:paraId="6613A18F" w14:textId="77777777" w:rsidR="007E7132" w:rsidRPr="0052441B" w:rsidRDefault="007E7132" w:rsidP="002B4E24">
            <w:pPr>
              <w:rPr>
                <w:rFonts w:cs="Calibri"/>
                <w:color w:val="000000"/>
              </w:rPr>
            </w:pPr>
            <w:r w:rsidRPr="0052441B">
              <w:rPr>
                <w:rFonts w:cs="Calibri"/>
                <w:color w:val="000000"/>
              </w:rPr>
              <w:t>PATRICIA KLEINHOLZ-OWENS</w:t>
            </w:r>
          </w:p>
        </w:tc>
      </w:tr>
      <w:tr w:rsidR="007E7132" w:rsidRPr="0052441B" w14:paraId="4BAAA6E9" w14:textId="77777777" w:rsidTr="002B4E24">
        <w:trPr>
          <w:trHeight w:val="288"/>
        </w:trPr>
        <w:tc>
          <w:tcPr>
            <w:tcW w:w="3580" w:type="dxa"/>
            <w:tcBorders>
              <w:top w:val="nil"/>
              <w:left w:val="nil"/>
              <w:bottom w:val="nil"/>
              <w:right w:val="nil"/>
            </w:tcBorders>
            <w:shd w:val="clear" w:color="auto" w:fill="auto"/>
            <w:noWrap/>
            <w:vAlign w:val="bottom"/>
            <w:hideMark/>
          </w:tcPr>
          <w:p w14:paraId="5399BB13" w14:textId="77777777" w:rsidR="007E7132" w:rsidRPr="0052441B" w:rsidRDefault="007E7132" w:rsidP="002B4E24">
            <w:pPr>
              <w:rPr>
                <w:rFonts w:cs="Calibri"/>
                <w:color w:val="000000"/>
              </w:rPr>
            </w:pPr>
            <w:r w:rsidRPr="0052441B">
              <w:rPr>
                <w:rFonts w:cs="Calibri"/>
                <w:color w:val="000000"/>
              </w:rPr>
              <w:t>PATRICIA M HABIMANA</w:t>
            </w:r>
          </w:p>
        </w:tc>
      </w:tr>
      <w:tr w:rsidR="007E7132" w:rsidRPr="0052441B" w14:paraId="53F35B82" w14:textId="77777777" w:rsidTr="002B4E24">
        <w:trPr>
          <w:trHeight w:val="288"/>
        </w:trPr>
        <w:tc>
          <w:tcPr>
            <w:tcW w:w="3580" w:type="dxa"/>
            <w:tcBorders>
              <w:top w:val="nil"/>
              <w:left w:val="nil"/>
              <w:bottom w:val="nil"/>
              <w:right w:val="nil"/>
            </w:tcBorders>
            <w:shd w:val="clear" w:color="auto" w:fill="auto"/>
            <w:noWrap/>
            <w:vAlign w:val="bottom"/>
            <w:hideMark/>
          </w:tcPr>
          <w:p w14:paraId="6CD21EC5" w14:textId="77777777" w:rsidR="007E7132" w:rsidRPr="0052441B" w:rsidRDefault="007E7132" w:rsidP="002B4E24">
            <w:pPr>
              <w:rPr>
                <w:rFonts w:cs="Calibri"/>
                <w:color w:val="000000"/>
              </w:rPr>
            </w:pPr>
            <w:r w:rsidRPr="0052441B">
              <w:rPr>
                <w:rFonts w:cs="Calibri"/>
                <w:color w:val="000000"/>
              </w:rPr>
              <w:t>PATRICIA WOELTZ</w:t>
            </w:r>
          </w:p>
        </w:tc>
      </w:tr>
      <w:tr w:rsidR="007E7132" w:rsidRPr="0052441B" w14:paraId="3DD59904" w14:textId="77777777" w:rsidTr="002B4E24">
        <w:trPr>
          <w:trHeight w:val="288"/>
        </w:trPr>
        <w:tc>
          <w:tcPr>
            <w:tcW w:w="3580" w:type="dxa"/>
            <w:tcBorders>
              <w:top w:val="nil"/>
              <w:left w:val="nil"/>
              <w:bottom w:val="nil"/>
              <w:right w:val="nil"/>
            </w:tcBorders>
            <w:shd w:val="clear" w:color="auto" w:fill="auto"/>
            <w:noWrap/>
            <w:vAlign w:val="bottom"/>
            <w:hideMark/>
          </w:tcPr>
          <w:p w14:paraId="3A0A7274" w14:textId="77777777" w:rsidR="007E7132" w:rsidRPr="0052441B" w:rsidRDefault="007E7132" w:rsidP="002B4E24">
            <w:pPr>
              <w:rPr>
                <w:rFonts w:cs="Calibri"/>
                <w:color w:val="000000"/>
              </w:rPr>
            </w:pPr>
            <w:r w:rsidRPr="0052441B">
              <w:rPr>
                <w:rFonts w:cs="Calibri"/>
                <w:color w:val="000000"/>
              </w:rPr>
              <w:t>PATRICIA WOODRUFF</w:t>
            </w:r>
          </w:p>
        </w:tc>
      </w:tr>
      <w:tr w:rsidR="007E7132" w:rsidRPr="0052441B" w14:paraId="55CD9EDD" w14:textId="77777777" w:rsidTr="002B4E24">
        <w:trPr>
          <w:trHeight w:val="288"/>
        </w:trPr>
        <w:tc>
          <w:tcPr>
            <w:tcW w:w="3580" w:type="dxa"/>
            <w:tcBorders>
              <w:top w:val="nil"/>
              <w:left w:val="nil"/>
              <w:bottom w:val="nil"/>
              <w:right w:val="nil"/>
            </w:tcBorders>
            <w:shd w:val="clear" w:color="auto" w:fill="auto"/>
            <w:noWrap/>
            <w:vAlign w:val="bottom"/>
            <w:hideMark/>
          </w:tcPr>
          <w:p w14:paraId="465C163B" w14:textId="77777777" w:rsidR="007E7132" w:rsidRPr="0052441B" w:rsidRDefault="007E7132" w:rsidP="002B4E24">
            <w:pPr>
              <w:rPr>
                <w:rFonts w:cs="Calibri"/>
                <w:color w:val="000000"/>
              </w:rPr>
            </w:pPr>
            <w:r w:rsidRPr="0052441B">
              <w:rPr>
                <w:rFonts w:cs="Calibri"/>
                <w:color w:val="000000"/>
              </w:rPr>
              <w:t>PATRICIO ROSA</w:t>
            </w:r>
          </w:p>
        </w:tc>
      </w:tr>
      <w:tr w:rsidR="007E7132" w:rsidRPr="0052441B" w14:paraId="5BB742C7" w14:textId="77777777" w:rsidTr="002B4E24">
        <w:trPr>
          <w:trHeight w:val="288"/>
        </w:trPr>
        <w:tc>
          <w:tcPr>
            <w:tcW w:w="3580" w:type="dxa"/>
            <w:tcBorders>
              <w:top w:val="nil"/>
              <w:left w:val="nil"/>
              <w:bottom w:val="nil"/>
              <w:right w:val="nil"/>
            </w:tcBorders>
            <w:shd w:val="clear" w:color="auto" w:fill="auto"/>
            <w:noWrap/>
            <w:vAlign w:val="bottom"/>
            <w:hideMark/>
          </w:tcPr>
          <w:p w14:paraId="4C545E6C" w14:textId="77777777" w:rsidR="007E7132" w:rsidRPr="0052441B" w:rsidRDefault="007E7132" w:rsidP="002B4E24">
            <w:pPr>
              <w:rPr>
                <w:rFonts w:cs="Calibri"/>
                <w:color w:val="000000"/>
              </w:rPr>
            </w:pPr>
            <w:r w:rsidRPr="0052441B">
              <w:rPr>
                <w:rFonts w:cs="Calibri"/>
                <w:color w:val="000000"/>
              </w:rPr>
              <w:t>PATRICK BIERMAN</w:t>
            </w:r>
          </w:p>
        </w:tc>
      </w:tr>
      <w:tr w:rsidR="007E7132" w:rsidRPr="0052441B" w14:paraId="5EED5309" w14:textId="77777777" w:rsidTr="002B4E24">
        <w:trPr>
          <w:trHeight w:val="288"/>
        </w:trPr>
        <w:tc>
          <w:tcPr>
            <w:tcW w:w="3580" w:type="dxa"/>
            <w:tcBorders>
              <w:top w:val="nil"/>
              <w:left w:val="nil"/>
              <w:bottom w:val="nil"/>
              <w:right w:val="nil"/>
            </w:tcBorders>
            <w:shd w:val="clear" w:color="auto" w:fill="auto"/>
            <w:noWrap/>
            <w:vAlign w:val="bottom"/>
            <w:hideMark/>
          </w:tcPr>
          <w:p w14:paraId="2089BB90" w14:textId="77777777" w:rsidR="007E7132" w:rsidRPr="0052441B" w:rsidRDefault="007E7132" w:rsidP="002B4E24">
            <w:pPr>
              <w:rPr>
                <w:rFonts w:cs="Calibri"/>
                <w:color w:val="000000"/>
              </w:rPr>
            </w:pPr>
            <w:r w:rsidRPr="0052441B">
              <w:rPr>
                <w:rFonts w:cs="Calibri"/>
                <w:color w:val="000000"/>
              </w:rPr>
              <w:t>PATRICK C CROWE</w:t>
            </w:r>
          </w:p>
        </w:tc>
      </w:tr>
      <w:tr w:rsidR="007E7132" w:rsidRPr="0052441B" w14:paraId="37EFA442" w14:textId="77777777" w:rsidTr="002B4E24">
        <w:trPr>
          <w:trHeight w:val="288"/>
        </w:trPr>
        <w:tc>
          <w:tcPr>
            <w:tcW w:w="3580" w:type="dxa"/>
            <w:tcBorders>
              <w:top w:val="nil"/>
              <w:left w:val="nil"/>
              <w:bottom w:val="nil"/>
              <w:right w:val="nil"/>
            </w:tcBorders>
            <w:shd w:val="clear" w:color="auto" w:fill="auto"/>
            <w:noWrap/>
            <w:vAlign w:val="bottom"/>
            <w:hideMark/>
          </w:tcPr>
          <w:p w14:paraId="5197644C" w14:textId="77777777" w:rsidR="007E7132" w:rsidRPr="0052441B" w:rsidRDefault="007E7132" w:rsidP="002B4E24">
            <w:pPr>
              <w:rPr>
                <w:rFonts w:cs="Calibri"/>
                <w:color w:val="000000"/>
              </w:rPr>
            </w:pPr>
            <w:r w:rsidRPr="0052441B">
              <w:rPr>
                <w:rFonts w:cs="Calibri"/>
                <w:color w:val="000000"/>
              </w:rPr>
              <w:t>PATRICK CROWE</w:t>
            </w:r>
          </w:p>
        </w:tc>
      </w:tr>
      <w:tr w:rsidR="007E7132" w:rsidRPr="0052441B" w14:paraId="022679BA" w14:textId="77777777" w:rsidTr="002B4E24">
        <w:trPr>
          <w:trHeight w:val="288"/>
        </w:trPr>
        <w:tc>
          <w:tcPr>
            <w:tcW w:w="3580" w:type="dxa"/>
            <w:tcBorders>
              <w:top w:val="nil"/>
              <w:left w:val="nil"/>
              <w:bottom w:val="nil"/>
              <w:right w:val="nil"/>
            </w:tcBorders>
            <w:shd w:val="clear" w:color="auto" w:fill="auto"/>
            <w:noWrap/>
            <w:vAlign w:val="bottom"/>
            <w:hideMark/>
          </w:tcPr>
          <w:p w14:paraId="7F7D39FC" w14:textId="77777777" w:rsidR="007E7132" w:rsidRPr="0052441B" w:rsidRDefault="007E7132" w:rsidP="002B4E24">
            <w:pPr>
              <w:rPr>
                <w:rFonts w:cs="Calibri"/>
                <w:color w:val="000000"/>
              </w:rPr>
            </w:pPr>
            <w:r w:rsidRPr="0052441B">
              <w:rPr>
                <w:rFonts w:cs="Calibri"/>
                <w:color w:val="000000"/>
              </w:rPr>
              <w:t>PATRICK D BAUMANN</w:t>
            </w:r>
          </w:p>
        </w:tc>
      </w:tr>
      <w:tr w:rsidR="007E7132" w:rsidRPr="0052441B" w14:paraId="5E027C34" w14:textId="77777777" w:rsidTr="002B4E24">
        <w:trPr>
          <w:trHeight w:val="288"/>
        </w:trPr>
        <w:tc>
          <w:tcPr>
            <w:tcW w:w="3580" w:type="dxa"/>
            <w:tcBorders>
              <w:top w:val="nil"/>
              <w:left w:val="nil"/>
              <w:bottom w:val="nil"/>
              <w:right w:val="nil"/>
            </w:tcBorders>
            <w:shd w:val="clear" w:color="auto" w:fill="auto"/>
            <w:noWrap/>
            <w:vAlign w:val="bottom"/>
            <w:hideMark/>
          </w:tcPr>
          <w:p w14:paraId="19188DBE" w14:textId="77777777" w:rsidR="007E7132" w:rsidRPr="0052441B" w:rsidRDefault="007E7132" w:rsidP="002B4E24">
            <w:pPr>
              <w:rPr>
                <w:rFonts w:cs="Calibri"/>
                <w:color w:val="000000"/>
              </w:rPr>
            </w:pPr>
            <w:r w:rsidRPr="0052441B">
              <w:rPr>
                <w:rFonts w:cs="Calibri"/>
                <w:color w:val="000000"/>
              </w:rPr>
              <w:t>PATRICK HERRERA</w:t>
            </w:r>
          </w:p>
        </w:tc>
      </w:tr>
      <w:tr w:rsidR="007E7132" w:rsidRPr="0052441B" w14:paraId="2DEF8B8B" w14:textId="77777777" w:rsidTr="002B4E24">
        <w:trPr>
          <w:trHeight w:val="288"/>
        </w:trPr>
        <w:tc>
          <w:tcPr>
            <w:tcW w:w="3580" w:type="dxa"/>
            <w:tcBorders>
              <w:top w:val="nil"/>
              <w:left w:val="nil"/>
              <w:bottom w:val="nil"/>
              <w:right w:val="nil"/>
            </w:tcBorders>
            <w:shd w:val="clear" w:color="auto" w:fill="auto"/>
            <w:noWrap/>
            <w:vAlign w:val="bottom"/>
            <w:hideMark/>
          </w:tcPr>
          <w:p w14:paraId="2063C0FE" w14:textId="77777777" w:rsidR="007E7132" w:rsidRPr="0052441B" w:rsidRDefault="007E7132" w:rsidP="002B4E24">
            <w:pPr>
              <w:rPr>
                <w:rFonts w:cs="Calibri"/>
                <w:color w:val="000000"/>
              </w:rPr>
            </w:pPr>
            <w:r w:rsidRPr="0052441B">
              <w:rPr>
                <w:rFonts w:cs="Calibri"/>
                <w:color w:val="000000"/>
              </w:rPr>
              <w:t>PATRICK J DOWNARD</w:t>
            </w:r>
          </w:p>
        </w:tc>
      </w:tr>
      <w:tr w:rsidR="007E7132" w:rsidRPr="0052441B" w14:paraId="1402C341" w14:textId="77777777" w:rsidTr="002B4E24">
        <w:trPr>
          <w:trHeight w:val="288"/>
        </w:trPr>
        <w:tc>
          <w:tcPr>
            <w:tcW w:w="3580" w:type="dxa"/>
            <w:tcBorders>
              <w:top w:val="nil"/>
              <w:left w:val="nil"/>
              <w:bottom w:val="nil"/>
              <w:right w:val="nil"/>
            </w:tcBorders>
            <w:shd w:val="clear" w:color="auto" w:fill="auto"/>
            <w:noWrap/>
            <w:vAlign w:val="bottom"/>
            <w:hideMark/>
          </w:tcPr>
          <w:p w14:paraId="59C920F8" w14:textId="77777777" w:rsidR="007E7132" w:rsidRPr="0052441B" w:rsidRDefault="007E7132" w:rsidP="002B4E24">
            <w:pPr>
              <w:rPr>
                <w:rFonts w:cs="Calibri"/>
                <w:color w:val="000000"/>
              </w:rPr>
            </w:pPr>
            <w:r w:rsidRPr="0052441B">
              <w:rPr>
                <w:rFonts w:cs="Calibri"/>
                <w:color w:val="000000"/>
              </w:rPr>
              <w:t>PATRICK K HYNES</w:t>
            </w:r>
          </w:p>
        </w:tc>
      </w:tr>
      <w:tr w:rsidR="007E7132" w:rsidRPr="0052441B" w14:paraId="08389CD4" w14:textId="77777777" w:rsidTr="002B4E24">
        <w:trPr>
          <w:trHeight w:val="288"/>
        </w:trPr>
        <w:tc>
          <w:tcPr>
            <w:tcW w:w="3580" w:type="dxa"/>
            <w:tcBorders>
              <w:top w:val="nil"/>
              <w:left w:val="nil"/>
              <w:bottom w:val="nil"/>
              <w:right w:val="nil"/>
            </w:tcBorders>
            <w:shd w:val="clear" w:color="auto" w:fill="auto"/>
            <w:noWrap/>
            <w:vAlign w:val="bottom"/>
            <w:hideMark/>
          </w:tcPr>
          <w:p w14:paraId="49096370" w14:textId="77777777" w:rsidR="007E7132" w:rsidRPr="0052441B" w:rsidRDefault="007E7132" w:rsidP="002B4E24">
            <w:pPr>
              <w:rPr>
                <w:rFonts w:cs="Calibri"/>
                <w:color w:val="000000"/>
              </w:rPr>
            </w:pPr>
            <w:r w:rsidRPr="0052441B">
              <w:rPr>
                <w:rFonts w:cs="Calibri"/>
                <w:color w:val="000000"/>
              </w:rPr>
              <w:t>PATRICK KEARNEY</w:t>
            </w:r>
          </w:p>
        </w:tc>
      </w:tr>
      <w:tr w:rsidR="007E7132" w:rsidRPr="0052441B" w14:paraId="3670F60F" w14:textId="77777777" w:rsidTr="002B4E24">
        <w:trPr>
          <w:trHeight w:val="288"/>
        </w:trPr>
        <w:tc>
          <w:tcPr>
            <w:tcW w:w="3580" w:type="dxa"/>
            <w:tcBorders>
              <w:top w:val="nil"/>
              <w:left w:val="nil"/>
              <w:bottom w:val="nil"/>
              <w:right w:val="nil"/>
            </w:tcBorders>
            <w:shd w:val="clear" w:color="auto" w:fill="auto"/>
            <w:noWrap/>
            <w:vAlign w:val="bottom"/>
            <w:hideMark/>
          </w:tcPr>
          <w:p w14:paraId="7EE51C05" w14:textId="77777777" w:rsidR="007E7132" w:rsidRPr="0052441B" w:rsidRDefault="007E7132" w:rsidP="002B4E24">
            <w:pPr>
              <w:rPr>
                <w:rFonts w:cs="Calibri"/>
                <w:color w:val="000000"/>
              </w:rPr>
            </w:pPr>
            <w:r w:rsidRPr="0052441B">
              <w:rPr>
                <w:rFonts w:cs="Calibri"/>
                <w:color w:val="000000"/>
              </w:rPr>
              <w:t>PATRICK M MATTHIESSEN</w:t>
            </w:r>
          </w:p>
        </w:tc>
      </w:tr>
      <w:tr w:rsidR="007E7132" w:rsidRPr="0052441B" w14:paraId="5C56DB05" w14:textId="77777777" w:rsidTr="002B4E24">
        <w:trPr>
          <w:trHeight w:val="288"/>
        </w:trPr>
        <w:tc>
          <w:tcPr>
            <w:tcW w:w="3580" w:type="dxa"/>
            <w:tcBorders>
              <w:top w:val="nil"/>
              <w:left w:val="nil"/>
              <w:bottom w:val="nil"/>
              <w:right w:val="nil"/>
            </w:tcBorders>
            <w:shd w:val="clear" w:color="auto" w:fill="auto"/>
            <w:noWrap/>
            <w:vAlign w:val="bottom"/>
            <w:hideMark/>
          </w:tcPr>
          <w:p w14:paraId="269C7C3C" w14:textId="77777777" w:rsidR="007E7132" w:rsidRPr="0052441B" w:rsidRDefault="007E7132" w:rsidP="002B4E24">
            <w:pPr>
              <w:rPr>
                <w:rFonts w:cs="Calibri"/>
                <w:color w:val="000000"/>
              </w:rPr>
            </w:pPr>
            <w:r w:rsidRPr="0052441B">
              <w:rPr>
                <w:rFonts w:cs="Calibri"/>
                <w:color w:val="000000"/>
              </w:rPr>
              <w:t>PATRICK S BUCAYU</w:t>
            </w:r>
          </w:p>
        </w:tc>
      </w:tr>
      <w:tr w:rsidR="007E7132" w:rsidRPr="0052441B" w14:paraId="78180D6D" w14:textId="77777777" w:rsidTr="002B4E24">
        <w:trPr>
          <w:trHeight w:val="288"/>
        </w:trPr>
        <w:tc>
          <w:tcPr>
            <w:tcW w:w="3580" w:type="dxa"/>
            <w:tcBorders>
              <w:top w:val="nil"/>
              <w:left w:val="nil"/>
              <w:bottom w:val="nil"/>
              <w:right w:val="nil"/>
            </w:tcBorders>
            <w:shd w:val="clear" w:color="auto" w:fill="auto"/>
            <w:noWrap/>
            <w:vAlign w:val="bottom"/>
            <w:hideMark/>
          </w:tcPr>
          <w:p w14:paraId="0B1D24C3" w14:textId="77777777" w:rsidR="007E7132" w:rsidRPr="0052441B" w:rsidRDefault="007E7132" w:rsidP="002B4E24">
            <w:pPr>
              <w:rPr>
                <w:rFonts w:cs="Calibri"/>
                <w:color w:val="000000"/>
              </w:rPr>
            </w:pPr>
            <w:r w:rsidRPr="0052441B">
              <w:rPr>
                <w:rFonts w:cs="Calibri"/>
                <w:color w:val="000000"/>
              </w:rPr>
              <w:t>PATRICK S HAYDEN</w:t>
            </w:r>
          </w:p>
        </w:tc>
      </w:tr>
      <w:tr w:rsidR="007E7132" w:rsidRPr="0052441B" w14:paraId="0C79FC6A" w14:textId="77777777" w:rsidTr="002B4E24">
        <w:trPr>
          <w:trHeight w:val="288"/>
        </w:trPr>
        <w:tc>
          <w:tcPr>
            <w:tcW w:w="3580" w:type="dxa"/>
            <w:tcBorders>
              <w:top w:val="nil"/>
              <w:left w:val="nil"/>
              <w:bottom w:val="nil"/>
              <w:right w:val="nil"/>
            </w:tcBorders>
            <w:shd w:val="clear" w:color="auto" w:fill="auto"/>
            <w:noWrap/>
            <w:vAlign w:val="bottom"/>
            <w:hideMark/>
          </w:tcPr>
          <w:p w14:paraId="4DC7FE77" w14:textId="77777777" w:rsidR="007E7132" w:rsidRPr="0052441B" w:rsidRDefault="007E7132" w:rsidP="002B4E24">
            <w:pPr>
              <w:rPr>
                <w:rFonts w:cs="Calibri"/>
                <w:color w:val="000000"/>
              </w:rPr>
            </w:pPr>
            <w:r w:rsidRPr="0052441B">
              <w:rPr>
                <w:rFonts w:cs="Calibri"/>
                <w:color w:val="000000"/>
              </w:rPr>
              <w:t>PATRICK WITHROW</w:t>
            </w:r>
          </w:p>
        </w:tc>
      </w:tr>
      <w:tr w:rsidR="007E7132" w:rsidRPr="0052441B" w14:paraId="14E6CB4B" w14:textId="77777777" w:rsidTr="002B4E24">
        <w:trPr>
          <w:trHeight w:val="288"/>
        </w:trPr>
        <w:tc>
          <w:tcPr>
            <w:tcW w:w="3580" w:type="dxa"/>
            <w:tcBorders>
              <w:top w:val="nil"/>
              <w:left w:val="nil"/>
              <w:bottom w:val="nil"/>
              <w:right w:val="nil"/>
            </w:tcBorders>
            <w:shd w:val="clear" w:color="auto" w:fill="auto"/>
            <w:noWrap/>
            <w:vAlign w:val="bottom"/>
            <w:hideMark/>
          </w:tcPr>
          <w:p w14:paraId="3ED5388A" w14:textId="77777777" w:rsidR="007E7132" w:rsidRPr="0052441B" w:rsidRDefault="007E7132" w:rsidP="002B4E24">
            <w:pPr>
              <w:rPr>
                <w:rFonts w:cs="Calibri"/>
                <w:color w:val="000000"/>
              </w:rPr>
            </w:pPr>
            <w:r w:rsidRPr="0052441B">
              <w:rPr>
                <w:rFonts w:cs="Calibri"/>
                <w:color w:val="000000"/>
              </w:rPr>
              <w:t>PATTON THOMPSON</w:t>
            </w:r>
          </w:p>
        </w:tc>
      </w:tr>
      <w:tr w:rsidR="007E7132" w:rsidRPr="0052441B" w14:paraId="4652128E" w14:textId="77777777" w:rsidTr="002B4E24">
        <w:trPr>
          <w:trHeight w:val="288"/>
        </w:trPr>
        <w:tc>
          <w:tcPr>
            <w:tcW w:w="3580" w:type="dxa"/>
            <w:tcBorders>
              <w:top w:val="nil"/>
              <w:left w:val="nil"/>
              <w:bottom w:val="nil"/>
              <w:right w:val="nil"/>
            </w:tcBorders>
            <w:shd w:val="clear" w:color="auto" w:fill="auto"/>
            <w:noWrap/>
            <w:vAlign w:val="bottom"/>
            <w:hideMark/>
          </w:tcPr>
          <w:p w14:paraId="7511C8D2" w14:textId="77777777" w:rsidR="007E7132" w:rsidRPr="0052441B" w:rsidRDefault="007E7132" w:rsidP="002B4E24">
            <w:pPr>
              <w:rPr>
                <w:rFonts w:cs="Calibri"/>
                <w:color w:val="000000"/>
              </w:rPr>
            </w:pPr>
            <w:r w:rsidRPr="0052441B">
              <w:rPr>
                <w:rFonts w:cs="Calibri"/>
                <w:color w:val="000000"/>
              </w:rPr>
              <w:t>PAUL A TENNANT</w:t>
            </w:r>
          </w:p>
        </w:tc>
      </w:tr>
      <w:tr w:rsidR="007E7132" w:rsidRPr="0052441B" w14:paraId="43290603" w14:textId="77777777" w:rsidTr="002B4E24">
        <w:trPr>
          <w:trHeight w:val="288"/>
        </w:trPr>
        <w:tc>
          <w:tcPr>
            <w:tcW w:w="3580" w:type="dxa"/>
            <w:tcBorders>
              <w:top w:val="nil"/>
              <w:left w:val="nil"/>
              <w:bottom w:val="nil"/>
              <w:right w:val="nil"/>
            </w:tcBorders>
            <w:shd w:val="clear" w:color="auto" w:fill="auto"/>
            <w:noWrap/>
            <w:vAlign w:val="bottom"/>
            <w:hideMark/>
          </w:tcPr>
          <w:p w14:paraId="559EAB93" w14:textId="77777777" w:rsidR="007E7132" w:rsidRPr="0052441B" w:rsidRDefault="007E7132" w:rsidP="002B4E24">
            <w:pPr>
              <w:rPr>
                <w:rFonts w:cs="Calibri"/>
                <w:color w:val="000000"/>
              </w:rPr>
            </w:pPr>
            <w:r w:rsidRPr="0052441B">
              <w:rPr>
                <w:rFonts w:cs="Calibri"/>
                <w:color w:val="000000"/>
              </w:rPr>
              <w:t>PAUL DURRANT</w:t>
            </w:r>
          </w:p>
        </w:tc>
      </w:tr>
      <w:tr w:rsidR="007E7132" w:rsidRPr="0052441B" w14:paraId="65A35D22" w14:textId="77777777" w:rsidTr="002B4E24">
        <w:trPr>
          <w:trHeight w:val="288"/>
        </w:trPr>
        <w:tc>
          <w:tcPr>
            <w:tcW w:w="3580" w:type="dxa"/>
            <w:tcBorders>
              <w:top w:val="nil"/>
              <w:left w:val="nil"/>
              <w:bottom w:val="nil"/>
              <w:right w:val="nil"/>
            </w:tcBorders>
            <w:shd w:val="clear" w:color="auto" w:fill="auto"/>
            <w:noWrap/>
            <w:vAlign w:val="bottom"/>
            <w:hideMark/>
          </w:tcPr>
          <w:p w14:paraId="17D8723D" w14:textId="77777777" w:rsidR="007E7132" w:rsidRPr="0052441B" w:rsidRDefault="007E7132" w:rsidP="002B4E24">
            <w:pPr>
              <w:rPr>
                <w:rFonts w:cs="Calibri"/>
                <w:color w:val="000000"/>
              </w:rPr>
            </w:pPr>
            <w:r w:rsidRPr="0052441B">
              <w:rPr>
                <w:rFonts w:cs="Calibri"/>
                <w:color w:val="000000"/>
              </w:rPr>
              <w:t>PAUL GERARD</w:t>
            </w:r>
          </w:p>
        </w:tc>
      </w:tr>
      <w:tr w:rsidR="007E7132" w:rsidRPr="0052441B" w14:paraId="69073ABA" w14:textId="77777777" w:rsidTr="002B4E24">
        <w:trPr>
          <w:trHeight w:val="288"/>
        </w:trPr>
        <w:tc>
          <w:tcPr>
            <w:tcW w:w="3580" w:type="dxa"/>
            <w:tcBorders>
              <w:top w:val="nil"/>
              <w:left w:val="nil"/>
              <w:bottom w:val="nil"/>
              <w:right w:val="nil"/>
            </w:tcBorders>
            <w:shd w:val="clear" w:color="auto" w:fill="auto"/>
            <w:noWrap/>
            <w:vAlign w:val="bottom"/>
            <w:hideMark/>
          </w:tcPr>
          <w:p w14:paraId="4738CC6D" w14:textId="77777777" w:rsidR="007E7132" w:rsidRPr="0052441B" w:rsidRDefault="007E7132" w:rsidP="002B4E24">
            <w:pPr>
              <w:rPr>
                <w:rFonts w:cs="Calibri"/>
                <w:color w:val="000000"/>
              </w:rPr>
            </w:pPr>
            <w:r w:rsidRPr="0052441B">
              <w:rPr>
                <w:rFonts w:cs="Calibri"/>
                <w:color w:val="000000"/>
              </w:rPr>
              <w:t>PAUL J KLUTTS</w:t>
            </w:r>
          </w:p>
        </w:tc>
      </w:tr>
      <w:tr w:rsidR="007E7132" w:rsidRPr="0052441B" w14:paraId="187A3A32" w14:textId="77777777" w:rsidTr="002B4E24">
        <w:trPr>
          <w:trHeight w:val="288"/>
        </w:trPr>
        <w:tc>
          <w:tcPr>
            <w:tcW w:w="3580" w:type="dxa"/>
            <w:tcBorders>
              <w:top w:val="nil"/>
              <w:left w:val="nil"/>
              <w:bottom w:val="nil"/>
              <w:right w:val="nil"/>
            </w:tcBorders>
            <w:shd w:val="clear" w:color="auto" w:fill="auto"/>
            <w:noWrap/>
            <w:vAlign w:val="bottom"/>
            <w:hideMark/>
          </w:tcPr>
          <w:p w14:paraId="5564D633" w14:textId="77777777" w:rsidR="007E7132" w:rsidRPr="0052441B" w:rsidRDefault="007E7132" w:rsidP="002B4E24">
            <w:pPr>
              <w:rPr>
                <w:rFonts w:cs="Calibri"/>
                <w:color w:val="000000"/>
              </w:rPr>
            </w:pPr>
            <w:r w:rsidRPr="0052441B">
              <w:rPr>
                <w:rFonts w:cs="Calibri"/>
                <w:color w:val="000000"/>
              </w:rPr>
              <w:t>PAUL J ROGERS</w:t>
            </w:r>
          </w:p>
        </w:tc>
      </w:tr>
      <w:tr w:rsidR="007E7132" w:rsidRPr="0052441B" w14:paraId="2E8759DA" w14:textId="77777777" w:rsidTr="002B4E24">
        <w:trPr>
          <w:trHeight w:val="288"/>
        </w:trPr>
        <w:tc>
          <w:tcPr>
            <w:tcW w:w="3580" w:type="dxa"/>
            <w:tcBorders>
              <w:top w:val="nil"/>
              <w:left w:val="nil"/>
              <w:bottom w:val="nil"/>
              <w:right w:val="nil"/>
            </w:tcBorders>
            <w:shd w:val="clear" w:color="auto" w:fill="auto"/>
            <w:noWrap/>
            <w:vAlign w:val="bottom"/>
            <w:hideMark/>
          </w:tcPr>
          <w:p w14:paraId="24175793" w14:textId="77777777" w:rsidR="007E7132" w:rsidRPr="0052441B" w:rsidRDefault="007E7132" w:rsidP="002B4E24">
            <w:pPr>
              <w:rPr>
                <w:rFonts w:cs="Calibri"/>
                <w:color w:val="000000"/>
              </w:rPr>
            </w:pPr>
            <w:r w:rsidRPr="0052441B">
              <w:rPr>
                <w:rFonts w:cs="Calibri"/>
                <w:color w:val="000000"/>
              </w:rPr>
              <w:t>PAUL JOHNSON</w:t>
            </w:r>
          </w:p>
        </w:tc>
      </w:tr>
      <w:tr w:rsidR="007E7132" w:rsidRPr="0052441B" w14:paraId="14F103BE" w14:textId="77777777" w:rsidTr="002B4E24">
        <w:trPr>
          <w:trHeight w:val="288"/>
        </w:trPr>
        <w:tc>
          <w:tcPr>
            <w:tcW w:w="3580" w:type="dxa"/>
            <w:tcBorders>
              <w:top w:val="nil"/>
              <w:left w:val="nil"/>
              <w:bottom w:val="nil"/>
              <w:right w:val="nil"/>
            </w:tcBorders>
            <w:shd w:val="clear" w:color="auto" w:fill="auto"/>
            <w:noWrap/>
            <w:vAlign w:val="bottom"/>
            <w:hideMark/>
          </w:tcPr>
          <w:p w14:paraId="198EC38F" w14:textId="77777777" w:rsidR="007E7132" w:rsidRPr="0052441B" w:rsidRDefault="007E7132" w:rsidP="002B4E24">
            <w:pPr>
              <w:rPr>
                <w:rFonts w:cs="Calibri"/>
                <w:color w:val="000000"/>
              </w:rPr>
            </w:pPr>
            <w:r w:rsidRPr="0052441B">
              <w:rPr>
                <w:rFonts w:cs="Calibri"/>
                <w:color w:val="000000"/>
              </w:rPr>
              <w:t>PAUL JUNKER</w:t>
            </w:r>
          </w:p>
        </w:tc>
      </w:tr>
      <w:tr w:rsidR="007E7132" w:rsidRPr="0052441B" w14:paraId="344B88F2" w14:textId="77777777" w:rsidTr="002B4E24">
        <w:trPr>
          <w:trHeight w:val="288"/>
        </w:trPr>
        <w:tc>
          <w:tcPr>
            <w:tcW w:w="3580" w:type="dxa"/>
            <w:tcBorders>
              <w:top w:val="nil"/>
              <w:left w:val="nil"/>
              <w:bottom w:val="nil"/>
              <w:right w:val="nil"/>
            </w:tcBorders>
            <w:shd w:val="clear" w:color="auto" w:fill="auto"/>
            <w:noWrap/>
            <w:vAlign w:val="bottom"/>
            <w:hideMark/>
          </w:tcPr>
          <w:p w14:paraId="7D294BBD" w14:textId="77777777" w:rsidR="007E7132" w:rsidRPr="0052441B" w:rsidRDefault="007E7132" w:rsidP="002B4E24">
            <w:pPr>
              <w:rPr>
                <w:rFonts w:cs="Calibri"/>
                <w:color w:val="000000"/>
              </w:rPr>
            </w:pPr>
            <w:r w:rsidRPr="0052441B">
              <w:rPr>
                <w:rFonts w:cs="Calibri"/>
                <w:color w:val="000000"/>
              </w:rPr>
              <w:t>PAUL LOHEIDE</w:t>
            </w:r>
          </w:p>
        </w:tc>
      </w:tr>
      <w:tr w:rsidR="007E7132" w:rsidRPr="0052441B" w14:paraId="12020368" w14:textId="77777777" w:rsidTr="002B4E24">
        <w:trPr>
          <w:trHeight w:val="288"/>
        </w:trPr>
        <w:tc>
          <w:tcPr>
            <w:tcW w:w="3580" w:type="dxa"/>
            <w:tcBorders>
              <w:top w:val="nil"/>
              <w:left w:val="nil"/>
              <w:bottom w:val="nil"/>
              <w:right w:val="nil"/>
            </w:tcBorders>
            <w:shd w:val="clear" w:color="auto" w:fill="auto"/>
            <w:noWrap/>
            <w:vAlign w:val="bottom"/>
            <w:hideMark/>
          </w:tcPr>
          <w:p w14:paraId="50D18C59" w14:textId="77777777" w:rsidR="007E7132" w:rsidRPr="0052441B" w:rsidRDefault="007E7132" w:rsidP="002B4E24">
            <w:pPr>
              <w:rPr>
                <w:rFonts w:cs="Calibri"/>
                <w:color w:val="000000"/>
              </w:rPr>
            </w:pPr>
            <w:r w:rsidRPr="0052441B">
              <w:rPr>
                <w:rFonts w:cs="Calibri"/>
                <w:color w:val="000000"/>
              </w:rPr>
              <w:t>PAUL PEARSON</w:t>
            </w:r>
          </w:p>
        </w:tc>
      </w:tr>
      <w:tr w:rsidR="007E7132" w:rsidRPr="0052441B" w14:paraId="07123238" w14:textId="77777777" w:rsidTr="002B4E24">
        <w:trPr>
          <w:trHeight w:val="288"/>
        </w:trPr>
        <w:tc>
          <w:tcPr>
            <w:tcW w:w="3580" w:type="dxa"/>
            <w:tcBorders>
              <w:top w:val="nil"/>
              <w:left w:val="nil"/>
              <w:bottom w:val="nil"/>
              <w:right w:val="nil"/>
            </w:tcBorders>
            <w:shd w:val="clear" w:color="auto" w:fill="auto"/>
            <w:noWrap/>
            <w:vAlign w:val="bottom"/>
            <w:hideMark/>
          </w:tcPr>
          <w:p w14:paraId="724974C9" w14:textId="77777777" w:rsidR="007E7132" w:rsidRPr="0052441B" w:rsidRDefault="007E7132" w:rsidP="002B4E24">
            <w:pPr>
              <w:rPr>
                <w:rFonts w:cs="Calibri"/>
                <w:color w:val="000000"/>
              </w:rPr>
            </w:pPr>
            <w:r w:rsidRPr="0052441B">
              <w:rPr>
                <w:rFonts w:cs="Calibri"/>
                <w:color w:val="000000"/>
              </w:rPr>
              <w:t>PAUL SHAHIDI</w:t>
            </w:r>
          </w:p>
        </w:tc>
      </w:tr>
      <w:tr w:rsidR="007E7132" w:rsidRPr="0052441B" w14:paraId="5AE38472" w14:textId="77777777" w:rsidTr="002B4E24">
        <w:trPr>
          <w:trHeight w:val="288"/>
        </w:trPr>
        <w:tc>
          <w:tcPr>
            <w:tcW w:w="3580" w:type="dxa"/>
            <w:tcBorders>
              <w:top w:val="nil"/>
              <w:left w:val="nil"/>
              <w:bottom w:val="nil"/>
              <w:right w:val="nil"/>
            </w:tcBorders>
            <w:shd w:val="clear" w:color="auto" w:fill="auto"/>
            <w:noWrap/>
            <w:vAlign w:val="bottom"/>
            <w:hideMark/>
          </w:tcPr>
          <w:p w14:paraId="601D30BC" w14:textId="77777777" w:rsidR="007E7132" w:rsidRPr="0052441B" w:rsidRDefault="007E7132" w:rsidP="002B4E24">
            <w:pPr>
              <w:rPr>
                <w:rFonts w:cs="Calibri"/>
                <w:color w:val="000000"/>
              </w:rPr>
            </w:pPr>
            <w:r w:rsidRPr="0052441B">
              <w:rPr>
                <w:rFonts w:cs="Calibri"/>
                <w:color w:val="000000"/>
              </w:rPr>
              <w:t>PAUL W FINLEY</w:t>
            </w:r>
          </w:p>
        </w:tc>
      </w:tr>
      <w:tr w:rsidR="007E7132" w:rsidRPr="0052441B" w14:paraId="3A4A2679" w14:textId="77777777" w:rsidTr="002B4E24">
        <w:trPr>
          <w:trHeight w:val="288"/>
        </w:trPr>
        <w:tc>
          <w:tcPr>
            <w:tcW w:w="3580" w:type="dxa"/>
            <w:tcBorders>
              <w:top w:val="nil"/>
              <w:left w:val="nil"/>
              <w:bottom w:val="nil"/>
              <w:right w:val="nil"/>
            </w:tcBorders>
            <w:shd w:val="clear" w:color="auto" w:fill="auto"/>
            <w:noWrap/>
            <w:vAlign w:val="bottom"/>
            <w:hideMark/>
          </w:tcPr>
          <w:p w14:paraId="655CF5AF" w14:textId="77777777" w:rsidR="007E7132" w:rsidRPr="0052441B" w:rsidRDefault="007E7132" w:rsidP="002B4E24">
            <w:pPr>
              <w:rPr>
                <w:rFonts w:cs="Calibri"/>
                <w:color w:val="000000"/>
              </w:rPr>
            </w:pPr>
            <w:r w:rsidRPr="0052441B">
              <w:rPr>
                <w:rFonts w:cs="Calibri"/>
                <w:color w:val="000000"/>
              </w:rPr>
              <w:t>PAUL WALDEN</w:t>
            </w:r>
          </w:p>
        </w:tc>
      </w:tr>
      <w:tr w:rsidR="007E7132" w:rsidRPr="0052441B" w14:paraId="687085C0" w14:textId="77777777" w:rsidTr="002B4E24">
        <w:trPr>
          <w:trHeight w:val="288"/>
        </w:trPr>
        <w:tc>
          <w:tcPr>
            <w:tcW w:w="3580" w:type="dxa"/>
            <w:tcBorders>
              <w:top w:val="nil"/>
              <w:left w:val="nil"/>
              <w:bottom w:val="nil"/>
              <w:right w:val="nil"/>
            </w:tcBorders>
            <w:shd w:val="clear" w:color="auto" w:fill="auto"/>
            <w:noWrap/>
            <w:vAlign w:val="bottom"/>
            <w:hideMark/>
          </w:tcPr>
          <w:p w14:paraId="49B2B903" w14:textId="77777777" w:rsidR="007E7132" w:rsidRPr="0052441B" w:rsidRDefault="007E7132" w:rsidP="002B4E24">
            <w:pPr>
              <w:rPr>
                <w:rFonts w:cs="Calibri"/>
                <w:color w:val="000000"/>
              </w:rPr>
            </w:pPr>
            <w:r w:rsidRPr="0052441B">
              <w:rPr>
                <w:rFonts w:cs="Calibri"/>
                <w:color w:val="000000"/>
              </w:rPr>
              <w:t>PAUL WALMSLEY</w:t>
            </w:r>
          </w:p>
        </w:tc>
      </w:tr>
      <w:tr w:rsidR="007E7132" w:rsidRPr="0052441B" w14:paraId="74B05F29" w14:textId="77777777" w:rsidTr="002B4E24">
        <w:trPr>
          <w:trHeight w:val="288"/>
        </w:trPr>
        <w:tc>
          <w:tcPr>
            <w:tcW w:w="3580" w:type="dxa"/>
            <w:tcBorders>
              <w:top w:val="nil"/>
              <w:left w:val="nil"/>
              <w:bottom w:val="nil"/>
              <w:right w:val="nil"/>
            </w:tcBorders>
            <w:shd w:val="clear" w:color="auto" w:fill="auto"/>
            <w:noWrap/>
            <w:vAlign w:val="bottom"/>
            <w:hideMark/>
          </w:tcPr>
          <w:p w14:paraId="3FC7F28A" w14:textId="77777777" w:rsidR="007E7132" w:rsidRPr="0052441B" w:rsidRDefault="007E7132" w:rsidP="002B4E24">
            <w:pPr>
              <w:rPr>
                <w:rFonts w:cs="Calibri"/>
                <w:color w:val="000000"/>
              </w:rPr>
            </w:pPr>
            <w:r w:rsidRPr="0052441B">
              <w:rPr>
                <w:rFonts w:cs="Calibri"/>
                <w:color w:val="000000"/>
              </w:rPr>
              <w:t>PAULA HOLLINGSWORTH</w:t>
            </w:r>
          </w:p>
        </w:tc>
      </w:tr>
      <w:tr w:rsidR="007E7132" w:rsidRPr="0052441B" w14:paraId="7F400BE5" w14:textId="77777777" w:rsidTr="002B4E24">
        <w:trPr>
          <w:trHeight w:val="288"/>
        </w:trPr>
        <w:tc>
          <w:tcPr>
            <w:tcW w:w="3580" w:type="dxa"/>
            <w:tcBorders>
              <w:top w:val="nil"/>
              <w:left w:val="nil"/>
              <w:bottom w:val="nil"/>
              <w:right w:val="nil"/>
            </w:tcBorders>
            <w:shd w:val="clear" w:color="auto" w:fill="auto"/>
            <w:noWrap/>
            <w:vAlign w:val="bottom"/>
            <w:hideMark/>
          </w:tcPr>
          <w:p w14:paraId="2D3FAF97" w14:textId="77777777" w:rsidR="007E7132" w:rsidRPr="0052441B" w:rsidRDefault="007E7132" w:rsidP="002B4E24">
            <w:pPr>
              <w:rPr>
                <w:rFonts w:cs="Calibri"/>
                <w:color w:val="000000"/>
              </w:rPr>
            </w:pPr>
            <w:r w:rsidRPr="0052441B">
              <w:rPr>
                <w:rFonts w:cs="Calibri"/>
                <w:color w:val="000000"/>
              </w:rPr>
              <w:t>PAULA K CARLISLE</w:t>
            </w:r>
          </w:p>
        </w:tc>
      </w:tr>
      <w:tr w:rsidR="007E7132" w:rsidRPr="0052441B" w14:paraId="646FCA67" w14:textId="77777777" w:rsidTr="002B4E24">
        <w:trPr>
          <w:trHeight w:val="288"/>
        </w:trPr>
        <w:tc>
          <w:tcPr>
            <w:tcW w:w="3580" w:type="dxa"/>
            <w:tcBorders>
              <w:top w:val="nil"/>
              <w:left w:val="nil"/>
              <w:bottom w:val="nil"/>
              <w:right w:val="nil"/>
            </w:tcBorders>
            <w:shd w:val="clear" w:color="auto" w:fill="auto"/>
            <w:noWrap/>
            <w:vAlign w:val="bottom"/>
            <w:hideMark/>
          </w:tcPr>
          <w:p w14:paraId="57153A70" w14:textId="77777777" w:rsidR="007E7132" w:rsidRPr="0052441B" w:rsidRDefault="007E7132" w:rsidP="002B4E24">
            <w:pPr>
              <w:rPr>
                <w:rFonts w:cs="Calibri"/>
                <w:color w:val="000000"/>
              </w:rPr>
            </w:pPr>
            <w:r w:rsidRPr="0052441B">
              <w:rPr>
                <w:rFonts w:cs="Calibri"/>
                <w:color w:val="000000"/>
              </w:rPr>
              <w:t>PAULA L BRUGGENSMITH</w:t>
            </w:r>
          </w:p>
        </w:tc>
      </w:tr>
      <w:tr w:rsidR="007E7132" w:rsidRPr="0052441B" w14:paraId="45DABDF2" w14:textId="77777777" w:rsidTr="002B4E24">
        <w:trPr>
          <w:trHeight w:val="288"/>
        </w:trPr>
        <w:tc>
          <w:tcPr>
            <w:tcW w:w="3580" w:type="dxa"/>
            <w:tcBorders>
              <w:top w:val="nil"/>
              <w:left w:val="nil"/>
              <w:bottom w:val="nil"/>
              <w:right w:val="nil"/>
            </w:tcBorders>
            <w:shd w:val="clear" w:color="auto" w:fill="auto"/>
            <w:noWrap/>
            <w:vAlign w:val="bottom"/>
            <w:hideMark/>
          </w:tcPr>
          <w:p w14:paraId="2FB4CAF4" w14:textId="77777777" w:rsidR="007E7132" w:rsidRPr="0052441B" w:rsidRDefault="007E7132" w:rsidP="002B4E24">
            <w:pPr>
              <w:rPr>
                <w:rFonts w:cs="Calibri"/>
                <w:color w:val="000000"/>
              </w:rPr>
            </w:pPr>
            <w:r w:rsidRPr="0052441B">
              <w:rPr>
                <w:rFonts w:cs="Calibri"/>
                <w:color w:val="000000"/>
              </w:rPr>
              <w:t>PAYA ZADEH</w:t>
            </w:r>
          </w:p>
        </w:tc>
      </w:tr>
      <w:tr w:rsidR="007E7132" w:rsidRPr="0052441B" w14:paraId="1CFEA9A9" w14:textId="77777777" w:rsidTr="002B4E24">
        <w:trPr>
          <w:trHeight w:val="288"/>
        </w:trPr>
        <w:tc>
          <w:tcPr>
            <w:tcW w:w="3580" w:type="dxa"/>
            <w:tcBorders>
              <w:top w:val="nil"/>
              <w:left w:val="nil"/>
              <w:bottom w:val="nil"/>
              <w:right w:val="nil"/>
            </w:tcBorders>
            <w:shd w:val="clear" w:color="auto" w:fill="auto"/>
            <w:noWrap/>
            <w:vAlign w:val="bottom"/>
            <w:hideMark/>
          </w:tcPr>
          <w:p w14:paraId="73B5B571" w14:textId="77777777" w:rsidR="007E7132" w:rsidRPr="0052441B" w:rsidRDefault="007E7132" w:rsidP="002B4E24">
            <w:pPr>
              <w:rPr>
                <w:rFonts w:cs="Calibri"/>
                <w:color w:val="000000"/>
              </w:rPr>
            </w:pPr>
            <w:r w:rsidRPr="0052441B">
              <w:rPr>
                <w:rFonts w:cs="Calibri"/>
                <w:color w:val="000000"/>
              </w:rPr>
              <w:t>PAYTON A KUHLENBECK</w:t>
            </w:r>
          </w:p>
        </w:tc>
      </w:tr>
      <w:tr w:rsidR="007E7132" w:rsidRPr="0052441B" w14:paraId="7F3A6666" w14:textId="77777777" w:rsidTr="002B4E24">
        <w:trPr>
          <w:trHeight w:val="288"/>
        </w:trPr>
        <w:tc>
          <w:tcPr>
            <w:tcW w:w="3580" w:type="dxa"/>
            <w:tcBorders>
              <w:top w:val="nil"/>
              <w:left w:val="nil"/>
              <w:bottom w:val="nil"/>
              <w:right w:val="nil"/>
            </w:tcBorders>
            <w:shd w:val="clear" w:color="auto" w:fill="auto"/>
            <w:noWrap/>
            <w:vAlign w:val="bottom"/>
            <w:hideMark/>
          </w:tcPr>
          <w:p w14:paraId="70BF8ABD" w14:textId="77777777" w:rsidR="007E7132" w:rsidRPr="0052441B" w:rsidRDefault="007E7132" w:rsidP="002B4E24">
            <w:pPr>
              <w:rPr>
                <w:rFonts w:cs="Calibri"/>
                <w:color w:val="000000"/>
              </w:rPr>
            </w:pPr>
            <w:r w:rsidRPr="0052441B">
              <w:rPr>
                <w:rFonts w:cs="Calibri"/>
                <w:color w:val="000000"/>
              </w:rPr>
              <w:t>PEDRO P FLORES</w:t>
            </w:r>
          </w:p>
        </w:tc>
      </w:tr>
      <w:tr w:rsidR="007E7132" w:rsidRPr="0052441B" w14:paraId="41D46250" w14:textId="77777777" w:rsidTr="002B4E24">
        <w:trPr>
          <w:trHeight w:val="288"/>
        </w:trPr>
        <w:tc>
          <w:tcPr>
            <w:tcW w:w="3580" w:type="dxa"/>
            <w:tcBorders>
              <w:top w:val="nil"/>
              <w:left w:val="nil"/>
              <w:bottom w:val="nil"/>
              <w:right w:val="nil"/>
            </w:tcBorders>
            <w:shd w:val="clear" w:color="auto" w:fill="auto"/>
            <w:noWrap/>
            <w:vAlign w:val="bottom"/>
            <w:hideMark/>
          </w:tcPr>
          <w:p w14:paraId="7E774D10" w14:textId="77777777" w:rsidR="007E7132" w:rsidRPr="0052441B" w:rsidRDefault="007E7132" w:rsidP="002B4E24">
            <w:pPr>
              <w:rPr>
                <w:rFonts w:cs="Calibri"/>
                <w:color w:val="000000"/>
              </w:rPr>
            </w:pPr>
            <w:r w:rsidRPr="0052441B">
              <w:rPr>
                <w:rFonts w:cs="Calibri"/>
                <w:color w:val="000000"/>
              </w:rPr>
              <w:t>PEGGY H FISHMAN</w:t>
            </w:r>
          </w:p>
        </w:tc>
      </w:tr>
      <w:tr w:rsidR="007E7132" w:rsidRPr="0052441B" w14:paraId="3BD22E13" w14:textId="77777777" w:rsidTr="002B4E24">
        <w:trPr>
          <w:trHeight w:val="288"/>
        </w:trPr>
        <w:tc>
          <w:tcPr>
            <w:tcW w:w="3580" w:type="dxa"/>
            <w:tcBorders>
              <w:top w:val="nil"/>
              <w:left w:val="nil"/>
              <w:bottom w:val="nil"/>
              <w:right w:val="nil"/>
            </w:tcBorders>
            <w:shd w:val="clear" w:color="auto" w:fill="auto"/>
            <w:noWrap/>
            <w:vAlign w:val="bottom"/>
            <w:hideMark/>
          </w:tcPr>
          <w:p w14:paraId="0BCC6883" w14:textId="77777777" w:rsidR="007E7132" w:rsidRPr="0052441B" w:rsidRDefault="007E7132" w:rsidP="002B4E24">
            <w:pPr>
              <w:rPr>
                <w:rFonts w:cs="Calibri"/>
                <w:color w:val="000000"/>
              </w:rPr>
            </w:pPr>
            <w:r w:rsidRPr="0052441B">
              <w:rPr>
                <w:rFonts w:cs="Calibri"/>
                <w:color w:val="000000"/>
              </w:rPr>
              <w:t>PENNY G LEVILL</w:t>
            </w:r>
          </w:p>
        </w:tc>
      </w:tr>
      <w:tr w:rsidR="007E7132" w:rsidRPr="0052441B" w14:paraId="3A61D167" w14:textId="77777777" w:rsidTr="002B4E24">
        <w:trPr>
          <w:trHeight w:val="288"/>
        </w:trPr>
        <w:tc>
          <w:tcPr>
            <w:tcW w:w="3580" w:type="dxa"/>
            <w:tcBorders>
              <w:top w:val="nil"/>
              <w:left w:val="nil"/>
              <w:bottom w:val="nil"/>
              <w:right w:val="nil"/>
            </w:tcBorders>
            <w:shd w:val="clear" w:color="auto" w:fill="auto"/>
            <w:noWrap/>
            <w:vAlign w:val="bottom"/>
            <w:hideMark/>
          </w:tcPr>
          <w:p w14:paraId="093E697F" w14:textId="77777777" w:rsidR="007E7132" w:rsidRPr="0052441B" w:rsidRDefault="007E7132" w:rsidP="002B4E24">
            <w:pPr>
              <w:rPr>
                <w:rFonts w:cs="Calibri"/>
                <w:color w:val="000000"/>
              </w:rPr>
            </w:pPr>
            <w:r w:rsidRPr="0052441B">
              <w:rPr>
                <w:rFonts w:cs="Calibri"/>
                <w:color w:val="000000"/>
              </w:rPr>
              <w:t>PERRY B CASSADY</w:t>
            </w:r>
          </w:p>
        </w:tc>
      </w:tr>
      <w:tr w:rsidR="007E7132" w:rsidRPr="0052441B" w14:paraId="23CED957" w14:textId="77777777" w:rsidTr="002B4E24">
        <w:trPr>
          <w:trHeight w:val="288"/>
        </w:trPr>
        <w:tc>
          <w:tcPr>
            <w:tcW w:w="3580" w:type="dxa"/>
            <w:tcBorders>
              <w:top w:val="nil"/>
              <w:left w:val="nil"/>
              <w:bottom w:val="nil"/>
              <w:right w:val="nil"/>
            </w:tcBorders>
            <w:shd w:val="clear" w:color="auto" w:fill="auto"/>
            <w:noWrap/>
            <w:vAlign w:val="bottom"/>
            <w:hideMark/>
          </w:tcPr>
          <w:p w14:paraId="55AB32F6" w14:textId="77777777" w:rsidR="007E7132" w:rsidRPr="0052441B" w:rsidRDefault="007E7132" w:rsidP="002B4E24">
            <w:pPr>
              <w:rPr>
                <w:rFonts w:cs="Calibri"/>
                <w:color w:val="000000"/>
              </w:rPr>
            </w:pPr>
            <w:r w:rsidRPr="0052441B">
              <w:rPr>
                <w:rFonts w:cs="Calibri"/>
                <w:color w:val="000000"/>
              </w:rPr>
              <w:t>PERRY M STEVENS</w:t>
            </w:r>
          </w:p>
        </w:tc>
      </w:tr>
      <w:tr w:rsidR="007E7132" w:rsidRPr="0052441B" w14:paraId="043111F9" w14:textId="77777777" w:rsidTr="002B4E24">
        <w:trPr>
          <w:trHeight w:val="288"/>
        </w:trPr>
        <w:tc>
          <w:tcPr>
            <w:tcW w:w="3580" w:type="dxa"/>
            <w:tcBorders>
              <w:top w:val="nil"/>
              <w:left w:val="nil"/>
              <w:bottom w:val="nil"/>
              <w:right w:val="nil"/>
            </w:tcBorders>
            <w:shd w:val="clear" w:color="auto" w:fill="auto"/>
            <w:noWrap/>
            <w:vAlign w:val="bottom"/>
            <w:hideMark/>
          </w:tcPr>
          <w:p w14:paraId="5174AD81" w14:textId="77777777" w:rsidR="007E7132" w:rsidRPr="0052441B" w:rsidRDefault="007E7132" w:rsidP="002B4E24">
            <w:pPr>
              <w:rPr>
                <w:rFonts w:cs="Calibri"/>
                <w:color w:val="000000"/>
              </w:rPr>
            </w:pPr>
            <w:r w:rsidRPr="0052441B">
              <w:rPr>
                <w:rFonts w:cs="Calibri"/>
                <w:color w:val="000000"/>
              </w:rPr>
              <w:t>PERRY R SNYDER</w:t>
            </w:r>
          </w:p>
        </w:tc>
      </w:tr>
      <w:tr w:rsidR="007E7132" w:rsidRPr="0052441B" w14:paraId="19FE283A" w14:textId="77777777" w:rsidTr="002B4E24">
        <w:trPr>
          <w:trHeight w:val="288"/>
        </w:trPr>
        <w:tc>
          <w:tcPr>
            <w:tcW w:w="3580" w:type="dxa"/>
            <w:tcBorders>
              <w:top w:val="nil"/>
              <w:left w:val="nil"/>
              <w:bottom w:val="nil"/>
              <w:right w:val="nil"/>
            </w:tcBorders>
            <w:shd w:val="clear" w:color="auto" w:fill="auto"/>
            <w:noWrap/>
            <w:vAlign w:val="bottom"/>
            <w:hideMark/>
          </w:tcPr>
          <w:p w14:paraId="698B2458" w14:textId="77777777" w:rsidR="007E7132" w:rsidRPr="0052441B" w:rsidRDefault="007E7132" w:rsidP="002B4E24">
            <w:pPr>
              <w:rPr>
                <w:rFonts w:cs="Calibri"/>
                <w:color w:val="000000"/>
              </w:rPr>
            </w:pPr>
            <w:r w:rsidRPr="0052441B">
              <w:rPr>
                <w:rFonts w:cs="Calibri"/>
                <w:color w:val="000000"/>
              </w:rPr>
              <w:t>PERRY STEVENS</w:t>
            </w:r>
          </w:p>
        </w:tc>
      </w:tr>
      <w:tr w:rsidR="007E7132" w:rsidRPr="0052441B" w14:paraId="03084635" w14:textId="77777777" w:rsidTr="002B4E24">
        <w:trPr>
          <w:trHeight w:val="288"/>
        </w:trPr>
        <w:tc>
          <w:tcPr>
            <w:tcW w:w="3580" w:type="dxa"/>
            <w:tcBorders>
              <w:top w:val="nil"/>
              <w:left w:val="nil"/>
              <w:bottom w:val="nil"/>
              <w:right w:val="nil"/>
            </w:tcBorders>
            <w:shd w:val="clear" w:color="auto" w:fill="auto"/>
            <w:noWrap/>
            <w:vAlign w:val="bottom"/>
            <w:hideMark/>
          </w:tcPr>
          <w:p w14:paraId="4659EDE5" w14:textId="77777777" w:rsidR="007E7132" w:rsidRPr="0052441B" w:rsidRDefault="007E7132" w:rsidP="002B4E24">
            <w:pPr>
              <w:rPr>
                <w:rFonts w:cs="Calibri"/>
                <w:color w:val="000000"/>
              </w:rPr>
            </w:pPr>
            <w:r w:rsidRPr="0052441B">
              <w:rPr>
                <w:rFonts w:cs="Calibri"/>
                <w:color w:val="000000"/>
              </w:rPr>
              <w:t>PETER BLACKBURN</w:t>
            </w:r>
          </w:p>
        </w:tc>
      </w:tr>
      <w:tr w:rsidR="007E7132" w:rsidRPr="0052441B" w14:paraId="397DDDFD" w14:textId="77777777" w:rsidTr="002B4E24">
        <w:trPr>
          <w:trHeight w:val="288"/>
        </w:trPr>
        <w:tc>
          <w:tcPr>
            <w:tcW w:w="3580" w:type="dxa"/>
            <w:tcBorders>
              <w:top w:val="nil"/>
              <w:left w:val="nil"/>
              <w:bottom w:val="nil"/>
              <w:right w:val="nil"/>
            </w:tcBorders>
            <w:shd w:val="clear" w:color="auto" w:fill="auto"/>
            <w:noWrap/>
            <w:vAlign w:val="bottom"/>
            <w:hideMark/>
          </w:tcPr>
          <w:p w14:paraId="6F7A14D3" w14:textId="77777777" w:rsidR="007E7132" w:rsidRPr="0052441B" w:rsidRDefault="007E7132" w:rsidP="002B4E24">
            <w:pPr>
              <w:rPr>
                <w:rFonts w:cs="Calibri"/>
                <w:color w:val="000000"/>
              </w:rPr>
            </w:pPr>
            <w:r w:rsidRPr="0052441B">
              <w:rPr>
                <w:rFonts w:cs="Calibri"/>
                <w:color w:val="000000"/>
              </w:rPr>
              <w:t>PETER D HOLT</w:t>
            </w:r>
          </w:p>
        </w:tc>
      </w:tr>
      <w:tr w:rsidR="007E7132" w:rsidRPr="0052441B" w14:paraId="7620CF18" w14:textId="77777777" w:rsidTr="002B4E24">
        <w:trPr>
          <w:trHeight w:val="288"/>
        </w:trPr>
        <w:tc>
          <w:tcPr>
            <w:tcW w:w="3580" w:type="dxa"/>
            <w:tcBorders>
              <w:top w:val="nil"/>
              <w:left w:val="nil"/>
              <w:bottom w:val="nil"/>
              <w:right w:val="nil"/>
            </w:tcBorders>
            <w:shd w:val="clear" w:color="auto" w:fill="auto"/>
            <w:noWrap/>
            <w:vAlign w:val="bottom"/>
            <w:hideMark/>
          </w:tcPr>
          <w:p w14:paraId="2CB9FCB7" w14:textId="77777777" w:rsidR="007E7132" w:rsidRPr="0052441B" w:rsidRDefault="007E7132" w:rsidP="002B4E24">
            <w:pPr>
              <w:rPr>
                <w:rFonts w:cs="Calibri"/>
                <w:color w:val="000000"/>
              </w:rPr>
            </w:pPr>
            <w:r w:rsidRPr="0052441B">
              <w:rPr>
                <w:rFonts w:cs="Calibri"/>
                <w:color w:val="000000"/>
              </w:rPr>
              <w:t>PETER E CLEMENS</w:t>
            </w:r>
          </w:p>
        </w:tc>
      </w:tr>
      <w:tr w:rsidR="007E7132" w:rsidRPr="0052441B" w14:paraId="503A7008" w14:textId="77777777" w:rsidTr="002B4E24">
        <w:trPr>
          <w:trHeight w:val="288"/>
        </w:trPr>
        <w:tc>
          <w:tcPr>
            <w:tcW w:w="3580" w:type="dxa"/>
            <w:tcBorders>
              <w:top w:val="nil"/>
              <w:left w:val="nil"/>
              <w:bottom w:val="nil"/>
              <w:right w:val="nil"/>
            </w:tcBorders>
            <w:shd w:val="clear" w:color="auto" w:fill="auto"/>
            <w:noWrap/>
            <w:vAlign w:val="bottom"/>
            <w:hideMark/>
          </w:tcPr>
          <w:p w14:paraId="63B5CB05" w14:textId="77777777" w:rsidR="007E7132" w:rsidRPr="0052441B" w:rsidRDefault="007E7132" w:rsidP="002B4E24">
            <w:pPr>
              <w:rPr>
                <w:rFonts w:cs="Calibri"/>
                <w:color w:val="000000"/>
              </w:rPr>
            </w:pPr>
            <w:r w:rsidRPr="0052441B">
              <w:rPr>
                <w:rFonts w:cs="Calibri"/>
                <w:color w:val="000000"/>
              </w:rPr>
              <w:t>PETER GIANNONE</w:t>
            </w:r>
          </w:p>
        </w:tc>
      </w:tr>
      <w:tr w:rsidR="007E7132" w:rsidRPr="0052441B" w14:paraId="3A413EAB" w14:textId="77777777" w:rsidTr="002B4E24">
        <w:trPr>
          <w:trHeight w:val="288"/>
        </w:trPr>
        <w:tc>
          <w:tcPr>
            <w:tcW w:w="3580" w:type="dxa"/>
            <w:tcBorders>
              <w:top w:val="nil"/>
              <w:left w:val="nil"/>
              <w:bottom w:val="nil"/>
              <w:right w:val="nil"/>
            </w:tcBorders>
            <w:shd w:val="clear" w:color="auto" w:fill="auto"/>
            <w:noWrap/>
            <w:vAlign w:val="bottom"/>
            <w:hideMark/>
          </w:tcPr>
          <w:p w14:paraId="6CE8CE5A" w14:textId="77777777" w:rsidR="007E7132" w:rsidRPr="0052441B" w:rsidRDefault="007E7132" w:rsidP="002B4E24">
            <w:pPr>
              <w:rPr>
                <w:rFonts w:cs="Calibri"/>
                <w:color w:val="000000"/>
              </w:rPr>
            </w:pPr>
            <w:r w:rsidRPr="0052441B">
              <w:rPr>
                <w:rFonts w:cs="Calibri"/>
                <w:color w:val="000000"/>
              </w:rPr>
              <w:t>PETER HESTER</w:t>
            </w:r>
          </w:p>
        </w:tc>
      </w:tr>
      <w:tr w:rsidR="007E7132" w:rsidRPr="0052441B" w14:paraId="56ABA2DA" w14:textId="77777777" w:rsidTr="002B4E24">
        <w:trPr>
          <w:trHeight w:val="288"/>
        </w:trPr>
        <w:tc>
          <w:tcPr>
            <w:tcW w:w="3580" w:type="dxa"/>
            <w:tcBorders>
              <w:top w:val="nil"/>
              <w:left w:val="nil"/>
              <w:bottom w:val="nil"/>
              <w:right w:val="nil"/>
            </w:tcBorders>
            <w:shd w:val="clear" w:color="auto" w:fill="auto"/>
            <w:noWrap/>
            <w:vAlign w:val="bottom"/>
            <w:hideMark/>
          </w:tcPr>
          <w:p w14:paraId="740DF637" w14:textId="77777777" w:rsidR="007E7132" w:rsidRPr="0052441B" w:rsidRDefault="007E7132" w:rsidP="002B4E24">
            <w:pPr>
              <w:rPr>
                <w:rFonts w:cs="Calibri"/>
                <w:color w:val="000000"/>
              </w:rPr>
            </w:pPr>
            <w:r w:rsidRPr="0052441B">
              <w:rPr>
                <w:rFonts w:cs="Calibri"/>
                <w:color w:val="000000"/>
              </w:rPr>
              <w:t>PETER J STOLTZ</w:t>
            </w:r>
          </w:p>
        </w:tc>
      </w:tr>
      <w:tr w:rsidR="007E7132" w:rsidRPr="0052441B" w14:paraId="5D6CB10B" w14:textId="77777777" w:rsidTr="002B4E24">
        <w:trPr>
          <w:trHeight w:val="288"/>
        </w:trPr>
        <w:tc>
          <w:tcPr>
            <w:tcW w:w="3580" w:type="dxa"/>
            <w:tcBorders>
              <w:top w:val="nil"/>
              <w:left w:val="nil"/>
              <w:bottom w:val="nil"/>
              <w:right w:val="nil"/>
            </w:tcBorders>
            <w:shd w:val="clear" w:color="auto" w:fill="auto"/>
            <w:noWrap/>
            <w:vAlign w:val="bottom"/>
            <w:hideMark/>
          </w:tcPr>
          <w:p w14:paraId="11935D3D" w14:textId="77777777" w:rsidR="007E7132" w:rsidRPr="0052441B" w:rsidRDefault="007E7132" w:rsidP="002B4E24">
            <w:pPr>
              <w:rPr>
                <w:rFonts w:cs="Calibri"/>
                <w:color w:val="000000"/>
              </w:rPr>
            </w:pPr>
            <w:r w:rsidRPr="0052441B">
              <w:rPr>
                <w:rFonts w:cs="Calibri"/>
                <w:color w:val="000000"/>
              </w:rPr>
              <w:t>PETER LOCKEN</w:t>
            </w:r>
          </w:p>
        </w:tc>
      </w:tr>
      <w:tr w:rsidR="007E7132" w:rsidRPr="0052441B" w14:paraId="419099E9" w14:textId="77777777" w:rsidTr="002B4E24">
        <w:trPr>
          <w:trHeight w:val="288"/>
        </w:trPr>
        <w:tc>
          <w:tcPr>
            <w:tcW w:w="3580" w:type="dxa"/>
            <w:tcBorders>
              <w:top w:val="nil"/>
              <w:left w:val="nil"/>
              <w:bottom w:val="nil"/>
              <w:right w:val="nil"/>
            </w:tcBorders>
            <w:shd w:val="clear" w:color="auto" w:fill="auto"/>
            <w:noWrap/>
            <w:vAlign w:val="bottom"/>
            <w:hideMark/>
          </w:tcPr>
          <w:p w14:paraId="2DD0E291" w14:textId="77777777" w:rsidR="007E7132" w:rsidRPr="0052441B" w:rsidRDefault="007E7132" w:rsidP="002B4E24">
            <w:pPr>
              <w:rPr>
                <w:rFonts w:cs="Calibri"/>
                <w:color w:val="000000"/>
              </w:rPr>
            </w:pPr>
            <w:r w:rsidRPr="0052441B">
              <w:rPr>
                <w:rFonts w:cs="Calibri"/>
                <w:color w:val="000000"/>
              </w:rPr>
              <w:t>PETER POPOVICH</w:t>
            </w:r>
          </w:p>
        </w:tc>
      </w:tr>
      <w:tr w:rsidR="007E7132" w:rsidRPr="0052441B" w14:paraId="741D4694" w14:textId="77777777" w:rsidTr="002B4E24">
        <w:trPr>
          <w:trHeight w:val="288"/>
        </w:trPr>
        <w:tc>
          <w:tcPr>
            <w:tcW w:w="3580" w:type="dxa"/>
            <w:tcBorders>
              <w:top w:val="nil"/>
              <w:left w:val="nil"/>
              <w:bottom w:val="nil"/>
              <w:right w:val="nil"/>
            </w:tcBorders>
            <w:shd w:val="clear" w:color="auto" w:fill="auto"/>
            <w:noWrap/>
            <w:vAlign w:val="bottom"/>
            <w:hideMark/>
          </w:tcPr>
          <w:p w14:paraId="636D5330" w14:textId="77777777" w:rsidR="007E7132" w:rsidRPr="0052441B" w:rsidRDefault="007E7132" w:rsidP="002B4E24">
            <w:pPr>
              <w:rPr>
                <w:rFonts w:cs="Calibri"/>
                <w:color w:val="000000"/>
              </w:rPr>
            </w:pPr>
            <w:r w:rsidRPr="0052441B">
              <w:rPr>
                <w:rFonts w:cs="Calibri"/>
                <w:color w:val="000000"/>
              </w:rPr>
              <w:t>PETER S LANSING</w:t>
            </w:r>
          </w:p>
        </w:tc>
      </w:tr>
      <w:tr w:rsidR="007E7132" w:rsidRPr="0052441B" w14:paraId="31628A11" w14:textId="77777777" w:rsidTr="002B4E24">
        <w:trPr>
          <w:trHeight w:val="288"/>
        </w:trPr>
        <w:tc>
          <w:tcPr>
            <w:tcW w:w="3580" w:type="dxa"/>
            <w:tcBorders>
              <w:top w:val="nil"/>
              <w:left w:val="nil"/>
              <w:bottom w:val="nil"/>
              <w:right w:val="nil"/>
            </w:tcBorders>
            <w:shd w:val="clear" w:color="auto" w:fill="auto"/>
            <w:noWrap/>
            <w:vAlign w:val="bottom"/>
            <w:hideMark/>
          </w:tcPr>
          <w:p w14:paraId="22299C6B" w14:textId="77777777" w:rsidR="007E7132" w:rsidRPr="0052441B" w:rsidRDefault="007E7132" w:rsidP="002B4E24">
            <w:pPr>
              <w:rPr>
                <w:rFonts w:cs="Calibri"/>
                <w:color w:val="000000"/>
              </w:rPr>
            </w:pPr>
            <w:r w:rsidRPr="0052441B">
              <w:rPr>
                <w:rFonts w:cs="Calibri"/>
                <w:color w:val="000000"/>
              </w:rPr>
              <w:t>PETER WARD</w:t>
            </w:r>
          </w:p>
        </w:tc>
      </w:tr>
      <w:tr w:rsidR="007E7132" w:rsidRPr="0052441B" w14:paraId="324F528D" w14:textId="77777777" w:rsidTr="002B4E24">
        <w:trPr>
          <w:trHeight w:val="288"/>
        </w:trPr>
        <w:tc>
          <w:tcPr>
            <w:tcW w:w="3580" w:type="dxa"/>
            <w:tcBorders>
              <w:top w:val="nil"/>
              <w:left w:val="nil"/>
              <w:bottom w:val="nil"/>
              <w:right w:val="nil"/>
            </w:tcBorders>
            <w:shd w:val="clear" w:color="auto" w:fill="auto"/>
            <w:noWrap/>
            <w:vAlign w:val="bottom"/>
            <w:hideMark/>
          </w:tcPr>
          <w:p w14:paraId="2C5775CF" w14:textId="77777777" w:rsidR="007E7132" w:rsidRPr="0052441B" w:rsidRDefault="007E7132" w:rsidP="002B4E24">
            <w:pPr>
              <w:rPr>
                <w:rFonts w:cs="Calibri"/>
                <w:color w:val="000000"/>
              </w:rPr>
            </w:pPr>
            <w:r w:rsidRPr="0052441B">
              <w:rPr>
                <w:rFonts w:cs="Calibri"/>
                <w:color w:val="000000"/>
              </w:rPr>
              <w:t>PETER WRIGHT</w:t>
            </w:r>
          </w:p>
        </w:tc>
      </w:tr>
      <w:tr w:rsidR="007E7132" w:rsidRPr="0052441B" w14:paraId="4001E268" w14:textId="77777777" w:rsidTr="002B4E24">
        <w:trPr>
          <w:trHeight w:val="288"/>
        </w:trPr>
        <w:tc>
          <w:tcPr>
            <w:tcW w:w="3580" w:type="dxa"/>
            <w:tcBorders>
              <w:top w:val="nil"/>
              <w:left w:val="nil"/>
              <w:bottom w:val="nil"/>
              <w:right w:val="nil"/>
            </w:tcBorders>
            <w:shd w:val="clear" w:color="auto" w:fill="auto"/>
            <w:noWrap/>
            <w:vAlign w:val="bottom"/>
            <w:hideMark/>
          </w:tcPr>
          <w:p w14:paraId="281EC896" w14:textId="77777777" w:rsidR="007E7132" w:rsidRPr="0052441B" w:rsidRDefault="007E7132" w:rsidP="002B4E24">
            <w:pPr>
              <w:rPr>
                <w:rFonts w:cs="Calibri"/>
                <w:color w:val="000000"/>
              </w:rPr>
            </w:pPr>
            <w:r w:rsidRPr="0052441B">
              <w:rPr>
                <w:rFonts w:cs="Calibri"/>
                <w:color w:val="000000"/>
              </w:rPr>
              <w:t>PEYTON ENGLERT</w:t>
            </w:r>
          </w:p>
        </w:tc>
      </w:tr>
      <w:tr w:rsidR="007E7132" w:rsidRPr="0052441B" w14:paraId="6FEE4E71" w14:textId="77777777" w:rsidTr="002B4E24">
        <w:trPr>
          <w:trHeight w:val="288"/>
        </w:trPr>
        <w:tc>
          <w:tcPr>
            <w:tcW w:w="3580" w:type="dxa"/>
            <w:tcBorders>
              <w:top w:val="nil"/>
              <w:left w:val="nil"/>
              <w:bottom w:val="nil"/>
              <w:right w:val="nil"/>
            </w:tcBorders>
            <w:shd w:val="clear" w:color="auto" w:fill="auto"/>
            <w:noWrap/>
            <w:vAlign w:val="bottom"/>
            <w:hideMark/>
          </w:tcPr>
          <w:p w14:paraId="2357874D" w14:textId="77777777" w:rsidR="007E7132" w:rsidRPr="0052441B" w:rsidRDefault="007E7132" w:rsidP="002B4E24">
            <w:pPr>
              <w:rPr>
                <w:rFonts w:cs="Calibri"/>
                <w:color w:val="000000"/>
              </w:rPr>
            </w:pPr>
            <w:r w:rsidRPr="0052441B">
              <w:rPr>
                <w:rFonts w:cs="Calibri"/>
                <w:color w:val="000000"/>
              </w:rPr>
              <w:t>PHILIP J CAROLIN</w:t>
            </w:r>
          </w:p>
        </w:tc>
      </w:tr>
      <w:tr w:rsidR="007E7132" w:rsidRPr="0052441B" w14:paraId="66366D91" w14:textId="77777777" w:rsidTr="002B4E24">
        <w:trPr>
          <w:trHeight w:val="288"/>
        </w:trPr>
        <w:tc>
          <w:tcPr>
            <w:tcW w:w="3580" w:type="dxa"/>
            <w:tcBorders>
              <w:top w:val="nil"/>
              <w:left w:val="nil"/>
              <w:bottom w:val="nil"/>
              <w:right w:val="nil"/>
            </w:tcBorders>
            <w:shd w:val="clear" w:color="auto" w:fill="auto"/>
            <w:noWrap/>
            <w:vAlign w:val="bottom"/>
            <w:hideMark/>
          </w:tcPr>
          <w:p w14:paraId="24442B1B" w14:textId="77777777" w:rsidR="007E7132" w:rsidRPr="0052441B" w:rsidRDefault="007E7132" w:rsidP="002B4E24">
            <w:pPr>
              <w:rPr>
                <w:rFonts w:cs="Calibri"/>
                <w:color w:val="000000"/>
              </w:rPr>
            </w:pPr>
            <w:r w:rsidRPr="0052441B">
              <w:rPr>
                <w:rFonts w:cs="Calibri"/>
                <w:color w:val="000000"/>
              </w:rPr>
              <w:t>PHILIP KOERPER</w:t>
            </w:r>
          </w:p>
        </w:tc>
      </w:tr>
      <w:tr w:rsidR="007E7132" w:rsidRPr="0052441B" w14:paraId="5FB3DAE2" w14:textId="77777777" w:rsidTr="002B4E24">
        <w:trPr>
          <w:trHeight w:val="288"/>
        </w:trPr>
        <w:tc>
          <w:tcPr>
            <w:tcW w:w="3580" w:type="dxa"/>
            <w:tcBorders>
              <w:top w:val="nil"/>
              <w:left w:val="nil"/>
              <w:bottom w:val="nil"/>
              <w:right w:val="nil"/>
            </w:tcBorders>
            <w:shd w:val="clear" w:color="auto" w:fill="auto"/>
            <w:noWrap/>
            <w:vAlign w:val="bottom"/>
            <w:hideMark/>
          </w:tcPr>
          <w:p w14:paraId="51164DCF" w14:textId="77777777" w:rsidR="007E7132" w:rsidRPr="0052441B" w:rsidRDefault="007E7132" w:rsidP="002B4E24">
            <w:pPr>
              <w:rPr>
                <w:rFonts w:cs="Calibri"/>
                <w:color w:val="000000"/>
              </w:rPr>
            </w:pPr>
            <w:r w:rsidRPr="0052441B">
              <w:rPr>
                <w:rFonts w:cs="Calibri"/>
                <w:color w:val="000000"/>
              </w:rPr>
              <w:t>PHILLIP E LOVE</w:t>
            </w:r>
          </w:p>
        </w:tc>
      </w:tr>
      <w:tr w:rsidR="007E7132" w:rsidRPr="0052441B" w14:paraId="00724693" w14:textId="77777777" w:rsidTr="002B4E24">
        <w:trPr>
          <w:trHeight w:val="288"/>
        </w:trPr>
        <w:tc>
          <w:tcPr>
            <w:tcW w:w="3580" w:type="dxa"/>
            <w:tcBorders>
              <w:top w:val="nil"/>
              <w:left w:val="nil"/>
              <w:bottom w:val="nil"/>
              <w:right w:val="nil"/>
            </w:tcBorders>
            <w:shd w:val="clear" w:color="auto" w:fill="auto"/>
            <w:noWrap/>
            <w:vAlign w:val="bottom"/>
            <w:hideMark/>
          </w:tcPr>
          <w:p w14:paraId="11E10465" w14:textId="77777777" w:rsidR="007E7132" w:rsidRPr="0052441B" w:rsidRDefault="007E7132" w:rsidP="002B4E24">
            <w:pPr>
              <w:rPr>
                <w:rFonts w:cs="Calibri"/>
                <w:color w:val="000000"/>
              </w:rPr>
            </w:pPr>
            <w:r w:rsidRPr="0052441B">
              <w:rPr>
                <w:rFonts w:cs="Calibri"/>
                <w:color w:val="000000"/>
              </w:rPr>
              <w:t>PHILLIP ELLEGOOD</w:t>
            </w:r>
          </w:p>
        </w:tc>
      </w:tr>
      <w:tr w:rsidR="007E7132" w:rsidRPr="0052441B" w14:paraId="1033ACE3" w14:textId="77777777" w:rsidTr="002B4E24">
        <w:trPr>
          <w:trHeight w:val="288"/>
        </w:trPr>
        <w:tc>
          <w:tcPr>
            <w:tcW w:w="3580" w:type="dxa"/>
            <w:tcBorders>
              <w:top w:val="nil"/>
              <w:left w:val="nil"/>
              <w:bottom w:val="nil"/>
              <w:right w:val="nil"/>
            </w:tcBorders>
            <w:shd w:val="clear" w:color="auto" w:fill="auto"/>
            <w:noWrap/>
            <w:vAlign w:val="bottom"/>
            <w:hideMark/>
          </w:tcPr>
          <w:p w14:paraId="3B0A2B80" w14:textId="77777777" w:rsidR="007E7132" w:rsidRPr="0052441B" w:rsidRDefault="007E7132" w:rsidP="002B4E24">
            <w:pPr>
              <w:rPr>
                <w:rFonts w:cs="Calibri"/>
                <w:color w:val="000000"/>
              </w:rPr>
            </w:pPr>
            <w:r w:rsidRPr="0052441B">
              <w:rPr>
                <w:rFonts w:cs="Calibri"/>
                <w:color w:val="000000"/>
              </w:rPr>
              <w:t>PHILLIP M JOHNSON</w:t>
            </w:r>
          </w:p>
        </w:tc>
      </w:tr>
      <w:tr w:rsidR="007E7132" w:rsidRPr="0052441B" w14:paraId="1FE9934F" w14:textId="77777777" w:rsidTr="002B4E24">
        <w:trPr>
          <w:trHeight w:val="288"/>
        </w:trPr>
        <w:tc>
          <w:tcPr>
            <w:tcW w:w="3580" w:type="dxa"/>
            <w:tcBorders>
              <w:top w:val="nil"/>
              <w:left w:val="nil"/>
              <w:bottom w:val="nil"/>
              <w:right w:val="nil"/>
            </w:tcBorders>
            <w:shd w:val="clear" w:color="auto" w:fill="auto"/>
            <w:noWrap/>
            <w:vAlign w:val="bottom"/>
            <w:hideMark/>
          </w:tcPr>
          <w:p w14:paraId="297C482C" w14:textId="77777777" w:rsidR="007E7132" w:rsidRPr="0052441B" w:rsidRDefault="007E7132" w:rsidP="002B4E24">
            <w:pPr>
              <w:rPr>
                <w:rFonts w:cs="Calibri"/>
                <w:color w:val="000000"/>
              </w:rPr>
            </w:pPr>
            <w:r w:rsidRPr="0052441B">
              <w:rPr>
                <w:rFonts w:cs="Calibri"/>
                <w:color w:val="000000"/>
              </w:rPr>
              <w:t>PHILLIP R SCHNEIDER</w:t>
            </w:r>
          </w:p>
        </w:tc>
      </w:tr>
      <w:tr w:rsidR="007E7132" w:rsidRPr="0052441B" w14:paraId="444E1E0E" w14:textId="77777777" w:rsidTr="002B4E24">
        <w:trPr>
          <w:trHeight w:val="288"/>
        </w:trPr>
        <w:tc>
          <w:tcPr>
            <w:tcW w:w="3580" w:type="dxa"/>
            <w:tcBorders>
              <w:top w:val="nil"/>
              <w:left w:val="nil"/>
              <w:bottom w:val="nil"/>
              <w:right w:val="nil"/>
            </w:tcBorders>
            <w:shd w:val="clear" w:color="auto" w:fill="auto"/>
            <w:noWrap/>
            <w:vAlign w:val="bottom"/>
            <w:hideMark/>
          </w:tcPr>
          <w:p w14:paraId="5EC4F093" w14:textId="77777777" w:rsidR="007E7132" w:rsidRPr="0052441B" w:rsidRDefault="007E7132" w:rsidP="002B4E24">
            <w:pPr>
              <w:rPr>
                <w:rFonts w:cs="Calibri"/>
                <w:color w:val="000000"/>
              </w:rPr>
            </w:pPr>
            <w:r w:rsidRPr="0052441B">
              <w:rPr>
                <w:rFonts w:cs="Calibri"/>
                <w:color w:val="000000"/>
              </w:rPr>
              <w:t>PHOEBE H DANN</w:t>
            </w:r>
          </w:p>
        </w:tc>
      </w:tr>
      <w:tr w:rsidR="007E7132" w:rsidRPr="0052441B" w14:paraId="562597DB" w14:textId="77777777" w:rsidTr="002B4E24">
        <w:trPr>
          <w:trHeight w:val="288"/>
        </w:trPr>
        <w:tc>
          <w:tcPr>
            <w:tcW w:w="3580" w:type="dxa"/>
            <w:tcBorders>
              <w:top w:val="nil"/>
              <w:left w:val="nil"/>
              <w:bottom w:val="nil"/>
              <w:right w:val="nil"/>
            </w:tcBorders>
            <w:shd w:val="clear" w:color="auto" w:fill="auto"/>
            <w:noWrap/>
            <w:vAlign w:val="bottom"/>
            <w:hideMark/>
          </w:tcPr>
          <w:p w14:paraId="03E3D316" w14:textId="77777777" w:rsidR="007E7132" w:rsidRPr="0052441B" w:rsidRDefault="007E7132" w:rsidP="002B4E24">
            <w:pPr>
              <w:rPr>
                <w:rFonts w:cs="Calibri"/>
                <w:color w:val="000000"/>
              </w:rPr>
            </w:pPr>
            <w:r w:rsidRPr="0052441B">
              <w:rPr>
                <w:rFonts w:cs="Calibri"/>
                <w:color w:val="000000"/>
              </w:rPr>
              <w:t>PHONG HA</w:t>
            </w:r>
          </w:p>
        </w:tc>
      </w:tr>
      <w:tr w:rsidR="007E7132" w:rsidRPr="0052441B" w14:paraId="5130306A" w14:textId="77777777" w:rsidTr="002B4E24">
        <w:trPr>
          <w:trHeight w:val="288"/>
        </w:trPr>
        <w:tc>
          <w:tcPr>
            <w:tcW w:w="3580" w:type="dxa"/>
            <w:tcBorders>
              <w:top w:val="nil"/>
              <w:left w:val="nil"/>
              <w:bottom w:val="nil"/>
              <w:right w:val="nil"/>
            </w:tcBorders>
            <w:shd w:val="clear" w:color="auto" w:fill="auto"/>
            <w:noWrap/>
            <w:vAlign w:val="bottom"/>
            <w:hideMark/>
          </w:tcPr>
          <w:p w14:paraId="7B3F947B" w14:textId="77777777" w:rsidR="007E7132" w:rsidRPr="0052441B" w:rsidRDefault="007E7132" w:rsidP="002B4E24">
            <w:pPr>
              <w:rPr>
                <w:rFonts w:cs="Calibri"/>
                <w:color w:val="000000"/>
              </w:rPr>
            </w:pPr>
            <w:r w:rsidRPr="0052441B">
              <w:rPr>
                <w:rFonts w:cs="Calibri"/>
                <w:color w:val="000000"/>
              </w:rPr>
              <w:t>PHONG X HA</w:t>
            </w:r>
          </w:p>
        </w:tc>
      </w:tr>
      <w:tr w:rsidR="007E7132" w:rsidRPr="0052441B" w14:paraId="598D3174" w14:textId="77777777" w:rsidTr="002B4E24">
        <w:trPr>
          <w:trHeight w:val="288"/>
        </w:trPr>
        <w:tc>
          <w:tcPr>
            <w:tcW w:w="3580" w:type="dxa"/>
            <w:tcBorders>
              <w:top w:val="nil"/>
              <w:left w:val="nil"/>
              <w:bottom w:val="nil"/>
              <w:right w:val="nil"/>
            </w:tcBorders>
            <w:shd w:val="clear" w:color="auto" w:fill="auto"/>
            <w:noWrap/>
            <w:vAlign w:val="bottom"/>
            <w:hideMark/>
          </w:tcPr>
          <w:p w14:paraId="40BE248E" w14:textId="77777777" w:rsidR="007E7132" w:rsidRPr="0052441B" w:rsidRDefault="007E7132" w:rsidP="002B4E24">
            <w:pPr>
              <w:rPr>
                <w:rFonts w:cs="Calibri"/>
                <w:color w:val="000000"/>
              </w:rPr>
            </w:pPr>
            <w:r w:rsidRPr="0052441B">
              <w:rPr>
                <w:rFonts w:cs="Calibri"/>
                <w:color w:val="000000"/>
              </w:rPr>
              <w:t>PLAVAKEERTHI KEMPARAJURS</w:t>
            </w:r>
          </w:p>
        </w:tc>
      </w:tr>
      <w:tr w:rsidR="007E7132" w:rsidRPr="0052441B" w14:paraId="0EE40C41" w14:textId="77777777" w:rsidTr="002B4E24">
        <w:trPr>
          <w:trHeight w:val="288"/>
        </w:trPr>
        <w:tc>
          <w:tcPr>
            <w:tcW w:w="3580" w:type="dxa"/>
            <w:tcBorders>
              <w:top w:val="nil"/>
              <w:left w:val="nil"/>
              <w:bottom w:val="nil"/>
              <w:right w:val="nil"/>
            </w:tcBorders>
            <w:shd w:val="clear" w:color="auto" w:fill="auto"/>
            <w:noWrap/>
            <w:vAlign w:val="bottom"/>
            <w:hideMark/>
          </w:tcPr>
          <w:p w14:paraId="18AF0F20" w14:textId="77777777" w:rsidR="007E7132" w:rsidRPr="0052441B" w:rsidRDefault="007E7132" w:rsidP="002B4E24">
            <w:pPr>
              <w:rPr>
                <w:rFonts w:cs="Calibri"/>
                <w:color w:val="000000"/>
              </w:rPr>
            </w:pPr>
            <w:r w:rsidRPr="0052441B">
              <w:rPr>
                <w:rFonts w:cs="Calibri"/>
                <w:color w:val="000000"/>
              </w:rPr>
              <w:t>PODADERA HEYDI FLORES</w:t>
            </w:r>
          </w:p>
        </w:tc>
      </w:tr>
      <w:tr w:rsidR="007E7132" w:rsidRPr="0052441B" w14:paraId="49EF3121" w14:textId="77777777" w:rsidTr="002B4E24">
        <w:trPr>
          <w:trHeight w:val="288"/>
        </w:trPr>
        <w:tc>
          <w:tcPr>
            <w:tcW w:w="3580" w:type="dxa"/>
            <w:tcBorders>
              <w:top w:val="nil"/>
              <w:left w:val="nil"/>
              <w:bottom w:val="nil"/>
              <w:right w:val="nil"/>
            </w:tcBorders>
            <w:shd w:val="clear" w:color="auto" w:fill="auto"/>
            <w:noWrap/>
            <w:vAlign w:val="bottom"/>
            <w:hideMark/>
          </w:tcPr>
          <w:p w14:paraId="5DB6D3FB" w14:textId="77777777" w:rsidR="007E7132" w:rsidRPr="0052441B" w:rsidRDefault="007E7132" w:rsidP="002B4E24">
            <w:pPr>
              <w:rPr>
                <w:rFonts w:cs="Calibri"/>
                <w:color w:val="000000"/>
              </w:rPr>
            </w:pPr>
            <w:r w:rsidRPr="0052441B">
              <w:rPr>
                <w:rFonts w:cs="Calibri"/>
                <w:color w:val="000000"/>
              </w:rPr>
              <w:t>POLLY FOREMAN</w:t>
            </w:r>
          </w:p>
        </w:tc>
      </w:tr>
      <w:tr w:rsidR="007E7132" w:rsidRPr="0052441B" w14:paraId="485B07B4" w14:textId="77777777" w:rsidTr="002B4E24">
        <w:trPr>
          <w:trHeight w:val="288"/>
        </w:trPr>
        <w:tc>
          <w:tcPr>
            <w:tcW w:w="3580" w:type="dxa"/>
            <w:tcBorders>
              <w:top w:val="nil"/>
              <w:left w:val="nil"/>
              <w:bottom w:val="nil"/>
              <w:right w:val="nil"/>
            </w:tcBorders>
            <w:shd w:val="clear" w:color="auto" w:fill="auto"/>
            <w:noWrap/>
            <w:vAlign w:val="bottom"/>
            <w:hideMark/>
          </w:tcPr>
          <w:p w14:paraId="783C9CDF" w14:textId="77777777" w:rsidR="007E7132" w:rsidRPr="0052441B" w:rsidRDefault="007E7132" w:rsidP="002B4E24">
            <w:pPr>
              <w:rPr>
                <w:rFonts w:cs="Calibri"/>
                <w:color w:val="000000"/>
              </w:rPr>
            </w:pPr>
            <w:r w:rsidRPr="0052441B">
              <w:rPr>
                <w:rFonts w:cs="Calibri"/>
                <w:color w:val="000000"/>
              </w:rPr>
              <w:t>POLLY LEBUHN</w:t>
            </w:r>
          </w:p>
        </w:tc>
      </w:tr>
      <w:tr w:rsidR="007E7132" w:rsidRPr="0052441B" w14:paraId="1F96C2B1" w14:textId="77777777" w:rsidTr="002B4E24">
        <w:trPr>
          <w:trHeight w:val="288"/>
        </w:trPr>
        <w:tc>
          <w:tcPr>
            <w:tcW w:w="3580" w:type="dxa"/>
            <w:tcBorders>
              <w:top w:val="nil"/>
              <w:left w:val="nil"/>
              <w:bottom w:val="nil"/>
              <w:right w:val="nil"/>
            </w:tcBorders>
            <w:shd w:val="clear" w:color="auto" w:fill="auto"/>
            <w:noWrap/>
            <w:vAlign w:val="bottom"/>
            <w:hideMark/>
          </w:tcPr>
          <w:p w14:paraId="6743656C" w14:textId="77777777" w:rsidR="007E7132" w:rsidRPr="0052441B" w:rsidRDefault="007E7132" w:rsidP="002B4E24">
            <w:pPr>
              <w:rPr>
                <w:rFonts w:cs="Calibri"/>
                <w:color w:val="000000"/>
              </w:rPr>
            </w:pPr>
            <w:r w:rsidRPr="0052441B">
              <w:rPr>
                <w:rFonts w:cs="Calibri"/>
                <w:color w:val="000000"/>
              </w:rPr>
              <w:t>PRABODH MEHTA</w:t>
            </w:r>
          </w:p>
        </w:tc>
      </w:tr>
      <w:tr w:rsidR="007E7132" w:rsidRPr="0052441B" w14:paraId="275B3E38" w14:textId="77777777" w:rsidTr="002B4E24">
        <w:trPr>
          <w:trHeight w:val="288"/>
        </w:trPr>
        <w:tc>
          <w:tcPr>
            <w:tcW w:w="3580" w:type="dxa"/>
            <w:tcBorders>
              <w:top w:val="nil"/>
              <w:left w:val="nil"/>
              <w:bottom w:val="nil"/>
              <w:right w:val="nil"/>
            </w:tcBorders>
            <w:shd w:val="clear" w:color="auto" w:fill="auto"/>
            <w:noWrap/>
            <w:vAlign w:val="bottom"/>
            <w:hideMark/>
          </w:tcPr>
          <w:p w14:paraId="75B7CDB3" w14:textId="77777777" w:rsidR="007E7132" w:rsidRPr="0052441B" w:rsidRDefault="007E7132" w:rsidP="002B4E24">
            <w:pPr>
              <w:rPr>
                <w:rFonts w:cs="Calibri"/>
                <w:color w:val="000000"/>
              </w:rPr>
            </w:pPr>
            <w:r w:rsidRPr="0052441B">
              <w:rPr>
                <w:rFonts w:cs="Calibri"/>
                <w:color w:val="000000"/>
              </w:rPr>
              <w:t>PRAFULL RAHEJA</w:t>
            </w:r>
          </w:p>
        </w:tc>
      </w:tr>
      <w:tr w:rsidR="007E7132" w:rsidRPr="0052441B" w14:paraId="1D609CA6" w14:textId="77777777" w:rsidTr="002B4E24">
        <w:trPr>
          <w:trHeight w:val="288"/>
        </w:trPr>
        <w:tc>
          <w:tcPr>
            <w:tcW w:w="3580" w:type="dxa"/>
            <w:tcBorders>
              <w:top w:val="nil"/>
              <w:left w:val="nil"/>
              <w:bottom w:val="nil"/>
              <w:right w:val="nil"/>
            </w:tcBorders>
            <w:shd w:val="clear" w:color="auto" w:fill="auto"/>
            <w:noWrap/>
            <w:vAlign w:val="bottom"/>
            <w:hideMark/>
          </w:tcPr>
          <w:p w14:paraId="726EBD49" w14:textId="77777777" w:rsidR="007E7132" w:rsidRPr="0052441B" w:rsidRDefault="007E7132" w:rsidP="002B4E24">
            <w:pPr>
              <w:rPr>
                <w:rFonts w:cs="Calibri"/>
                <w:color w:val="000000"/>
              </w:rPr>
            </w:pPr>
            <w:r w:rsidRPr="0052441B">
              <w:rPr>
                <w:rFonts w:cs="Calibri"/>
                <w:color w:val="000000"/>
              </w:rPr>
              <w:t>PRAMOD REDDY</w:t>
            </w:r>
          </w:p>
        </w:tc>
      </w:tr>
      <w:tr w:rsidR="007E7132" w:rsidRPr="0052441B" w14:paraId="52F1B59B" w14:textId="77777777" w:rsidTr="002B4E24">
        <w:trPr>
          <w:trHeight w:val="288"/>
        </w:trPr>
        <w:tc>
          <w:tcPr>
            <w:tcW w:w="3580" w:type="dxa"/>
            <w:tcBorders>
              <w:top w:val="nil"/>
              <w:left w:val="nil"/>
              <w:bottom w:val="nil"/>
              <w:right w:val="nil"/>
            </w:tcBorders>
            <w:shd w:val="clear" w:color="auto" w:fill="auto"/>
            <w:noWrap/>
            <w:vAlign w:val="bottom"/>
            <w:hideMark/>
          </w:tcPr>
          <w:p w14:paraId="1E663AFD" w14:textId="77777777" w:rsidR="007E7132" w:rsidRPr="0052441B" w:rsidRDefault="007E7132" w:rsidP="002B4E24">
            <w:pPr>
              <w:rPr>
                <w:rFonts w:cs="Calibri"/>
                <w:color w:val="000000"/>
              </w:rPr>
            </w:pPr>
            <w:r w:rsidRPr="0052441B">
              <w:rPr>
                <w:rFonts w:cs="Calibri"/>
                <w:color w:val="000000"/>
              </w:rPr>
              <w:t>PRASAD BHANDARY</w:t>
            </w:r>
          </w:p>
        </w:tc>
      </w:tr>
      <w:tr w:rsidR="007E7132" w:rsidRPr="0052441B" w14:paraId="6EC4AD87" w14:textId="77777777" w:rsidTr="002B4E24">
        <w:trPr>
          <w:trHeight w:val="288"/>
        </w:trPr>
        <w:tc>
          <w:tcPr>
            <w:tcW w:w="3580" w:type="dxa"/>
            <w:tcBorders>
              <w:top w:val="nil"/>
              <w:left w:val="nil"/>
              <w:bottom w:val="nil"/>
              <w:right w:val="nil"/>
            </w:tcBorders>
            <w:shd w:val="clear" w:color="auto" w:fill="auto"/>
            <w:noWrap/>
            <w:vAlign w:val="bottom"/>
            <w:hideMark/>
          </w:tcPr>
          <w:p w14:paraId="1DD0CFE8" w14:textId="77777777" w:rsidR="007E7132" w:rsidRPr="0052441B" w:rsidRDefault="007E7132" w:rsidP="002B4E24">
            <w:pPr>
              <w:rPr>
                <w:rFonts w:cs="Calibri"/>
                <w:color w:val="000000"/>
              </w:rPr>
            </w:pPr>
            <w:r w:rsidRPr="0052441B">
              <w:rPr>
                <w:rFonts w:cs="Calibri"/>
                <w:color w:val="000000"/>
              </w:rPr>
              <w:t>PRATIKSHA A NAIK</w:t>
            </w:r>
          </w:p>
        </w:tc>
      </w:tr>
      <w:tr w:rsidR="007E7132" w:rsidRPr="0052441B" w14:paraId="213B273A" w14:textId="77777777" w:rsidTr="002B4E24">
        <w:trPr>
          <w:trHeight w:val="288"/>
        </w:trPr>
        <w:tc>
          <w:tcPr>
            <w:tcW w:w="3580" w:type="dxa"/>
            <w:tcBorders>
              <w:top w:val="nil"/>
              <w:left w:val="nil"/>
              <w:bottom w:val="nil"/>
              <w:right w:val="nil"/>
            </w:tcBorders>
            <w:shd w:val="clear" w:color="auto" w:fill="auto"/>
            <w:noWrap/>
            <w:vAlign w:val="bottom"/>
            <w:hideMark/>
          </w:tcPr>
          <w:p w14:paraId="0A42015E" w14:textId="77777777" w:rsidR="007E7132" w:rsidRPr="0052441B" w:rsidRDefault="007E7132" w:rsidP="002B4E24">
            <w:pPr>
              <w:rPr>
                <w:rFonts w:cs="Calibri"/>
                <w:color w:val="000000"/>
              </w:rPr>
            </w:pPr>
            <w:r w:rsidRPr="0052441B">
              <w:rPr>
                <w:rFonts w:cs="Calibri"/>
                <w:color w:val="000000"/>
              </w:rPr>
              <w:t>PREETI ATTAVAR</w:t>
            </w:r>
          </w:p>
        </w:tc>
      </w:tr>
      <w:tr w:rsidR="007E7132" w:rsidRPr="0052441B" w14:paraId="7C5D4F9F" w14:textId="77777777" w:rsidTr="002B4E24">
        <w:trPr>
          <w:trHeight w:val="288"/>
        </w:trPr>
        <w:tc>
          <w:tcPr>
            <w:tcW w:w="3580" w:type="dxa"/>
            <w:tcBorders>
              <w:top w:val="nil"/>
              <w:left w:val="nil"/>
              <w:bottom w:val="nil"/>
              <w:right w:val="nil"/>
            </w:tcBorders>
            <w:shd w:val="clear" w:color="auto" w:fill="auto"/>
            <w:noWrap/>
            <w:vAlign w:val="bottom"/>
            <w:hideMark/>
          </w:tcPr>
          <w:p w14:paraId="755C98C2" w14:textId="77777777" w:rsidR="007E7132" w:rsidRPr="0052441B" w:rsidRDefault="007E7132" w:rsidP="002B4E24">
            <w:pPr>
              <w:rPr>
                <w:rFonts w:cs="Calibri"/>
                <w:color w:val="000000"/>
              </w:rPr>
            </w:pPr>
            <w:r w:rsidRPr="0052441B">
              <w:rPr>
                <w:rFonts w:cs="Calibri"/>
                <w:color w:val="000000"/>
              </w:rPr>
              <w:t>PREETI RAMACHANDRAN</w:t>
            </w:r>
          </w:p>
        </w:tc>
      </w:tr>
      <w:tr w:rsidR="007E7132" w:rsidRPr="0052441B" w14:paraId="6732D238" w14:textId="77777777" w:rsidTr="002B4E24">
        <w:trPr>
          <w:trHeight w:val="288"/>
        </w:trPr>
        <w:tc>
          <w:tcPr>
            <w:tcW w:w="3580" w:type="dxa"/>
            <w:tcBorders>
              <w:top w:val="nil"/>
              <w:left w:val="nil"/>
              <w:bottom w:val="nil"/>
              <w:right w:val="nil"/>
            </w:tcBorders>
            <w:shd w:val="clear" w:color="auto" w:fill="auto"/>
            <w:noWrap/>
            <w:vAlign w:val="bottom"/>
            <w:hideMark/>
          </w:tcPr>
          <w:p w14:paraId="22C47E6D" w14:textId="77777777" w:rsidR="007E7132" w:rsidRPr="0052441B" w:rsidRDefault="007E7132" w:rsidP="002B4E24">
            <w:pPr>
              <w:rPr>
                <w:rFonts w:cs="Calibri"/>
                <w:color w:val="000000"/>
              </w:rPr>
            </w:pPr>
            <w:r w:rsidRPr="0052441B">
              <w:rPr>
                <w:rFonts w:cs="Calibri"/>
                <w:color w:val="000000"/>
              </w:rPr>
              <w:t>PREM SUBRAMANIYAM</w:t>
            </w:r>
          </w:p>
        </w:tc>
      </w:tr>
      <w:tr w:rsidR="007E7132" w:rsidRPr="0052441B" w14:paraId="55548933" w14:textId="77777777" w:rsidTr="002B4E24">
        <w:trPr>
          <w:trHeight w:val="288"/>
        </w:trPr>
        <w:tc>
          <w:tcPr>
            <w:tcW w:w="3580" w:type="dxa"/>
            <w:tcBorders>
              <w:top w:val="nil"/>
              <w:left w:val="nil"/>
              <w:bottom w:val="nil"/>
              <w:right w:val="nil"/>
            </w:tcBorders>
            <w:shd w:val="clear" w:color="auto" w:fill="auto"/>
            <w:noWrap/>
            <w:vAlign w:val="bottom"/>
            <w:hideMark/>
          </w:tcPr>
          <w:p w14:paraId="23B79825" w14:textId="77777777" w:rsidR="007E7132" w:rsidRPr="0052441B" w:rsidRDefault="007E7132" w:rsidP="002B4E24">
            <w:pPr>
              <w:rPr>
                <w:rFonts w:cs="Calibri"/>
                <w:color w:val="000000"/>
              </w:rPr>
            </w:pPr>
            <w:r w:rsidRPr="0052441B">
              <w:rPr>
                <w:rFonts w:cs="Calibri"/>
                <w:color w:val="000000"/>
              </w:rPr>
              <w:t>PRICE RICHARDSON</w:t>
            </w:r>
          </w:p>
        </w:tc>
      </w:tr>
      <w:tr w:rsidR="007E7132" w:rsidRPr="0052441B" w14:paraId="1C6357B6" w14:textId="77777777" w:rsidTr="002B4E24">
        <w:trPr>
          <w:trHeight w:val="288"/>
        </w:trPr>
        <w:tc>
          <w:tcPr>
            <w:tcW w:w="3580" w:type="dxa"/>
            <w:tcBorders>
              <w:top w:val="nil"/>
              <w:left w:val="nil"/>
              <w:bottom w:val="nil"/>
              <w:right w:val="nil"/>
            </w:tcBorders>
            <w:shd w:val="clear" w:color="auto" w:fill="auto"/>
            <w:noWrap/>
            <w:vAlign w:val="bottom"/>
            <w:hideMark/>
          </w:tcPr>
          <w:p w14:paraId="2720477D" w14:textId="77777777" w:rsidR="007E7132" w:rsidRPr="0052441B" w:rsidRDefault="007E7132" w:rsidP="002B4E24">
            <w:pPr>
              <w:rPr>
                <w:rFonts w:cs="Calibri"/>
                <w:color w:val="000000"/>
              </w:rPr>
            </w:pPr>
            <w:r w:rsidRPr="0052441B">
              <w:rPr>
                <w:rFonts w:cs="Calibri"/>
                <w:color w:val="000000"/>
              </w:rPr>
              <w:t>PRIYANKA SRINIVAS</w:t>
            </w:r>
          </w:p>
        </w:tc>
      </w:tr>
      <w:tr w:rsidR="007E7132" w:rsidRPr="0052441B" w14:paraId="724F3796" w14:textId="77777777" w:rsidTr="002B4E24">
        <w:trPr>
          <w:trHeight w:val="288"/>
        </w:trPr>
        <w:tc>
          <w:tcPr>
            <w:tcW w:w="3580" w:type="dxa"/>
            <w:tcBorders>
              <w:top w:val="nil"/>
              <w:left w:val="nil"/>
              <w:bottom w:val="nil"/>
              <w:right w:val="nil"/>
            </w:tcBorders>
            <w:shd w:val="clear" w:color="auto" w:fill="auto"/>
            <w:noWrap/>
            <w:vAlign w:val="bottom"/>
            <w:hideMark/>
          </w:tcPr>
          <w:p w14:paraId="2A2897AB" w14:textId="77777777" w:rsidR="007E7132" w:rsidRPr="0052441B" w:rsidRDefault="007E7132" w:rsidP="002B4E24">
            <w:pPr>
              <w:rPr>
                <w:rFonts w:cs="Calibri"/>
                <w:color w:val="000000"/>
              </w:rPr>
            </w:pPr>
            <w:r w:rsidRPr="0052441B">
              <w:rPr>
                <w:rFonts w:cs="Calibri"/>
                <w:color w:val="000000"/>
              </w:rPr>
              <w:t>PUNEET K GUPTA</w:t>
            </w:r>
          </w:p>
        </w:tc>
      </w:tr>
      <w:tr w:rsidR="007E7132" w:rsidRPr="0052441B" w14:paraId="7D8FBB07" w14:textId="77777777" w:rsidTr="002B4E24">
        <w:trPr>
          <w:trHeight w:val="288"/>
        </w:trPr>
        <w:tc>
          <w:tcPr>
            <w:tcW w:w="3580" w:type="dxa"/>
            <w:tcBorders>
              <w:top w:val="nil"/>
              <w:left w:val="nil"/>
              <w:bottom w:val="nil"/>
              <w:right w:val="nil"/>
            </w:tcBorders>
            <w:shd w:val="clear" w:color="auto" w:fill="auto"/>
            <w:noWrap/>
            <w:vAlign w:val="bottom"/>
            <w:hideMark/>
          </w:tcPr>
          <w:p w14:paraId="641465BC" w14:textId="77777777" w:rsidR="007E7132" w:rsidRPr="0052441B" w:rsidRDefault="007E7132" w:rsidP="002B4E24">
            <w:pPr>
              <w:rPr>
                <w:rFonts w:cs="Calibri"/>
                <w:color w:val="000000"/>
              </w:rPr>
            </w:pPr>
            <w:r w:rsidRPr="0052441B">
              <w:rPr>
                <w:rFonts w:cs="Calibri"/>
                <w:color w:val="000000"/>
              </w:rPr>
              <w:t>PUNITA R HALDER</w:t>
            </w:r>
          </w:p>
        </w:tc>
      </w:tr>
      <w:tr w:rsidR="007E7132" w:rsidRPr="0052441B" w14:paraId="3E4AB0D2" w14:textId="77777777" w:rsidTr="002B4E24">
        <w:trPr>
          <w:trHeight w:val="288"/>
        </w:trPr>
        <w:tc>
          <w:tcPr>
            <w:tcW w:w="3580" w:type="dxa"/>
            <w:tcBorders>
              <w:top w:val="nil"/>
              <w:left w:val="nil"/>
              <w:bottom w:val="nil"/>
              <w:right w:val="nil"/>
            </w:tcBorders>
            <w:shd w:val="clear" w:color="auto" w:fill="auto"/>
            <w:noWrap/>
            <w:vAlign w:val="bottom"/>
            <w:hideMark/>
          </w:tcPr>
          <w:p w14:paraId="0E0704AA" w14:textId="77777777" w:rsidR="007E7132" w:rsidRPr="0052441B" w:rsidRDefault="007E7132" w:rsidP="002B4E24">
            <w:pPr>
              <w:rPr>
                <w:rFonts w:cs="Calibri"/>
                <w:color w:val="000000"/>
              </w:rPr>
            </w:pPr>
            <w:r w:rsidRPr="0052441B">
              <w:rPr>
                <w:rFonts w:cs="Calibri"/>
                <w:color w:val="000000"/>
              </w:rPr>
              <w:t>PUSHKARAJ (RAJ) N JADHAV</w:t>
            </w:r>
          </w:p>
        </w:tc>
      </w:tr>
      <w:tr w:rsidR="007E7132" w:rsidRPr="0052441B" w14:paraId="68707A3D" w14:textId="77777777" w:rsidTr="002B4E24">
        <w:trPr>
          <w:trHeight w:val="288"/>
        </w:trPr>
        <w:tc>
          <w:tcPr>
            <w:tcW w:w="3580" w:type="dxa"/>
            <w:tcBorders>
              <w:top w:val="nil"/>
              <w:left w:val="nil"/>
              <w:bottom w:val="nil"/>
              <w:right w:val="nil"/>
            </w:tcBorders>
            <w:shd w:val="clear" w:color="auto" w:fill="auto"/>
            <w:noWrap/>
            <w:vAlign w:val="bottom"/>
            <w:hideMark/>
          </w:tcPr>
          <w:p w14:paraId="526E3191" w14:textId="77777777" w:rsidR="007E7132" w:rsidRPr="0052441B" w:rsidRDefault="007E7132" w:rsidP="002B4E24">
            <w:pPr>
              <w:rPr>
                <w:rFonts w:cs="Calibri"/>
                <w:color w:val="000000"/>
              </w:rPr>
            </w:pPr>
            <w:r w:rsidRPr="0052441B">
              <w:rPr>
                <w:rFonts w:cs="Calibri"/>
                <w:color w:val="000000"/>
              </w:rPr>
              <w:t>QASIM M CHOUDRY</w:t>
            </w:r>
          </w:p>
        </w:tc>
      </w:tr>
      <w:tr w:rsidR="007E7132" w:rsidRPr="0052441B" w14:paraId="4A50116F" w14:textId="77777777" w:rsidTr="002B4E24">
        <w:trPr>
          <w:trHeight w:val="288"/>
        </w:trPr>
        <w:tc>
          <w:tcPr>
            <w:tcW w:w="3580" w:type="dxa"/>
            <w:tcBorders>
              <w:top w:val="nil"/>
              <w:left w:val="nil"/>
              <w:bottom w:val="nil"/>
              <w:right w:val="nil"/>
            </w:tcBorders>
            <w:shd w:val="clear" w:color="auto" w:fill="auto"/>
            <w:noWrap/>
            <w:vAlign w:val="bottom"/>
            <w:hideMark/>
          </w:tcPr>
          <w:p w14:paraId="3E0E6BF3" w14:textId="77777777" w:rsidR="007E7132" w:rsidRPr="0052441B" w:rsidRDefault="007E7132" w:rsidP="002B4E24">
            <w:pPr>
              <w:rPr>
                <w:rFonts w:cs="Calibri"/>
                <w:color w:val="000000"/>
              </w:rPr>
            </w:pPr>
            <w:r w:rsidRPr="0052441B">
              <w:rPr>
                <w:rFonts w:cs="Calibri"/>
                <w:color w:val="000000"/>
              </w:rPr>
              <w:t>QIAOHONG (MORGAN) LIU</w:t>
            </w:r>
          </w:p>
        </w:tc>
      </w:tr>
      <w:tr w:rsidR="007E7132" w:rsidRPr="0052441B" w14:paraId="7925A73B" w14:textId="77777777" w:rsidTr="002B4E24">
        <w:trPr>
          <w:trHeight w:val="288"/>
        </w:trPr>
        <w:tc>
          <w:tcPr>
            <w:tcW w:w="3580" w:type="dxa"/>
            <w:tcBorders>
              <w:top w:val="nil"/>
              <w:left w:val="nil"/>
              <w:bottom w:val="nil"/>
              <w:right w:val="nil"/>
            </w:tcBorders>
            <w:shd w:val="clear" w:color="auto" w:fill="auto"/>
            <w:noWrap/>
            <w:vAlign w:val="bottom"/>
            <w:hideMark/>
          </w:tcPr>
          <w:p w14:paraId="7CB9A616" w14:textId="77777777" w:rsidR="007E7132" w:rsidRPr="0052441B" w:rsidRDefault="007E7132" w:rsidP="002B4E24">
            <w:pPr>
              <w:rPr>
                <w:rFonts w:cs="Calibri"/>
                <w:color w:val="000000"/>
              </w:rPr>
            </w:pPr>
            <w:r w:rsidRPr="0052441B">
              <w:rPr>
                <w:rFonts w:cs="Calibri"/>
                <w:color w:val="000000"/>
              </w:rPr>
              <w:t>QUILES GISELLE HERNANDEZ</w:t>
            </w:r>
          </w:p>
        </w:tc>
      </w:tr>
      <w:tr w:rsidR="007E7132" w:rsidRPr="0052441B" w14:paraId="305E610E" w14:textId="77777777" w:rsidTr="002B4E24">
        <w:trPr>
          <w:trHeight w:val="288"/>
        </w:trPr>
        <w:tc>
          <w:tcPr>
            <w:tcW w:w="3580" w:type="dxa"/>
            <w:tcBorders>
              <w:top w:val="nil"/>
              <w:left w:val="nil"/>
              <w:bottom w:val="nil"/>
              <w:right w:val="nil"/>
            </w:tcBorders>
            <w:shd w:val="clear" w:color="auto" w:fill="auto"/>
            <w:noWrap/>
            <w:vAlign w:val="bottom"/>
            <w:hideMark/>
          </w:tcPr>
          <w:p w14:paraId="348D6B69" w14:textId="77777777" w:rsidR="007E7132" w:rsidRPr="0052441B" w:rsidRDefault="007E7132" w:rsidP="002B4E24">
            <w:pPr>
              <w:rPr>
                <w:rFonts w:cs="Calibri"/>
                <w:color w:val="000000"/>
              </w:rPr>
            </w:pPr>
            <w:r w:rsidRPr="0052441B">
              <w:rPr>
                <w:rFonts w:cs="Calibri"/>
                <w:color w:val="000000"/>
              </w:rPr>
              <w:t>QUINN J KIRCHNER</w:t>
            </w:r>
          </w:p>
        </w:tc>
      </w:tr>
      <w:tr w:rsidR="007E7132" w:rsidRPr="0052441B" w14:paraId="2B366BD2" w14:textId="77777777" w:rsidTr="002B4E24">
        <w:trPr>
          <w:trHeight w:val="288"/>
        </w:trPr>
        <w:tc>
          <w:tcPr>
            <w:tcW w:w="3580" w:type="dxa"/>
            <w:tcBorders>
              <w:top w:val="nil"/>
              <w:left w:val="nil"/>
              <w:bottom w:val="nil"/>
              <w:right w:val="nil"/>
            </w:tcBorders>
            <w:shd w:val="clear" w:color="auto" w:fill="auto"/>
            <w:noWrap/>
            <w:vAlign w:val="bottom"/>
            <w:hideMark/>
          </w:tcPr>
          <w:p w14:paraId="2FBE1B9F" w14:textId="77777777" w:rsidR="007E7132" w:rsidRPr="0052441B" w:rsidRDefault="007E7132" w:rsidP="002B4E24">
            <w:pPr>
              <w:rPr>
                <w:rFonts w:cs="Calibri"/>
                <w:color w:val="000000"/>
              </w:rPr>
            </w:pPr>
            <w:r w:rsidRPr="0052441B">
              <w:rPr>
                <w:rFonts w:cs="Calibri"/>
                <w:color w:val="000000"/>
              </w:rPr>
              <w:t>QUINN MILLINGTON</w:t>
            </w:r>
          </w:p>
        </w:tc>
      </w:tr>
      <w:tr w:rsidR="007E7132" w:rsidRPr="0052441B" w14:paraId="78E36C47" w14:textId="77777777" w:rsidTr="002B4E24">
        <w:trPr>
          <w:trHeight w:val="288"/>
        </w:trPr>
        <w:tc>
          <w:tcPr>
            <w:tcW w:w="3580" w:type="dxa"/>
            <w:tcBorders>
              <w:top w:val="nil"/>
              <w:left w:val="nil"/>
              <w:bottom w:val="nil"/>
              <w:right w:val="nil"/>
            </w:tcBorders>
            <w:shd w:val="clear" w:color="auto" w:fill="auto"/>
            <w:noWrap/>
            <w:vAlign w:val="bottom"/>
            <w:hideMark/>
          </w:tcPr>
          <w:p w14:paraId="61D30E96" w14:textId="77777777" w:rsidR="007E7132" w:rsidRPr="0052441B" w:rsidRDefault="007E7132" w:rsidP="002B4E24">
            <w:pPr>
              <w:rPr>
                <w:rFonts w:cs="Calibri"/>
                <w:color w:val="000000"/>
              </w:rPr>
            </w:pPr>
            <w:r w:rsidRPr="0052441B">
              <w:rPr>
                <w:rFonts w:cs="Calibri"/>
                <w:color w:val="000000"/>
              </w:rPr>
              <w:t>QUSSAI SALAMAH</w:t>
            </w:r>
          </w:p>
        </w:tc>
      </w:tr>
      <w:tr w:rsidR="007E7132" w:rsidRPr="0052441B" w14:paraId="57758BC5" w14:textId="77777777" w:rsidTr="002B4E24">
        <w:trPr>
          <w:trHeight w:val="288"/>
        </w:trPr>
        <w:tc>
          <w:tcPr>
            <w:tcW w:w="3580" w:type="dxa"/>
            <w:tcBorders>
              <w:top w:val="nil"/>
              <w:left w:val="nil"/>
              <w:bottom w:val="nil"/>
              <w:right w:val="nil"/>
            </w:tcBorders>
            <w:shd w:val="clear" w:color="auto" w:fill="auto"/>
            <w:noWrap/>
            <w:vAlign w:val="bottom"/>
            <w:hideMark/>
          </w:tcPr>
          <w:p w14:paraId="47BDCD30" w14:textId="77777777" w:rsidR="007E7132" w:rsidRPr="0052441B" w:rsidRDefault="007E7132" w:rsidP="002B4E24">
            <w:pPr>
              <w:rPr>
                <w:rFonts w:cs="Calibri"/>
                <w:color w:val="000000"/>
              </w:rPr>
            </w:pPr>
            <w:r w:rsidRPr="0052441B">
              <w:rPr>
                <w:rFonts w:cs="Calibri"/>
                <w:color w:val="000000"/>
              </w:rPr>
              <w:t>R S JEAN-BAPTISTE</w:t>
            </w:r>
          </w:p>
        </w:tc>
      </w:tr>
      <w:tr w:rsidR="007E7132" w:rsidRPr="0052441B" w14:paraId="6B3C30AF" w14:textId="77777777" w:rsidTr="002B4E24">
        <w:trPr>
          <w:trHeight w:val="288"/>
        </w:trPr>
        <w:tc>
          <w:tcPr>
            <w:tcW w:w="3580" w:type="dxa"/>
            <w:tcBorders>
              <w:top w:val="nil"/>
              <w:left w:val="nil"/>
              <w:bottom w:val="nil"/>
              <w:right w:val="nil"/>
            </w:tcBorders>
            <w:shd w:val="clear" w:color="auto" w:fill="auto"/>
            <w:noWrap/>
            <w:vAlign w:val="bottom"/>
            <w:hideMark/>
          </w:tcPr>
          <w:p w14:paraId="537FDC88" w14:textId="77777777" w:rsidR="007E7132" w:rsidRPr="0052441B" w:rsidRDefault="007E7132" w:rsidP="002B4E24">
            <w:pPr>
              <w:rPr>
                <w:rFonts w:cs="Calibri"/>
                <w:color w:val="000000"/>
              </w:rPr>
            </w:pPr>
            <w:r w:rsidRPr="0052441B">
              <w:rPr>
                <w:rFonts w:cs="Calibri"/>
                <w:color w:val="000000"/>
              </w:rPr>
              <w:t>R SHIELDS</w:t>
            </w:r>
          </w:p>
        </w:tc>
      </w:tr>
      <w:tr w:rsidR="007E7132" w:rsidRPr="0052441B" w14:paraId="3AB1FE90" w14:textId="77777777" w:rsidTr="002B4E24">
        <w:trPr>
          <w:trHeight w:val="288"/>
        </w:trPr>
        <w:tc>
          <w:tcPr>
            <w:tcW w:w="3580" w:type="dxa"/>
            <w:tcBorders>
              <w:top w:val="nil"/>
              <w:left w:val="nil"/>
              <w:bottom w:val="nil"/>
              <w:right w:val="nil"/>
            </w:tcBorders>
            <w:shd w:val="clear" w:color="auto" w:fill="auto"/>
            <w:noWrap/>
            <w:vAlign w:val="bottom"/>
            <w:hideMark/>
          </w:tcPr>
          <w:p w14:paraId="7F249D43" w14:textId="77777777" w:rsidR="007E7132" w:rsidRPr="0052441B" w:rsidRDefault="007E7132" w:rsidP="002B4E24">
            <w:pPr>
              <w:rPr>
                <w:rFonts w:cs="Calibri"/>
                <w:color w:val="000000"/>
              </w:rPr>
            </w:pPr>
            <w:r w:rsidRPr="0052441B">
              <w:rPr>
                <w:rFonts w:cs="Calibri"/>
                <w:color w:val="000000"/>
              </w:rPr>
              <w:t>R TED STEINBOCK</w:t>
            </w:r>
          </w:p>
        </w:tc>
      </w:tr>
      <w:tr w:rsidR="007E7132" w:rsidRPr="0052441B" w14:paraId="12C79280" w14:textId="77777777" w:rsidTr="002B4E24">
        <w:trPr>
          <w:trHeight w:val="288"/>
        </w:trPr>
        <w:tc>
          <w:tcPr>
            <w:tcW w:w="3580" w:type="dxa"/>
            <w:tcBorders>
              <w:top w:val="nil"/>
              <w:left w:val="nil"/>
              <w:bottom w:val="nil"/>
              <w:right w:val="nil"/>
            </w:tcBorders>
            <w:shd w:val="clear" w:color="auto" w:fill="auto"/>
            <w:noWrap/>
            <w:vAlign w:val="bottom"/>
            <w:hideMark/>
          </w:tcPr>
          <w:p w14:paraId="597FB174" w14:textId="77777777" w:rsidR="007E7132" w:rsidRPr="0052441B" w:rsidRDefault="007E7132" w:rsidP="002B4E24">
            <w:pPr>
              <w:rPr>
                <w:rFonts w:cs="Calibri"/>
                <w:color w:val="000000"/>
              </w:rPr>
            </w:pPr>
            <w:r w:rsidRPr="0052441B">
              <w:rPr>
                <w:rFonts w:cs="Calibri"/>
                <w:color w:val="000000"/>
              </w:rPr>
              <w:t>R TYLER LUCKETT</w:t>
            </w:r>
          </w:p>
        </w:tc>
      </w:tr>
      <w:tr w:rsidR="007E7132" w:rsidRPr="0052441B" w14:paraId="33D3F110" w14:textId="77777777" w:rsidTr="002B4E24">
        <w:trPr>
          <w:trHeight w:val="288"/>
        </w:trPr>
        <w:tc>
          <w:tcPr>
            <w:tcW w:w="3580" w:type="dxa"/>
            <w:tcBorders>
              <w:top w:val="nil"/>
              <w:left w:val="nil"/>
              <w:bottom w:val="nil"/>
              <w:right w:val="nil"/>
            </w:tcBorders>
            <w:shd w:val="clear" w:color="auto" w:fill="auto"/>
            <w:noWrap/>
            <w:vAlign w:val="bottom"/>
            <w:hideMark/>
          </w:tcPr>
          <w:p w14:paraId="0D4BE66F" w14:textId="77777777" w:rsidR="007E7132" w:rsidRPr="0052441B" w:rsidRDefault="007E7132" w:rsidP="002B4E24">
            <w:pPr>
              <w:rPr>
                <w:rFonts w:cs="Calibri"/>
                <w:color w:val="000000"/>
              </w:rPr>
            </w:pPr>
            <w:r w:rsidRPr="0052441B">
              <w:rPr>
                <w:rFonts w:cs="Calibri"/>
                <w:color w:val="000000"/>
              </w:rPr>
              <w:t>RACHAEL GARRISON</w:t>
            </w:r>
          </w:p>
        </w:tc>
      </w:tr>
      <w:tr w:rsidR="007E7132" w:rsidRPr="0052441B" w14:paraId="2C02F87B" w14:textId="77777777" w:rsidTr="002B4E24">
        <w:trPr>
          <w:trHeight w:val="288"/>
        </w:trPr>
        <w:tc>
          <w:tcPr>
            <w:tcW w:w="3580" w:type="dxa"/>
            <w:tcBorders>
              <w:top w:val="nil"/>
              <w:left w:val="nil"/>
              <w:bottom w:val="nil"/>
              <w:right w:val="nil"/>
            </w:tcBorders>
            <w:shd w:val="clear" w:color="auto" w:fill="auto"/>
            <w:noWrap/>
            <w:vAlign w:val="bottom"/>
            <w:hideMark/>
          </w:tcPr>
          <w:p w14:paraId="64D3CA40" w14:textId="77777777" w:rsidR="007E7132" w:rsidRPr="0052441B" w:rsidRDefault="007E7132" w:rsidP="002B4E24">
            <w:pPr>
              <w:rPr>
                <w:rFonts w:cs="Calibri"/>
                <w:color w:val="000000"/>
              </w:rPr>
            </w:pPr>
            <w:r w:rsidRPr="0052441B">
              <w:rPr>
                <w:rFonts w:cs="Calibri"/>
                <w:color w:val="000000"/>
              </w:rPr>
              <w:t>RACHAEL GILBERT</w:t>
            </w:r>
          </w:p>
        </w:tc>
      </w:tr>
      <w:tr w:rsidR="007E7132" w:rsidRPr="0052441B" w14:paraId="5E4DAC5F" w14:textId="77777777" w:rsidTr="002B4E24">
        <w:trPr>
          <w:trHeight w:val="288"/>
        </w:trPr>
        <w:tc>
          <w:tcPr>
            <w:tcW w:w="3580" w:type="dxa"/>
            <w:tcBorders>
              <w:top w:val="nil"/>
              <w:left w:val="nil"/>
              <w:bottom w:val="nil"/>
              <w:right w:val="nil"/>
            </w:tcBorders>
            <w:shd w:val="clear" w:color="auto" w:fill="auto"/>
            <w:noWrap/>
            <w:vAlign w:val="bottom"/>
            <w:hideMark/>
          </w:tcPr>
          <w:p w14:paraId="09034A7F" w14:textId="77777777" w:rsidR="007E7132" w:rsidRPr="0052441B" w:rsidRDefault="007E7132" w:rsidP="002B4E24">
            <w:pPr>
              <w:rPr>
                <w:rFonts w:cs="Calibri"/>
                <w:color w:val="000000"/>
              </w:rPr>
            </w:pPr>
            <w:r w:rsidRPr="0052441B">
              <w:rPr>
                <w:rFonts w:cs="Calibri"/>
                <w:color w:val="000000"/>
              </w:rPr>
              <w:t>RACHEAL WILSON</w:t>
            </w:r>
          </w:p>
        </w:tc>
      </w:tr>
      <w:tr w:rsidR="007E7132" w:rsidRPr="0052441B" w14:paraId="3374B29B" w14:textId="77777777" w:rsidTr="002B4E24">
        <w:trPr>
          <w:trHeight w:val="288"/>
        </w:trPr>
        <w:tc>
          <w:tcPr>
            <w:tcW w:w="3580" w:type="dxa"/>
            <w:tcBorders>
              <w:top w:val="nil"/>
              <w:left w:val="nil"/>
              <w:bottom w:val="nil"/>
              <w:right w:val="nil"/>
            </w:tcBorders>
            <w:shd w:val="clear" w:color="auto" w:fill="auto"/>
            <w:noWrap/>
            <w:vAlign w:val="bottom"/>
            <w:hideMark/>
          </w:tcPr>
          <w:p w14:paraId="64DAA83A" w14:textId="77777777" w:rsidR="007E7132" w:rsidRPr="0052441B" w:rsidRDefault="007E7132" w:rsidP="002B4E24">
            <w:pPr>
              <w:rPr>
                <w:rFonts w:cs="Calibri"/>
                <w:color w:val="000000"/>
              </w:rPr>
            </w:pPr>
            <w:r w:rsidRPr="0052441B">
              <w:rPr>
                <w:rFonts w:cs="Calibri"/>
                <w:color w:val="000000"/>
              </w:rPr>
              <w:t>RACHEL ASHMORE</w:t>
            </w:r>
          </w:p>
        </w:tc>
      </w:tr>
      <w:tr w:rsidR="007E7132" w:rsidRPr="0052441B" w14:paraId="2C01E291" w14:textId="77777777" w:rsidTr="002B4E24">
        <w:trPr>
          <w:trHeight w:val="288"/>
        </w:trPr>
        <w:tc>
          <w:tcPr>
            <w:tcW w:w="3580" w:type="dxa"/>
            <w:tcBorders>
              <w:top w:val="nil"/>
              <w:left w:val="nil"/>
              <w:bottom w:val="nil"/>
              <w:right w:val="nil"/>
            </w:tcBorders>
            <w:shd w:val="clear" w:color="auto" w:fill="auto"/>
            <w:noWrap/>
            <w:vAlign w:val="bottom"/>
            <w:hideMark/>
          </w:tcPr>
          <w:p w14:paraId="1EF4AF9D" w14:textId="77777777" w:rsidR="007E7132" w:rsidRPr="0052441B" w:rsidRDefault="007E7132" w:rsidP="002B4E24">
            <w:pPr>
              <w:rPr>
                <w:rFonts w:cs="Calibri"/>
                <w:color w:val="000000"/>
              </w:rPr>
            </w:pPr>
            <w:r w:rsidRPr="0052441B">
              <w:rPr>
                <w:rFonts w:cs="Calibri"/>
                <w:color w:val="000000"/>
              </w:rPr>
              <w:t>RACHEL BEVINS</w:t>
            </w:r>
          </w:p>
        </w:tc>
      </w:tr>
      <w:tr w:rsidR="007E7132" w:rsidRPr="0052441B" w14:paraId="26FFDB02" w14:textId="77777777" w:rsidTr="002B4E24">
        <w:trPr>
          <w:trHeight w:val="288"/>
        </w:trPr>
        <w:tc>
          <w:tcPr>
            <w:tcW w:w="3580" w:type="dxa"/>
            <w:tcBorders>
              <w:top w:val="nil"/>
              <w:left w:val="nil"/>
              <w:bottom w:val="nil"/>
              <w:right w:val="nil"/>
            </w:tcBorders>
            <w:shd w:val="clear" w:color="auto" w:fill="auto"/>
            <w:noWrap/>
            <w:vAlign w:val="bottom"/>
            <w:hideMark/>
          </w:tcPr>
          <w:p w14:paraId="5F5DA7EB" w14:textId="77777777" w:rsidR="007E7132" w:rsidRPr="0052441B" w:rsidRDefault="007E7132" w:rsidP="002B4E24">
            <w:pPr>
              <w:rPr>
                <w:rFonts w:cs="Calibri"/>
                <w:color w:val="000000"/>
              </w:rPr>
            </w:pPr>
            <w:r w:rsidRPr="0052441B">
              <w:rPr>
                <w:rFonts w:cs="Calibri"/>
                <w:color w:val="000000"/>
              </w:rPr>
              <w:t>RACHEL CROWLEY</w:t>
            </w:r>
          </w:p>
        </w:tc>
      </w:tr>
      <w:tr w:rsidR="007E7132" w:rsidRPr="0052441B" w14:paraId="47E93256" w14:textId="77777777" w:rsidTr="002B4E24">
        <w:trPr>
          <w:trHeight w:val="288"/>
        </w:trPr>
        <w:tc>
          <w:tcPr>
            <w:tcW w:w="3580" w:type="dxa"/>
            <w:tcBorders>
              <w:top w:val="nil"/>
              <w:left w:val="nil"/>
              <w:bottom w:val="nil"/>
              <w:right w:val="nil"/>
            </w:tcBorders>
            <w:shd w:val="clear" w:color="auto" w:fill="auto"/>
            <w:noWrap/>
            <w:vAlign w:val="bottom"/>
            <w:hideMark/>
          </w:tcPr>
          <w:p w14:paraId="4081A023" w14:textId="77777777" w:rsidR="007E7132" w:rsidRPr="0052441B" w:rsidRDefault="007E7132" w:rsidP="002B4E24">
            <w:pPr>
              <w:rPr>
                <w:rFonts w:cs="Calibri"/>
                <w:color w:val="000000"/>
              </w:rPr>
            </w:pPr>
            <w:r w:rsidRPr="0052441B">
              <w:rPr>
                <w:rFonts w:cs="Calibri"/>
                <w:color w:val="000000"/>
              </w:rPr>
              <w:t>RACHEL E GOULD</w:t>
            </w:r>
          </w:p>
        </w:tc>
      </w:tr>
      <w:tr w:rsidR="007E7132" w:rsidRPr="0052441B" w14:paraId="31D07571" w14:textId="77777777" w:rsidTr="002B4E24">
        <w:trPr>
          <w:trHeight w:val="288"/>
        </w:trPr>
        <w:tc>
          <w:tcPr>
            <w:tcW w:w="3580" w:type="dxa"/>
            <w:tcBorders>
              <w:top w:val="nil"/>
              <w:left w:val="nil"/>
              <w:bottom w:val="nil"/>
              <w:right w:val="nil"/>
            </w:tcBorders>
            <w:shd w:val="clear" w:color="auto" w:fill="auto"/>
            <w:noWrap/>
            <w:vAlign w:val="bottom"/>
            <w:hideMark/>
          </w:tcPr>
          <w:p w14:paraId="583CDBFE" w14:textId="77777777" w:rsidR="007E7132" w:rsidRPr="0052441B" w:rsidRDefault="007E7132" w:rsidP="002B4E24">
            <w:pPr>
              <w:rPr>
                <w:rFonts w:cs="Calibri"/>
                <w:color w:val="000000"/>
              </w:rPr>
            </w:pPr>
            <w:r w:rsidRPr="0052441B">
              <w:rPr>
                <w:rFonts w:cs="Calibri"/>
                <w:color w:val="000000"/>
              </w:rPr>
              <w:t>RACHEL HARPER</w:t>
            </w:r>
          </w:p>
        </w:tc>
      </w:tr>
      <w:tr w:rsidR="007E7132" w:rsidRPr="0052441B" w14:paraId="2E16C901" w14:textId="77777777" w:rsidTr="002B4E24">
        <w:trPr>
          <w:trHeight w:val="288"/>
        </w:trPr>
        <w:tc>
          <w:tcPr>
            <w:tcW w:w="3580" w:type="dxa"/>
            <w:tcBorders>
              <w:top w:val="nil"/>
              <w:left w:val="nil"/>
              <w:bottom w:val="nil"/>
              <w:right w:val="nil"/>
            </w:tcBorders>
            <w:shd w:val="clear" w:color="auto" w:fill="auto"/>
            <w:noWrap/>
            <w:vAlign w:val="bottom"/>
            <w:hideMark/>
          </w:tcPr>
          <w:p w14:paraId="2536458C" w14:textId="77777777" w:rsidR="007E7132" w:rsidRPr="0052441B" w:rsidRDefault="007E7132" w:rsidP="002B4E24">
            <w:pPr>
              <w:rPr>
                <w:rFonts w:cs="Calibri"/>
                <w:color w:val="000000"/>
              </w:rPr>
            </w:pPr>
            <w:r w:rsidRPr="0052441B">
              <w:rPr>
                <w:rFonts w:cs="Calibri"/>
                <w:color w:val="000000"/>
              </w:rPr>
              <w:t>RACHEL J CHASE</w:t>
            </w:r>
          </w:p>
        </w:tc>
      </w:tr>
      <w:tr w:rsidR="007E7132" w:rsidRPr="0052441B" w14:paraId="5198A14B" w14:textId="77777777" w:rsidTr="002B4E24">
        <w:trPr>
          <w:trHeight w:val="288"/>
        </w:trPr>
        <w:tc>
          <w:tcPr>
            <w:tcW w:w="3580" w:type="dxa"/>
            <w:tcBorders>
              <w:top w:val="nil"/>
              <w:left w:val="nil"/>
              <w:bottom w:val="nil"/>
              <w:right w:val="nil"/>
            </w:tcBorders>
            <w:shd w:val="clear" w:color="auto" w:fill="auto"/>
            <w:noWrap/>
            <w:vAlign w:val="bottom"/>
            <w:hideMark/>
          </w:tcPr>
          <w:p w14:paraId="3B29E73B" w14:textId="77777777" w:rsidR="007E7132" w:rsidRPr="0052441B" w:rsidRDefault="007E7132" w:rsidP="002B4E24">
            <w:pPr>
              <w:rPr>
                <w:rFonts w:cs="Calibri"/>
                <w:color w:val="000000"/>
              </w:rPr>
            </w:pPr>
            <w:r w:rsidRPr="0052441B">
              <w:rPr>
                <w:rFonts w:cs="Calibri"/>
                <w:color w:val="000000"/>
              </w:rPr>
              <w:t>RACHEL L SNYDER</w:t>
            </w:r>
          </w:p>
        </w:tc>
      </w:tr>
      <w:tr w:rsidR="007E7132" w:rsidRPr="0052441B" w14:paraId="64AEA482" w14:textId="77777777" w:rsidTr="002B4E24">
        <w:trPr>
          <w:trHeight w:val="288"/>
        </w:trPr>
        <w:tc>
          <w:tcPr>
            <w:tcW w:w="3580" w:type="dxa"/>
            <w:tcBorders>
              <w:top w:val="nil"/>
              <w:left w:val="nil"/>
              <w:bottom w:val="nil"/>
              <w:right w:val="nil"/>
            </w:tcBorders>
            <w:shd w:val="clear" w:color="auto" w:fill="auto"/>
            <w:noWrap/>
            <w:vAlign w:val="bottom"/>
            <w:hideMark/>
          </w:tcPr>
          <w:p w14:paraId="6770926F" w14:textId="77777777" w:rsidR="007E7132" w:rsidRPr="0052441B" w:rsidRDefault="007E7132" w:rsidP="002B4E24">
            <w:pPr>
              <w:rPr>
                <w:rFonts w:cs="Calibri"/>
                <w:color w:val="000000"/>
              </w:rPr>
            </w:pPr>
            <w:r w:rsidRPr="0052441B">
              <w:rPr>
                <w:rFonts w:cs="Calibri"/>
                <w:color w:val="000000"/>
              </w:rPr>
              <w:t>RACHEL LOWDENBACK</w:t>
            </w:r>
          </w:p>
        </w:tc>
      </w:tr>
      <w:tr w:rsidR="007E7132" w:rsidRPr="0052441B" w14:paraId="1CA46B92" w14:textId="77777777" w:rsidTr="002B4E24">
        <w:trPr>
          <w:trHeight w:val="288"/>
        </w:trPr>
        <w:tc>
          <w:tcPr>
            <w:tcW w:w="3580" w:type="dxa"/>
            <w:tcBorders>
              <w:top w:val="nil"/>
              <w:left w:val="nil"/>
              <w:bottom w:val="nil"/>
              <w:right w:val="nil"/>
            </w:tcBorders>
            <w:shd w:val="clear" w:color="auto" w:fill="auto"/>
            <w:noWrap/>
            <w:vAlign w:val="bottom"/>
            <w:hideMark/>
          </w:tcPr>
          <w:p w14:paraId="1AE9F68E" w14:textId="77777777" w:rsidR="007E7132" w:rsidRPr="0052441B" w:rsidRDefault="007E7132" w:rsidP="002B4E24">
            <w:pPr>
              <w:rPr>
                <w:rFonts w:cs="Calibri"/>
                <w:color w:val="000000"/>
              </w:rPr>
            </w:pPr>
            <w:r w:rsidRPr="0052441B">
              <w:rPr>
                <w:rFonts w:cs="Calibri"/>
                <w:color w:val="000000"/>
              </w:rPr>
              <w:t>RACHEL M HARPER</w:t>
            </w:r>
          </w:p>
        </w:tc>
      </w:tr>
      <w:tr w:rsidR="007E7132" w:rsidRPr="0052441B" w14:paraId="517F756E" w14:textId="77777777" w:rsidTr="002B4E24">
        <w:trPr>
          <w:trHeight w:val="288"/>
        </w:trPr>
        <w:tc>
          <w:tcPr>
            <w:tcW w:w="3580" w:type="dxa"/>
            <w:tcBorders>
              <w:top w:val="nil"/>
              <w:left w:val="nil"/>
              <w:bottom w:val="nil"/>
              <w:right w:val="nil"/>
            </w:tcBorders>
            <w:shd w:val="clear" w:color="auto" w:fill="auto"/>
            <w:noWrap/>
            <w:vAlign w:val="bottom"/>
            <w:hideMark/>
          </w:tcPr>
          <w:p w14:paraId="6ABF8C8A" w14:textId="77777777" w:rsidR="007E7132" w:rsidRPr="0052441B" w:rsidRDefault="007E7132" w:rsidP="002B4E24">
            <w:pPr>
              <w:rPr>
                <w:rFonts w:cs="Calibri"/>
                <w:color w:val="000000"/>
              </w:rPr>
            </w:pPr>
            <w:r w:rsidRPr="0052441B">
              <w:rPr>
                <w:rFonts w:cs="Calibri"/>
                <w:color w:val="000000"/>
              </w:rPr>
              <w:t>RACHEL THOMAS</w:t>
            </w:r>
          </w:p>
        </w:tc>
      </w:tr>
      <w:tr w:rsidR="007E7132" w:rsidRPr="0052441B" w14:paraId="318640E7" w14:textId="77777777" w:rsidTr="002B4E24">
        <w:trPr>
          <w:trHeight w:val="288"/>
        </w:trPr>
        <w:tc>
          <w:tcPr>
            <w:tcW w:w="3580" w:type="dxa"/>
            <w:tcBorders>
              <w:top w:val="nil"/>
              <w:left w:val="nil"/>
              <w:bottom w:val="nil"/>
              <w:right w:val="nil"/>
            </w:tcBorders>
            <w:shd w:val="clear" w:color="auto" w:fill="auto"/>
            <w:noWrap/>
            <w:vAlign w:val="bottom"/>
            <w:hideMark/>
          </w:tcPr>
          <w:p w14:paraId="21C8DB00" w14:textId="77777777" w:rsidR="007E7132" w:rsidRPr="0052441B" w:rsidRDefault="007E7132" w:rsidP="002B4E24">
            <w:pPr>
              <w:rPr>
                <w:rFonts w:cs="Calibri"/>
                <w:color w:val="000000"/>
              </w:rPr>
            </w:pPr>
            <w:r w:rsidRPr="0052441B">
              <w:rPr>
                <w:rFonts w:cs="Calibri"/>
                <w:color w:val="000000"/>
              </w:rPr>
              <w:t>RACHEL TUDOR</w:t>
            </w:r>
          </w:p>
        </w:tc>
      </w:tr>
      <w:tr w:rsidR="007E7132" w:rsidRPr="0052441B" w14:paraId="469220F5" w14:textId="77777777" w:rsidTr="002B4E24">
        <w:trPr>
          <w:trHeight w:val="288"/>
        </w:trPr>
        <w:tc>
          <w:tcPr>
            <w:tcW w:w="3580" w:type="dxa"/>
            <w:tcBorders>
              <w:top w:val="nil"/>
              <w:left w:val="nil"/>
              <w:bottom w:val="nil"/>
              <w:right w:val="nil"/>
            </w:tcBorders>
            <w:shd w:val="clear" w:color="auto" w:fill="auto"/>
            <w:noWrap/>
            <w:vAlign w:val="bottom"/>
            <w:hideMark/>
          </w:tcPr>
          <w:p w14:paraId="0674B6B6" w14:textId="77777777" w:rsidR="007E7132" w:rsidRPr="0052441B" w:rsidRDefault="007E7132" w:rsidP="002B4E24">
            <w:pPr>
              <w:rPr>
                <w:rFonts w:cs="Calibri"/>
                <w:color w:val="000000"/>
              </w:rPr>
            </w:pPr>
            <w:r w:rsidRPr="0052441B">
              <w:rPr>
                <w:rFonts w:cs="Calibri"/>
                <w:color w:val="000000"/>
              </w:rPr>
              <w:t>RACHEL W COOMER</w:t>
            </w:r>
          </w:p>
        </w:tc>
      </w:tr>
      <w:tr w:rsidR="007E7132" w:rsidRPr="0052441B" w14:paraId="04BDFF8E" w14:textId="77777777" w:rsidTr="002B4E24">
        <w:trPr>
          <w:trHeight w:val="288"/>
        </w:trPr>
        <w:tc>
          <w:tcPr>
            <w:tcW w:w="3580" w:type="dxa"/>
            <w:tcBorders>
              <w:top w:val="nil"/>
              <w:left w:val="nil"/>
              <w:bottom w:val="nil"/>
              <w:right w:val="nil"/>
            </w:tcBorders>
            <w:shd w:val="clear" w:color="auto" w:fill="auto"/>
            <w:noWrap/>
            <w:vAlign w:val="bottom"/>
            <w:hideMark/>
          </w:tcPr>
          <w:p w14:paraId="6F0743B9" w14:textId="77777777" w:rsidR="007E7132" w:rsidRPr="0052441B" w:rsidRDefault="007E7132" w:rsidP="002B4E24">
            <w:pPr>
              <w:rPr>
                <w:rFonts w:cs="Calibri"/>
                <w:color w:val="000000"/>
              </w:rPr>
            </w:pPr>
            <w:r w:rsidRPr="0052441B">
              <w:rPr>
                <w:rFonts w:cs="Calibri"/>
                <w:color w:val="000000"/>
              </w:rPr>
              <w:t>RACHEL WEAVER</w:t>
            </w:r>
          </w:p>
        </w:tc>
      </w:tr>
      <w:tr w:rsidR="007E7132" w:rsidRPr="0052441B" w14:paraId="40A6A2A8" w14:textId="77777777" w:rsidTr="002B4E24">
        <w:trPr>
          <w:trHeight w:val="288"/>
        </w:trPr>
        <w:tc>
          <w:tcPr>
            <w:tcW w:w="3580" w:type="dxa"/>
            <w:tcBorders>
              <w:top w:val="nil"/>
              <w:left w:val="nil"/>
              <w:bottom w:val="nil"/>
              <w:right w:val="nil"/>
            </w:tcBorders>
            <w:shd w:val="clear" w:color="auto" w:fill="auto"/>
            <w:noWrap/>
            <w:vAlign w:val="bottom"/>
            <w:hideMark/>
          </w:tcPr>
          <w:p w14:paraId="08019B11" w14:textId="77777777" w:rsidR="007E7132" w:rsidRPr="0052441B" w:rsidRDefault="007E7132" w:rsidP="002B4E24">
            <w:pPr>
              <w:rPr>
                <w:rFonts w:cs="Calibri"/>
                <w:color w:val="000000"/>
              </w:rPr>
            </w:pPr>
            <w:r w:rsidRPr="0052441B">
              <w:rPr>
                <w:rFonts w:cs="Calibri"/>
                <w:color w:val="000000"/>
              </w:rPr>
              <w:t>RADOMIR PIWKO</w:t>
            </w:r>
          </w:p>
        </w:tc>
      </w:tr>
      <w:tr w:rsidR="007E7132" w:rsidRPr="0052441B" w14:paraId="44F549CD" w14:textId="77777777" w:rsidTr="002B4E24">
        <w:trPr>
          <w:trHeight w:val="288"/>
        </w:trPr>
        <w:tc>
          <w:tcPr>
            <w:tcW w:w="3580" w:type="dxa"/>
            <w:tcBorders>
              <w:top w:val="nil"/>
              <w:left w:val="nil"/>
              <w:bottom w:val="nil"/>
              <w:right w:val="nil"/>
            </w:tcBorders>
            <w:shd w:val="clear" w:color="auto" w:fill="auto"/>
            <w:noWrap/>
            <w:vAlign w:val="bottom"/>
            <w:hideMark/>
          </w:tcPr>
          <w:p w14:paraId="53BAEBCF" w14:textId="77777777" w:rsidR="007E7132" w:rsidRPr="0052441B" w:rsidRDefault="007E7132" w:rsidP="002B4E24">
            <w:pPr>
              <w:rPr>
                <w:rFonts w:cs="Calibri"/>
                <w:color w:val="000000"/>
              </w:rPr>
            </w:pPr>
            <w:r w:rsidRPr="0052441B">
              <w:rPr>
                <w:rFonts w:cs="Calibri"/>
                <w:color w:val="000000"/>
              </w:rPr>
              <w:t>RAEL D SUNDY</w:t>
            </w:r>
          </w:p>
        </w:tc>
      </w:tr>
      <w:tr w:rsidR="007E7132" w:rsidRPr="0052441B" w14:paraId="25D49590" w14:textId="77777777" w:rsidTr="002B4E24">
        <w:trPr>
          <w:trHeight w:val="288"/>
        </w:trPr>
        <w:tc>
          <w:tcPr>
            <w:tcW w:w="3580" w:type="dxa"/>
            <w:tcBorders>
              <w:top w:val="nil"/>
              <w:left w:val="nil"/>
              <w:bottom w:val="nil"/>
              <w:right w:val="nil"/>
            </w:tcBorders>
            <w:shd w:val="clear" w:color="auto" w:fill="auto"/>
            <w:noWrap/>
            <w:vAlign w:val="bottom"/>
            <w:hideMark/>
          </w:tcPr>
          <w:p w14:paraId="111D2301" w14:textId="77777777" w:rsidR="007E7132" w:rsidRPr="0052441B" w:rsidRDefault="007E7132" w:rsidP="002B4E24">
            <w:pPr>
              <w:rPr>
                <w:rFonts w:cs="Calibri"/>
                <w:color w:val="000000"/>
              </w:rPr>
            </w:pPr>
            <w:r w:rsidRPr="0052441B">
              <w:rPr>
                <w:rFonts w:cs="Calibri"/>
                <w:color w:val="000000"/>
              </w:rPr>
              <w:t>RAEL SUNDY</w:t>
            </w:r>
          </w:p>
        </w:tc>
      </w:tr>
      <w:tr w:rsidR="007E7132" w:rsidRPr="0052441B" w14:paraId="5F660FCB" w14:textId="77777777" w:rsidTr="002B4E24">
        <w:trPr>
          <w:trHeight w:val="288"/>
        </w:trPr>
        <w:tc>
          <w:tcPr>
            <w:tcW w:w="3580" w:type="dxa"/>
            <w:tcBorders>
              <w:top w:val="nil"/>
              <w:left w:val="nil"/>
              <w:bottom w:val="nil"/>
              <w:right w:val="nil"/>
            </w:tcBorders>
            <w:shd w:val="clear" w:color="auto" w:fill="auto"/>
            <w:noWrap/>
            <w:vAlign w:val="bottom"/>
            <w:hideMark/>
          </w:tcPr>
          <w:p w14:paraId="677A71A1" w14:textId="77777777" w:rsidR="007E7132" w:rsidRPr="0052441B" w:rsidRDefault="007E7132" w:rsidP="002B4E24">
            <w:pPr>
              <w:rPr>
                <w:rFonts w:cs="Calibri"/>
                <w:color w:val="000000"/>
              </w:rPr>
            </w:pPr>
            <w:r w:rsidRPr="0052441B">
              <w:rPr>
                <w:rFonts w:cs="Calibri"/>
                <w:color w:val="000000"/>
              </w:rPr>
              <w:t>RAFAEL M BARACALDO</w:t>
            </w:r>
          </w:p>
        </w:tc>
      </w:tr>
      <w:tr w:rsidR="007E7132" w:rsidRPr="0052441B" w14:paraId="591A0F78" w14:textId="77777777" w:rsidTr="002B4E24">
        <w:trPr>
          <w:trHeight w:val="288"/>
        </w:trPr>
        <w:tc>
          <w:tcPr>
            <w:tcW w:w="3580" w:type="dxa"/>
            <w:tcBorders>
              <w:top w:val="nil"/>
              <w:left w:val="nil"/>
              <w:bottom w:val="nil"/>
              <w:right w:val="nil"/>
            </w:tcBorders>
            <w:shd w:val="clear" w:color="auto" w:fill="auto"/>
            <w:noWrap/>
            <w:vAlign w:val="bottom"/>
            <w:hideMark/>
          </w:tcPr>
          <w:p w14:paraId="6978C492" w14:textId="77777777" w:rsidR="007E7132" w:rsidRPr="0052441B" w:rsidRDefault="007E7132" w:rsidP="002B4E24">
            <w:pPr>
              <w:rPr>
                <w:rFonts w:cs="Calibri"/>
                <w:color w:val="000000"/>
              </w:rPr>
            </w:pPr>
            <w:r w:rsidRPr="0052441B">
              <w:rPr>
                <w:rFonts w:cs="Calibri"/>
                <w:color w:val="000000"/>
              </w:rPr>
              <w:t>RAFAEL ROCHA</w:t>
            </w:r>
          </w:p>
        </w:tc>
      </w:tr>
      <w:tr w:rsidR="007E7132" w:rsidRPr="0052441B" w14:paraId="711226F8" w14:textId="77777777" w:rsidTr="002B4E24">
        <w:trPr>
          <w:trHeight w:val="288"/>
        </w:trPr>
        <w:tc>
          <w:tcPr>
            <w:tcW w:w="3580" w:type="dxa"/>
            <w:tcBorders>
              <w:top w:val="nil"/>
              <w:left w:val="nil"/>
              <w:bottom w:val="nil"/>
              <w:right w:val="nil"/>
            </w:tcBorders>
            <w:shd w:val="clear" w:color="auto" w:fill="auto"/>
            <w:noWrap/>
            <w:vAlign w:val="bottom"/>
            <w:hideMark/>
          </w:tcPr>
          <w:p w14:paraId="57D06727" w14:textId="77777777" w:rsidR="007E7132" w:rsidRPr="0052441B" w:rsidRDefault="007E7132" w:rsidP="002B4E24">
            <w:pPr>
              <w:rPr>
                <w:rFonts w:cs="Calibri"/>
                <w:color w:val="000000"/>
              </w:rPr>
            </w:pPr>
            <w:r w:rsidRPr="0052441B">
              <w:rPr>
                <w:rFonts w:cs="Calibri"/>
                <w:color w:val="000000"/>
              </w:rPr>
              <w:t>RAGHAVENDRA GOVINDA</w:t>
            </w:r>
          </w:p>
        </w:tc>
      </w:tr>
      <w:tr w:rsidR="007E7132" w:rsidRPr="0052441B" w14:paraId="758AD0F9" w14:textId="77777777" w:rsidTr="002B4E24">
        <w:trPr>
          <w:trHeight w:val="288"/>
        </w:trPr>
        <w:tc>
          <w:tcPr>
            <w:tcW w:w="3580" w:type="dxa"/>
            <w:tcBorders>
              <w:top w:val="nil"/>
              <w:left w:val="nil"/>
              <w:bottom w:val="nil"/>
              <w:right w:val="nil"/>
            </w:tcBorders>
            <w:shd w:val="clear" w:color="auto" w:fill="auto"/>
            <w:noWrap/>
            <w:vAlign w:val="bottom"/>
            <w:hideMark/>
          </w:tcPr>
          <w:p w14:paraId="606DF632" w14:textId="77777777" w:rsidR="007E7132" w:rsidRPr="0052441B" w:rsidRDefault="007E7132" w:rsidP="002B4E24">
            <w:pPr>
              <w:rPr>
                <w:rFonts w:cs="Calibri"/>
                <w:color w:val="000000"/>
              </w:rPr>
            </w:pPr>
            <w:r w:rsidRPr="0052441B">
              <w:rPr>
                <w:rFonts w:cs="Calibri"/>
                <w:color w:val="000000"/>
              </w:rPr>
              <w:t>RAHUL K REDDY</w:t>
            </w:r>
          </w:p>
        </w:tc>
      </w:tr>
      <w:tr w:rsidR="007E7132" w:rsidRPr="0052441B" w14:paraId="6AE01972" w14:textId="77777777" w:rsidTr="002B4E24">
        <w:trPr>
          <w:trHeight w:val="288"/>
        </w:trPr>
        <w:tc>
          <w:tcPr>
            <w:tcW w:w="3580" w:type="dxa"/>
            <w:tcBorders>
              <w:top w:val="nil"/>
              <w:left w:val="nil"/>
              <w:bottom w:val="nil"/>
              <w:right w:val="nil"/>
            </w:tcBorders>
            <w:shd w:val="clear" w:color="auto" w:fill="auto"/>
            <w:noWrap/>
            <w:vAlign w:val="bottom"/>
            <w:hideMark/>
          </w:tcPr>
          <w:p w14:paraId="697FE77A" w14:textId="77777777" w:rsidR="007E7132" w:rsidRPr="0052441B" w:rsidRDefault="007E7132" w:rsidP="002B4E24">
            <w:pPr>
              <w:rPr>
                <w:rFonts w:cs="Calibri"/>
                <w:color w:val="000000"/>
              </w:rPr>
            </w:pPr>
            <w:r w:rsidRPr="0052441B">
              <w:rPr>
                <w:rFonts w:cs="Calibri"/>
                <w:color w:val="000000"/>
              </w:rPr>
              <w:t>RAJ PATEL</w:t>
            </w:r>
          </w:p>
        </w:tc>
      </w:tr>
      <w:tr w:rsidR="007E7132" w:rsidRPr="0052441B" w14:paraId="6D28FD48" w14:textId="77777777" w:rsidTr="002B4E24">
        <w:trPr>
          <w:trHeight w:val="288"/>
        </w:trPr>
        <w:tc>
          <w:tcPr>
            <w:tcW w:w="3580" w:type="dxa"/>
            <w:tcBorders>
              <w:top w:val="nil"/>
              <w:left w:val="nil"/>
              <w:bottom w:val="nil"/>
              <w:right w:val="nil"/>
            </w:tcBorders>
            <w:shd w:val="clear" w:color="auto" w:fill="auto"/>
            <w:noWrap/>
            <w:vAlign w:val="bottom"/>
            <w:hideMark/>
          </w:tcPr>
          <w:p w14:paraId="323D1A5C" w14:textId="77777777" w:rsidR="007E7132" w:rsidRPr="0052441B" w:rsidRDefault="007E7132" w:rsidP="002B4E24">
            <w:pPr>
              <w:rPr>
                <w:rFonts w:cs="Calibri"/>
                <w:color w:val="000000"/>
              </w:rPr>
            </w:pPr>
            <w:r w:rsidRPr="0052441B">
              <w:rPr>
                <w:rFonts w:cs="Calibri"/>
                <w:color w:val="000000"/>
              </w:rPr>
              <w:t>RAJA M KAIKAUS</w:t>
            </w:r>
          </w:p>
        </w:tc>
      </w:tr>
      <w:tr w:rsidR="007E7132" w:rsidRPr="0052441B" w14:paraId="33C1589E" w14:textId="77777777" w:rsidTr="002B4E24">
        <w:trPr>
          <w:trHeight w:val="288"/>
        </w:trPr>
        <w:tc>
          <w:tcPr>
            <w:tcW w:w="3580" w:type="dxa"/>
            <w:tcBorders>
              <w:top w:val="nil"/>
              <w:left w:val="nil"/>
              <w:bottom w:val="nil"/>
              <w:right w:val="nil"/>
            </w:tcBorders>
            <w:shd w:val="clear" w:color="auto" w:fill="auto"/>
            <w:noWrap/>
            <w:vAlign w:val="bottom"/>
            <w:hideMark/>
          </w:tcPr>
          <w:p w14:paraId="5889A665" w14:textId="77777777" w:rsidR="007E7132" w:rsidRPr="0052441B" w:rsidRDefault="007E7132" w:rsidP="002B4E24">
            <w:pPr>
              <w:rPr>
                <w:rFonts w:cs="Calibri"/>
                <w:color w:val="000000"/>
              </w:rPr>
            </w:pPr>
            <w:r w:rsidRPr="0052441B">
              <w:rPr>
                <w:rFonts w:cs="Calibri"/>
                <w:color w:val="000000"/>
              </w:rPr>
              <w:t>RAJANNA B RAMASWAMY</w:t>
            </w:r>
          </w:p>
        </w:tc>
      </w:tr>
      <w:tr w:rsidR="007E7132" w:rsidRPr="0052441B" w14:paraId="6BCC3D19" w14:textId="77777777" w:rsidTr="002B4E24">
        <w:trPr>
          <w:trHeight w:val="288"/>
        </w:trPr>
        <w:tc>
          <w:tcPr>
            <w:tcW w:w="3580" w:type="dxa"/>
            <w:tcBorders>
              <w:top w:val="nil"/>
              <w:left w:val="nil"/>
              <w:bottom w:val="nil"/>
              <w:right w:val="nil"/>
            </w:tcBorders>
            <w:shd w:val="clear" w:color="auto" w:fill="auto"/>
            <w:noWrap/>
            <w:vAlign w:val="bottom"/>
            <w:hideMark/>
          </w:tcPr>
          <w:p w14:paraId="1B717CC4" w14:textId="77777777" w:rsidR="007E7132" w:rsidRPr="0052441B" w:rsidRDefault="007E7132" w:rsidP="002B4E24">
            <w:pPr>
              <w:rPr>
                <w:rFonts w:cs="Calibri"/>
                <w:color w:val="000000"/>
              </w:rPr>
            </w:pPr>
            <w:r w:rsidRPr="0052441B">
              <w:rPr>
                <w:rFonts w:cs="Calibri"/>
                <w:color w:val="000000"/>
              </w:rPr>
              <w:t>RAJDEEP S GAITONDE</w:t>
            </w:r>
          </w:p>
        </w:tc>
      </w:tr>
      <w:tr w:rsidR="007E7132" w:rsidRPr="0052441B" w14:paraId="593D0919" w14:textId="77777777" w:rsidTr="002B4E24">
        <w:trPr>
          <w:trHeight w:val="288"/>
        </w:trPr>
        <w:tc>
          <w:tcPr>
            <w:tcW w:w="3580" w:type="dxa"/>
            <w:tcBorders>
              <w:top w:val="nil"/>
              <w:left w:val="nil"/>
              <w:bottom w:val="nil"/>
              <w:right w:val="nil"/>
            </w:tcBorders>
            <w:shd w:val="clear" w:color="auto" w:fill="auto"/>
            <w:noWrap/>
            <w:vAlign w:val="bottom"/>
            <w:hideMark/>
          </w:tcPr>
          <w:p w14:paraId="1550D661" w14:textId="77777777" w:rsidR="007E7132" w:rsidRPr="0052441B" w:rsidRDefault="007E7132" w:rsidP="002B4E24">
            <w:pPr>
              <w:rPr>
                <w:rFonts w:cs="Calibri"/>
                <w:color w:val="000000"/>
              </w:rPr>
            </w:pPr>
            <w:r w:rsidRPr="0052441B">
              <w:rPr>
                <w:rFonts w:cs="Calibri"/>
                <w:color w:val="000000"/>
              </w:rPr>
              <w:t>RAJINDER K THIND</w:t>
            </w:r>
          </w:p>
        </w:tc>
      </w:tr>
      <w:tr w:rsidR="007E7132" w:rsidRPr="0052441B" w14:paraId="4226EC91" w14:textId="77777777" w:rsidTr="002B4E24">
        <w:trPr>
          <w:trHeight w:val="288"/>
        </w:trPr>
        <w:tc>
          <w:tcPr>
            <w:tcW w:w="3580" w:type="dxa"/>
            <w:tcBorders>
              <w:top w:val="nil"/>
              <w:left w:val="nil"/>
              <w:bottom w:val="nil"/>
              <w:right w:val="nil"/>
            </w:tcBorders>
            <w:shd w:val="clear" w:color="auto" w:fill="auto"/>
            <w:noWrap/>
            <w:vAlign w:val="bottom"/>
            <w:hideMark/>
          </w:tcPr>
          <w:p w14:paraId="1592F753" w14:textId="77777777" w:rsidR="007E7132" w:rsidRPr="0052441B" w:rsidRDefault="007E7132" w:rsidP="002B4E24">
            <w:pPr>
              <w:rPr>
                <w:rFonts w:cs="Calibri"/>
                <w:color w:val="000000"/>
              </w:rPr>
            </w:pPr>
            <w:r w:rsidRPr="0052441B">
              <w:rPr>
                <w:rFonts w:cs="Calibri"/>
                <w:color w:val="000000"/>
              </w:rPr>
              <w:t>RAJIV ARORA</w:t>
            </w:r>
          </w:p>
        </w:tc>
      </w:tr>
      <w:tr w:rsidR="007E7132" w:rsidRPr="0052441B" w14:paraId="56FE25F2" w14:textId="77777777" w:rsidTr="002B4E24">
        <w:trPr>
          <w:trHeight w:val="288"/>
        </w:trPr>
        <w:tc>
          <w:tcPr>
            <w:tcW w:w="3580" w:type="dxa"/>
            <w:tcBorders>
              <w:top w:val="nil"/>
              <w:left w:val="nil"/>
              <w:bottom w:val="nil"/>
              <w:right w:val="nil"/>
            </w:tcBorders>
            <w:shd w:val="clear" w:color="auto" w:fill="auto"/>
            <w:noWrap/>
            <w:vAlign w:val="bottom"/>
            <w:hideMark/>
          </w:tcPr>
          <w:p w14:paraId="6A4E401A" w14:textId="77777777" w:rsidR="007E7132" w:rsidRPr="0052441B" w:rsidRDefault="007E7132" w:rsidP="002B4E24">
            <w:pPr>
              <w:rPr>
                <w:rFonts w:cs="Calibri"/>
                <w:color w:val="000000"/>
              </w:rPr>
            </w:pPr>
            <w:r w:rsidRPr="0052441B">
              <w:rPr>
                <w:rFonts w:cs="Calibri"/>
                <w:color w:val="000000"/>
              </w:rPr>
              <w:t>RAJIV NARULA</w:t>
            </w:r>
          </w:p>
        </w:tc>
      </w:tr>
      <w:tr w:rsidR="007E7132" w:rsidRPr="0052441B" w14:paraId="531F51C6" w14:textId="77777777" w:rsidTr="002B4E24">
        <w:trPr>
          <w:trHeight w:val="288"/>
        </w:trPr>
        <w:tc>
          <w:tcPr>
            <w:tcW w:w="3580" w:type="dxa"/>
            <w:tcBorders>
              <w:top w:val="nil"/>
              <w:left w:val="nil"/>
              <w:bottom w:val="nil"/>
              <w:right w:val="nil"/>
            </w:tcBorders>
            <w:shd w:val="clear" w:color="auto" w:fill="auto"/>
            <w:noWrap/>
            <w:vAlign w:val="bottom"/>
            <w:hideMark/>
          </w:tcPr>
          <w:p w14:paraId="6F02A275" w14:textId="77777777" w:rsidR="007E7132" w:rsidRPr="0052441B" w:rsidRDefault="007E7132" w:rsidP="002B4E24">
            <w:pPr>
              <w:rPr>
                <w:rFonts w:cs="Calibri"/>
                <w:color w:val="000000"/>
              </w:rPr>
            </w:pPr>
            <w:r w:rsidRPr="0052441B">
              <w:rPr>
                <w:rFonts w:cs="Calibri"/>
                <w:color w:val="000000"/>
              </w:rPr>
              <w:lastRenderedPageBreak/>
              <w:t>RAMESH VENKATARAMAN</w:t>
            </w:r>
          </w:p>
        </w:tc>
      </w:tr>
      <w:tr w:rsidR="007E7132" w:rsidRPr="0052441B" w14:paraId="193D1292" w14:textId="77777777" w:rsidTr="002B4E24">
        <w:trPr>
          <w:trHeight w:val="288"/>
        </w:trPr>
        <w:tc>
          <w:tcPr>
            <w:tcW w:w="3580" w:type="dxa"/>
            <w:tcBorders>
              <w:top w:val="nil"/>
              <w:left w:val="nil"/>
              <w:bottom w:val="nil"/>
              <w:right w:val="nil"/>
            </w:tcBorders>
            <w:shd w:val="clear" w:color="auto" w:fill="auto"/>
            <w:noWrap/>
            <w:vAlign w:val="bottom"/>
            <w:hideMark/>
          </w:tcPr>
          <w:p w14:paraId="7390E8BA" w14:textId="77777777" w:rsidR="007E7132" w:rsidRPr="0052441B" w:rsidRDefault="007E7132" w:rsidP="002B4E24">
            <w:pPr>
              <w:rPr>
                <w:rFonts w:cs="Calibri"/>
                <w:color w:val="000000"/>
              </w:rPr>
            </w:pPr>
            <w:r w:rsidRPr="0052441B">
              <w:rPr>
                <w:rFonts w:cs="Calibri"/>
                <w:color w:val="000000"/>
              </w:rPr>
              <w:t>RAMI A JAMBEIH</w:t>
            </w:r>
          </w:p>
        </w:tc>
      </w:tr>
      <w:tr w:rsidR="007E7132" w:rsidRPr="0052441B" w14:paraId="7018E646" w14:textId="77777777" w:rsidTr="002B4E24">
        <w:trPr>
          <w:trHeight w:val="288"/>
        </w:trPr>
        <w:tc>
          <w:tcPr>
            <w:tcW w:w="3580" w:type="dxa"/>
            <w:tcBorders>
              <w:top w:val="nil"/>
              <w:left w:val="nil"/>
              <w:bottom w:val="nil"/>
              <w:right w:val="nil"/>
            </w:tcBorders>
            <w:shd w:val="clear" w:color="auto" w:fill="auto"/>
            <w:noWrap/>
            <w:vAlign w:val="bottom"/>
            <w:hideMark/>
          </w:tcPr>
          <w:p w14:paraId="56FE2D33" w14:textId="77777777" w:rsidR="007E7132" w:rsidRPr="0052441B" w:rsidRDefault="007E7132" w:rsidP="002B4E24">
            <w:pPr>
              <w:rPr>
                <w:rFonts w:cs="Calibri"/>
                <w:color w:val="000000"/>
              </w:rPr>
            </w:pPr>
            <w:r w:rsidRPr="0052441B">
              <w:rPr>
                <w:rFonts w:cs="Calibri"/>
                <w:color w:val="000000"/>
              </w:rPr>
              <w:t>RAMI JAMBEIH</w:t>
            </w:r>
          </w:p>
        </w:tc>
      </w:tr>
      <w:tr w:rsidR="007E7132" w:rsidRPr="0052441B" w14:paraId="6E345BFE" w14:textId="77777777" w:rsidTr="002B4E24">
        <w:trPr>
          <w:trHeight w:val="288"/>
        </w:trPr>
        <w:tc>
          <w:tcPr>
            <w:tcW w:w="3580" w:type="dxa"/>
            <w:tcBorders>
              <w:top w:val="nil"/>
              <w:left w:val="nil"/>
              <w:bottom w:val="nil"/>
              <w:right w:val="nil"/>
            </w:tcBorders>
            <w:shd w:val="clear" w:color="auto" w:fill="auto"/>
            <w:noWrap/>
            <w:vAlign w:val="bottom"/>
            <w:hideMark/>
          </w:tcPr>
          <w:p w14:paraId="06470917" w14:textId="77777777" w:rsidR="007E7132" w:rsidRPr="0052441B" w:rsidRDefault="007E7132" w:rsidP="002B4E24">
            <w:pPr>
              <w:rPr>
                <w:rFonts w:cs="Calibri"/>
                <w:color w:val="000000"/>
              </w:rPr>
            </w:pPr>
            <w:r w:rsidRPr="0052441B">
              <w:rPr>
                <w:rFonts w:cs="Calibri"/>
                <w:color w:val="000000"/>
              </w:rPr>
              <w:t>RAMSEY K MAJZOUB</w:t>
            </w:r>
          </w:p>
        </w:tc>
      </w:tr>
      <w:tr w:rsidR="007E7132" w:rsidRPr="0052441B" w14:paraId="2350C8C3" w14:textId="77777777" w:rsidTr="002B4E24">
        <w:trPr>
          <w:trHeight w:val="288"/>
        </w:trPr>
        <w:tc>
          <w:tcPr>
            <w:tcW w:w="3580" w:type="dxa"/>
            <w:tcBorders>
              <w:top w:val="nil"/>
              <w:left w:val="nil"/>
              <w:bottom w:val="nil"/>
              <w:right w:val="nil"/>
            </w:tcBorders>
            <w:shd w:val="clear" w:color="auto" w:fill="auto"/>
            <w:noWrap/>
            <w:vAlign w:val="bottom"/>
            <w:hideMark/>
          </w:tcPr>
          <w:p w14:paraId="69BA18A8" w14:textId="77777777" w:rsidR="007E7132" w:rsidRPr="0052441B" w:rsidRDefault="007E7132" w:rsidP="002B4E24">
            <w:pPr>
              <w:rPr>
                <w:rFonts w:cs="Calibri"/>
                <w:color w:val="000000"/>
              </w:rPr>
            </w:pPr>
            <w:r w:rsidRPr="0052441B">
              <w:rPr>
                <w:rFonts w:cs="Calibri"/>
                <w:color w:val="000000"/>
              </w:rPr>
              <w:t>RAMSEY N NASSAR</w:t>
            </w:r>
          </w:p>
        </w:tc>
      </w:tr>
      <w:tr w:rsidR="007E7132" w:rsidRPr="0052441B" w14:paraId="4CD4A688" w14:textId="77777777" w:rsidTr="002B4E24">
        <w:trPr>
          <w:trHeight w:val="288"/>
        </w:trPr>
        <w:tc>
          <w:tcPr>
            <w:tcW w:w="3580" w:type="dxa"/>
            <w:tcBorders>
              <w:top w:val="nil"/>
              <w:left w:val="nil"/>
              <w:bottom w:val="nil"/>
              <w:right w:val="nil"/>
            </w:tcBorders>
            <w:shd w:val="clear" w:color="auto" w:fill="auto"/>
            <w:noWrap/>
            <w:vAlign w:val="bottom"/>
            <w:hideMark/>
          </w:tcPr>
          <w:p w14:paraId="6D32B19C" w14:textId="77777777" w:rsidR="007E7132" w:rsidRPr="0052441B" w:rsidRDefault="007E7132" w:rsidP="002B4E24">
            <w:pPr>
              <w:rPr>
                <w:rFonts w:cs="Calibri"/>
                <w:color w:val="000000"/>
              </w:rPr>
            </w:pPr>
            <w:r w:rsidRPr="0052441B">
              <w:rPr>
                <w:rFonts w:cs="Calibri"/>
                <w:color w:val="000000"/>
              </w:rPr>
              <w:t>RANA M MAYS</w:t>
            </w:r>
          </w:p>
        </w:tc>
      </w:tr>
      <w:tr w:rsidR="007E7132" w:rsidRPr="0052441B" w14:paraId="105DC856" w14:textId="77777777" w:rsidTr="002B4E24">
        <w:trPr>
          <w:trHeight w:val="288"/>
        </w:trPr>
        <w:tc>
          <w:tcPr>
            <w:tcW w:w="3580" w:type="dxa"/>
            <w:tcBorders>
              <w:top w:val="nil"/>
              <w:left w:val="nil"/>
              <w:bottom w:val="nil"/>
              <w:right w:val="nil"/>
            </w:tcBorders>
            <w:shd w:val="clear" w:color="auto" w:fill="auto"/>
            <w:noWrap/>
            <w:vAlign w:val="bottom"/>
            <w:hideMark/>
          </w:tcPr>
          <w:p w14:paraId="150588CC" w14:textId="77777777" w:rsidR="007E7132" w:rsidRPr="0052441B" w:rsidRDefault="007E7132" w:rsidP="002B4E24">
            <w:pPr>
              <w:rPr>
                <w:rFonts w:cs="Calibri"/>
                <w:color w:val="000000"/>
              </w:rPr>
            </w:pPr>
            <w:r w:rsidRPr="0052441B">
              <w:rPr>
                <w:rFonts w:cs="Calibri"/>
                <w:color w:val="000000"/>
              </w:rPr>
              <w:t>RANADHEER DANDE</w:t>
            </w:r>
          </w:p>
        </w:tc>
      </w:tr>
      <w:tr w:rsidR="007E7132" w:rsidRPr="0052441B" w14:paraId="11A5409E" w14:textId="77777777" w:rsidTr="002B4E24">
        <w:trPr>
          <w:trHeight w:val="288"/>
        </w:trPr>
        <w:tc>
          <w:tcPr>
            <w:tcW w:w="3580" w:type="dxa"/>
            <w:tcBorders>
              <w:top w:val="nil"/>
              <w:left w:val="nil"/>
              <w:bottom w:val="nil"/>
              <w:right w:val="nil"/>
            </w:tcBorders>
            <w:shd w:val="clear" w:color="auto" w:fill="auto"/>
            <w:noWrap/>
            <w:vAlign w:val="bottom"/>
            <w:hideMark/>
          </w:tcPr>
          <w:p w14:paraId="78DB56FE" w14:textId="77777777" w:rsidR="007E7132" w:rsidRPr="0052441B" w:rsidRDefault="007E7132" w:rsidP="002B4E24">
            <w:pPr>
              <w:rPr>
                <w:rFonts w:cs="Calibri"/>
                <w:color w:val="000000"/>
              </w:rPr>
            </w:pPr>
            <w:r w:rsidRPr="0052441B">
              <w:rPr>
                <w:rFonts w:cs="Calibri"/>
                <w:color w:val="000000"/>
              </w:rPr>
              <w:t>RANDY OLIVER</w:t>
            </w:r>
          </w:p>
        </w:tc>
      </w:tr>
      <w:tr w:rsidR="007E7132" w:rsidRPr="0052441B" w14:paraId="79B876A1" w14:textId="77777777" w:rsidTr="002B4E24">
        <w:trPr>
          <w:trHeight w:val="288"/>
        </w:trPr>
        <w:tc>
          <w:tcPr>
            <w:tcW w:w="3580" w:type="dxa"/>
            <w:tcBorders>
              <w:top w:val="nil"/>
              <w:left w:val="nil"/>
              <w:bottom w:val="nil"/>
              <w:right w:val="nil"/>
            </w:tcBorders>
            <w:shd w:val="clear" w:color="auto" w:fill="auto"/>
            <w:noWrap/>
            <w:vAlign w:val="bottom"/>
            <w:hideMark/>
          </w:tcPr>
          <w:p w14:paraId="0BACA812" w14:textId="77777777" w:rsidR="007E7132" w:rsidRPr="0052441B" w:rsidRDefault="007E7132" w:rsidP="002B4E24">
            <w:pPr>
              <w:rPr>
                <w:rFonts w:cs="Calibri"/>
                <w:color w:val="000000"/>
              </w:rPr>
            </w:pPr>
            <w:r w:rsidRPr="0052441B">
              <w:rPr>
                <w:rFonts w:cs="Calibri"/>
                <w:color w:val="000000"/>
              </w:rPr>
              <w:t>RANGARAJAN ARUNACHALAM</w:t>
            </w:r>
          </w:p>
        </w:tc>
      </w:tr>
      <w:tr w:rsidR="007E7132" w:rsidRPr="0052441B" w14:paraId="43797384" w14:textId="77777777" w:rsidTr="002B4E24">
        <w:trPr>
          <w:trHeight w:val="288"/>
        </w:trPr>
        <w:tc>
          <w:tcPr>
            <w:tcW w:w="3580" w:type="dxa"/>
            <w:tcBorders>
              <w:top w:val="nil"/>
              <w:left w:val="nil"/>
              <w:bottom w:val="nil"/>
              <w:right w:val="nil"/>
            </w:tcBorders>
            <w:shd w:val="clear" w:color="auto" w:fill="auto"/>
            <w:noWrap/>
            <w:vAlign w:val="bottom"/>
            <w:hideMark/>
          </w:tcPr>
          <w:p w14:paraId="34ABF241" w14:textId="77777777" w:rsidR="007E7132" w:rsidRPr="0052441B" w:rsidRDefault="007E7132" w:rsidP="002B4E24">
            <w:pPr>
              <w:rPr>
                <w:rFonts w:cs="Calibri"/>
                <w:color w:val="000000"/>
              </w:rPr>
            </w:pPr>
            <w:r w:rsidRPr="0052441B">
              <w:rPr>
                <w:rFonts w:cs="Calibri"/>
                <w:color w:val="000000"/>
              </w:rPr>
              <w:t>RANJANA ARORA</w:t>
            </w:r>
          </w:p>
        </w:tc>
      </w:tr>
      <w:tr w:rsidR="007E7132" w:rsidRPr="0052441B" w14:paraId="3F30E54A" w14:textId="77777777" w:rsidTr="002B4E24">
        <w:trPr>
          <w:trHeight w:val="288"/>
        </w:trPr>
        <w:tc>
          <w:tcPr>
            <w:tcW w:w="3580" w:type="dxa"/>
            <w:tcBorders>
              <w:top w:val="nil"/>
              <w:left w:val="nil"/>
              <w:bottom w:val="nil"/>
              <w:right w:val="nil"/>
            </w:tcBorders>
            <w:shd w:val="clear" w:color="auto" w:fill="auto"/>
            <w:noWrap/>
            <w:vAlign w:val="bottom"/>
            <w:hideMark/>
          </w:tcPr>
          <w:p w14:paraId="255168DE" w14:textId="77777777" w:rsidR="007E7132" w:rsidRPr="0052441B" w:rsidRDefault="007E7132" w:rsidP="002B4E24">
            <w:pPr>
              <w:rPr>
                <w:rFonts w:cs="Calibri"/>
                <w:color w:val="000000"/>
              </w:rPr>
            </w:pPr>
            <w:r w:rsidRPr="0052441B">
              <w:rPr>
                <w:rFonts w:cs="Calibri"/>
                <w:color w:val="000000"/>
              </w:rPr>
              <w:t>RANJHAN K GOPANG</w:t>
            </w:r>
          </w:p>
        </w:tc>
      </w:tr>
      <w:tr w:rsidR="007E7132" w:rsidRPr="0052441B" w14:paraId="11402FC5" w14:textId="77777777" w:rsidTr="002B4E24">
        <w:trPr>
          <w:trHeight w:val="288"/>
        </w:trPr>
        <w:tc>
          <w:tcPr>
            <w:tcW w:w="3580" w:type="dxa"/>
            <w:tcBorders>
              <w:top w:val="nil"/>
              <w:left w:val="nil"/>
              <w:bottom w:val="nil"/>
              <w:right w:val="nil"/>
            </w:tcBorders>
            <w:shd w:val="clear" w:color="auto" w:fill="auto"/>
            <w:noWrap/>
            <w:vAlign w:val="bottom"/>
            <w:hideMark/>
          </w:tcPr>
          <w:p w14:paraId="51D91D27" w14:textId="77777777" w:rsidR="007E7132" w:rsidRPr="0052441B" w:rsidRDefault="007E7132" w:rsidP="002B4E24">
            <w:pPr>
              <w:rPr>
                <w:rFonts w:cs="Calibri"/>
                <w:color w:val="000000"/>
              </w:rPr>
            </w:pPr>
            <w:r w:rsidRPr="0052441B">
              <w:rPr>
                <w:rFonts w:cs="Calibri"/>
                <w:color w:val="000000"/>
              </w:rPr>
              <w:t>RANJIT S BAGGA</w:t>
            </w:r>
          </w:p>
        </w:tc>
      </w:tr>
      <w:tr w:rsidR="007E7132" w:rsidRPr="0052441B" w14:paraId="400F4FD8" w14:textId="77777777" w:rsidTr="002B4E24">
        <w:trPr>
          <w:trHeight w:val="288"/>
        </w:trPr>
        <w:tc>
          <w:tcPr>
            <w:tcW w:w="3580" w:type="dxa"/>
            <w:tcBorders>
              <w:top w:val="nil"/>
              <w:left w:val="nil"/>
              <w:bottom w:val="nil"/>
              <w:right w:val="nil"/>
            </w:tcBorders>
            <w:shd w:val="clear" w:color="auto" w:fill="auto"/>
            <w:noWrap/>
            <w:vAlign w:val="bottom"/>
            <w:hideMark/>
          </w:tcPr>
          <w:p w14:paraId="667560CC" w14:textId="77777777" w:rsidR="007E7132" w:rsidRPr="0052441B" w:rsidRDefault="007E7132" w:rsidP="002B4E24">
            <w:pPr>
              <w:rPr>
                <w:rFonts w:cs="Calibri"/>
                <w:color w:val="000000"/>
              </w:rPr>
            </w:pPr>
            <w:r w:rsidRPr="0052441B">
              <w:rPr>
                <w:rFonts w:cs="Calibri"/>
                <w:color w:val="000000"/>
              </w:rPr>
              <w:t>RANJIT TORGALKAR</w:t>
            </w:r>
          </w:p>
        </w:tc>
      </w:tr>
      <w:tr w:rsidR="007E7132" w:rsidRPr="0052441B" w14:paraId="3C8417FB" w14:textId="77777777" w:rsidTr="002B4E24">
        <w:trPr>
          <w:trHeight w:val="288"/>
        </w:trPr>
        <w:tc>
          <w:tcPr>
            <w:tcW w:w="3580" w:type="dxa"/>
            <w:tcBorders>
              <w:top w:val="nil"/>
              <w:left w:val="nil"/>
              <w:bottom w:val="nil"/>
              <w:right w:val="nil"/>
            </w:tcBorders>
            <w:shd w:val="clear" w:color="auto" w:fill="auto"/>
            <w:noWrap/>
            <w:vAlign w:val="bottom"/>
            <w:hideMark/>
          </w:tcPr>
          <w:p w14:paraId="2676F43A" w14:textId="77777777" w:rsidR="007E7132" w:rsidRPr="0052441B" w:rsidRDefault="007E7132" w:rsidP="002B4E24">
            <w:pPr>
              <w:rPr>
                <w:rFonts w:cs="Calibri"/>
                <w:color w:val="000000"/>
              </w:rPr>
            </w:pPr>
            <w:r w:rsidRPr="0052441B">
              <w:rPr>
                <w:rFonts w:cs="Calibri"/>
                <w:color w:val="000000"/>
              </w:rPr>
              <w:t>RAVI S JAYAVARAPU</w:t>
            </w:r>
          </w:p>
        </w:tc>
      </w:tr>
      <w:tr w:rsidR="007E7132" w:rsidRPr="0052441B" w14:paraId="2CEBD446" w14:textId="77777777" w:rsidTr="002B4E24">
        <w:trPr>
          <w:trHeight w:val="288"/>
        </w:trPr>
        <w:tc>
          <w:tcPr>
            <w:tcW w:w="3580" w:type="dxa"/>
            <w:tcBorders>
              <w:top w:val="nil"/>
              <w:left w:val="nil"/>
              <w:bottom w:val="nil"/>
              <w:right w:val="nil"/>
            </w:tcBorders>
            <w:shd w:val="clear" w:color="auto" w:fill="auto"/>
            <w:noWrap/>
            <w:vAlign w:val="bottom"/>
            <w:hideMark/>
          </w:tcPr>
          <w:p w14:paraId="3298D9E4" w14:textId="77777777" w:rsidR="007E7132" w:rsidRPr="0052441B" w:rsidRDefault="007E7132" w:rsidP="002B4E24">
            <w:pPr>
              <w:rPr>
                <w:rFonts w:cs="Calibri"/>
                <w:color w:val="000000"/>
              </w:rPr>
            </w:pPr>
            <w:r w:rsidRPr="0052441B">
              <w:rPr>
                <w:rFonts w:cs="Calibri"/>
                <w:color w:val="000000"/>
              </w:rPr>
              <w:t>RAVI YARLAGADDA</w:t>
            </w:r>
          </w:p>
        </w:tc>
      </w:tr>
      <w:tr w:rsidR="007E7132" w:rsidRPr="0052441B" w14:paraId="747CEB01" w14:textId="77777777" w:rsidTr="002B4E24">
        <w:trPr>
          <w:trHeight w:val="288"/>
        </w:trPr>
        <w:tc>
          <w:tcPr>
            <w:tcW w:w="3580" w:type="dxa"/>
            <w:tcBorders>
              <w:top w:val="nil"/>
              <w:left w:val="nil"/>
              <w:bottom w:val="nil"/>
              <w:right w:val="nil"/>
            </w:tcBorders>
            <w:shd w:val="clear" w:color="auto" w:fill="auto"/>
            <w:noWrap/>
            <w:vAlign w:val="bottom"/>
            <w:hideMark/>
          </w:tcPr>
          <w:p w14:paraId="6E3B501A" w14:textId="77777777" w:rsidR="007E7132" w:rsidRPr="0052441B" w:rsidRDefault="007E7132" w:rsidP="002B4E24">
            <w:pPr>
              <w:rPr>
                <w:rFonts w:cs="Calibri"/>
                <w:color w:val="000000"/>
              </w:rPr>
            </w:pPr>
            <w:r w:rsidRPr="0052441B">
              <w:rPr>
                <w:rFonts w:cs="Calibri"/>
                <w:color w:val="000000"/>
              </w:rPr>
              <w:t>RAVINDER S SOHAL</w:t>
            </w:r>
          </w:p>
        </w:tc>
      </w:tr>
      <w:tr w:rsidR="007E7132" w:rsidRPr="0052441B" w14:paraId="671B1DAE" w14:textId="77777777" w:rsidTr="002B4E24">
        <w:trPr>
          <w:trHeight w:val="288"/>
        </w:trPr>
        <w:tc>
          <w:tcPr>
            <w:tcW w:w="3580" w:type="dxa"/>
            <w:tcBorders>
              <w:top w:val="nil"/>
              <w:left w:val="nil"/>
              <w:bottom w:val="nil"/>
              <w:right w:val="nil"/>
            </w:tcBorders>
            <w:shd w:val="clear" w:color="auto" w:fill="auto"/>
            <w:noWrap/>
            <w:vAlign w:val="bottom"/>
            <w:hideMark/>
          </w:tcPr>
          <w:p w14:paraId="7750856A" w14:textId="77777777" w:rsidR="007E7132" w:rsidRPr="0052441B" w:rsidRDefault="007E7132" w:rsidP="002B4E24">
            <w:pPr>
              <w:rPr>
                <w:rFonts w:cs="Calibri"/>
                <w:color w:val="000000"/>
              </w:rPr>
            </w:pPr>
            <w:r w:rsidRPr="0052441B">
              <w:rPr>
                <w:rFonts w:cs="Calibri"/>
                <w:color w:val="000000"/>
              </w:rPr>
              <w:t>RAVINDER SOHAL</w:t>
            </w:r>
          </w:p>
        </w:tc>
      </w:tr>
      <w:tr w:rsidR="007E7132" w:rsidRPr="0052441B" w14:paraId="5D4CC8C9" w14:textId="77777777" w:rsidTr="002B4E24">
        <w:trPr>
          <w:trHeight w:val="288"/>
        </w:trPr>
        <w:tc>
          <w:tcPr>
            <w:tcW w:w="3580" w:type="dxa"/>
            <w:tcBorders>
              <w:top w:val="nil"/>
              <w:left w:val="nil"/>
              <w:bottom w:val="nil"/>
              <w:right w:val="nil"/>
            </w:tcBorders>
            <w:shd w:val="clear" w:color="auto" w:fill="auto"/>
            <w:noWrap/>
            <w:vAlign w:val="bottom"/>
            <w:hideMark/>
          </w:tcPr>
          <w:p w14:paraId="164E84E3" w14:textId="77777777" w:rsidR="007E7132" w:rsidRPr="0052441B" w:rsidRDefault="007E7132" w:rsidP="002B4E24">
            <w:pPr>
              <w:rPr>
                <w:rFonts w:cs="Calibri"/>
                <w:color w:val="000000"/>
              </w:rPr>
            </w:pPr>
            <w:r w:rsidRPr="0052441B">
              <w:rPr>
                <w:rFonts w:cs="Calibri"/>
                <w:color w:val="000000"/>
              </w:rPr>
              <w:t>RAY HAYS</w:t>
            </w:r>
          </w:p>
        </w:tc>
      </w:tr>
      <w:tr w:rsidR="007E7132" w:rsidRPr="0052441B" w14:paraId="07ACBA01" w14:textId="77777777" w:rsidTr="002B4E24">
        <w:trPr>
          <w:trHeight w:val="288"/>
        </w:trPr>
        <w:tc>
          <w:tcPr>
            <w:tcW w:w="3580" w:type="dxa"/>
            <w:tcBorders>
              <w:top w:val="nil"/>
              <w:left w:val="nil"/>
              <w:bottom w:val="nil"/>
              <w:right w:val="nil"/>
            </w:tcBorders>
            <w:shd w:val="clear" w:color="auto" w:fill="auto"/>
            <w:noWrap/>
            <w:vAlign w:val="bottom"/>
            <w:hideMark/>
          </w:tcPr>
          <w:p w14:paraId="65BFBC6E" w14:textId="77777777" w:rsidR="007E7132" w:rsidRPr="0052441B" w:rsidRDefault="007E7132" w:rsidP="002B4E24">
            <w:pPr>
              <w:rPr>
                <w:rFonts w:cs="Calibri"/>
                <w:color w:val="000000"/>
              </w:rPr>
            </w:pPr>
            <w:r w:rsidRPr="0052441B">
              <w:rPr>
                <w:rFonts w:cs="Calibri"/>
                <w:color w:val="000000"/>
              </w:rPr>
              <w:t>RAY M VAN METRE</w:t>
            </w:r>
          </w:p>
        </w:tc>
      </w:tr>
      <w:tr w:rsidR="007E7132" w:rsidRPr="0052441B" w14:paraId="2B9E8A84" w14:textId="77777777" w:rsidTr="002B4E24">
        <w:trPr>
          <w:trHeight w:val="288"/>
        </w:trPr>
        <w:tc>
          <w:tcPr>
            <w:tcW w:w="3580" w:type="dxa"/>
            <w:tcBorders>
              <w:top w:val="nil"/>
              <w:left w:val="nil"/>
              <w:bottom w:val="nil"/>
              <w:right w:val="nil"/>
            </w:tcBorders>
            <w:shd w:val="clear" w:color="auto" w:fill="auto"/>
            <w:noWrap/>
            <w:vAlign w:val="bottom"/>
            <w:hideMark/>
          </w:tcPr>
          <w:p w14:paraId="08687D60" w14:textId="77777777" w:rsidR="007E7132" w:rsidRPr="0052441B" w:rsidRDefault="007E7132" w:rsidP="002B4E24">
            <w:pPr>
              <w:rPr>
                <w:rFonts w:cs="Calibri"/>
                <w:color w:val="000000"/>
              </w:rPr>
            </w:pPr>
            <w:r w:rsidRPr="0052441B">
              <w:rPr>
                <w:rFonts w:cs="Calibri"/>
                <w:color w:val="000000"/>
              </w:rPr>
              <w:t>RAY VAN METRE</w:t>
            </w:r>
          </w:p>
        </w:tc>
      </w:tr>
      <w:tr w:rsidR="007E7132" w:rsidRPr="0052441B" w14:paraId="0E6D9E40" w14:textId="77777777" w:rsidTr="002B4E24">
        <w:trPr>
          <w:trHeight w:val="288"/>
        </w:trPr>
        <w:tc>
          <w:tcPr>
            <w:tcW w:w="3580" w:type="dxa"/>
            <w:tcBorders>
              <w:top w:val="nil"/>
              <w:left w:val="nil"/>
              <w:bottom w:val="nil"/>
              <w:right w:val="nil"/>
            </w:tcBorders>
            <w:shd w:val="clear" w:color="auto" w:fill="auto"/>
            <w:noWrap/>
            <w:vAlign w:val="bottom"/>
            <w:hideMark/>
          </w:tcPr>
          <w:p w14:paraId="7C34BE18" w14:textId="77777777" w:rsidR="007E7132" w:rsidRPr="0052441B" w:rsidRDefault="007E7132" w:rsidP="002B4E24">
            <w:pPr>
              <w:rPr>
                <w:rFonts w:cs="Calibri"/>
                <w:color w:val="000000"/>
              </w:rPr>
            </w:pPr>
            <w:r w:rsidRPr="0052441B">
              <w:rPr>
                <w:rFonts w:cs="Calibri"/>
                <w:color w:val="000000"/>
              </w:rPr>
              <w:t>RAYMOND DEPA</w:t>
            </w:r>
          </w:p>
        </w:tc>
      </w:tr>
      <w:tr w:rsidR="007E7132" w:rsidRPr="0052441B" w14:paraId="65DA96E5" w14:textId="77777777" w:rsidTr="002B4E24">
        <w:trPr>
          <w:trHeight w:val="288"/>
        </w:trPr>
        <w:tc>
          <w:tcPr>
            <w:tcW w:w="3580" w:type="dxa"/>
            <w:tcBorders>
              <w:top w:val="nil"/>
              <w:left w:val="nil"/>
              <w:bottom w:val="nil"/>
              <w:right w:val="nil"/>
            </w:tcBorders>
            <w:shd w:val="clear" w:color="auto" w:fill="auto"/>
            <w:noWrap/>
            <w:vAlign w:val="bottom"/>
            <w:hideMark/>
          </w:tcPr>
          <w:p w14:paraId="1E5CB6B9" w14:textId="77777777" w:rsidR="007E7132" w:rsidRPr="0052441B" w:rsidRDefault="007E7132" w:rsidP="002B4E24">
            <w:pPr>
              <w:rPr>
                <w:rFonts w:cs="Calibri"/>
                <w:color w:val="000000"/>
              </w:rPr>
            </w:pPr>
            <w:r w:rsidRPr="0052441B">
              <w:rPr>
                <w:rFonts w:cs="Calibri"/>
                <w:color w:val="000000"/>
              </w:rPr>
              <w:t>RAYMOND KUBIAK</w:t>
            </w:r>
          </w:p>
        </w:tc>
      </w:tr>
      <w:tr w:rsidR="007E7132" w:rsidRPr="0052441B" w14:paraId="41350F74" w14:textId="77777777" w:rsidTr="002B4E24">
        <w:trPr>
          <w:trHeight w:val="288"/>
        </w:trPr>
        <w:tc>
          <w:tcPr>
            <w:tcW w:w="3580" w:type="dxa"/>
            <w:tcBorders>
              <w:top w:val="nil"/>
              <w:left w:val="nil"/>
              <w:bottom w:val="nil"/>
              <w:right w:val="nil"/>
            </w:tcBorders>
            <w:shd w:val="clear" w:color="auto" w:fill="auto"/>
            <w:noWrap/>
            <w:vAlign w:val="bottom"/>
            <w:hideMark/>
          </w:tcPr>
          <w:p w14:paraId="0DDBB82B" w14:textId="77777777" w:rsidR="007E7132" w:rsidRPr="0052441B" w:rsidRDefault="007E7132" w:rsidP="002B4E24">
            <w:pPr>
              <w:rPr>
                <w:rFonts w:cs="Calibri"/>
                <w:color w:val="000000"/>
              </w:rPr>
            </w:pPr>
            <w:r w:rsidRPr="0052441B">
              <w:rPr>
                <w:rFonts w:cs="Calibri"/>
                <w:color w:val="000000"/>
              </w:rPr>
              <w:t>RAYMOND MONACO</w:t>
            </w:r>
          </w:p>
        </w:tc>
      </w:tr>
      <w:tr w:rsidR="007E7132" w:rsidRPr="0052441B" w14:paraId="035511B8" w14:textId="77777777" w:rsidTr="002B4E24">
        <w:trPr>
          <w:trHeight w:val="288"/>
        </w:trPr>
        <w:tc>
          <w:tcPr>
            <w:tcW w:w="3580" w:type="dxa"/>
            <w:tcBorders>
              <w:top w:val="nil"/>
              <w:left w:val="nil"/>
              <w:bottom w:val="nil"/>
              <w:right w:val="nil"/>
            </w:tcBorders>
            <w:shd w:val="clear" w:color="auto" w:fill="auto"/>
            <w:noWrap/>
            <w:vAlign w:val="bottom"/>
            <w:hideMark/>
          </w:tcPr>
          <w:p w14:paraId="2B9EBA12" w14:textId="77777777" w:rsidR="007E7132" w:rsidRPr="0052441B" w:rsidRDefault="007E7132" w:rsidP="002B4E24">
            <w:pPr>
              <w:rPr>
                <w:rFonts w:cs="Calibri"/>
                <w:color w:val="000000"/>
              </w:rPr>
            </w:pPr>
            <w:r w:rsidRPr="0052441B">
              <w:rPr>
                <w:rFonts w:cs="Calibri"/>
                <w:color w:val="000000"/>
              </w:rPr>
              <w:t>RAZA ALI</w:t>
            </w:r>
          </w:p>
        </w:tc>
      </w:tr>
      <w:tr w:rsidR="007E7132" w:rsidRPr="0052441B" w14:paraId="0DFA1C85" w14:textId="77777777" w:rsidTr="002B4E24">
        <w:trPr>
          <w:trHeight w:val="288"/>
        </w:trPr>
        <w:tc>
          <w:tcPr>
            <w:tcW w:w="3580" w:type="dxa"/>
            <w:tcBorders>
              <w:top w:val="nil"/>
              <w:left w:val="nil"/>
              <w:bottom w:val="nil"/>
              <w:right w:val="nil"/>
            </w:tcBorders>
            <w:shd w:val="clear" w:color="auto" w:fill="auto"/>
            <w:noWrap/>
            <w:vAlign w:val="bottom"/>
            <w:hideMark/>
          </w:tcPr>
          <w:p w14:paraId="719576C3" w14:textId="77777777" w:rsidR="007E7132" w:rsidRPr="0052441B" w:rsidRDefault="007E7132" w:rsidP="002B4E24">
            <w:pPr>
              <w:rPr>
                <w:rFonts w:cs="Calibri"/>
                <w:color w:val="000000"/>
              </w:rPr>
            </w:pPr>
            <w:r w:rsidRPr="0052441B">
              <w:rPr>
                <w:rFonts w:cs="Calibri"/>
                <w:color w:val="000000"/>
              </w:rPr>
              <w:t>RAZA MALIK</w:t>
            </w:r>
          </w:p>
        </w:tc>
      </w:tr>
      <w:tr w:rsidR="007E7132" w:rsidRPr="0052441B" w14:paraId="4FF24DB2" w14:textId="77777777" w:rsidTr="002B4E24">
        <w:trPr>
          <w:trHeight w:val="288"/>
        </w:trPr>
        <w:tc>
          <w:tcPr>
            <w:tcW w:w="3580" w:type="dxa"/>
            <w:tcBorders>
              <w:top w:val="nil"/>
              <w:left w:val="nil"/>
              <w:bottom w:val="nil"/>
              <w:right w:val="nil"/>
            </w:tcBorders>
            <w:shd w:val="clear" w:color="auto" w:fill="auto"/>
            <w:noWrap/>
            <w:vAlign w:val="bottom"/>
            <w:hideMark/>
          </w:tcPr>
          <w:p w14:paraId="4F24C04E" w14:textId="77777777" w:rsidR="007E7132" w:rsidRPr="0052441B" w:rsidRDefault="007E7132" w:rsidP="002B4E24">
            <w:pPr>
              <w:rPr>
                <w:rFonts w:cs="Calibri"/>
                <w:color w:val="000000"/>
              </w:rPr>
            </w:pPr>
            <w:r w:rsidRPr="0052441B">
              <w:rPr>
                <w:rFonts w:cs="Calibri"/>
                <w:color w:val="000000"/>
              </w:rPr>
              <w:t>REBECCA A DECKER</w:t>
            </w:r>
          </w:p>
        </w:tc>
      </w:tr>
      <w:tr w:rsidR="007E7132" w:rsidRPr="0052441B" w14:paraId="73547410" w14:textId="77777777" w:rsidTr="002B4E24">
        <w:trPr>
          <w:trHeight w:val="288"/>
        </w:trPr>
        <w:tc>
          <w:tcPr>
            <w:tcW w:w="3580" w:type="dxa"/>
            <w:tcBorders>
              <w:top w:val="nil"/>
              <w:left w:val="nil"/>
              <w:bottom w:val="nil"/>
              <w:right w:val="nil"/>
            </w:tcBorders>
            <w:shd w:val="clear" w:color="auto" w:fill="auto"/>
            <w:noWrap/>
            <w:vAlign w:val="bottom"/>
            <w:hideMark/>
          </w:tcPr>
          <w:p w14:paraId="1D9B8BF2" w14:textId="77777777" w:rsidR="007E7132" w:rsidRPr="0052441B" w:rsidRDefault="007E7132" w:rsidP="002B4E24">
            <w:pPr>
              <w:rPr>
                <w:rFonts w:cs="Calibri"/>
                <w:color w:val="000000"/>
              </w:rPr>
            </w:pPr>
            <w:r w:rsidRPr="0052441B">
              <w:rPr>
                <w:rFonts w:cs="Calibri"/>
                <w:color w:val="000000"/>
              </w:rPr>
              <w:t>REBECCA A TERRY</w:t>
            </w:r>
          </w:p>
        </w:tc>
      </w:tr>
      <w:tr w:rsidR="007E7132" w:rsidRPr="0052441B" w14:paraId="2CA282DB" w14:textId="77777777" w:rsidTr="002B4E24">
        <w:trPr>
          <w:trHeight w:val="288"/>
        </w:trPr>
        <w:tc>
          <w:tcPr>
            <w:tcW w:w="3580" w:type="dxa"/>
            <w:tcBorders>
              <w:top w:val="nil"/>
              <w:left w:val="nil"/>
              <w:bottom w:val="nil"/>
              <w:right w:val="nil"/>
            </w:tcBorders>
            <w:shd w:val="clear" w:color="auto" w:fill="auto"/>
            <w:noWrap/>
            <w:vAlign w:val="bottom"/>
            <w:hideMark/>
          </w:tcPr>
          <w:p w14:paraId="09F59003" w14:textId="77777777" w:rsidR="007E7132" w:rsidRPr="0052441B" w:rsidRDefault="007E7132" w:rsidP="002B4E24">
            <w:pPr>
              <w:rPr>
                <w:rFonts w:cs="Calibri"/>
                <w:color w:val="000000"/>
              </w:rPr>
            </w:pPr>
            <w:r w:rsidRPr="0052441B">
              <w:rPr>
                <w:rFonts w:cs="Calibri"/>
                <w:color w:val="000000"/>
              </w:rPr>
              <w:t>REBECCA BANFIELD</w:t>
            </w:r>
          </w:p>
        </w:tc>
      </w:tr>
      <w:tr w:rsidR="007E7132" w:rsidRPr="0052441B" w14:paraId="433787CA" w14:textId="77777777" w:rsidTr="002B4E24">
        <w:trPr>
          <w:trHeight w:val="288"/>
        </w:trPr>
        <w:tc>
          <w:tcPr>
            <w:tcW w:w="3580" w:type="dxa"/>
            <w:tcBorders>
              <w:top w:val="nil"/>
              <w:left w:val="nil"/>
              <w:bottom w:val="nil"/>
              <w:right w:val="nil"/>
            </w:tcBorders>
            <w:shd w:val="clear" w:color="auto" w:fill="auto"/>
            <w:noWrap/>
            <w:vAlign w:val="bottom"/>
            <w:hideMark/>
          </w:tcPr>
          <w:p w14:paraId="7182D523" w14:textId="77777777" w:rsidR="007E7132" w:rsidRPr="0052441B" w:rsidRDefault="007E7132" w:rsidP="002B4E24">
            <w:pPr>
              <w:rPr>
                <w:rFonts w:cs="Calibri"/>
                <w:color w:val="000000"/>
              </w:rPr>
            </w:pPr>
            <w:r w:rsidRPr="0052441B">
              <w:rPr>
                <w:rFonts w:cs="Calibri"/>
                <w:color w:val="000000"/>
              </w:rPr>
              <w:t>REBECCA FOUNTAIN</w:t>
            </w:r>
          </w:p>
        </w:tc>
      </w:tr>
      <w:tr w:rsidR="007E7132" w:rsidRPr="0052441B" w14:paraId="60584A76" w14:textId="77777777" w:rsidTr="002B4E24">
        <w:trPr>
          <w:trHeight w:val="288"/>
        </w:trPr>
        <w:tc>
          <w:tcPr>
            <w:tcW w:w="3580" w:type="dxa"/>
            <w:tcBorders>
              <w:top w:val="nil"/>
              <w:left w:val="nil"/>
              <w:bottom w:val="nil"/>
              <w:right w:val="nil"/>
            </w:tcBorders>
            <w:shd w:val="clear" w:color="auto" w:fill="auto"/>
            <w:noWrap/>
            <w:vAlign w:val="bottom"/>
            <w:hideMark/>
          </w:tcPr>
          <w:p w14:paraId="446135C3" w14:textId="77777777" w:rsidR="007E7132" w:rsidRPr="0052441B" w:rsidRDefault="007E7132" w:rsidP="002B4E24">
            <w:pPr>
              <w:rPr>
                <w:rFonts w:cs="Calibri"/>
                <w:color w:val="000000"/>
              </w:rPr>
            </w:pPr>
            <w:r w:rsidRPr="0052441B">
              <w:rPr>
                <w:rFonts w:cs="Calibri"/>
                <w:color w:val="000000"/>
              </w:rPr>
              <w:t>REBECCA H BECHERER</w:t>
            </w:r>
          </w:p>
        </w:tc>
      </w:tr>
      <w:tr w:rsidR="007E7132" w:rsidRPr="0052441B" w14:paraId="09F2D5F1" w14:textId="77777777" w:rsidTr="002B4E24">
        <w:trPr>
          <w:trHeight w:val="288"/>
        </w:trPr>
        <w:tc>
          <w:tcPr>
            <w:tcW w:w="3580" w:type="dxa"/>
            <w:tcBorders>
              <w:top w:val="nil"/>
              <w:left w:val="nil"/>
              <w:bottom w:val="nil"/>
              <w:right w:val="nil"/>
            </w:tcBorders>
            <w:shd w:val="clear" w:color="auto" w:fill="auto"/>
            <w:noWrap/>
            <w:vAlign w:val="bottom"/>
            <w:hideMark/>
          </w:tcPr>
          <w:p w14:paraId="362D7BCA" w14:textId="77777777" w:rsidR="007E7132" w:rsidRPr="0052441B" w:rsidRDefault="007E7132" w:rsidP="002B4E24">
            <w:pPr>
              <w:rPr>
                <w:rFonts w:cs="Calibri"/>
                <w:color w:val="000000"/>
              </w:rPr>
            </w:pPr>
            <w:r w:rsidRPr="0052441B">
              <w:rPr>
                <w:rFonts w:cs="Calibri"/>
                <w:color w:val="000000"/>
              </w:rPr>
              <w:t>REBECCA HARRIS</w:t>
            </w:r>
          </w:p>
        </w:tc>
      </w:tr>
      <w:tr w:rsidR="007E7132" w:rsidRPr="0052441B" w14:paraId="3F94275E" w14:textId="77777777" w:rsidTr="002B4E24">
        <w:trPr>
          <w:trHeight w:val="288"/>
        </w:trPr>
        <w:tc>
          <w:tcPr>
            <w:tcW w:w="3580" w:type="dxa"/>
            <w:tcBorders>
              <w:top w:val="nil"/>
              <w:left w:val="nil"/>
              <w:bottom w:val="nil"/>
              <w:right w:val="nil"/>
            </w:tcBorders>
            <w:shd w:val="clear" w:color="auto" w:fill="auto"/>
            <w:noWrap/>
            <w:vAlign w:val="bottom"/>
            <w:hideMark/>
          </w:tcPr>
          <w:p w14:paraId="4406450F" w14:textId="77777777" w:rsidR="007E7132" w:rsidRPr="0052441B" w:rsidRDefault="007E7132" w:rsidP="002B4E24">
            <w:pPr>
              <w:rPr>
                <w:rFonts w:cs="Calibri"/>
                <w:color w:val="000000"/>
              </w:rPr>
            </w:pPr>
            <w:r w:rsidRPr="0052441B">
              <w:rPr>
                <w:rFonts w:cs="Calibri"/>
                <w:color w:val="000000"/>
              </w:rPr>
              <w:t>REBECCA HEADD</w:t>
            </w:r>
          </w:p>
        </w:tc>
      </w:tr>
      <w:tr w:rsidR="007E7132" w:rsidRPr="0052441B" w14:paraId="56DE413D" w14:textId="77777777" w:rsidTr="002B4E24">
        <w:trPr>
          <w:trHeight w:val="288"/>
        </w:trPr>
        <w:tc>
          <w:tcPr>
            <w:tcW w:w="3580" w:type="dxa"/>
            <w:tcBorders>
              <w:top w:val="nil"/>
              <w:left w:val="nil"/>
              <w:bottom w:val="nil"/>
              <w:right w:val="nil"/>
            </w:tcBorders>
            <w:shd w:val="clear" w:color="auto" w:fill="auto"/>
            <w:noWrap/>
            <w:vAlign w:val="bottom"/>
            <w:hideMark/>
          </w:tcPr>
          <w:p w14:paraId="31B70F99" w14:textId="77777777" w:rsidR="007E7132" w:rsidRPr="0052441B" w:rsidRDefault="007E7132" w:rsidP="002B4E24">
            <w:pPr>
              <w:rPr>
                <w:rFonts w:cs="Calibri"/>
                <w:color w:val="000000"/>
              </w:rPr>
            </w:pPr>
            <w:r w:rsidRPr="0052441B">
              <w:rPr>
                <w:rFonts w:cs="Calibri"/>
                <w:color w:val="000000"/>
              </w:rPr>
              <w:t>REBECCA J BOOTH</w:t>
            </w:r>
          </w:p>
        </w:tc>
      </w:tr>
      <w:tr w:rsidR="007E7132" w:rsidRPr="0052441B" w14:paraId="010DCBBA" w14:textId="77777777" w:rsidTr="002B4E24">
        <w:trPr>
          <w:trHeight w:val="288"/>
        </w:trPr>
        <w:tc>
          <w:tcPr>
            <w:tcW w:w="3580" w:type="dxa"/>
            <w:tcBorders>
              <w:top w:val="nil"/>
              <w:left w:val="nil"/>
              <w:bottom w:val="nil"/>
              <w:right w:val="nil"/>
            </w:tcBorders>
            <w:shd w:val="clear" w:color="auto" w:fill="auto"/>
            <w:noWrap/>
            <w:vAlign w:val="bottom"/>
            <w:hideMark/>
          </w:tcPr>
          <w:p w14:paraId="2779A724" w14:textId="77777777" w:rsidR="007E7132" w:rsidRPr="0052441B" w:rsidRDefault="007E7132" w:rsidP="002B4E24">
            <w:pPr>
              <w:rPr>
                <w:rFonts w:cs="Calibri"/>
                <w:color w:val="000000"/>
              </w:rPr>
            </w:pPr>
            <w:r w:rsidRPr="0052441B">
              <w:rPr>
                <w:rFonts w:cs="Calibri"/>
                <w:color w:val="000000"/>
              </w:rPr>
              <w:t>REBECCA J COOTS</w:t>
            </w:r>
          </w:p>
        </w:tc>
      </w:tr>
      <w:tr w:rsidR="007E7132" w:rsidRPr="0052441B" w14:paraId="73F00372" w14:textId="77777777" w:rsidTr="002B4E24">
        <w:trPr>
          <w:trHeight w:val="288"/>
        </w:trPr>
        <w:tc>
          <w:tcPr>
            <w:tcW w:w="3580" w:type="dxa"/>
            <w:tcBorders>
              <w:top w:val="nil"/>
              <w:left w:val="nil"/>
              <w:bottom w:val="nil"/>
              <w:right w:val="nil"/>
            </w:tcBorders>
            <w:shd w:val="clear" w:color="auto" w:fill="auto"/>
            <w:noWrap/>
            <w:vAlign w:val="bottom"/>
            <w:hideMark/>
          </w:tcPr>
          <w:p w14:paraId="094D422A" w14:textId="77777777" w:rsidR="007E7132" w:rsidRPr="0052441B" w:rsidRDefault="007E7132" w:rsidP="002B4E24">
            <w:pPr>
              <w:rPr>
                <w:rFonts w:cs="Calibri"/>
                <w:color w:val="000000"/>
              </w:rPr>
            </w:pPr>
            <w:r w:rsidRPr="0052441B">
              <w:rPr>
                <w:rFonts w:cs="Calibri"/>
                <w:color w:val="000000"/>
              </w:rPr>
              <w:t>REBECCA J KOSTYO</w:t>
            </w:r>
          </w:p>
        </w:tc>
      </w:tr>
      <w:tr w:rsidR="007E7132" w:rsidRPr="0052441B" w14:paraId="6334071B" w14:textId="77777777" w:rsidTr="002B4E24">
        <w:trPr>
          <w:trHeight w:val="288"/>
        </w:trPr>
        <w:tc>
          <w:tcPr>
            <w:tcW w:w="3580" w:type="dxa"/>
            <w:tcBorders>
              <w:top w:val="nil"/>
              <w:left w:val="nil"/>
              <w:bottom w:val="nil"/>
              <w:right w:val="nil"/>
            </w:tcBorders>
            <w:shd w:val="clear" w:color="auto" w:fill="auto"/>
            <w:noWrap/>
            <w:vAlign w:val="bottom"/>
            <w:hideMark/>
          </w:tcPr>
          <w:p w14:paraId="59C12EFA" w14:textId="77777777" w:rsidR="007E7132" w:rsidRPr="0052441B" w:rsidRDefault="007E7132" w:rsidP="002B4E24">
            <w:pPr>
              <w:rPr>
                <w:rFonts w:cs="Calibri"/>
                <w:color w:val="000000"/>
              </w:rPr>
            </w:pPr>
            <w:r w:rsidRPr="0052441B">
              <w:rPr>
                <w:rFonts w:cs="Calibri"/>
                <w:color w:val="000000"/>
              </w:rPr>
              <w:t>REBECCA JIMENEZ-SANDERS</w:t>
            </w:r>
          </w:p>
        </w:tc>
      </w:tr>
      <w:tr w:rsidR="007E7132" w:rsidRPr="0052441B" w14:paraId="7D5607E8" w14:textId="77777777" w:rsidTr="002B4E24">
        <w:trPr>
          <w:trHeight w:val="288"/>
        </w:trPr>
        <w:tc>
          <w:tcPr>
            <w:tcW w:w="3580" w:type="dxa"/>
            <w:tcBorders>
              <w:top w:val="nil"/>
              <w:left w:val="nil"/>
              <w:bottom w:val="nil"/>
              <w:right w:val="nil"/>
            </w:tcBorders>
            <w:shd w:val="clear" w:color="auto" w:fill="auto"/>
            <w:noWrap/>
            <w:vAlign w:val="bottom"/>
            <w:hideMark/>
          </w:tcPr>
          <w:p w14:paraId="5E01924A" w14:textId="77777777" w:rsidR="007E7132" w:rsidRPr="0052441B" w:rsidRDefault="007E7132" w:rsidP="002B4E24">
            <w:pPr>
              <w:rPr>
                <w:rFonts w:cs="Calibri"/>
                <w:color w:val="000000"/>
              </w:rPr>
            </w:pPr>
            <w:r w:rsidRPr="0052441B">
              <w:rPr>
                <w:rFonts w:cs="Calibri"/>
                <w:color w:val="000000"/>
              </w:rPr>
              <w:t>REBECCA K WOODS</w:t>
            </w:r>
          </w:p>
        </w:tc>
      </w:tr>
      <w:tr w:rsidR="007E7132" w:rsidRPr="0052441B" w14:paraId="35E0CA09" w14:textId="77777777" w:rsidTr="002B4E24">
        <w:trPr>
          <w:trHeight w:val="288"/>
        </w:trPr>
        <w:tc>
          <w:tcPr>
            <w:tcW w:w="3580" w:type="dxa"/>
            <w:tcBorders>
              <w:top w:val="nil"/>
              <w:left w:val="nil"/>
              <w:bottom w:val="nil"/>
              <w:right w:val="nil"/>
            </w:tcBorders>
            <w:shd w:val="clear" w:color="auto" w:fill="auto"/>
            <w:noWrap/>
            <w:vAlign w:val="bottom"/>
            <w:hideMark/>
          </w:tcPr>
          <w:p w14:paraId="687A461E" w14:textId="77777777" w:rsidR="007E7132" w:rsidRPr="0052441B" w:rsidRDefault="007E7132" w:rsidP="002B4E24">
            <w:pPr>
              <w:rPr>
                <w:rFonts w:cs="Calibri"/>
                <w:color w:val="000000"/>
              </w:rPr>
            </w:pPr>
            <w:r w:rsidRPr="0052441B">
              <w:rPr>
                <w:rFonts w:cs="Calibri"/>
                <w:color w:val="000000"/>
              </w:rPr>
              <w:t>REBECCA M MCFARLAND</w:t>
            </w:r>
          </w:p>
        </w:tc>
      </w:tr>
      <w:tr w:rsidR="007E7132" w:rsidRPr="0052441B" w14:paraId="02275376" w14:textId="77777777" w:rsidTr="002B4E24">
        <w:trPr>
          <w:trHeight w:val="288"/>
        </w:trPr>
        <w:tc>
          <w:tcPr>
            <w:tcW w:w="3580" w:type="dxa"/>
            <w:tcBorders>
              <w:top w:val="nil"/>
              <w:left w:val="nil"/>
              <w:bottom w:val="nil"/>
              <w:right w:val="nil"/>
            </w:tcBorders>
            <w:shd w:val="clear" w:color="auto" w:fill="auto"/>
            <w:noWrap/>
            <w:vAlign w:val="bottom"/>
            <w:hideMark/>
          </w:tcPr>
          <w:p w14:paraId="0BB38CA5" w14:textId="77777777" w:rsidR="007E7132" w:rsidRPr="0052441B" w:rsidRDefault="007E7132" w:rsidP="002B4E24">
            <w:pPr>
              <w:rPr>
                <w:rFonts w:cs="Calibri"/>
                <w:color w:val="000000"/>
              </w:rPr>
            </w:pPr>
            <w:r w:rsidRPr="0052441B">
              <w:rPr>
                <w:rFonts w:cs="Calibri"/>
                <w:color w:val="000000"/>
              </w:rPr>
              <w:t>REBECCA MERCER</w:t>
            </w:r>
          </w:p>
        </w:tc>
      </w:tr>
      <w:tr w:rsidR="007E7132" w:rsidRPr="0052441B" w14:paraId="1E919E3D" w14:textId="77777777" w:rsidTr="002B4E24">
        <w:trPr>
          <w:trHeight w:val="288"/>
        </w:trPr>
        <w:tc>
          <w:tcPr>
            <w:tcW w:w="3580" w:type="dxa"/>
            <w:tcBorders>
              <w:top w:val="nil"/>
              <w:left w:val="nil"/>
              <w:bottom w:val="nil"/>
              <w:right w:val="nil"/>
            </w:tcBorders>
            <w:shd w:val="clear" w:color="auto" w:fill="auto"/>
            <w:noWrap/>
            <w:vAlign w:val="bottom"/>
            <w:hideMark/>
          </w:tcPr>
          <w:p w14:paraId="39B98E37" w14:textId="77777777" w:rsidR="007E7132" w:rsidRPr="0052441B" w:rsidRDefault="007E7132" w:rsidP="002B4E24">
            <w:pPr>
              <w:rPr>
                <w:rFonts w:cs="Calibri"/>
                <w:color w:val="000000"/>
              </w:rPr>
            </w:pPr>
            <w:r w:rsidRPr="0052441B">
              <w:rPr>
                <w:rFonts w:cs="Calibri"/>
                <w:color w:val="000000"/>
              </w:rPr>
              <w:t>REBECCA N HARDY</w:t>
            </w:r>
          </w:p>
        </w:tc>
      </w:tr>
      <w:tr w:rsidR="007E7132" w:rsidRPr="0052441B" w14:paraId="17747FCC" w14:textId="77777777" w:rsidTr="002B4E24">
        <w:trPr>
          <w:trHeight w:val="288"/>
        </w:trPr>
        <w:tc>
          <w:tcPr>
            <w:tcW w:w="3580" w:type="dxa"/>
            <w:tcBorders>
              <w:top w:val="nil"/>
              <w:left w:val="nil"/>
              <w:bottom w:val="nil"/>
              <w:right w:val="nil"/>
            </w:tcBorders>
            <w:shd w:val="clear" w:color="auto" w:fill="auto"/>
            <w:noWrap/>
            <w:vAlign w:val="bottom"/>
            <w:hideMark/>
          </w:tcPr>
          <w:p w14:paraId="537054DD" w14:textId="77777777" w:rsidR="007E7132" w:rsidRPr="0052441B" w:rsidRDefault="007E7132" w:rsidP="002B4E24">
            <w:pPr>
              <w:rPr>
                <w:rFonts w:cs="Calibri"/>
                <w:color w:val="000000"/>
              </w:rPr>
            </w:pPr>
            <w:r w:rsidRPr="0052441B">
              <w:rPr>
                <w:rFonts w:cs="Calibri"/>
                <w:color w:val="000000"/>
              </w:rPr>
              <w:t>REBECCA RENFROE</w:t>
            </w:r>
          </w:p>
        </w:tc>
      </w:tr>
      <w:tr w:rsidR="007E7132" w:rsidRPr="0052441B" w14:paraId="1747E6A5" w14:textId="77777777" w:rsidTr="002B4E24">
        <w:trPr>
          <w:trHeight w:val="288"/>
        </w:trPr>
        <w:tc>
          <w:tcPr>
            <w:tcW w:w="3580" w:type="dxa"/>
            <w:tcBorders>
              <w:top w:val="nil"/>
              <w:left w:val="nil"/>
              <w:bottom w:val="nil"/>
              <w:right w:val="nil"/>
            </w:tcBorders>
            <w:shd w:val="clear" w:color="auto" w:fill="auto"/>
            <w:noWrap/>
            <w:vAlign w:val="bottom"/>
            <w:hideMark/>
          </w:tcPr>
          <w:p w14:paraId="6B5782F5" w14:textId="77777777" w:rsidR="007E7132" w:rsidRPr="0052441B" w:rsidRDefault="007E7132" w:rsidP="002B4E24">
            <w:pPr>
              <w:rPr>
                <w:rFonts w:cs="Calibri"/>
                <w:color w:val="000000"/>
              </w:rPr>
            </w:pPr>
            <w:r w:rsidRPr="0052441B">
              <w:rPr>
                <w:rFonts w:cs="Calibri"/>
                <w:color w:val="000000"/>
              </w:rPr>
              <w:t>REBECCA SEARS</w:t>
            </w:r>
          </w:p>
        </w:tc>
      </w:tr>
      <w:tr w:rsidR="007E7132" w:rsidRPr="0052441B" w14:paraId="7D2D7DA4" w14:textId="77777777" w:rsidTr="002B4E24">
        <w:trPr>
          <w:trHeight w:val="288"/>
        </w:trPr>
        <w:tc>
          <w:tcPr>
            <w:tcW w:w="3580" w:type="dxa"/>
            <w:tcBorders>
              <w:top w:val="nil"/>
              <w:left w:val="nil"/>
              <w:bottom w:val="nil"/>
              <w:right w:val="nil"/>
            </w:tcBorders>
            <w:shd w:val="clear" w:color="auto" w:fill="auto"/>
            <w:noWrap/>
            <w:vAlign w:val="bottom"/>
            <w:hideMark/>
          </w:tcPr>
          <w:p w14:paraId="3C680250" w14:textId="77777777" w:rsidR="007E7132" w:rsidRPr="0052441B" w:rsidRDefault="007E7132" w:rsidP="002B4E24">
            <w:pPr>
              <w:rPr>
                <w:rFonts w:cs="Calibri"/>
                <w:color w:val="000000"/>
              </w:rPr>
            </w:pPr>
            <w:r w:rsidRPr="0052441B">
              <w:rPr>
                <w:rFonts w:cs="Calibri"/>
                <w:color w:val="000000"/>
              </w:rPr>
              <w:t>REBECCA SHEPHERD</w:t>
            </w:r>
          </w:p>
        </w:tc>
      </w:tr>
      <w:tr w:rsidR="007E7132" w:rsidRPr="0052441B" w14:paraId="2D3E8F6C" w14:textId="77777777" w:rsidTr="002B4E24">
        <w:trPr>
          <w:trHeight w:val="288"/>
        </w:trPr>
        <w:tc>
          <w:tcPr>
            <w:tcW w:w="3580" w:type="dxa"/>
            <w:tcBorders>
              <w:top w:val="nil"/>
              <w:left w:val="nil"/>
              <w:bottom w:val="nil"/>
              <w:right w:val="nil"/>
            </w:tcBorders>
            <w:shd w:val="clear" w:color="auto" w:fill="auto"/>
            <w:noWrap/>
            <w:vAlign w:val="bottom"/>
            <w:hideMark/>
          </w:tcPr>
          <w:p w14:paraId="553A00D3" w14:textId="77777777" w:rsidR="007E7132" w:rsidRPr="0052441B" w:rsidRDefault="007E7132" w:rsidP="002B4E24">
            <w:pPr>
              <w:rPr>
                <w:rFonts w:cs="Calibri"/>
                <w:color w:val="000000"/>
              </w:rPr>
            </w:pPr>
            <w:r w:rsidRPr="0052441B">
              <w:rPr>
                <w:rFonts w:cs="Calibri"/>
                <w:color w:val="000000"/>
              </w:rPr>
              <w:t>REBECCA TWEARDY</w:t>
            </w:r>
          </w:p>
        </w:tc>
      </w:tr>
      <w:tr w:rsidR="007E7132" w:rsidRPr="0052441B" w14:paraId="2702C059" w14:textId="77777777" w:rsidTr="002B4E24">
        <w:trPr>
          <w:trHeight w:val="288"/>
        </w:trPr>
        <w:tc>
          <w:tcPr>
            <w:tcW w:w="3580" w:type="dxa"/>
            <w:tcBorders>
              <w:top w:val="nil"/>
              <w:left w:val="nil"/>
              <w:bottom w:val="nil"/>
              <w:right w:val="nil"/>
            </w:tcBorders>
            <w:shd w:val="clear" w:color="auto" w:fill="auto"/>
            <w:noWrap/>
            <w:vAlign w:val="bottom"/>
            <w:hideMark/>
          </w:tcPr>
          <w:p w14:paraId="5410E3DF" w14:textId="77777777" w:rsidR="007E7132" w:rsidRPr="0052441B" w:rsidRDefault="007E7132" w:rsidP="002B4E24">
            <w:pPr>
              <w:rPr>
                <w:rFonts w:cs="Calibri"/>
                <w:color w:val="000000"/>
              </w:rPr>
            </w:pPr>
            <w:r w:rsidRPr="0052441B">
              <w:rPr>
                <w:rFonts w:cs="Calibri"/>
                <w:color w:val="000000"/>
              </w:rPr>
              <w:t>REBEKAH A HUFFMAN</w:t>
            </w:r>
          </w:p>
        </w:tc>
      </w:tr>
      <w:tr w:rsidR="007E7132" w:rsidRPr="0052441B" w14:paraId="3DD0CE7A" w14:textId="77777777" w:rsidTr="002B4E24">
        <w:trPr>
          <w:trHeight w:val="288"/>
        </w:trPr>
        <w:tc>
          <w:tcPr>
            <w:tcW w:w="3580" w:type="dxa"/>
            <w:tcBorders>
              <w:top w:val="nil"/>
              <w:left w:val="nil"/>
              <w:bottom w:val="nil"/>
              <w:right w:val="nil"/>
            </w:tcBorders>
            <w:shd w:val="clear" w:color="auto" w:fill="auto"/>
            <w:noWrap/>
            <w:vAlign w:val="bottom"/>
            <w:hideMark/>
          </w:tcPr>
          <w:p w14:paraId="2F99E41C" w14:textId="77777777" w:rsidR="007E7132" w:rsidRPr="0052441B" w:rsidRDefault="007E7132" w:rsidP="002B4E24">
            <w:pPr>
              <w:rPr>
                <w:rFonts w:cs="Calibri"/>
                <w:color w:val="000000"/>
              </w:rPr>
            </w:pPr>
            <w:r w:rsidRPr="0052441B">
              <w:rPr>
                <w:rFonts w:cs="Calibri"/>
                <w:color w:val="000000"/>
              </w:rPr>
              <w:t>REBEKAH HUFFMAN</w:t>
            </w:r>
          </w:p>
        </w:tc>
      </w:tr>
      <w:tr w:rsidR="007E7132" w:rsidRPr="0052441B" w14:paraId="7916DBD0" w14:textId="77777777" w:rsidTr="002B4E24">
        <w:trPr>
          <w:trHeight w:val="288"/>
        </w:trPr>
        <w:tc>
          <w:tcPr>
            <w:tcW w:w="3580" w:type="dxa"/>
            <w:tcBorders>
              <w:top w:val="nil"/>
              <w:left w:val="nil"/>
              <w:bottom w:val="nil"/>
              <w:right w:val="nil"/>
            </w:tcBorders>
            <w:shd w:val="clear" w:color="auto" w:fill="auto"/>
            <w:noWrap/>
            <w:vAlign w:val="bottom"/>
            <w:hideMark/>
          </w:tcPr>
          <w:p w14:paraId="0E8E0307" w14:textId="77777777" w:rsidR="007E7132" w:rsidRPr="0052441B" w:rsidRDefault="007E7132" w:rsidP="002B4E24">
            <w:pPr>
              <w:rPr>
                <w:rFonts w:cs="Calibri"/>
                <w:color w:val="000000"/>
              </w:rPr>
            </w:pPr>
            <w:r w:rsidRPr="0052441B">
              <w:rPr>
                <w:rFonts w:cs="Calibri"/>
                <w:color w:val="000000"/>
              </w:rPr>
              <w:t>REDA EL-SHIEKH</w:t>
            </w:r>
          </w:p>
        </w:tc>
      </w:tr>
      <w:tr w:rsidR="007E7132" w:rsidRPr="0052441B" w14:paraId="5CD789F3" w14:textId="77777777" w:rsidTr="002B4E24">
        <w:trPr>
          <w:trHeight w:val="288"/>
        </w:trPr>
        <w:tc>
          <w:tcPr>
            <w:tcW w:w="3580" w:type="dxa"/>
            <w:tcBorders>
              <w:top w:val="nil"/>
              <w:left w:val="nil"/>
              <w:bottom w:val="nil"/>
              <w:right w:val="nil"/>
            </w:tcBorders>
            <w:shd w:val="clear" w:color="auto" w:fill="auto"/>
            <w:noWrap/>
            <w:vAlign w:val="bottom"/>
            <w:hideMark/>
          </w:tcPr>
          <w:p w14:paraId="7CFBA435" w14:textId="77777777" w:rsidR="007E7132" w:rsidRPr="0052441B" w:rsidRDefault="007E7132" w:rsidP="002B4E24">
            <w:pPr>
              <w:rPr>
                <w:rFonts w:cs="Calibri"/>
                <w:color w:val="000000"/>
              </w:rPr>
            </w:pPr>
            <w:r w:rsidRPr="0052441B">
              <w:rPr>
                <w:rFonts w:cs="Calibri"/>
                <w:color w:val="000000"/>
              </w:rPr>
              <w:t>REGHAVA AMBADAPOODI</w:t>
            </w:r>
          </w:p>
        </w:tc>
      </w:tr>
      <w:tr w:rsidR="007E7132" w:rsidRPr="0052441B" w14:paraId="0C62680D" w14:textId="77777777" w:rsidTr="002B4E24">
        <w:trPr>
          <w:trHeight w:val="288"/>
        </w:trPr>
        <w:tc>
          <w:tcPr>
            <w:tcW w:w="3580" w:type="dxa"/>
            <w:tcBorders>
              <w:top w:val="nil"/>
              <w:left w:val="nil"/>
              <w:bottom w:val="nil"/>
              <w:right w:val="nil"/>
            </w:tcBorders>
            <w:shd w:val="clear" w:color="auto" w:fill="auto"/>
            <w:noWrap/>
            <w:vAlign w:val="bottom"/>
            <w:hideMark/>
          </w:tcPr>
          <w:p w14:paraId="53D4237E" w14:textId="77777777" w:rsidR="007E7132" w:rsidRPr="0052441B" w:rsidRDefault="007E7132" w:rsidP="002B4E24">
            <w:pPr>
              <w:rPr>
                <w:rFonts w:cs="Calibri"/>
                <w:color w:val="000000"/>
              </w:rPr>
            </w:pPr>
            <w:r w:rsidRPr="0052441B">
              <w:rPr>
                <w:rFonts w:cs="Calibri"/>
                <w:color w:val="000000"/>
              </w:rPr>
              <w:t>REGI VARGHESE</w:t>
            </w:r>
          </w:p>
        </w:tc>
      </w:tr>
      <w:tr w:rsidR="007E7132" w:rsidRPr="0052441B" w14:paraId="15192090" w14:textId="77777777" w:rsidTr="002B4E24">
        <w:trPr>
          <w:trHeight w:val="288"/>
        </w:trPr>
        <w:tc>
          <w:tcPr>
            <w:tcW w:w="3580" w:type="dxa"/>
            <w:tcBorders>
              <w:top w:val="nil"/>
              <w:left w:val="nil"/>
              <w:bottom w:val="nil"/>
              <w:right w:val="nil"/>
            </w:tcBorders>
            <w:shd w:val="clear" w:color="auto" w:fill="auto"/>
            <w:noWrap/>
            <w:vAlign w:val="bottom"/>
            <w:hideMark/>
          </w:tcPr>
          <w:p w14:paraId="363E74F1" w14:textId="77777777" w:rsidR="007E7132" w:rsidRPr="0052441B" w:rsidRDefault="007E7132" w:rsidP="002B4E24">
            <w:pPr>
              <w:rPr>
                <w:rFonts w:cs="Calibri"/>
                <w:color w:val="000000"/>
              </w:rPr>
            </w:pPr>
            <w:r w:rsidRPr="0052441B">
              <w:rPr>
                <w:rFonts w:cs="Calibri"/>
                <w:color w:val="000000"/>
              </w:rPr>
              <w:t>REGINA D PAINTER</w:t>
            </w:r>
          </w:p>
        </w:tc>
      </w:tr>
      <w:tr w:rsidR="007E7132" w:rsidRPr="0052441B" w14:paraId="0C5A6CD9" w14:textId="77777777" w:rsidTr="002B4E24">
        <w:trPr>
          <w:trHeight w:val="288"/>
        </w:trPr>
        <w:tc>
          <w:tcPr>
            <w:tcW w:w="3580" w:type="dxa"/>
            <w:tcBorders>
              <w:top w:val="nil"/>
              <w:left w:val="nil"/>
              <w:bottom w:val="nil"/>
              <w:right w:val="nil"/>
            </w:tcBorders>
            <w:shd w:val="clear" w:color="auto" w:fill="auto"/>
            <w:noWrap/>
            <w:vAlign w:val="bottom"/>
            <w:hideMark/>
          </w:tcPr>
          <w:p w14:paraId="0002F415" w14:textId="77777777" w:rsidR="007E7132" w:rsidRPr="0052441B" w:rsidRDefault="007E7132" w:rsidP="002B4E24">
            <w:pPr>
              <w:rPr>
                <w:rFonts w:cs="Calibri"/>
                <w:color w:val="000000"/>
              </w:rPr>
            </w:pPr>
            <w:r w:rsidRPr="0052441B">
              <w:rPr>
                <w:rFonts w:cs="Calibri"/>
                <w:color w:val="000000"/>
              </w:rPr>
              <w:t>REHAN FEROZ</w:t>
            </w:r>
          </w:p>
        </w:tc>
      </w:tr>
      <w:tr w:rsidR="007E7132" w:rsidRPr="0052441B" w14:paraId="3BB301A2" w14:textId="77777777" w:rsidTr="002B4E24">
        <w:trPr>
          <w:trHeight w:val="288"/>
        </w:trPr>
        <w:tc>
          <w:tcPr>
            <w:tcW w:w="3580" w:type="dxa"/>
            <w:tcBorders>
              <w:top w:val="nil"/>
              <w:left w:val="nil"/>
              <w:bottom w:val="nil"/>
              <w:right w:val="nil"/>
            </w:tcBorders>
            <w:shd w:val="clear" w:color="auto" w:fill="auto"/>
            <w:noWrap/>
            <w:vAlign w:val="bottom"/>
            <w:hideMark/>
          </w:tcPr>
          <w:p w14:paraId="040E828D" w14:textId="77777777" w:rsidR="007E7132" w:rsidRPr="0052441B" w:rsidRDefault="007E7132" w:rsidP="002B4E24">
            <w:pPr>
              <w:rPr>
                <w:rFonts w:cs="Calibri"/>
                <w:color w:val="000000"/>
              </w:rPr>
            </w:pPr>
            <w:r w:rsidRPr="0052441B">
              <w:rPr>
                <w:rFonts w:cs="Calibri"/>
                <w:color w:val="000000"/>
              </w:rPr>
              <w:t>REID B BROWN</w:t>
            </w:r>
          </w:p>
        </w:tc>
      </w:tr>
      <w:tr w:rsidR="007E7132" w:rsidRPr="0052441B" w14:paraId="409BDDC3" w14:textId="77777777" w:rsidTr="002B4E24">
        <w:trPr>
          <w:trHeight w:val="288"/>
        </w:trPr>
        <w:tc>
          <w:tcPr>
            <w:tcW w:w="3580" w:type="dxa"/>
            <w:tcBorders>
              <w:top w:val="nil"/>
              <w:left w:val="nil"/>
              <w:bottom w:val="nil"/>
              <w:right w:val="nil"/>
            </w:tcBorders>
            <w:shd w:val="clear" w:color="auto" w:fill="auto"/>
            <w:noWrap/>
            <w:vAlign w:val="bottom"/>
            <w:hideMark/>
          </w:tcPr>
          <w:p w14:paraId="5D527D40" w14:textId="77777777" w:rsidR="007E7132" w:rsidRPr="0052441B" w:rsidRDefault="007E7132" w:rsidP="002B4E24">
            <w:pPr>
              <w:rPr>
                <w:rFonts w:cs="Calibri"/>
                <w:color w:val="000000"/>
              </w:rPr>
            </w:pPr>
            <w:r w:rsidRPr="0052441B">
              <w:rPr>
                <w:rFonts w:cs="Calibri"/>
                <w:color w:val="000000"/>
              </w:rPr>
              <w:t>REINER SEE</w:t>
            </w:r>
          </w:p>
        </w:tc>
      </w:tr>
      <w:tr w:rsidR="007E7132" w:rsidRPr="0052441B" w14:paraId="65D90893" w14:textId="77777777" w:rsidTr="002B4E24">
        <w:trPr>
          <w:trHeight w:val="288"/>
        </w:trPr>
        <w:tc>
          <w:tcPr>
            <w:tcW w:w="3580" w:type="dxa"/>
            <w:tcBorders>
              <w:top w:val="nil"/>
              <w:left w:val="nil"/>
              <w:bottom w:val="nil"/>
              <w:right w:val="nil"/>
            </w:tcBorders>
            <w:shd w:val="clear" w:color="auto" w:fill="auto"/>
            <w:noWrap/>
            <w:vAlign w:val="bottom"/>
            <w:hideMark/>
          </w:tcPr>
          <w:p w14:paraId="36974FB1" w14:textId="77777777" w:rsidR="007E7132" w:rsidRPr="0052441B" w:rsidRDefault="007E7132" w:rsidP="002B4E24">
            <w:pPr>
              <w:rPr>
                <w:rFonts w:cs="Calibri"/>
                <w:color w:val="000000"/>
              </w:rPr>
            </w:pPr>
            <w:r w:rsidRPr="0052441B">
              <w:rPr>
                <w:rFonts w:cs="Calibri"/>
                <w:color w:val="000000"/>
              </w:rPr>
              <w:t>REJITH PAILY</w:t>
            </w:r>
          </w:p>
        </w:tc>
      </w:tr>
      <w:tr w:rsidR="007E7132" w:rsidRPr="0052441B" w14:paraId="4F79D58E" w14:textId="77777777" w:rsidTr="002B4E24">
        <w:trPr>
          <w:trHeight w:val="288"/>
        </w:trPr>
        <w:tc>
          <w:tcPr>
            <w:tcW w:w="3580" w:type="dxa"/>
            <w:tcBorders>
              <w:top w:val="nil"/>
              <w:left w:val="nil"/>
              <w:bottom w:val="nil"/>
              <w:right w:val="nil"/>
            </w:tcBorders>
            <w:shd w:val="clear" w:color="auto" w:fill="auto"/>
            <w:noWrap/>
            <w:vAlign w:val="bottom"/>
            <w:hideMark/>
          </w:tcPr>
          <w:p w14:paraId="522ACFFC" w14:textId="77777777" w:rsidR="007E7132" w:rsidRPr="0052441B" w:rsidRDefault="007E7132" w:rsidP="002B4E24">
            <w:pPr>
              <w:rPr>
                <w:rFonts w:cs="Calibri"/>
                <w:color w:val="000000"/>
              </w:rPr>
            </w:pPr>
            <w:r w:rsidRPr="0052441B">
              <w:rPr>
                <w:rFonts w:cs="Calibri"/>
                <w:color w:val="000000"/>
              </w:rPr>
              <w:t>REMY D LAMPHERE</w:t>
            </w:r>
          </w:p>
        </w:tc>
      </w:tr>
      <w:tr w:rsidR="007E7132" w:rsidRPr="0052441B" w14:paraId="4D29CC0F" w14:textId="77777777" w:rsidTr="002B4E24">
        <w:trPr>
          <w:trHeight w:val="288"/>
        </w:trPr>
        <w:tc>
          <w:tcPr>
            <w:tcW w:w="3580" w:type="dxa"/>
            <w:tcBorders>
              <w:top w:val="nil"/>
              <w:left w:val="nil"/>
              <w:bottom w:val="nil"/>
              <w:right w:val="nil"/>
            </w:tcBorders>
            <w:shd w:val="clear" w:color="auto" w:fill="auto"/>
            <w:noWrap/>
            <w:vAlign w:val="bottom"/>
            <w:hideMark/>
          </w:tcPr>
          <w:p w14:paraId="10028EB7" w14:textId="77777777" w:rsidR="007E7132" w:rsidRPr="0052441B" w:rsidRDefault="007E7132" w:rsidP="002B4E24">
            <w:pPr>
              <w:rPr>
                <w:rFonts w:cs="Calibri"/>
                <w:color w:val="000000"/>
              </w:rPr>
            </w:pPr>
            <w:r w:rsidRPr="0052441B">
              <w:rPr>
                <w:rFonts w:cs="Calibri"/>
                <w:color w:val="000000"/>
              </w:rPr>
              <w:t>RENATA CHALFIN</w:t>
            </w:r>
          </w:p>
        </w:tc>
      </w:tr>
      <w:tr w:rsidR="007E7132" w:rsidRPr="0052441B" w14:paraId="54D950FB" w14:textId="77777777" w:rsidTr="002B4E24">
        <w:trPr>
          <w:trHeight w:val="288"/>
        </w:trPr>
        <w:tc>
          <w:tcPr>
            <w:tcW w:w="3580" w:type="dxa"/>
            <w:tcBorders>
              <w:top w:val="nil"/>
              <w:left w:val="nil"/>
              <w:bottom w:val="nil"/>
              <w:right w:val="nil"/>
            </w:tcBorders>
            <w:shd w:val="clear" w:color="auto" w:fill="auto"/>
            <w:noWrap/>
            <w:vAlign w:val="bottom"/>
            <w:hideMark/>
          </w:tcPr>
          <w:p w14:paraId="57864386" w14:textId="77777777" w:rsidR="007E7132" w:rsidRPr="0052441B" w:rsidRDefault="007E7132" w:rsidP="002B4E24">
            <w:pPr>
              <w:rPr>
                <w:rFonts w:cs="Calibri"/>
                <w:color w:val="000000"/>
              </w:rPr>
            </w:pPr>
            <w:r w:rsidRPr="0052441B">
              <w:rPr>
                <w:rFonts w:cs="Calibri"/>
                <w:color w:val="000000"/>
              </w:rPr>
              <w:t>RENATE A STINGL</w:t>
            </w:r>
          </w:p>
        </w:tc>
      </w:tr>
      <w:tr w:rsidR="007E7132" w:rsidRPr="0052441B" w14:paraId="3C0F9C92" w14:textId="77777777" w:rsidTr="002B4E24">
        <w:trPr>
          <w:trHeight w:val="288"/>
        </w:trPr>
        <w:tc>
          <w:tcPr>
            <w:tcW w:w="3580" w:type="dxa"/>
            <w:tcBorders>
              <w:top w:val="nil"/>
              <w:left w:val="nil"/>
              <w:bottom w:val="nil"/>
              <w:right w:val="nil"/>
            </w:tcBorders>
            <w:shd w:val="clear" w:color="auto" w:fill="auto"/>
            <w:noWrap/>
            <w:vAlign w:val="bottom"/>
            <w:hideMark/>
          </w:tcPr>
          <w:p w14:paraId="30049D34" w14:textId="77777777" w:rsidR="007E7132" w:rsidRPr="0052441B" w:rsidRDefault="007E7132" w:rsidP="002B4E24">
            <w:pPr>
              <w:rPr>
                <w:rFonts w:cs="Calibri"/>
                <w:color w:val="000000"/>
              </w:rPr>
            </w:pPr>
            <w:r w:rsidRPr="0052441B">
              <w:rPr>
                <w:rFonts w:cs="Calibri"/>
                <w:color w:val="000000"/>
              </w:rPr>
              <w:t>RENATO V LA ROCCA</w:t>
            </w:r>
          </w:p>
        </w:tc>
      </w:tr>
      <w:tr w:rsidR="007E7132" w:rsidRPr="0052441B" w14:paraId="31EF4ABD" w14:textId="77777777" w:rsidTr="002B4E24">
        <w:trPr>
          <w:trHeight w:val="288"/>
        </w:trPr>
        <w:tc>
          <w:tcPr>
            <w:tcW w:w="3580" w:type="dxa"/>
            <w:tcBorders>
              <w:top w:val="nil"/>
              <w:left w:val="nil"/>
              <w:bottom w:val="nil"/>
              <w:right w:val="nil"/>
            </w:tcBorders>
            <w:shd w:val="clear" w:color="auto" w:fill="auto"/>
            <w:noWrap/>
            <w:vAlign w:val="bottom"/>
            <w:hideMark/>
          </w:tcPr>
          <w:p w14:paraId="3DF66E39" w14:textId="77777777" w:rsidR="007E7132" w:rsidRPr="0052441B" w:rsidRDefault="007E7132" w:rsidP="002B4E24">
            <w:pPr>
              <w:rPr>
                <w:rFonts w:cs="Calibri"/>
                <w:color w:val="000000"/>
              </w:rPr>
            </w:pPr>
            <w:r w:rsidRPr="0052441B">
              <w:rPr>
                <w:rFonts w:cs="Calibri"/>
                <w:color w:val="000000"/>
              </w:rPr>
              <w:t>RENDICH RODOLFO ZAMORA</w:t>
            </w:r>
          </w:p>
        </w:tc>
      </w:tr>
      <w:tr w:rsidR="007E7132" w:rsidRPr="0052441B" w14:paraId="2706B9DE" w14:textId="77777777" w:rsidTr="002B4E24">
        <w:trPr>
          <w:trHeight w:val="288"/>
        </w:trPr>
        <w:tc>
          <w:tcPr>
            <w:tcW w:w="3580" w:type="dxa"/>
            <w:tcBorders>
              <w:top w:val="nil"/>
              <w:left w:val="nil"/>
              <w:bottom w:val="nil"/>
              <w:right w:val="nil"/>
            </w:tcBorders>
            <w:shd w:val="clear" w:color="auto" w:fill="auto"/>
            <w:noWrap/>
            <w:vAlign w:val="bottom"/>
            <w:hideMark/>
          </w:tcPr>
          <w:p w14:paraId="4412F9D2" w14:textId="77777777" w:rsidR="007E7132" w:rsidRPr="0052441B" w:rsidRDefault="007E7132" w:rsidP="002B4E24">
            <w:pPr>
              <w:rPr>
                <w:rFonts w:cs="Calibri"/>
                <w:color w:val="000000"/>
              </w:rPr>
            </w:pPr>
            <w:r w:rsidRPr="0052441B">
              <w:rPr>
                <w:rFonts w:cs="Calibri"/>
                <w:color w:val="000000"/>
              </w:rPr>
              <w:t>RENEE W BONETTI</w:t>
            </w:r>
          </w:p>
        </w:tc>
      </w:tr>
      <w:tr w:rsidR="007E7132" w:rsidRPr="0052441B" w14:paraId="731A0C22" w14:textId="77777777" w:rsidTr="002B4E24">
        <w:trPr>
          <w:trHeight w:val="288"/>
        </w:trPr>
        <w:tc>
          <w:tcPr>
            <w:tcW w:w="3580" w:type="dxa"/>
            <w:tcBorders>
              <w:top w:val="nil"/>
              <w:left w:val="nil"/>
              <w:bottom w:val="nil"/>
              <w:right w:val="nil"/>
            </w:tcBorders>
            <w:shd w:val="clear" w:color="auto" w:fill="auto"/>
            <w:noWrap/>
            <w:vAlign w:val="bottom"/>
            <w:hideMark/>
          </w:tcPr>
          <w:p w14:paraId="4815458D" w14:textId="77777777" w:rsidR="007E7132" w:rsidRPr="0052441B" w:rsidRDefault="007E7132" w:rsidP="002B4E24">
            <w:pPr>
              <w:rPr>
                <w:rFonts w:cs="Calibri"/>
                <w:color w:val="000000"/>
              </w:rPr>
            </w:pPr>
            <w:r w:rsidRPr="0052441B">
              <w:rPr>
                <w:rFonts w:cs="Calibri"/>
                <w:color w:val="000000"/>
              </w:rPr>
              <w:t>RESAD PASIC</w:t>
            </w:r>
          </w:p>
        </w:tc>
      </w:tr>
      <w:tr w:rsidR="007E7132" w:rsidRPr="0052441B" w14:paraId="2E663F67" w14:textId="77777777" w:rsidTr="002B4E24">
        <w:trPr>
          <w:trHeight w:val="288"/>
        </w:trPr>
        <w:tc>
          <w:tcPr>
            <w:tcW w:w="3580" w:type="dxa"/>
            <w:tcBorders>
              <w:top w:val="nil"/>
              <w:left w:val="nil"/>
              <w:bottom w:val="nil"/>
              <w:right w:val="nil"/>
            </w:tcBorders>
            <w:shd w:val="clear" w:color="auto" w:fill="auto"/>
            <w:noWrap/>
            <w:vAlign w:val="bottom"/>
            <w:hideMark/>
          </w:tcPr>
          <w:p w14:paraId="4950735B" w14:textId="77777777" w:rsidR="007E7132" w:rsidRPr="0052441B" w:rsidRDefault="007E7132" w:rsidP="002B4E24">
            <w:pPr>
              <w:rPr>
                <w:rFonts w:cs="Calibri"/>
                <w:color w:val="000000"/>
              </w:rPr>
            </w:pPr>
            <w:r w:rsidRPr="0052441B">
              <w:rPr>
                <w:rFonts w:cs="Calibri"/>
                <w:color w:val="000000"/>
              </w:rPr>
              <w:t>REUBEN A MACIAS</w:t>
            </w:r>
          </w:p>
        </w:tc>
      </w:tr>
      <w:tr w:rsidR="007E7132" w:rsidRPr="0052441B" w14:paraId="1259D906" w14:textId="77777777" w:rsidTr="002B4E24">
        <w:trPr>
          <w:trHeight w:val="288"/>
        </w:trPr>
        <w:tc>
          <w:tcPr>
            <w:tcW w:w="3580" w:type="dxa"/>
            <w:tcBorders>
              <w:top w:val="nil"/>
              <w:left w:val="nil"/>
              <w:bottom w:val="nil"/>
              <w:right w:val="nil"/>
            </w:tcBorders>
            <w:shd w:val="clear" w:color="auto" w:fill="auto"/>
            <w:noWrap/>
            <w:vAlign w:val="bottom"/>
            <w:hideMark/>
          </w:tcPr>
          <w:p w14:paraId="239B27FD" w14:textId="77777777" w:rsidR="007E7132" w:rsidRPr="0052441B" w:rsidRDefault="007E7132" w:rsidP="002B4E24">
            <w:pPr>
              <w:rPr>
                <w:rFonts w:cs="Calibri"/>
                <w:color w:val="000000"/>
              </w:rPr>
            </w:pPr>
            <w:r w:rsidRPr="0052441B">
              <w:rPr>
                <w:rFonts w:cs="Calibri"/>
                <w:color w:val="000000"/>
              </w:rPr>
              <w:t>REVA TACKETT</w:t>
            </w:r>
          </w:p>
        </w:tc>
      </w:tr>
      <w:tr w:rsidR="007E7132" w:rsidRPr="0052441B" w14:paraId="1930CD56" w14:textId="77777777" w:rsidTr="002B4E24">
        <w:trPr>
          <w:trHeight w:val="288"/>
        </w:trPr>
        <w:tc>
          <w:tcPr>
            <w:tcW w:w="3580" w:type="dxa"/>
            <w:tcBorders>
              <w:top w:val="nil"/>
              <w:left w:val="nil"/>
              <w:bottom w:val="nil"/>
              <w:right w:val="nil"/>
            </w:tcBorders>
            <w:shd w:val="clear" w:color="auto" w:fill="auto"/>
            <w:noWrap/>
            <w:vAlign w:val="bottom"/>
            <w:hideMark/>
          </w:tcPr>
          <w:p w14:paraId="1BE772EE" w14:textId="77777777" w:rsidR="007E7132" w:rsidRPr="0052441B" w:rsidRDefault="007E7132" w:rsidP="002B4E24">
            <w:pPr>
              <w:rPr>
                <w:rFonts w:cs="Calibri"/>
                <w:color w:val="000000"/>
              </w:rPr>
            </w:pPr>
            <w:r w:rsidRPr="0052441B">
              <w:rPr>
                <w:rFonts w:cs="Calibri"/>
                <w:color w:val="000000"/>
              </w:rPr>
              <w:t>REX P LAGERSTROM</w:t>
            </w:r>
          </w:p>
        </w:tc>
      </w:tr>
      <w:tr w:rsidR="007E7132" w:rsidRPr="0052441B" w14:paraId="009B8071" w14:textId="77777777" w:rsidTr="002B4E24">
        <w:trPr>
          <w:trHeight w:val="288"/>
        </w:trPr>
        <w:tc>
          <w:tcPr>
            <w:tcW w:w="3580" w:type="dxa"/>
            <w:tcBorders>
              <w:top w:val="nil"/>
              <w:left w:val="nil"/>
              <w:bottom w:val="nil"/>
              <w:right w:val="nil"/>
            </w:tcBorders>
            <w:shd w:val="clear" w:color="auto" w:fill="auto"/>
            <w:noWrap/>
            <w:vAlign w:val="bottom"/>
            <w:hideMark/>
          </w:tcPr>
          <w:p w14:paraId="00420A8D" w14:textId="77777777" w:rsidR="007E7132" w:rsidRPr="0052441B" w:rsidRDefault="007E7132" w:rsidP="002B4E24">
            <w:pPr>
              <w:rPr>
                <w:rFonts w:cs="Calibri"/>
                <w:color w:val="000000"/>
              </w:rPr>
            </w:pPr>
            <w:r w:rsidRPr="0052441B">
              <w:rPr>
                <w:rFonts w:cs="Calibri"/>
                <w:color w:val="000000"/>
              </w:rPr>
              <w:t>RHONDA A EICHENBERGER</w:t>
            </w:r>
          </w:p>
        </w:tc>
      </w:tr>
      <w:tr w:rsidR="007E7132" w:rsidRPr="0052441B" w14:paraId="24D5BA94" w14:textId="77777777" w:rsidTr="002B4E24">
        <w:trPr>
          <w:trHeight w:val="288"/>
        </w:trPr>
        <w:tc>
          <w:tcPr>
            <w:tcW w:w="3580" w:type="dxa"/>
            <w:tcBorders>
              <w:top w:val="nil"/>
              <w:left w:val="nil"/>
              <w:bottom w:val="nil"/>
              <w:right w:val="nil"/>
            </w:tcBorders>
            <w:shd w:val="clear" w:color="auto" w:fill="auto"/>
            <w:noWrap/>
            <w:vAlign w:val="bottom"/>
            <w:hideMark/>
          </w:tcPr>
          <w:p w14:paraId="689B31E3" w14:textId="77777777" w:rsidR="007E7132" w:rsidRPr="0052441B" w:rsidRDefault="007E7132" w:rsidP="002B4E24">
            <w:pPr>
              <w:rPr>
                <w:rFonts w:cs="Calibri"/>
                <w:color w:val="000000"/>
              </w:rPr>
            </w:pPr>
            <w:r w:rsidRPr="0052441B">
              <w:rPr>
                <w:rFonts w:cs="Calibri"/>
                <w:color w:val="000000"/>
              </w:rPr>
              <w:t>RHONDA BURDEN</w:t>
            </w:r>
          </w:p>
        </w:tc>
      </w:tr>
      <w:tr w:rsidR="007E7132" w:rsidRPr="0052441B" w14:paraId="236ADF1E" w14:textId="77777777" w:rsidTr="002B4E24">
        <w:trPr>
          <w:trHeight w:val="288"/>
        </w:trPr>
        <w:tc>
          <w:tcPr>
            <w:tcW w:w="3580" w:type="dxa"/>
            <w:tcBorders>
              <w:top w:val="nil"/>
              <w:left w:val="nil"/>
              <w:bottom w:val="nil"/>
              <w:right w:val="nil"/>
            </w:tcBorders>
            <w:shd w:val="clear" w:color="auto" w:fill="auto"/>
            <w:noWrap/>
            <w:vAlign w:val="bottom"/>
            <w:hideMark/>
          </w:tcPr>
          <w:p w14:paraId="36638826" w14:textId="77777777" w:rsidR="007E7132" w:rsidRPr="0052441B" w:rsidRDefault="007E7132" w:rsidP="002B4E24">
            <w:pPr>
              <w:rPr>
                <w:rFonts w:cs="Calibri"/>
                <w:color w:val="000000"/>
              </w:rPr>
            </w:pPr>
            <w:r w:rsidRPr="0052441B">
              <w:rPr>
                <w:rFonts w:cs="Calibri"/>
                <w:color w:val="000000"/>
              </w:rPr>
              <w:t>RHONDA G GRISSOM</w:t>
            </w:r>
          </w:p>
        </w:tc>
      </w:tr>
      <w:tr w:rsidR="007E7132" w:rsidRPr="0052441B" w14:paraId="146C5463" w14:textId="77777777" w:rsidTr="002B4E24">
        <w:trPr>
          <w:trHeight w:val="288"/>
        </w:trPr>
        <w:tc>
          <w:tcPr>
            <w:tcW w:w="3580" w:type="dxa"/>
            <w:tcBorders>
              <w:top w:val="nil"/>
              <w:left w:val="nil"/>
              <w:bottom w:val="nil"/>
              <w:right w:val="nil"/>
            </w:tcBorders>
            <w:shd w:val="clear" w:color="auto" w:fill="auto"/>
            <w:noWrap/>
            <w:vAlign w:val="bottom"/>
            <w:hideMark/>
          </w:tcPr>
          <w:p w14:paraId="55FE360C" w14:textId="77777777" w:rsidR="007E7132" w:rsidRPr="0052441B" w:rsidRDefault="007E7132" w:rsidP="002B4E24">
            <w:pPr>
              <w:rPr>
                <w:rFonts w:cs="Calibri"/>
                <w:color w:val="000000"/>
              </w:rPr>
            </w:pPr>
            <w:r w:rsidRPr="0052441B">
              <w:rPr>
                <w:rFonts w:cs="Calibri"/>
                <w:color w:val="000000"/>
              </w:rPr>
              <w:t>RHONDA J MILLER</w:t>
            </w:r>
          </w:p>
        </w:tc>
      </w:tr>
      <w:tr w:rsidR="007E7132" w:rsidRPr="0052441B" w14:paraId="39A6184D" w14:textId="77777777" w:rsidTr="002B4E24">
        <w:trPr>
          <w:trHeight w:val="288"/>
        </w:trPr>
        <w:tc>
          <w:tcPr>
            <w:tcW w:w="3580" w:type="dxa"/>
            <w:tcBorders>
              <w:top w:val="nil"/>
              <w:left w:val="nil"/>
              <w:bottom w:val="nil"/>
              <w:right w:val="nil"/>
            </w:tcBorders>
            <w:shd w:val="clear" w:color="auto" w:fill="auto"/>
            <w:noWrap/>
            <w:vAlign w:val="bottom"/>
            <w:hideMark/>
          </w:tcPr>
          <w:p w14:paraId="1AEE0E44" w14:textId="77777777" w:rsidR="007E7132" w:rsidRPr="0052441B" w:rsidRDefault="007E7132" w:rsidP="002B4E24">
            <w:pPr>
              <w:rPr>
                <w:rFonts w:cs="Calibri"/>
                <w:color w:val="000000"/>
              </w:rPr>
            </w:pPr>
            <w:r w:rsidRPr="0052441B">
              <w:rPr>
                <w:rFonts w:cs="Calibri"/>
                <w:color w:val="000000"/>
              </w:rPr>
              <w:t>RHONDA K BUTTLEMAN</w:t>
            </w:r>
          </w:p>
        </w:tc>
      </w:tr>
      <w:tr w:rsidR="007E7132" w:rsidRPr="0052441B" w14:paraId="5BBE3909" w14:textId="77777777" w:rsidTr="002B4E24">
        <w:trPr>
          <w:trHeight w:val="288"/>
        </w:trPr>
        <w:tc>
          <w:tcPr>
            <w:tcW w:w="3580" w:type="dxa"/>
            <w:tcBorders>
              <w:top w:val="nil"/>
              <w:left w:val="nil"/>
              <w:bottom w:val="nil"/>
              <w:right w:val="nil"/>
            </w:tcBorders>
            <w:shd w:val="clear" w:color="auto" w:fill="auto"/>
            <w:noWrap/>
            <w:vAlign w:val="bottom"/>
            <w:hideMark/>
          </w:tcPr>
          <w:p w14:paraId="33FF1465" w14:textId="77777777" w:rsidR="007E7132" w:rsidRPr="0052441B" w:rsidRDefault="007E7132" w:rsidP="002B4E24">
            <w:pPr>
              <w:rPr>
                <w:rFonts w:cs="Calibri"/>
                <w:color w:val="000000"/>
              </w:rPr>
            </w:pPr>
            <w:r w:rsidRPr="0052441B">
              <w:rPr>
                <w:rFonts w:cs="Calibri"/>
                <w:color w:val="000000"/>
              </w:rPr>
              <w:t>RHONDA L STAMEY</w:t>
            </w:r>
          </w:p>
        </w:tc>
      </w:tr>
      <w:tr w:rsidR="007E7132" w:rsidRPr="0052441B" w14:paraId="0DD04298" w14:textId="77777777" w:rsidTr="002B4E24">
        <w:trPr>
          <w:trHeight w:val="288"/>
        </w:trPr>
        <w:tc>
          <w:tcPr>
            <w:tcW w:w="3580" w:type="dxa"/>
            <w:tcBorders>
              <w:top w:val="nil"/>
              <w:left w:val="nil"/>
              <w:bottom w:val="nil"/>
              <w:right w:val="nil"/>
            </w:tcBorders>
            <w:shd w:val="clear" w:color="auto" w:fill="auto"/>
            <w:noWrap/>
            <w:vAlign w:val="bottom"/>
            <w:hideMark/>
          </w:tcPr>
          <w:p w14:paraId="2B9F0003" w14:textId="77777777" w:rsidR="007E7132" w:rsidRPr="0052441B" w:rsidRDefault="007E7132" w:rsidP="002B4E24">
            <w:pPr>
              <w:rPr>
                <w:rFonts w:cs="Calibri"/>
                <w:color w:val="000000"/>
              </w:rPr>
            </w:pPr>
            <w:r w:rsidRPr="0052441B">
              <w:rPr>
                <w:rFonts w:cs="Calibri"/>
                <w:color w:val="000000"/>
              </w:rPr>
              <w:t>RICARDO ALMAGUER</w:t>
            </w:r>
          </w:p>
        </w:tc>
      </w:tr>
      <w:tr w:rsidR="007E7132" w:rsidRPr="0052441B" w14:paraId="10C994D5" w14:textId="77777777" w:rsidTr="002B4E24">
        <w:trPr>
          <w:trHeight w:val="288"/>
        </w:trPr>
        <w:tc>
          <w:tcPr>
            <w:tcW w:w="3580" w:type="dxa"/>
            <w:tcBorders>
              <w:top w:val="nil"/>
              <w:left w:val="nil"/>
              <w:bottom w:val="nil"/>
              <w:right w:val="nil"/>
            </w:tcBorders>
            <w:shd w:val="clear" w:color="auto" w:fill="auto"/>
            <w:noWrap/>
            <w:vAlign w:val="bottom"/>
            <w:hideMark/>
          </w:tcPr>
          <w:p w14:paraId="099769FC" w14:textId="77777777" w:rsidR="007E7132" w:rsidRPr="0052441B" w:rsidRDefault="007E7132" w:rsidP="002B4E24">
            <w:pPr>
              <w:rPr>
                <w:rFonts w:cs="Calibri"/>
                <w:color w:val="000000"/>
              </w:rPr>
            </w:pPr>
            <w:r w:rsidRPr="0052441B">
              <w:rPr>
                <w:rFonts w:cs="Calibri"/>
                <w:color w:val="000000"/>
              </w:rPr>
              <w:t>RICARDO R ALMAGUER</w:t>
            </w:r>
          </w:p>
        </w:tc>
      </w:tr>
      <w:tr w:rsidR="007E7132" w:rsidRPr="0052441B" w14:paraId="0862C616" w14:textId="77777777" w:rsidTr="002B4E24">
        <w:trPr>
          <w:trHeight w:val="288"/>
        </w:trPr>
        <w:tc>
          <w:tcPr>
            <w:tcW w:w="3580" w:type="dxa"/>
            <w:tcBorders>
              <w:top w:val="nil"/>
              <w:left w:val="nil"/>
              <w:bottom w:val="nil"/>
              <w:right w:val="nil"/>
            </w:tcBorders>
            <w:shd w:val="clear" w:color="auto" w:fill="auto"/>
            <w:noWrap/>
            <w:vAlign w:val="bottom"/>
            <w:hideMark/>
          </w:tcPr>
          <w:p w14:paraId="205F7045" w14:textId="77777777" w:rsidR="007E7132" w:rsidRPr="0052441B" w:rsidRDefault="007E7132" w:rsidP="002B4E24">
            <w:pPr>
              <w:rPr>
                <w:rFonts w:cs="Calibri"/>
                <w:color w:val="000000"/>
              </w:rPr>
            </w:pPr>
            <w:r w:rsidRPr="0052441B">
              <w:rPr>
                <w:rFonts w:cs="Calibri"/>
                <w:color w:val="000000"/>
              </w:rPr>
              <w:t>RICHARD A BLUM</w:t>
            </w:r>
          </w:p>
        </w:tc>
      </w:tr>
      <w:tr w:rsidR="007E7132" w:rsidRPr="0052441B" w14:paraId="0A22562D" w14:textId="77777777" w:rsidTr="002B4E24">
        <w:trPr>
          <w:trHeight w:val="288"/>
        </w:trPr>
        <w:tc>
          <w:tcPr>
            <w:tcW w:w="3580" w:type="dxa"/>
            <w:tcBorders>
              <w:top w:val="nil"/>
              <w:left w:val="nil"/>
              <w:bottom w:val="nil"/>
              <w:right w:val="nil"/>
            </w:tcBorders>
            <w:shd w:val="clear" w:color="auto" w:fill="auto"/>
            <w:noWrap/>
            <w:vAlign w:val="bottom"/>
            <w:hideMark/>
          </w:tcPr>
          <w:p w14:paraId="5055E440" w14:textId="77777777" w:rsidR="007E7132" w:rsidRPr="0052441B" w:rsidRDefault="007E7132" w:rsidP="002B4E24">
            <w:pPr>
              <w:rPr>
                <w:rFonts w:cs="Calibri"/>
                <w:color w:val="000000"/>
              </w:rPr>
            </w:pPr>
            <w:r w:rsidRPr="0052441B">
              <w:rPr>
                <w:rFonts w:cs="Calibri"/>
                <w:color w:val="000000"/>
              </w:rPr>
              <w:t>RICHARD A BOWEN</w:t>
            </w:r>
          </w:p>
        </w:tc>
      </w:tr>
      <w:tr w:rsidR="007E7132" w:rsidRPr="0052441B" w14:paraId="4D9E1601" w14:textId="77777777" w:rsidTr="002B4E24">
        <w:trPr>
          <w:trHeight w:val="288"/>
        </w:trPr>
        <w:tc>
          <w:tcPr>
            <w:tcW w:w="3580" w:type="dxa"/>
            <w:tcBorders>
              <w:top w:val="nil"/>
              <w:left w:val="nil"/>
              <w:bottom w:val="nil"/>
              <w:right w:val="nil"/>
            </w:tcBorders>
            <w:shd w:val="clear" w:color="auto" w:fill="auto"/>
            <w:noWrap/>
            <w:vAlign w:val="bottom"/>
            <w:hideMark/>
          </w:tcPr>
          <w:p w14:paraId="6250B78A" w14:textId="77777777" w:rsidR="007E7132" w:rsidRPr="0052441B" w:rsidRDefault="007E7132" w:rsidP="002B4E24">
            <w:pPr>
              <w:rPr>
                <w:rFonts w:cs="Calibri"/>
                <w:color w:val="000000"/>
              </w:rPr>
            </w:pPr>
            <w:r w:rsidRPr="0052441B">
              <w:rPr>
                <w:rFonts w:cs="Calibri"/>
                <w:color w:val="000000"/>
              </w:rPr>
              <w:t>RICHARD A EIFERMAN</w:t>
            </w:r>
          </w:p>
        </w:tc>
      </w:tr>
      <w:tr w:rsidR="007E7132" w:rsidRPr="0052441B" w14:paraId="6DBAC79B" w14:textId="77777777" w:rsidTr="002B4E24">
        <w:trPr>
          <w:trHeight w:val="288"/>
        </w:trPr>
        <w:tc>
          <w:tcPr>
            <w:tcW w:w="3580" w:type="dxa"/>
            <w:tcBorders>
              <w:top w:val="nil"/>
              <w:left w:val="nil"/>
              <w:bottom w:val="nil"/>
              <w:right w:val="nil"/>
            </w:tcBorders>
            <w:shd w:val="clear" w:color="auto" w:fill="auto"/>
            <w:noWrap/>
            <w:vAlign w:val="bottom"/>
            <w:hideMark/>
          </w:tcPr>
          <w:p w14:paraId="44BEFB48" w14:textId="77777777" w:rsidR="007E7132" w:rsidRPr="0052441B" w:rsidRDefault="007E7132" w:rsidP="002B4E24">
            <w:pPr>
              <w:rPr>
                <w:rFonts w:cs="Calibri"/>
                <w:color w:val="000000"/>
              </w:rPr>
            </w:pPr>
            <w:r w:rsidRPr="0052441B">
              <w:rPr>
                <w:rFonts w:cs="Calibri"/>
                <w:color w:val="000000"/>
              </w:rPr>
              <w:t>RICHARD A HEFNER</w:t>
            </w:r>
          </w:p>
        </w:tc>
      </w:tr>
      <w:tr w:rsidR="007E7132" w:rsidRPr="0052441B" w14:paraId="58BC9ADB" w14:textId="77777777" w:rsidTr="002B4E24">
        <w:trPr>
          <w:trHeight w:val="288"/>
        </w:trPr>
        <w:tc>
          <w:tcPr>
            <w:tcW w:w="3580" w:type="dxa"/>
            <w:tcBorders>
              <w:top w:val="nil"/>
              <w:left w:val="nil"/>
              <w:bottom w:val="nil"/>
              <w:right w:val="nil"/>
            </w:tcBorders>
            <w:shd w:val="clear" w:color="auto" w:fill="auto"/>
            <w:noWrap/>
            <w:vAlign w:val="bottom"/>
            <w:hideMark/>
          </w:tcPr>
          <w:p w14:paraId="318865F8" w14:textId="77777777" w:rsidR="007E7132" w:rsidRPr="0052441B" w:rsidRDefault="007E7132" w:rsidP="002B4E24">
            <w:pPr>
              <w:rPr>
                <w:rFonts w:cs="Calibri"/>
                <w:color w:val="000000"/>
              </w:rPr>
            </w:pPr>
            <w:r w:rsidRPr="0052441B">
              <w:rPr>
                <w:rFonts w:cs="Calibri"/>
                <w:color w:val="000000"/>
              </w:rPr>
              <w:t>RICHARD A MITCHELL</w:t>
            </w:r>
          </w:p>
        </w:tc>
      </w:tr>
      <w:tr w:rsidR="007E7132" w:rsidRPr="0052441B" w14:paraId="152C1D94" w14:textId="77777777" w:rsidTr="002B4E24">
        <w:trPr>
          <w:trHeight w:val="288"/>
        </w:trPr>
        <w:tc>
          <w:tcPr>
            <w:tcW w:w="3580" w:type="dxa"/>
            <w:tcBorders>
              <w:top w:val="nil"/>
              <w:left w:val="nil"/>
              <w:bottom w:val="nil"/>
              <w:right w:val="nil"/>
            </w:tcBorders>
            <w:shd w:val="clear" w:color="auto" w:fill="auto"/>
            <w:noWrap/>
            <w:vAlign w:val="bottom"/>
            <w:hideMark/>
          </w:tcPr>
          <w:p w14:paraId="568DB380" w14:textId="77777777" w:rsidR="007E7132" w:rsidRPr="0052441B" w:rsidRDefault="007E7132" w:rsidP="002B4E24">
            <w:pPr>
              <w:rPr>
                <w:rFonts w:cs="Calibri"/>
                <w:color w:val="000000"/>
              </w:rPr>
            </w:pPr>
            <w:r w:rsidRPr="0052441B">
              <w:rPr>
                <w:rFonts w:cs="Calibri"/>
                <w:color w:val="000000"/>
              </w:rPr>
              <w:t>RICHARD A PAPE</w:t>
            </w:r>
          </w:p>
        </w:tc>
      </w:tr>
      <w:tr w:rsidR="007E7132" w:rsidRPr="0052441B" w14:paraId="79EB6A68" w14:textId="77777777" w:rsidTr="002B4E24">
        <w:trPr>
          <w:trHeight w:val="288"/>
        </w:trPr>
        <w:tc>
          <w:tcPr>
            <w:tcW w:w="3580" w:type="dxa"/>
            <w:tcBorders>
              <w:top w:val="nil"/>
              <w:left w:val="nil"/>
              <w:bottom w:val="nil"/>
              <w:right w:val="nil"/>
            </w:tcBorders>
            <w:shd w:val="clear" w:color="auto" w:fill="auto"/>
            <w:noWrap/>
            <w:vAlign w:val="bottom"/>
            <w:hideMark/>
          </w:tcPr>
          <w:p w14:paraId="587775B4" w14:textId="77777777" w:rsidR="007E7132" w:rsidRPr="0052441B" w:rsidRDefault="007E7132" w:rsidP="002B4E24">
            <w:pPr>
              <w:rPr>
                <w:rFonts w:cs="Calibri"/>
                <w:color w:val="000000"/>
              </w:rPr>
            </w:pPr>
            <w:r w:rsidRPr="0052441B">
              <w:rPr>
                <w:rFonts w:cs="Calibri"/>
                <w:color w:val="000000"/>
              </w:rPr>
              <w:t>RICHARD A SWEET</w:t>
            </w:r>
          </w:p>
        </w:tc>
      </w:tr>
      <w:tr w:rsidR="007E7132" w:rsidRPr="0052441B" w14:paraId="4D38ADFC" w14:textId="77777777" w:rsidTr="002B4E24">
        <w:trPr>
          <w:trHeight w:val="288"/>
        </w:trPr>
        <w:tc>
          <w:tcPr>
            <w:tcW w:w="3580" w:type="dxa"/>
            <w:tcBorders>
              <w:top w:val="nil"/>
              <w:left w:val="nil"/>
              <w:bottom w:val="nil"/>
              <w:right w:val="nil"/>
            </w:tcBorders>
            <w:shd w:val="clear" w:color="auto" w:fill="auto"/>
            <w:noWrap/>
            <w:vAlign w:val="bottom"/>
            <w:hideMark/>
          </w:tcPr>
          <w:p w14:paraId="575E06D3" w14:textId="77777777" w:rsidR="007E7132" w:rsidRPr="0052441B" w:rsidRDefault="007E7132" w:rsidP="002B4E24">
            <w:pPr>
              <w:rPr>
                <w:rFonts w:cs="Calibri"/>
                <w:color w:val="000000"/>
              </w:rPr>
            </w:pPr>
            <w:r w:rsidRPr="0052441B">
              <w:rPr>
                <w:rFonts w:cs="Calibri"/>
                <w:color w:val="000000"/>
              </w:rPr>
              <w:t>RICHARD A SWEET II</w:t>
            </w:r>
          </w:p>
        </w:tc>
      </w:tr>
      <w:tr w:rsidR="007E7132" w:rsidRPr="0052441B" w14:paraId="0BBDA8E0" w14:textId="77777777" w:rsidTr="002B4E24">
        <w:trPr>
          <w:trHeight w:val="288"/>
        </w:trPr>
        <w:tc>
          <w:tcPr>
            <w:tcW w:w="3580" w:type="dxa"/>
            <w:tcBorders>
              <w:top w:val="nil"/>
              <w:left w:val="nil"/>
              <w:bottom w:val="nil"/>
              <w:right w:val="nil"/>
            </w:tcBorders>
            <w:shd w:val="clear" w:color="auto" w:fill="auto"/>
            <w:noWrap/>
            <w:vAlign w:val="bottom"/>
            <w:hideMark/>
          </w:tcPr>
          <w:p w14:paraId="12777484" w14:textId="77777777" w:rsidR="007E7132" w:rsidRPr="0052441B" w:rsidRDefault="007E7132" w:rsidP="002B4E24">
            <w:pPr>
              <w:rPr>
                <w:rFonts w:cs="Calibri"/>
                <w:color w:val="000000"/>
              </w:rPr>
            </w:pPr>
            <w:r w:rsidRPr="0052441B">
              <w:rPr>
                <w:rFonts w:cs="Calibri"/>
                <w:color w:val="000000"/>
              </w:rPr>
              <w:t>RICHARD AUSTIN</w:t>
            </w:r>
          </w:p>
        </w:tc>
      </w:tr>
      <w:tr w:rsidR="007E7132" w:rsidRPr="0052441B" w14:paraId="6C250E76" w14:textId="77777777" w:rsidTr="002B4E24">
        <w:trPr>
          <w:trHeight w:val="288"/>
        </w:trPr>
        <w:tc>
          <w:tcPr>
            <w:tcW w:w="3580" w:type="dxa"/>
            <w:tcBorders>
              <w:top w:val="nil"/>
              <w:left w:val="nil"/>
              <w:bottom w:val="nil"/>
              <w:right w:val="nil"/>
            </w:tcBorders>
            <w:shd w:val="clear" w:color="auto" w:fill="auto"/>
            <w:noWrap/>
            <w:vAlign w:val="bottom"/>
            <w:hideMark/>
          </w:tcPr>
          <w:p w14:paraId="06044057" w14:textId="77777777" w:rsidR="007E7132" w:rsidRPr="0052441B" w:rsidRDefault="007E7132" w:rsidP="002B4E24">
            <w:pPr>
              <w:rPr>
                <w:rFonts w:cs="Calibri"/>
                <w:color w:val="000000"/>
              </w:rPr>
            </w:pPr>
            <w:r w:rsidRPr="0052441B">
              <w:rPr>
                <w:rFonts w:cs="Calibri"/>
                <w:color w:val="000000"/>
              </w:rPr>
              <w:t>RICHARD B SEITHER</w:t>
            </w:r>
          </w:p>
        </w:tc>
      </w:tr>
      <w:tr w:rsidR="007E7132" w:rsidRPr="0052441B" w14:paraId="3932BA26" w14:textId="77777777" w:rsidTr="002B4E24">
        <w:trPr>
          <w:trHeight w:val="288"/>
        </w:trPr>
        <w:tc>
          <w:tcPr>
            <w:tcW w:w="3580" w:type="dxa"/>
            <w:tcBorders>
              <w:top w:val="nil"/>
              <w:left w:val="nil"/>
              <w:bottom w:val="nil"/>
              <w:right w:val="nil"/>
            </w:tcBorders>
            <w:shd w:val="clear" w:color="auto" w:fill="auto"/>
            <w:noWrap/>
            <w:vAlign w:val="bottom"/>
            <w:hideMark/>
          </w:tcPr>
          <w:p w14:paraId="64A8C24C" w14:textId="77777777" w:rsidR="007E7132" w:rsidRPr="0052441B" w:rsidRDefault="007E7132" w:rsidP="002B4E24">
            <w:pPr>
              <w:rPr>
                <w:rFonts w:cs="Calibri"/>
                <w:color w:val="000000"/>
              </w:rPr>
            </w:pPr>
            <w:r w:rsidRPr="0052441B">
              <w:rPr>
                <w:rFonts w:cs="Calibri"/>
                <w:color w:val="000000"/>
              </w:rPr>
              <w:t>RICHARD BAEHLER</w:t>
            </w:r>
          </w:p>
        </w:tc>
      </w:tr>
      <w:tr w:rsidR="007E7132" w:rsidRPr="0052441B" w14:paraId="4FCA613B" w14:textId="77777777" w:rsidTr="002B4E24">
        <w:trPr>
          <w:trHeight w:val="288"/>
        </w:trPr>
        <w:tc>
          <w:tcPr>
            <w:tcW w:w="3580" w:type="dxa"/>
            <w:tcBorders>
              <w:top w:val="nil"/>
              <w:left w:val="nil"/>
              <w:bottom w:val="nil"/>
              <w:right w:val="nil"/>
            </w:tcBorders>
            <w:shd w:val="clear" w:color="auto" w:fill="auto"/>
            <w:noWrap/>
            <w:vAlign w:val="bottom"/>
            <w:hideMark/>
          </w:tcPr>
          <w:p w14:paraId="6A1C03CB" w14:textId="77777777" w:rsidR="007E7132" w:rsidRPr="0052441B" w:rsidRDefault="007E7132" w:rsidP="002B4E24">
            <w:pPr>
              <w:rPr>
                <w:rFonts w:cs="Calibri"/>
                <w:color w:val="000000"/>
              </w:rPr>
            </w:pPr>
            <w:r w:rsidRPr="0052441B">
              <w:rPr>
                <w:rFonts w:cs="Calibri"/>
                <w:color w:val="000000"/>
              </w:rPr>
              <w:t>RICHARD C MATTER</w:t>
            </w:r>
          </w:p>
        </w:tc>
      </w:tr>
      <w:tr w:rsidR="007E7132" w:rsidRPr="0052441B" w14:paraId="1909A1DF" w14:textId="77777777" w:rsidTr="002B4E24">
        <w:trPr>
          <w:trHeight w:val="288"/>
        </w:trPr>
        <w:tc>
          <w:tcPr>
            <w:tcW w:w="3580" w:type="dxa"/>
            <w:tcBorders>
              <w:top w:val="nil"/>
              <w:left w:val="nil"/>
              <w:bottom w:val="nil"/>
              <w:right w:val="nil"/>
            </w:tcBorders>
            <w:shd w:val="clear" w:color="auto" w:fill="auto"/>
            <w:noWrap/>
            <w:vAlign w:val="bottom"/>
            <w:hideMark/>
          </w:tcPr>
          <w:p w14:paraId="2200F026" w14:textId="77777777" w:rsidR="007E7132" w:rsidRPr="0052441B" w:rsidRDefault="007E7132" w:rsidP="002B4E24">
            <w:pPr>
              <w:rPr>
                <w:rFonts w:cs="Calibri"/>
                <w:color w:val="000000"/>
              </w:rPr>
            </w:pPr>
            <w:r w:rsidRPr="0052441B">
              <w:rPr>
                <w:rFonts w:cs="Calibri"/>
                <w:color w:val="000000"/>
              </w:rPr>
              <w:t>RICHARD D PAULSEN</w:t>
            </w:r>
          </w:p>
        </w:tc>
      </w:tr>
      <w:tr w:rsidR="007E7132" w:rsidRPr="0052441B" w14:paraId="387E680A" w14:textId="77777777" w:rsidTr="002B4E24">
        <w:trPr>
          <w:trHeight w:val="288"/>
        </w:trPr>
        <w:tc>
          <w:tcPr>
            <w:tcW w:w="3580" w:type="dxa"/>
            <w:tcBorders>
              <w:top w:val="nil"/>
              <w:left w:val="nil"/>
              <w:bottom w:val="nil"/>
              <w:right w:val="nil"/>
            </w:tcBorders>
            <w:shd w:val="clear" w:color="auto" w:fill="auto"/>
            <w:noWrap/>
            <w:vAlign w:val="bottom"/>
            <w:hideMark/>
          </w:tcPr>
          <w:p w14:paraId="2193A71B" w14:textId="77777777" w:rsidR="007E7132" w:rsidRPr="0052441B" w:rsidRDefault="007E7132" w:rsidP="002B4E24">
            <w:pPr>
              <w:rPr>
                <w:rFonts w:cs="Calibri"/>
                <w:color w:val="000000"/>
              </w:rPr>
            </w:pPr>
            <w:r w:rsidRPr="0052441B">
              <w:rPr>
                <w:rFonts w:cs="Calibri"/>
                <w:color w:val="000000"/>
              </w:rPr>
              <w:t>RICHARD E SCALF</w:t>
            </w:r>
          </w:p>
        </w:tc>
      </w:tr>
      <w:tr w:rsidR="007E7132" w:rsidRPr="0052441B" w14:paraId="52C47C78" w14:textId="77777777" w:rsidTr="002B4E24">
        <w:trPr>
          <w:trHeight w:val="288"/>
        </w:trPr>
        <w:tc>
          <w:tcPr>
            <w:tcW w:w="3580" w:type="dxa"/>
            <w:tcBorders>
              <w:top w:val="nil"/>
              <w:left w:val="nil"/>
              <w:bottom w:val="nil"/>
              <w:right w:val="nil"/>
            </w:tcBorders>
            <w:shd w:val="clear" w:color="auto" w:fill="auto"/>
            <w:noWrap/>
            <w:vAlign w:val="bottom"/>
            <w:hideMark/>
          </w:tcPr>
          <w:p w14:paraId="646A0812" w14:textId="77777777" w:rsidR="007E7132" w:rsidRPr="0052441B" w:rsidRDefault="007E7132" w:rsidP="002B4E24">
            <w:pPr>
              <w:rPr>
                <w:rFonts w:cs="Calibri"/>
                <w:color w:val="000000"/>
              </w:rPr>
            </w:pPr>
            <w:r w:rsidRPr="0052441B">
              <w:rPr>
                <w:rFonts w:cs="Calibri"/>
                <w:color w:val="000000"/>
              </w:rPr>
              <w:t>RICHARD G WAGGENER</w:t>
            </w:r>
          </w:p>
        </w:tc>
      </w:tr>
      <w:tr w:rsidR="007E7132" w:rsidRPr="0052441B" w14:paraId="1B13363A" w14:textId="77777777" w:rsidTr="002B4E24">
        <w:trPr>
          <w:trHeight w:val="288"/>
        </w:trPr>
        <w:tc>
          <w:tcPr>
            <w:tcW w:w="3580" w:type="dxa"/>
            <w:tcBorders>
              <w:top w:val="nil"/>
              <w:left w:val="nil"/>
              <w:bottom w:val="nil"/>
              <w:right w:val="nil"/>
            </w:tcBorders>
            <w:shd w:val="clear" w:color="auto" w:fill="auto"/>
            <w:noWrap/>
            <w:vAlign w:val="bottom"/>
            <w:hideMark/>
          </w:tcPr>
          <w:p w14:paraId="56E7F0F1" w14:textId="77777777" w:rsidR="007E7132" w:rsidRPr="0052441B" w:rsidRDefault="007E7132" w:rsidP="002B4E24">
            <w:pPr>
              <w:rPr>
                <w:rFonts w:cs="Calibri"/>
                <w:color w:val="000000"/>
              </w:rPr>
            </w:pPr>
            <w:r w:rsidRPr="0052441B">
              <w:rPr>
                <w:rFonts w:cs="Calibri"/>
                <w:color w:val="000000"/>
              </w:rPr>
              <w:t>RICHARD HOLLIS</w:t>
            </w:r>
          </w:p>
        </w:tc>
      </w:tr>
      <w:tr w:rsidR="007E7132" w:rsidRPr="0052441B" w14:paraId="5E0534BD" w14:textId="77777777" w:rsidTr="002B4E24">
        <w:trPr>
          <w:trHeight w:val="288"/>
        </w:trPr>
        <w:tc>
          <w:tcPr>
            <w:tcW w:w="3580" w:type="dxa"/>
            <w:tcBorders>
              <w:top w:val="nil"/>
              <w:left w:val="nil"/>
              <w:bottom w:val="nil"/>
              <w:right w:val="nil"/>
            </w:tcBorders>
            <w:shd w:val="clear" w:color="auto" w:fill="auto"/>
            <w:noWrap/>
            <w:vAlign w:val="bottom"/>
            <w:hideMark/>
          </w:tcPr>
          <w:p w14:paraId="4B141F65" w14:textId="77777777" w:rsidR="007E7132" w:rsidRPr="0052441B" w:rsidRDefault="007E7132" w:rsidP="002B4E24">
            <w:pPr>
              <w:rPr>
                <w:rFonts w:cs="Calibri"/>
                <w:color w:val="000000"/>
              </w:rPr>
            </w:pPr>
            <w:r w:rsidRPr="0052441B">
              <w:rPr>
                <w:rFonts w:cs="Calibri"/>
                <w:color w:val="000000"/>
              </w:rPr>
              <w:t>RICHARD J WIESEMANN</w:t>
            </w:r>
          </w:p>
        </w:tc>
      </w:tr>
      <w:tr w:rsidR="007E7132" w:rsidRPr="0052441B" w14:paraId="0EB74667" w14:textId="77777777" w:rsidTr="002B4E24">
        <w:trPr>
          <w:trHeight w:val="288"/>
        </w:trPr>
        <w:tc>
          <w:tcPr>
            <w:tcW w:w="3580" w:type="dxa"/>
            <w:tcBorders>
              <w:top w:val="nil"/>
              <w:left w:val="nil"/>
              <w:bottom w:val="nil"/>
              <w:right w:val="nil"/>
            </w:tcBorders>
            <w:shd w:val="clear" w:color="auto" w:fill="auto"/>
            <w:noWrap/>
            <w:vAlign w:val="bottom"/>
            <w:hideMark/>
          </w:tcPr>
          <w:p w14:paraId="08C528B4" w14:textId="77777777" w:rsidR="007E7132" w:rsidRPr="0052441B" w:rsidRDefault="007E7132" w:rsidP="002B4E24">
            <w:pPr>
              <w:rPr>
                <w:rFonts w:cs="Calibri"/>
                <w:color w:val="000000"/>
              </w:rPr>
            </w:pPr>
            <w:r w:rsidRPr="0052441B">
              <w:rPr>
                <w:rFonts w:cs="Calibri"/>
                <w:color w:val="000000"/>
              </w:rPr>
              <w:t>RICHARD K HOLLIS</w:t>
            </w:r>
          </w:p>
        </w:tc>
      </w:tr>
      <w:tr w:rsidR="007E7132" w:rsidRPr="0052441B" w14:paraId="39B3BF98" w14:textId="77777777" w:rsidTr="002B4E24">
        <w:trPr>
          <w:trHeight w:val="288"/>
        </w:trPr>
        <w:tc>
          <w:tcPr>
            <w:tcW w:w="3580" w:type="dxa"/>
            <w:tcBorders>
              <w:top w:val="nil"/>
              <w:left w:val="nil"/>
              <w:bottom w:val="nil"/>
              <w:right w:val="nil"/>
            </w:tcBorders>
            <w:shd w:val="clear" w:color="auto" w:fill="auto"/>
            <w:noWrap/>
            <w:vAlign w:val="bottom"/>
            <w:hideMark/>
          </w:tcPr>
          <w:p w14:paraId="28149C0F" w14:textId="77777777" w:rsidR="007E7132" w:rsidRPr="0052441B" w:rsidRDefault="007E7132" w:rsidP="002B4E24">
            <w:pPr>
              <w:rPr>
                <w:rFonts w:cs="Calibri"/>
                <w:color w:val="000000"/>
              </w:rPr>
            </w:pPr>
            <w:r w:rsidRPr="0052441B">
              <w:rPr>
                <w:rFonts w:cs="Calibri"/>
                <w:color w:val="000000"/>
              </w:rPr>
              <w:t>RICHARD L LOZANO</w:t>
            </w:r>
          </w:p>
        </w:tc>
      </w:tr>
      <w:tr w:rsidR="007E7132" w:rsidRPr="0052441B" w14:paraId="43F0A649" w14:textId="77777777" w:rsidTr="002B4E24">
        <w:trPr>
          <w:trHeight w:val="288"/>
        </w:trPr>
        <w:tc>
          <w:tcPr>
            <w:tcW w:w="3580" w:type="dxa"/>
            <w:tcBorders>
              <w:top w:val="nil"/>
              <w:left w:val="nil"/>
              <w:bottom w:val="nil"/>
              <w:right w:val="nil"/>
            </w:tcBorders>
            <w:shd w:val="clear" w:color="auto" w:fill="auto"/>
            <w:noWrap/>
            <w:vAlign w:val="bottom"/>
            <w:hideMark/>
          </w:tcPr>
          <w:p w14:paraId="3FCA0362" w14:textId="77777777" w:rsidR="007E7132" w:rsidRPr="0052441B" w:rsidRDefault="007E7132" w:rsidP="002B4E24">
            <w:pPr>
              <w:rPr>
                <w:rFonts w:cs="Calibri"/>
                <w:color w:val="000000"/>
              </w:rPr>
            </w:pPr>
            <w:r w:rsidRPr="0052441B">
              <w:rPr>
                <w:rFonts w:cs="Calibri"/>
                <w:color w:val="000000"/>
              </w:rPr>
              <w:t>RICHARD LAWSON</w:t>
            </w:r>
          </w:p>
        </w:tc>
      </w:tr>
      <w:tr w:rsidR="007E7132" w:rsidRPr="0052441B" w14:paraId="56F93611" w14:textId="77777777" w:rsidTr="002B4E24">
        <w:trPr>
          <w:trHeight w:val="288"/>
        </w:trPr>
        <w:tc>
          <w:tcPr>
            <w:tcW w:w="3580" w:type="dxa"/>
            <w:tcBorders>
              <w:top w:val="nil"/>
              <w:left w:val="nil"/>
              <w:bottom w:val="nil"/>
              <w:right w:val="nil"/>
            </w:tcBorders>
            <w:shd w:val="clear" w:color="auto" w:fill="auto"/>
            <w:noWrap/>
            <w:vAlign w:val="bottom"/>
            <w:hideMark/>
          </w:tcPr>
          <w:p w14:paraId="022816A4" w14:textId="77777777" w:rsidR="007E7132" w:rsidRPr="0052441B" w:rsidRDefault="007E7132" w:rsidP="002B4E24">
            <w:pPr>
              <w:rPr>
                <w:rFonts w:cs="Calibri"/>
                <w:color w:val="000000"/>
              </w:rPr>
            </w:pPr>
            <w:r w:rsidRPr="0052441B">
              <w:rPr>
                <w:rFonts w:cs="Calibri"/>
                <w:color w:val="000000"/>
              </w:rPr>
              <w:t>RICHARD LEE</w:t>
            </w:r>
          </w:p>
        </w:tc>
      </w:tr>
      <w:tr w:rsidR="007E7132" w:rsidRPr="0052441B" w14:paraId="4BF677BC" w14:textId="77777777" w:rsidTr="002B4E24">
        <w:trPr>
          <w:trHeight w:val="288"/>
        </w:trPr>
        <w:tc>
          <w:tcPr>
            <w:tcW w:w="3580" w:type="dxa"/>
            <w:tcBorders>
              <w:top w:val="nil"/>
              <w:left w:val="nil"/>
              <w:bottom w:val="nil"/>
              <w:right w:val="nil"/>
            </w:tcBorders>
            <w:shd w:val="clear" w:color="auto" w:fill="auto"/>
            <w:noWrap/>
            <w:vAlign w:val="bottom"/>
            <w:hideMark/>
          </w:tcPr>
          <w:p w14:paraId="319C15A0" w14:textId="77777777" w:rsidR="007E7132" w:rsidRPr="0052441B" w:rsidRDefault="007E7132" w:rsidP="002B4E24">
            <w:pPr>
              <w:rPr>
                <w:rFonts w:cs="Calibri"/>
                <w:color w:val="000000"/>
              </w:rPr>
            </w:pPr>
            <w:r w:rsidRPr="0052441B">
              <w:rPr>
                <w:rFonts w:cs="Calibri"/>
                <w:color w:val="000000"/>
              </w:rPr>
              <w:t>RICHARD LOZANO</w:t>
            </w:r>
          </w:p>
        </w:tc>
      </w:tr>
      <w:tr w:rsidR="007E7132" w:rsidRPr="0052441B" w14:paraId="76270BC2" w14:textId="77777777" w:rsidTr="002B4E24">
        <w:trPr>
          <w:trHeight w:val="288"/>
        </w:trPr>
        <w:tc>
          <w:tcPr>
            <w:tcW w:w="3580" w:type="dxa"/>
            <w:tcBorders>
              <w:top w:val="nil"/>
              <w:left w:val="nil"/>
              <w:bottom w:val="nil"/>
              <w:right w:val="nil"/>
            </w:tcBorders>
            <w:shd w:val="clear" w:color="auto" w:fill="auto"/>
            <w:noWrap/>
            <w:vAlign w:val="bottom"/>
            <w:hideMark/>
          </w:tcPr>
          <w:p w14:paraId="495C549E" w14:textId="77777777" w:rsidR="007E7132" w:rsidRPr="0052441B" w:rsidRDefault="007E7132" w:rsidP="002B4E24">
            <w:pPr>
              <w:rPr>
                <w:rFonts w:cs="Calibri"/>
                <w:color w:val="000000"/>
              </w:rPr>
            </w:pPr>
            <w:r w:rsidRPr="0052441B">
              <w:rPr>
                <w:rFonts w:cs="Calibri"/>
                <w:color w:val="000000"/>
              </w:rPr>
              <w:t>RICHARD M BERGER</w:t>
            </w:r>
          </w:p>
        </w:tc>
      </w:tr>
      <w:tr w:rsidR="007E7132" w:rsidRPr="0052441B" w14:paraId="05384E15" w14:textId="77777777" w:rsidTr="002B4E24">
        <w:trPr>
          <w:trHeight w:val="288"/>
        </w:trPr>
        <w:tc>
          <w:tcPr>
            <w:tcW w:w="3580" w:type="dxa"/>
            <w:tcBorders>
              <w:top w:val="nil"/>
              <w:left w:val="nil"/>
              <w:bottom w:val="nil"/>
              <w:right w:val="nil"/>
            </w:tcBorders>
            <w:shd w:val="clear" w:color="auto" w:fill="auto"/>
            <w:noWrap/>
            <w:vAlign w:val="bottom"/>
            <w:hideMark/>
          </w:tcPr>
          <w:p w14:paraId="52FB13ED" w14:textId="77777777" w:rsidR="007E7132" w:rsidRPr="0052441B" w:rsidRDefault="007E7132" w:rsidP="002B4E24">
            <w:pPr>
              <w:rPr>
                <w:rFonts w:cs="Calibri"/>
                <w:color w:val="000000"/>
              </w:rPr>
            </w:pPr>
            <w:r w:rsidRPr="0052441B">
              <w:rPr>
                <w:rFonts w:cs="Calibri"/>
                <w:color w:val="000000"/>
              </w:rPr>
              <w:t>RICHARD M POKORNY</w:t>
            </w:r>
          </w:p>
        </w:tc>
      </w:tr>
      <w:tr w:rsidR="007E7132" w:rsidRPr="0052441B" w14:paraId="268653F9" w14:textId="77777777" w:rsidTr="002B4E24">
        <w:trPr>
          <w:trHeight w:val="288"/>
        </w:trPr>
        <w:tc>
          <w:tcPr>
            <w:tcW w:w="3580" w:type="dxa"/>
            <w:tcBorders>
              <w:top w:val="nil"/>
              <w:left w:val="nil"/>
              <w:bottom w:val="nil"/>
              <w:right w:val="nil"/>
            </w:tcBorders>
            <w:shd w:val="clear" w:color="auto" w:fill="auto"/>
            <w:noWrap/>
            <w:vAlign w:val="bottom"/>
            <w:hideMark/>
          </w:tcPr>
          <w:p w14:paraId="5C182D15" w14:textId="77777777" w:rsidR="007E7132" w:rsidRPr="0052441B" w:rsidRDefault="007E7132" w:rsidP="002B4E24">
            <w:pPr>
              <w:rPr>
                <w:rFonts w:cs="Calibri"/>
                <w:color w:val="000000"/>
              </w:rPr>
            </w:pPr>
            <w:r w:rsidRPr="0052441B">
              <w:rPr>
                <w:rFonts w:cs="Calibri"/>
                <w:color w:val="000000"/>
              </w:rPr>
              <w:t>RICHARD N MEDLEY III</w:t>
            </w:r>
          </w:p>
        </w:tc>
      </w:tr>
      <w:tr w:rsidR="007E7132" w:rsidRPr="0052441B" w14:paraId="45A7C9A7" w14:textId="77777777" w:rsidTr="002B4E24">
        <w:trPr>
          <w:trHeight w:val="288"/>
        </w:trPr>
        <w:tc>
          <w:tcPr>
            <w:tcW w:w="3580" w:type="dxa"/>
            <w:tcBorders>
              <w:top w:val="nil"/>
              <w:left w:val="nil"/>
              <w:bottom w:val="nil"/>
              <w:right w:val="nil"/>
            </w:tcBorders>
            <w:shd w:val="clear" w:color="auto" w:fill="auto"/>
            <w:noWrap/>
            <w:vAlign w:val="bottom"/>
            <w:hideMark/>
          </w:tcPr>
          <w:p w14:paraId="0A504D07" w14:textId="77777777" w:rsidR="007E7132" w:rsidRPr="0052441B" w:rsidRDefault="007E7132" w:rsidP="002B4E24">
            <w:pPr>
              <w:rPr>
                <w:rFonts w:cs="Calibri"/>
                <w:color w:val="000000"/>
              </w:rPr>
            </w:pPr>
            <w:r w:rsidRPr="0052441B">
              <w:rPr>
                <w:rFonts w:cs="Calibri"/>
                <w:color w:val="000000"/>
              </w:rPr>
              <w:t>RICHARD RITTENHOUSE</w:t>
            </w:r>
          </w:p>
        </w:tc>
      </w:tr>
      <w:tr w:rsidR="007E7132" w:rsidRPr="0052441B" w14:paraId="1EE85687" w14:textId="77777777" w:rsidTr="002B4E24">
        <w:trPr>
          <w:trHeight w:val="288"/>
        </w:trPr>
        <w:tc>
          <w:tcPr>
            <w:tcW w:w="3580" w:type="dxa"/>
            <w:tcBorders>
              <w:top w:val="nil"/>
              <w:left w:val="nil"/>
              <w:bottom w:val="nil"/>
              <w:right w:val="nil"/>
            </w:tcBorders>
            <w:shd w:val="clear" w:color="auto" w:fill="auto"/>
            <w:noWrap/>
            <w:vAlign w:val="bottom"/>
            <w:hideMark/>
          </w:tcPr>
          <w:p w14:paraId="50EFE9C7" w14:textId="77777777" w:rsidR="007E7132" w:rsidRPr="0052441B" w:rsidRDefault="007E7132" w:rsidP="002B4E24">
            <w:pPr>
              <w:rPr>
                <w:rFonts w:cs="Calibri"/>
                <w:color w:val="000000"/>
              </w:rPr>
            </w:pPr>
            <w:r w:rsidRPr="0052441B">
              <w:rPr>
                <w:rFonts w:cs="Calibri"/>
                <w:color w:val="000000"/>
              </w:rPr>
              <w:t>RICHARD S CORNELL</w:t>
            </w:r>
          </w:p>
        </w:tc>
      </w:tr>
      <w:tr w:rsidR="007E7132" w:rsidRPr="0052441B" w14:paraId="544E22B2" w14:textId="77777777" w:rsidTr="002B4E24">
        <w:trPr>
          <w:trHeight w:val="288"/>
        </w:trPr>
        <w:tc>
          <w:tcPr>
            <w:tcW w:w="3580" w:type="dxa"/>
            <w:tcBorders>
              <w:top w:val="nil"/>
              <w:left w:val="nil"/>
              <w:bottom w:val="nil"/>
              <w:right w:val="nil"/>
            </w:tcBorders>
            <w:shd w:val="clear" w:color="auto" w:fill="auto"/>
            <w:noWrap/>
            <w:vAlign w:val="bottom"/>
            <w:hideMark/>
          </w:tcPr>
          <w:p w14:paraId="524C4DB6" w14:textId="77777777" w:rsidR="007E7132" w:rsidRPr="0052441B" w:rsidRDefault="007E7132" w:rsidP="002B4E24">
            <w:pPr>
              <w:rPr>
                <w:rFonts w:cs="Calibri"/>
                <w:color w:val="000000"/>
              </w:rPr>
            </w:pPr>
            <w:r w:rsidRPr="0052441B">
              <w:rPr>
                <w:rFonts w:cs="Calibri"/>
                <w:color w:val="000000"/>
              </w:rPr>
              <w:t>RICHARD SCHERTZ</w:t>
            </w:r>
          </w:p>
        </w:tc>
      </w:tr>
      <w:tr w:rsidR="007E7132" w:rsidRPr="0052441B" w14:paraId="171FCC07" w14:textId="77777777" w:rsidTr="002B4E24">
        <w:trPr>
          <w:trHeight w:val="288"/>
        </w:trPr>
        <w:tc>
          <w:tcPr>
            <w:tcW w:w="3580" w:type="dxa"/>
            <w:tcBorders>
              <w:top w:val="nil"/>
              <w:left w:val="nil"/>
              <w:bottom w:val="nil"/>
              <w:right w:val="nil"/>
            </w:tcBorders>
            <w:shd w:val="clear" w:color="auto" w:fill="auto"/>
            <w:noWrap/>
            <w:vAlign w:val="bottom"/>
            <w:hideMark/>
          </w:tcPr>
          <w:p w14:paraId="5495EFDD" w14:textId="77777777" w:rsidR="007E7132" w:rsidRPr="0052441B" w:rsidRDefault="007E7132" w:rsidP="002B4E24">
            <w:pPr>
              <w:rPr>
                <w:rFonts w:cs="Calibri"/>
                <w:color w:val="000000"/>
              </w:rPr>
            </w:pPr>
            <w:r w:rsidRPr="0052441B">
              <w:rPr>
                <w:rFonts w:cs="Calibri"/>
                <w:color w:val="000000"/>
              </w:rPr>
              <w:t>RICHARD SCOTT WILSON</w:t>
            </w:r>
          </w:p>
        </w:tc>
      </w:tr>
      <w:tr w:rsidR="007E7132" w:rsidRPr="0052441B" w14:paraId="4EEE9FB0" w14:textId="77777777" w:rsidTr="002B4E24">
        <w:trPr>
          <w:trHeight w:val="288"/>
        </w:trPr>
        <w:tc>
          <w:tcPr>
            <w:tcW w:w="3580" w:type="dxa"/>
            <w:tcBorders>
              <w:top w:val="nil"/>
              <w:left w:val="nil"/>
              <w:bottom w:val="nil"/>
              <w:right w:val="nil"/>
            </w:tcBorders>
            <w:shd w:val="clear" w:color="auto" w:fill="auto"/>
            <w:noWrap/>
            <w:vAlign w:val="bottom"/>
            <w:hideMark/>
          </w:tcPr>
          <w:p w14:paraId="39E2DABF" w14:textId="77777777" w:rsidR="007E7132" w:rsidRPr="0052441B" w:rsidRDefault="007E7132" w:rsidP="002B4E24">
            <w:pPr>
              <w:rPr>
                <w:rFonts w:cs="Calibri"/>
                <w:color w:val="000000"/>
              </w:rPr>
            </w:pPr>
            <w:r w:rsidRPr="0052441B">
              <w:rPr>
                <w:rFonts w:cs="Calibri"/>
                <w:color w:val="000000"/>
              </w:rPr>
              <w:t>RICHARD SMITH</w:t>
            </w:r>
          </w:p>
        </w:tc>
      </w:tr>
      <w:tr w:rsidR="007E7132" w:rsidRPr="0052441B" w14:paraId="0F8D1C41" w14:textId="77777777" w:rsidTr="002B4E24">
        <w:trPr>
          <w:trHeight w:val="288"/>
        </w:trPr>
        <w:tc>
          <w:tcPr>
            <w:tcW w:w="3580" w:type="dxa"/>
            <w:tcBorders>
              <w:top w:val="nil"/>
              <w:left w:val="nil"/>
              <w:bottom w:val="nil"/>
              <w:right w:val="nil"/>
            </w:tcBorders>
            <w:shd w:val="clear" w:color="auto" w:fill="auto"/>
            <w:noWrap/>
            <w:vAlign w:val="bottom"/>
            <w:hideMark/>
          </w:tcPr>
          <w:p w14:paraId="3370F5A9" w14:textId="77777777" w:rsidR="007E7132" w:rsidRPr="0052441B" w:rsidRDefault="007E7132" w:rsidP="002B4E24">
            <w:pPr>
              <w:rPr>
                <w:rFonts w:cs="Calibri"/>
                <w:color w:val="000000"/>
              </w:rPr>
            </w:pPr>
            <w:r w:rsidRPr="0052441B">
              <w:rPr>
                <w:rFonts w:cs="Calibri"/>
                <w:color w:val="000000"/>
              </w:rPr>
              <w:t>RICHARD WAGGENER</w:t>
            </w:r>
          </w:p>
        </w:tc>
      </w:tr>
      <w:tr w:rsidR="007E7132" w:rsidRPr="0052441B" w14:paraId="0F90E03A" w14:textId="77777777" w:rsidTr="002B4E24">
        <w:trPr>
          <w:trHeight w:val="288"/>
        </w:trPr>
        <w:tc>
          <w:tcPr>
            <w:tcW w:w="3580" w:type="dxa"/>
            <w:tcBorders>
              <w:top w:val="nil"/>
              <w:left w:val="nil"/>
              <w:bottom w:val="nil"/>
              <w:right w:val="nil"/>
            </w:tcBorders>
            <w:shd w:val="clear" w:color="auto" w:fill="auto"/>
            <w:noWrap/>
            <w:vAlign w:val="bottom"/>
            <w:hideMark/>
          </w:tcPr>
          <w:p w14:paraId="3381A482" w14:textId="77777777" w:rsidR="007E7132" w:rsidRPr="0052441B" w:rsidRDefault="007E7132" w:rsidP="002B4E24">
            <w:pPr>
              <w:rPr>
                <w:rFonts w:cs="Calibri"/>
                <w:color w:val="000000"/>
              </w:rPr>
            </w:pPr>
            <w:r w:rsidRPr="0052441B">
              <w:rPr>
                <w:rFonts w:cs="Calibri"/>
                <w:color w:val="000000"/>
              </w:rPr>
              <w:t>RICHARD WILSON</w:t>
            </w:r>
          </w:p>
        </w:tc>
      </w:tr>
      <w:tr w:rsidR="007E7132" w:rsidRPr="0052441B" w14:paraId="6EE7491F" w14:textId="77777777" w:rsidTr="002B4E24">
        <w:trPr>
          <w:trHeight w:val="288"/>
        </w:trPr>
        <w:tc>
          <w:tcPr>
            <w:tcW w:w="3580" w:type="dxa"/>
            <w:tcBorders>
              <w:top w:val="nil"/>
              <w:left w:val="nil"/>
              <w:bottom w:val="nil"/>
              <w:right w:val="nil"/>
            </w:tcBorders>
            <w:shd w:val="clear" w:color="auto" w:fill="auto"/>
            <w:noWrap/>
            <w:vAlign w:val="bottom"/>
            <w:hideMark/>
          </w:tcPr>
          <w:p w14:paraId="43F6D21C" w14:textId="77777777" w:rsidR="007E7132" w:rsidRPr="0052441B" w:rsidRDefault="007E7132" w:rsidP="002B4E24">
            <w:pPr>
              <w:rPr>
                <w:rFonts w:cs="Calibri"/>
                <w:color w:val="000000"/>
              </w:rPr>
            </w:pPr>
            <w:r w:rsidRPr="0052441B">
              <w:rPr>
                <w:rFonts w:cs="Calibri"/>
                <w:color w:val="000000"/>
              </w:rPr>
              <w:t>RICKEY KINZEY</w:t>
            </w:r>
          </w:p>
        </w:tc>
      </w:tr>
      <w:tr w:rsidR="007E7132" w:rsidRPr="0052441B" w14:paraId="57E5272F" w14:textId="77777777" w:rsidTr="002B4E24">
        <w:trPr>
          <w:trHeight w:val="288"/>
        </w:trPr>
        <w:tc>
          <w:tcPr>
            <w:tcW w:w="3580" w:type="dxa"/>
            <w:tcBorders>
              <w:top w:val="nil"/>
              <w:left w:val="nil"/>
              <w:bottom w:val="nil"/>
              <w:right w:val="nil"/>
            </w:tcBorders>
            <w:shd w:val="clear" w:color="auto" w:fill="auto"/>
            <w:noWrap/>
            <w:vAlign w:val="bottom"/>
            <w:hideMark/>
          </w:tcPr>
          <w:p w14:paraId="39ED1902" w14:textId="77777777" w:rsidR="007E7132" w:rsidRPr="0052441B" w:rsidRDefault="007E7132" w:rsidP="002B4E24">
            <w:pPr>
              <w:rPr>
                <w:rFonts w:cs="Calibri"/>
                <w:color w:val="000000"/>
              </w:rPr>
            </w:pPr>
            <w:r w:rsidRPr="0052441B">
              <w:rPr>
                <w:rFonts w:cs="Calibri"/>
                <w:color w:val="000000"/>
              </w:rPr>
              <w:t>RICKY CHEN</w:t>
            </w:r>
          </w:p>
        </w:tc>
      </w:tr>
      <w:tr w:rsidR="007E7132" w:rsidRPr="0052441B" w14:paraId="3128DC76" w14:textId="77777777" w:rsidTr="002B4E24">
        <w:trPr>
          <w:trHeight w:val="288"/>
        </w:trPr>
        <w:tc>
          <w:tcPr>
            <w:tcW w:w="3580" w:type="dxa"/>
            <w:tcBorders>
              <w:top w:val="nil"/>
              <w:left w:val="nil"/>
              <w:bottom w:val="nil"/>
              <w:right w:val="nil"/>
            </w:tcBorders>
            <w:shd w:val="clear" w:color="auto" w:fill="auto"/>
            <w:noWrap/>
            <w:vAlign w:val="bottom"/>
            <w:hideMark/>
          </w:tcPr>
          <w:p w14:paraId="0D1D1E87" w14:textId="77777777" w:rsidR="007E7132" w:rsidRPr="0052441B" w:rsidRDefault="007E7132" w:rsidP="002B4E24">
            <w:pPr>
              <w:rPr>
                <w:rFonts w:cs="Calibri"/>
                <w:color w:val="000000"/>
              </w:rPr>
            </w:pPr>
            <w:r w:rsidRPr="0052441B">
              <w:rPr>
                <w:rFonts w:cs="Calibri"/>
                <w:color w:val="000000"/>
              </w:rPr>
              <w:t>RICKY MCCOMBS</w:t>
            </w:r>
          </w:p>
        </w:tc>
      </w:tr>
      <w:tr w:rsidR="007E7132" w:rsidRPr="0052441B" w14:paraId="652C72B5" w14:textId="77777777" w:rsidTr="002B4E24">
        <w:trPr>
          <w:trHeight w:val="288"/>
        </w:trPr>
        <w:tc>
          <w:tcPr>
            <w:tcW w:w="3580" w:type="dxa"/>
            <w:tcBorders>
              <w:top w:val="nil"/>
              <w:left w:val="nil"/>
              <w:bottom w:val="nil"/>
              <w:right w:val="nil"/>
            </w:tcBorders>
            <w:shd w:val="clear" w:color="auto" w:fill="auto"/>
            <w:noWrap/>
            <w:vAlign w:val="bottom"/>
            <w:hideMark/>
          </w:tcPr>
          <w:p w14:paraId="079E7649" w14:textId="77777777" w:rsidR="007E7132" w:rsidRPr="0052441B" w:rsidRDefault="007E7132" w:rsidP="002B4E24">
            <w:pPr>
              <w:rPr>
                <w:rFonts w:cs="Calibri"/>
                <w:color w:val="000000"/>
              </w:rPr>
            </w:pPr>
            <w:r w:rsidRPr="0052441B">
              <w:rPr>
                <w:rFonts w:cs="Calibri"/>
                <w:color w:val="000000"/>
              </w:rPr>
              <w:t>RICKY S COLLIS</w:t>
            </w:r>
          </w:p>
        </w:tc>
      </w:tr>
      <w:tr w:rsidR="007E7132" w:rsidRPr="0052441B" w14:paraId="39E47F65" w14:textId="77777777" w:rsidTr="002B4E24">
        <w:trPr>
          <w:trHeight w:val="288"/>
        </w:trPr>
        <w:tc>
          <w:tcPr>
            <w:tcW w:w="3580" w:type="dxa"/>
            <w:tcBorders>
              <w:top w:val="nil"/>
              <w:left w:val="nil"/>
              <w:bottom w:val="nil"/>
              <w:right w:val="nil"/>
            </w:tcBorders>
            <w:shd w:val="clear" w:color="auto" w:fill="auto"/>
            <w:noWrap/>
            <w:vAlign w:val="bottom"/>
            <w:hideMark/>
          </w:tcPr>
          <w:p w14:paraId="75397FB0" w14:textId="77777777" w:rsidR="007E7132" w:rsidRPr="0052441B" w:rsidRDefault="007E7132" w:rsidP="002B4E24">
            <w:pPr>
              <w:rPr>
                <w:rFonts w:cs="Calibri"/>
                <w:color w:val="000000"/>
              </w:rPr>
            </w:pPr>
            <w:r w:rsidRPr="0052441B">
              <w:rPr>
                <w:rFonts w:cs="Calibri"/>
                <w:color w:val="000000"/>
              </w:rPr>
              <w:t>RITA LOGSDON</w:t>
            </w:r>
          </w:p>
        </w:tc>
      </w:tr>
      <w:tr w:rsidR="007E7132" w:rsidRPr="0052441B" w14:paraId="012F497B" w14:textId="77777777" w:rsidTr="002B4E24">
        <w:trPr>
          <w:trHeight w:val="288"/>
        </w:trPr>
        <w:tc>
          <w:tcPr>
            <w:tcW w:w="3580" w:type="dxa"/>
            <w:tcBorders>
              <w:top w:val="nil"/>
              <w:left w:val="nil"/>
              <w:bottom w:val="nil"/>
              <w:right w:val="nil"/>
            </w:tcBorders>
            <w:shd w:val="clear" w:color="auto" w:fill="auto"/>
            <w:noWrap/>
            <w:vAlign w:val="bottom"/>
            <w:hideMark/>
          </w:tcPr>
          <w:p w14:paraId="0DF8144B" w14:textId="77777777" w:rsidR="007E7132" w:rsidRPr="0052441B" w:rsidRDefault="007E7132" w:rsidP="002B4E24">
            <w:pPr>
              <w:rPr>
                <w:rFonts w:cs="Calibri"/>
                <w:color w:val="000000"/>
              </w:rPr>
            </w:pPr>
            <w:r w:rsidRPr="0052441B">
              <w:rPr>
                <w:rFonts w:cs="Calibri"/>
                <w:color w:val="000000"/>
              </w:rPr>
              <w:t>RIZVON CHAUDHARY</w:t>
            </w:r>
          </w:p>
        </w:tc>
      </w:tr>
      <w:tr w:rsidR="007E7132" w:rsidRPr="0052441B" w14:paraId="63091AD7" w14:textId="77777777" w:rsidTr="002B4E24">
        <w:trPr>
          <w:trHeight w:val="288"/>
        </w:trPr>
        <w:tc>
          <w:tcPr>
            <w:tcW w:w="3580" w:type="dxa"/>
            <w:tcBorders>
              <w:top w:val="nil"/>
              <w:left w:val="nil"/>
              <w:bottom w:val="nil"/>
              <w:right w:val="nil"/>
            </w:tcBorders>
            <w:shd w:val="clear" w:color="auto" w:fill="auto"/>
            <w:noWrap/>
            <w:vAlign w:val="bottom"/>
            <w:hideMark/>
          </w:tcPr>
          <w:p w14:paraId="0E22AB0F" w14:textId="77777777" w:rsidR="007E7132" w:rsidRPr="0052441B" w:rsidRDefault="007E7132" w:rsidP="002B4E24">
            <w:pPr>
              <w:rPr>
                <w:rFonts w:cs="Calibri"/>
                <w:color w:val="000000"/>
              </w:rPr>
            </w:pPr>
            <w:r w:rsidRPr="0052441B">
              <w:rPr>
                <w:rFonts w:cs="Calibri"/>
                <w:color w:val="000000"/>
              </w:rPr>
              <w:t>RIZWAN AKHTAR</w:t>
            </w:r>
          </w:p>
        </w:tc>
      </w:tr>
      <w:tr w:rsidR="007E7132" w:rsidRPr="0052441B" w14:paraId="0F770E22" w14:textId="77777777" w:rsidTr="002B4E24">
        <w:trPr>
          <w:trHeight w:val="288"/>
        </w:trPr>
        <w:tc>
          <w:tcPr>
            <w:tcW w:w="3580" w:type="dxa"/>
            <w:tcBorders>
              <w:top w:val="nil"/>
              <w:left w:val="nil"/>
              <w:bottom w:val="nil"/>
              <w:right w:val="nil"/>
            </w:tcBorders>
            <w:shd w:val="clear" w:color="auto" w:fill="auto"/>
            <w:noWrap/>
            <w:vAlign w:val="bottom"/>
            <w:hideMark/>
          </w:tcPr>
          <w:p w14:paraId="6F579EE1" w14:textId="77777777" w:rsidR="007E7132" w:rsidRPr="0052441B" w:rsidRDefault="007E7132" w:rsidP="002B4E24">
            <w:pPr>
              <w:rPr>
                <w:rFonts w:cs="Calibri"/>
                <w:color w:val="000000"/>
              </w:rPr>
            </w:pPr>
            <w:r w:rsidRPr="0052441B">
              <w:rPr>
                <w:rFonts w:cs="Calibri"/>
                <w:color w:val="000000"/>
              </w:rPr>
              <w:t>ROBB R SHRADER</w:t>
            </w:r>
          </w:p>
        </w:tc>
      </w:tr>
      <w:tr w:rsidR="007E7132" w:rsidRPr="0052441B" w14:paraId="133BB52B" w14:textId="77777777" w:rsidTr="002B4E24">
        <w:trPr>
          <w:trHeight w:val="288"/>
        </w:trPr>
        <w:tc>
          <w:tcPr>
            <w:tcW w:w="3580" w:type="dxa"/>
            <w:tcBorders>
              <w:top w:val="nil"/>
              <w:left w:val="nil"/>
              <w:bottom w:val="nil"/>
              <w:right w:val="nil"/>
            </w:tcBorders>
            <w:shd w:val="clear" w:color="auto" w:fill="auto"/>
            <w:noWrap/>
            <w:vAlign w:val="bottom"/>
            <w:hideMark/>
          </w:tcPr>
          <w:p w14:paraId="6565F382" w14:textId="77777777" w:rsidR="007E7132" w:rsidRPr="0052441B" w:rsidRDefault="007E7132" w:rsidP="002B4E24">
            <w:pPr>
              <w:rPr>
                <w:rFonts w:cs="Calibri"/>
                <w:color w:val="000000"/>
              </w:rPr>
            </w:pPr>
            <w:r w:rsidRPr="0052441B">
              <w:rPr>
                <w:rFonts w:cs="Calibri"/>
                <w:color w:val="000000"/>
              </w:rPr>
              <w:t>ROBBIE HARRIS</w:t>
            </w:r>
          </w:p>
        </w:tc>
      </w:tr>
      <w:tr w:rsidR="007E7132" w:rsidRPr="0052441B" w14:paraId="05AE3499" w14:textId="77777777" w:rsidTr="002B4E24">
        <w:trPr>
          <w:trHeight w:val="288"/>
        </w:trPr>
        <w:tc>
          <w:tcPr>
            <w:tcW w:w="3580" w:type="dxa"/>
            <w:tcBorders>
              <w:top w:val="nil"/>
              <w:left w:val="nil"/>
              <w:bottom w:val="nil"/>
              <w:right w:val="nil"/>
            </w:tcBorders>
            <w:shd w:val="clear" w:color="auto" w:fill="auto"/>
            <w:noWrap/>
            <w:vAlign w:val="bottom"/>
            <w:hideMark/>
          </w:tcPr>
          <w:p w14:paraId="74A1FE85" w14:textId="77777777" w:rsidR="007E7132" w:rsidRPr="0052441B" w:rsidRDefault="007E7132" w:rsidP="002B4E24">
            <w:pPr>
              <w:rPr>
                <w:rFonts w:cs="Calibri"/>
                <w:color w:val="000000"/>
              </w:rPr>
            </w:pPr>
            <w:r w:rsidRPr="0052441B">
              <w:rPr>
                <w:rFonts w:cs="Calibri"/>
                <w:color w:val="000000"/>
              </w:rPr>
              <w:t>ROBBIE JONES</w:t>
            </w:r>
          </w:p>
        </w:tc>
      </w:tr>
      <w:tr w:rsidR="007E7132" w:rsidRPr="0052441B" w14:paraId="1EE36431" w14:textId="77777777" w:rsidTr="002B4E24">
        <w:trPr>
          <w:trHeight w:val="288"/>
        </w:trPr>
        <w:tc>
          <w:tcPr>
            <w:tcW w:w="3580" w:type="dxa"/>
            <w:tcBorders>
              <w:top w:val="nil"/>
              <w:left w:val="nil"/>
              <w:bottom w:val="nil"/>
              <w:right w:val="nil"/>
            </w:tcBorders>
            <w:shd w:val="clear" w:color="auto" w:fill="auto"/>
            <w:noWrap/>
            <w:vAlign w:val="bottom"/>
            <w:hideMark/>
          </w:tcPr>
          <w:p w14:paraId="072483DD" w14:textId="77777777" w:rsidR="007E7132" w:rsidRPr="0052441B" w:rsidRDefault="007E7132" w:rsidP="002B4E24">
            <w:pPr>
              <w:rPr>
                <w:rFonts w:cs="Calibri"/>
                <w:color w:val="000000"/>
              </w:rPr>
            </w:pPr>
            <w:r w:rsidRPr="0052441B">
              <w:rPr>
                <w:rFonts w:cs="Calibri"/>
                <w:color w:val="000000"/>
              </w:rPr>
              <w:t>ROBBIE P VERIKER</w:t>
            </w:r>
          </w:p>
        </w:tc>
      </w:tr>
      <w:tr w:rsidR="007E7132" w:rsidRPr="0052441B" w14:paraId="2C6F89A6" w14:textId="77777777" w:rsidTr="002B4E24">
        <w:trPr>
          <w:trHeight w:val="288"/>
        </w:trPr>
        <w:tc>
          <w:tcPr>
            <w:tcW w:w="3580" w:type="dxa"/>
            <w:tcBorders>
              <w:top w:val="nil"/>
              <w:left w:val="nil"/>
              <w:bottom w:val="nil"/>
              <w:right w:val="nil"/>
            </w:tcBorders>
            <w:shd w:val="clear" w:color="auto" w:fill="auto"/>
            <w:noWrap/>
            <w:vAlign w:val="bottom"/>
            <w:hideMark/>
          </w:tcPr>
          <w:p w14:paraId="14877A67" w14:textId="77777777" w:rsidR="007E7132" w:rsidRPr="0052441B" w:rsidRDefault="007E7132" w:rsidP="002B4E24">
            <w:pPr>
              <w:rPr>
                <w:rFonts w:cs="Calibri"/>
                <w:color w:val="000000"/>
              </w:rPr>
            </w:pPr>
            <w:r w:rsidRPr="0052441B">
              <w:rPr>
                <w:rFonts w:cs="Calibri"/>
                <w:color w:val="000000"/>
              </w:rPr>
              <w:t>ROBERT A BELZA</w:t>
            </w:r>
          </w:p>
        </w:tc>
      </w:tr>
      <w:tr w:rsidR="007E7132" w:rsidRPr="0052441B" w14:paraId="04AFF964" w14:textId="77777777" w:rsidTr="002B4E24">
        <w:trPr>
          <w:trHeight w:val="288"/>
        </w:trPr>
        <w:tc>
          <w:tcPr>
            <w:tcW w:w="3580" w:type="dxa"/>
            <w:tcBorders>
              <w:top w:val="nil"/>
              <w:left w:val="nil"/>
              <w:bottom w:val="nil"/>
              <w:right w:val="nil"/>
            </w:tcBorders>
            <w:shd w:val="clear" w:color="auto" w:fill="auto"/>
            <w:noWrap/>
            <w:vAlign w:val="bottom"/>
            <w:hideMark/>
          </w:tcPr>
          <w:p w14:paraId="4E00830A" w14:textId="77777777" w:rsidR="007E7132" w:rsidRPr="0052441B" w:rsidRDefault="007E7132" w:rsidP="002B4E24">
            <w:pPr>
              <w:rPr>
                <w:rFonts w:cs="Calibri"/>
                <w:color w:val="000000"/>
              </w:rPr>
            </w:pPr>
            <w:r w:rsidRPr="0052441B">
              <w:rPr>
                <w:rFonts w:cs="Calibri"/>
                <w:color w:val="000000"/>
              </w:rPr>
              <w:t>ROBERT A GOODIN</w:t>
            </w:r>
          </w:p>
        </w:tc>
      </w:tr>
      <w:tr w:rsidR="007E7132" w:rsidRPr="0052441B" w14:paraId="7283E9DD" w14:textId="77777777" w:rsidTr="002B4E24">
        <w:trPr>
          <w:trHeight w:val="288"/>
        </w:trPr>
        <w:tc>
          <w:tcPr>
            <w:tcW w:w="3580" w:type="dxa"/>
            <w:tcBorders>
              <w:top w:val="nil"/>
              <w:left w:val="nil"/>
              <w:bottom w:val="nil"/>
              <w:right w:val="nil"/>
            </w:tcBorders>
            <w:shd w:val="clear" w:color="auto" w:fill="auto"/>
            <w:noWrap/>
            <w:vAlign w:val="bottom"/>
            <w:hideMark/>
          </w:tcPr>
          <w:p w14:paraId="6DFF343D" w14:textId="77777777" w:rsidR="007E7132" w:rsidRPr="0052441B" w:rsidRDefault="007E7132" w:rsidP="002B4E24">
            <w:pPr>
              <w:rPr>
                <w:rFonts w:cs="Calibri"/>
                <w:color w:val="000000"/>
              </w:rPr>
            </w:pPr>
            <w:r w:rsidRPr="0052441B">
              <w:rPr>
                <w:rFonts w:cs="Calibri"/>
                <w:color w:val="000000"/>
              </w:rPr>
              <w:t>ROBERT A REED</w:t>
            </w:r>
          </w:p>
        </w:tc>
      </w:tr>
      <w:tr w:rsidR="007E7132" w:rsidRPr="0052441B" w14:paraId="761C6D77" w14:textId="77777777" w:rsidTr="002B4E24">
        <w:trPr>
          <w:trHeight w:val="288"/>
        </w:trPr>
        <w:tc>
          <w:tcPr>
            <w:tcW w:w="3580" w:type="dxa"/>
            <w:tcBorders>
              <w:top w:val="nil"/>
              <w:left w:val="nil"/>
              <w:bottom w:val="nil"/>
              <w:right w:val="nil"/>
            </w:tcBorders>
            <w:shd w:val="clear" w:color="auto" w:fill="auto"/>
            <w:noWrap/>
            <w:vAlign w:val="bottom"/>
            <w:hideMark/>
          </w:tcPr>
          <w:p w14:paraId="49AFBE18" w14:textId="77777777" w:rsidR="007E7132" w:rsidRPr="0052441B" w:rsidRDefault="007E7132" w:rsidP="002B4E24">
            <w:pPr>
              <w:rPr>
                <w:rFonts w:cs="Calibri"/>
                <w:color w:val="000000"/>
              </w:rPr>
            </w:pPr>
            <w:r w:rsidRPr="0052441B">
              <w:rPr>
                <w:rFonts w:cs="Calibri"/>
                <w:color w:val="000000"/>
              </w:rPr>
              <w:t>ROBERT A ZARING</w:t>
            </w:r>
          </w:p>
        </w:tc>
      </w:tr>
      <w:tr w:rsidR="007E7132" w:rsidRPr="0052441B" w14:paraId="142C907C" w14:textId="77777777" w:rsidTr="002B4E24">
        <w:trPr>
          <w:trHeight w:val="288"/>
        </w:trPr>
        <w:tc>
          <w:tcPr>
            <w:tcW w:w="3580" w:type="dxa"/>
            <w:tcBorders>
              <w:top w:val="nil"/>
              <w:left w:val="nil"/>
              <w:bottom w:val="nil"/>
              <w:right w:val="nil"/>
            </w:tcBorders>
            <w:shd w:val="clear" w:color="auto" w:fill="auto"/>
            <w:noWrap/>
            <w:vAlign w:val="bottom"/>
            <w:hideMark/>
          </w:tcPr>
          <w:p w14:paraId="3BA06AC3" w14:textId="77777777" w:rsidR="007E7132" w:rsidRPr="0052441B" w:rsidRDefault="007E7132" w:rsidP="002B4E24">
            <w:pPr>
              <w:rPr>
                <w:rFonts w:cs="Calibri"/>
                <w:color w:val="000000"/>
              </w:rPr>
            </w:pPr>
            <w:r w:rsidRPr="0052441B">
              <w:rPr>
                <w:rFonts w:cs="Calibri"/>
                <w:color w:val="000000"/>
              </w:rPr>
              <w:t>ROBERT ADAMS</w:t>
            </w:r>
          </w:p>
        </w:tc>
      </w:tr>
      <w:tr w:rsidR="007E7132" w:rsidRPr="0052441B" w14:paraId="4B04959D" w14:textId="77777777" w:rsidTr="002B4E24">
        <w:trPr>
          <w:trHeight w:val="288"/>
        </w:trPr>
        <w:tc>
          <w:tcPr>
            <w:tcW w:w="3580" w:type="dxa"/>
            <w:tcBorders>
              <w:top w:val="nil"/>
              <w:left w:val="nil"/>
              <w:bottom w:val="nil"/>
              <w:right w:val="nil"/>
            </w:tcBorders>
            <w:shd w:val="clear" w:color="auto" w:fill="auto"/>
            <w:noWrap/>
            <w:vAlign w:val="bottom"/>
            <w:hideMark/>
          </w:tcPr>
          <w:p w14:paraId="0CAFB021" w14:textId="77777777" w:rsidR="007E7132" w:rsidRPr="0052441B" w:rsidRDefault="007E7132" w:rsidP="002B4E24">
            <w:pPr>
              <w:rPr>
                <w:rFonts w:cs="Calibri"/>
                <w:color w:val="000000"/>
              </w:rPr>
            </w:pPr>
            <w:r w:rsidRPr="0052441B">
              <w:rPr>
                <w:rFonts w:cs="Calibri"/>
                <w:color w:val="000000"/>
              </w:rPr>
              <w:t>ROBERT B BARRIGER</w:t>
            </w:r>
          </w:p>
        </w:tc>
      </w:tr>
      <w:tr w:rsidR="007E7132" w:rsidRPr="0052441B" w14:paraId="521C9617" w14:textId="77777777" w:rsidTr="002B4E24">
        <w:trPr>
          <w:trHeight w:val="288"/>
        </w:trPr>
        <w:tc>
          <w:tcPr>
            <w:tcW w:w="3580" w:type="dxa"/>
            <w:tcBorders>
              <w:top w:val="nil"/>
              <w:left w:val="nil"/>
              <w:bottom w:val="nil"/>
              <w:right w:val="nil"/>
            </w:tcBorders>
            <w:shd w:val="clear" w:color="auto" w:fill="auto"/>
            <w:noWrap/>
            <w:vAlign w:val="bottom"/>
            <w:hideMark/>
          </w:tcPr>
          <w:p w14:paraId="09EC87A6" w14:textId="77777777" w:rsidR="007E7132" w:rsidRPr="0052441B" w:rsidRDefault="007E7132" w:rsidP="002B4E24">
            <w:pPr>
              <w:rPr>
                <w:rFonts w:cs="Calibri"/>
                <w:color w:val="000000"/>
              </w:rPr>
            </w:pPr>
            <w:r w:rsidRPr="0052441B">
              <w:rPr>
                <w:rFonts w:cs="Calibri"/>
                <w:color w:val="000000"/>
              </w:rPr>
              <w:t>ROBERT B CLOAR JR</w:t>
            </w:r>
          </w:p>
        </w:tc>
      </w:tr>
      <w:tr w:rsidR="007E7132" w:rsidRPr="0052441B" w14:paraId="56D6E496" w14:textId="77777777" w:rsidTr="002B4E24">
        <w:trPr>
          <w:trHeight w:val="288"/>
        </w:trPr>
        <w:tc>
          <w:tcPr>
            <w:tcW w:w="3580" w:type="dxa"/>
            <w:tcBorders>
              <w:top w:val="nil"/>
              <w:left w:val="nil"/>
              <w:bottom w:val="nil"/>
              <w:right w:val="nil"/>
            </w:tcBorders>
            <w:shd w:val="clear" w:color="auto" w:fill="auto"/>
            <w:noWrap/>
            <w:vAlign w:val="bottom"/>
            <w:hideMark/>
          </w:tcPr>
          <w:p w14:paraId="2DB6BF55" w14:textId="77777777" w:rsidR="007E7132" w:rsidRPr="0052441B" w:rsidRDefault="007E7132" w:rsidP="002B4E24">
            <w:pPr>
              <w:rPr>
                <w:rFonts w:cs="Calibri"/>
                <w:color w:val="000000"/>
              </w:rPr>
            </w:pPr>
            <w:r w:rsidRPr="0052441B">
              <w:rPr>
                <w:rFonts w:cs="Calibri"/>
                <w:color w:val="000000"/>
              </w:rPr>
              <w:t>ROBERT C MYERS</w:t>
            </w:r>
          </w:p>
        </w:tc>
      </w:tr>
      <w:tr w:rsidR="007E7132" w:rsidRPr="0052441B" w14:paraId="29B2D12D" w14:textId="77777777" w:rsidTr="002B4E24">
        <w:trPr>
          <w:trHeight w:val="288"/>
        </w:trPr>
        <w:tc>
          <w:tcPr>
            <w:tcW w:w="3580" w:type="dxa"/>
            <w:tcBorders>
              <w:top w:val="nil"/>
              <w:left w:val="nil"/>
              <w:bottom w:val="nil"/>
              <w:right w:val="nil"/>
            </w:tcBorders>
            <w:shd w:val="clear" w:color="auto" w:fill="auto"/>
            <w:noWrap/>
            <w:vAlign w:val="bottom"/>
            <w:hideMark/>
          </w:tcPr>
          <w:p w14:paraId="0D0C3DFD" w14:textId="77777777" w:rsidR="007E7132" w:rsidRPr="0052441B" w:rsidRDefault="007E7132" w:rsidP="002B4E24">
            <w:pPr>
              <w:rPr>
                <w:rFonts w:cs="Calibri"/>
                <w:color w:val="000000"/>
              </w:rPr>
            </w:pPr>
            <w:r w:rsidRPr="0052441B">
              <w:rPr>
                <w:rFonts w:cs="Calibri"/>
                <w:color w:val="000000"/>
              </w:rPr>
              <w:t>ROBERT C POPE</w:t>
            </w:r>
          </w:p>
        </w:tc>
      </w:tr>
      <w:tr w:rsidR="007E7132" w:rsidRPr="0052441B" w14:paraId="0A21F7DD" w14:textId="77777777" w:rsidTr="002B4E24">
        <w:trPr>
          <w:trHeight w:val="288"/>
        </w:trPr>
        <w:tc>
          <w:tcPr>
            <w:tcW w:w="3580" w:type="dxa"/>
            <w:tcBorders>
              <w:top w:val="nil"/>
              <w:left w:val="nil"/>
              <w:bottom w:val="nil"/>
              <w:right w:val="nil"/>
            </w:tcBorders>
            <w:shd w:val="clear" w:color="auto" w:fill="auto"/>
            <w:noWrap/>
            <w:vAlign w:val="bottom"/>
            <w:hideMark/>
          </w:tcPr>
          <w:p w14:paraId="4C0F8303" w14:textId="77777777" w:rsidR="007E7132" w:rsidRPr="0052441B" w:rsidRDefault="007E7132" w:rsidP="002B4E24">
            <w:pPr>
              <w:rPr>
                <w:rFonts w:cs="Calibri"/>
                <w:color w:val="000000"/>
              </w:rPr>
            </w:pPr>
            <w:r w:rsidRPr="0052441B">
              <w:rPr>
                <w:rFonts w:cs="Calibri"/>
                <w:color w:val="000000"/>
              </w:rPr>
              <w:t>ROBERT C STRICKLAND</w:t>
            </w:r>
          </w:p>
        </w:tc>
      </w:tr>
      <w:tr w:rsidR="007E7132" w:rsidRPr="0052441B" w14:paraId="19733FA9" w14:textId="77777777" w:rsidTr="002B4E24">
        <w:trPr>
          <w:trHeight w:val="288"/>
        </w:trPr>
        <w:tc>
          <w:tcPr>
            <w:tcW w:w="3580" w:type="dxa"/>
            <w:tcBorders>
              <w:top w:val="nil"/>
              <w:left w:val="nil"/>
              <w:bottom w:val="nil"/>
              <w:right w:val="nil"/>
            </w:tcBorders>
            <w:shd w:val="clear" w:color="auto" w:fill="auto"/>
            <w:noWrap/>
            <w:vAlign w:val="bottom"/>
            <w:hideMark/>
          </w:tcPr>
          <w:p w14:paraId="542E90BB" w14:textId="77777777" w:rsidR="007E7132" w:rsidRPr="0052441B" w:rsidRDefault="007E7132" w:rsidP="002B4E24">
            <w:pPr>
              <w:rPr>
                <w:rFonts w:cs="Calibri"/>
                <w:color w:val="000000"/>
              </w:rPr>
            </w:pPr>
            <w:r w:rsidRPr="0052441B">
              <w:rPr>
                <w:rFonts w:cs="Calibri"/>
                <w:color w:val="000000"/>
              </w:rPr>
              <w:t>ROBERT CAMERON</w:t>
            </w:r>
          </w:p>
        </w:tc>
      </w:tr>
      <w:tr w:rsidR="007E7132" w:rsidRPr="0052441B" w14:paraId="3093EE28" w14:textId="77777777" w:rsidTr="002B4E24">
        <w:trPr>
          <w:trHeight w:val="288"/>
        </w:trPr>
        <w:tc>
          <w:tcPr>
            <w:tcW w:w="3580" w:type="dxa"/>
            <w:tcBorders>
              <w:top w:val="nil"/>
              <w:left w:val="nil"/>
              <w:bottom w:val="nil"/>
              <w:right w:val="nil"/>
            </w:tcBorders>
            <w:shd w:val="clear" w:color="auto" w:fill="auto"/>
            <w:noWrap/>
            <w:vAlign w:val="bottom"/>
            <w:hideMark/>
          </w:tcPr>
          <w:p w14:paraId="755DF52E" w14:textId="77777777" w:rsidR="007E7132" w:rsidRPr="0052441B" w:rsidRDefault="007E7132" w:rsidP="002B4E24">
            <w:pPr>
              <w:rPr>
                <w:rFonts w:cs="Calibri"/>
                <w:color w:val="000000"/>
              </w:rPr>
            </w:pPr>
            <w:r w:rsidRPr="0052441B">
              <w:rPr>
                <w:rFonts w:cs="Calibri"/>
                <w:color w:val="000000"/>
              </w:rPr>
              <w:t>ROBERT E ELLIS</w:t>
            </w:r>
          </w:p>
        </w:tc>
      </w:tr>
      <w:tr w:rsidR="007E7132" w:rsidRPr="0052441B" w14:paraId="288C3372" w14:textId="77777777" w:rsidTr="002B4E24">
        <w:trPr>
          <w:trHeight w:val="288"/>
        </w:trPr>
        <w:tc>
          <w:tcPr>
            <w:tcW w:w="3580" w:type="dxa"/>
            <w:tcBorders>
              <w:top w:val="nil"/>
              <w:left w:val="nil"/>
              <w:bottom w:val="nil"/>
              <w:right w:val="nil"/>
            </w:tcBorders>
            <w:shd w:val="clear" w:color="auto" w:fill="auto"/>
            <w:noWrap/>
            <w:vAlign w:val="bottom"/>
            <w:hideMark/>
          </w:tcPr>
          <w:p w14:paraId="36244588" w14:textId="77777777" w:rsidR="007E7132" w:rsidRPr="0052441B" w:rsidRDefault="007E7132" w:rsidP="002B4E24">
            <w:pPr>
              <w:rPr>
                <w:rFonts w:cs="Calibri"/>
                <w:color w:val="000000"/>
              </w:rPr>
            </w:pPr>
            <w:r w:rsidRPr="0052441B">
              <w:rPr>
                <w:rFonts w:cs="Calibri"/>
                <w:color w:val="000000"/>
              </w:rPr>
              <w:t>ROBERT F DEBSKI</w:t>
            </w:r>
          </w:p>
        </w:tc>
      </w:tr>
      <w:tr w:rsidR="007E7132" w:rsidRPr="0052441B" w14:paraId="493D0387" w14:textId="77777777" w:rsidTr="002B4E24">
        <w:trPr>
          <w:trHeight w:val="288"/>
        </w:trPr>
        <w:tc>
          <w:tcPr>
            <w:tcW w:w="3580" w:type="dxa"/>
            <w:tcBorders>
              <w:top w:val="nil"/>
              <w:left w:val="nil"/>
              <w:bottom w:val="nil"/>
              <w:right w:val="nil"/>
            </w:tcBorders>
            <w:shd w:val="clear" w:color="auto" w:fill="auto"/>
            <w:noWrap/>
            <w:vAlign w:val="bottom"/>
            <w:hideMark/>
          </w:tcPr>
          <w:p w14:paraId="259E695E" w14:textId="77777777" w:rsidR="007E7132" w:rsidRPr="0052441B" w:rsidRDefault="007E7132" w:rsidP="002B4E24">
            <w:pPr>
              <w:rPr>
                <w:rFonts w:cs="Calibri"/>
                <w:color w:val="000000"/>
              </w:rPr>
            </w:pPr>
            <w:r w:rsidRPr="0052441B">
              <w:rPr>
                <w:rFonts w:cs="Calibri"/>
                <w:color w:val="000000"/>
              </w:rPr>
              <w:t>ROBERT FALK</w:t>
            </w:r>
          </w:p>
        </w:tc>
      </w:tr>
      <w:tr w:rsidR="007E7132" w:rsidRPr="0052441B" w14:paraId="2AF56FFF" w14:textId="77777777" w:rsidTr="002B4E24">
        <w:trPr>
          <w:trHeight w:val="288"/>
        </w:trPr>
        <w:tc>
          <w:tcPr>
            <w:tcW w:w="3580" w:type="dxa"/>
            <w:tcBorders>
              <w:top w:val="nil"/>
              <w:left w:val="nil"/>
              <w:bottom w:val="nil"/>
              <w:right w:val="nil"/>
            </w:tcBorders>
            <w:shd w:val="clear" w:color="auto" w:fill="auto"/>
            <w:noWrap/>
            <w:vAlign w:val="bottom"/>
            <w:hideMark/>
          </w:tcPr>
          <w:p w14:paraId="44BD3DB7" w14:textId="77777777" w:rsidR="007E7132" w:rsidRPr="0052441B" w:rsidRDefault="007E7132" w:rsidP="002B4E24">
            <w:pPr>
              <w:rPr>
                <w:rFonts w:cs="Calibri"/>
                <w:color w:val="000000"/>
              </w:rPr>
            </w:pPr>
            <w:r w:rsidRPr="0052441B">
              <w:rPr>
                <w:rFonts w:cs="Calibri"/>
                <w:color w:val="000000"/>
              </w:rPr>
              <w:t>ROBERT FARRELL</w:t>
            </w:r>
          </w:p>
        </w:tc>
      </w:tr>
      <w:tr w:rsidR="007E7132" w:rsidRPr="0052441B" w14:paraId="4C603746" w14:textId="77777777" w:rsidTr="002B4E24">
        <w:trPr>
          <w:trHeight w:val="288"/>
        </w:trPr>
        <w:tc>
          <w:tcPr>
            <w:tcW w:w="3580" w:type="dxa"/>
            <w:tcBorders>
              <w:top w:val="nil"/>
              <w:left w:val="nil"/>
              <w:bottom w:val="nil"/>
              <w:right w:val="nil"/>
            </w:tcBorders>
            <w:shd w:val="clear" w:color="auto" w:fill="auto"/>
            <w:noWrap/>
            <w:vAlign w:val="bottom"/>
            <w:hideMark/>
          </w:tcPr>
          <w:p w14:paraId="24D64D4D" w14:textId="77777777" w:rsidR="007E7132" w:rsidRPr="0052441B" w:rsidRDefault="007E7132" w:rsidP="002B4E24">
            <w:pPr>
              <w:rPr>
                <w:rFonts w:cs="Calibri"/>
                <w:color w:val="000000"/>
              </w:rPr>
            </w:pPr>
            <w:r w:rsidRPr="0052441B">
              <w:rPr>
                <w:rFonts w:cs="Calibri"/>
                <w:color w:val="000000"/>
              </w:rPr>
              <w:t>ROBERT FELL</w:t>
            </w:r>
          </w:p>
        </w:tc>
      </w:tr>
      <w:tr w:rsidR="007E7132" w:rsidRPr="0052441B" w14:paraId="7165C0F6" w14:textId="77777777" w:rsidTr="002B4E24">
        <w:trPr>
          <w:trHeight w:val="288"/>
        </w:trPr>
        <w:tc>
          <w:tcPr>
            <w:tcW w:w="3580" w:type="dxa"/>
            <w:tcBorders>
              <w:top w:val="nil"/>
              <w:left w:val="nil"/>
              <w:bottom w:val="nil"/>
              <w:right w:val="nil"/>
            </w:tcBorders>
            <w:shd w:val="clear" w:color="auto" w:fill="auto"/>
            <w:noWrap/>
            <w:vAlign w:val="bottom"/>
            <w:hideMark/>
          </w:tcPr>
          <w:p w14:paraId="22354A07" w14:textId="77777777" w:rsidR="007E7132" w:rsidRPr="0052441B" w:rsidRDefault="007E7132" w:rsidP="002B4E24">
            <w:pPr>
              <w:rPr>
                <w:rFonts w:cs="Calibri"/>
                <w:color w:val="000000"/>
              </w:rPr>
            </w:pPr>
            <w:r w:rsidRPr="0052441B">
              <w:rPr>
                <w:rFonts w:cs="Calibri"/>
                <w:color w:val="000000"/>
              </w:rPr>
              <w:t>ROBERT FORTUNA</w:t>
            </w:r>
          </w:p>
        </w:tc>
      </w:tr>
      <w:tr w:rsidR="007E7132" w:rsidRPr="0052441B" w14:paraId="499248B8" w14:textId="77777777" w:rsidTr="002B4E24">
        <w:trPr>
          <w:trHeight w:val="288"/>
        </w:trPr>
        <w:tc>
          <w:tcPr>
            <w:tcW w:w="3580" w:type="dxa"/>
            <w:tcBorders>
              <w:top w:val="nil"/>
              <w:left w:val="nil"/>
              <w:bottom w:val="nil"/>
              <w:right w:val="nil"/>
            </w:tcBorders>
            <w:shd w:val="clear" w:color="auto" w:fill="auto"/>
            <w:noWrap/>
            <w:vAlign w:val="bottom"/>
            <w:hideMark/>
          </w:tcPr>
          <w:p w14:paraId="67A89613" w14:textId="77777777" w:rsidR="007E7132" w:rsidRPr="0052441B" w:rsidRDefault="007E7132" w:rsidP="002B4E24">
            <w:pPr>
              <w:rPr>
                <w:rFonts w:cs="Calibri"/>
                <w:color w:val="000000"/>
              </w:rPr>
            </w:pPr>
            <w:r w:rsidRPr="0052441B">
              <w:rPr>
                <w:rFonts w:cs="Calibri"/>
                <w:color w:val="000000"/>
              </w:rPr>
              <w:t>ROBERT H KAELIN</w:t>
            </w:r>
          </w:p>
        </w:tc>
      </w:tr>
      <w:tr w:rsidR="007E7132" w:rsidRPr="0052441B" w14:paraId="735F7510" w14:textId="77777777" w:rsidTr="002B4E24">
        <w:trPr>
          <w:trHeight w:val="288"/>
        </w:trPr>
        <w:tc>
          <w:tcPr>
            <w:tcW w:w="3580" w:type="dxa"/>
            <w:tcBorders>
              <w:top w:val="nil"/>
              <w:left w:val="nil"/>
              <w:bottom w:val="nil"/>
              <w:right w:val="nil"/>
            </w:tcBorders>
            <w:shd w:val="clear" w:color="auto" w:fill="auto"/>
            <w:noWrap/>
            <w:vAlign w:val="bottom"/>
            <w:hideMark/>
          </w:tcPr>
          <w:p w14:paraId="0BFC9151" w14:textId="77777777" w:rsidR="007E7132" w:rsidRPr="0052441B" w:rsidRDefault="007E7132" w:rsidP="002B4E24">
            <w:pPr>
              <w:rPr>
                <w:rFonts w:cs="Calibri"/>
                <w:color w:val="000000"/>
              </w:rPr>
            </w:pPr>
            <w:r w:rsidRPr="0052441B">
              <w:rPr>
                <w:rFonts w:cs="Calibri"/>
                <w:color w:val="000000"/>
              </w:rPr>
              <w:t>ROBERT H ZAX</w:t>
            </w:r>
          </w:p>
        </w:tc>
      </w:tr>
      <w:tr w:rsidR="007E7132" w:rsidRPr="0052441B" w14:paraId="1217C1E6" w14:textId="77777777" w:rsidTr="002B4E24">
        <w:trPr>
          <w:trHeight w:val="288"/>
        </w:trPr>
        <w:tc>
          <w:tcPr>
            <w:tcW w:w="3580" w:type="dxa"/>
            <w:tcBorders>
              <w:top w:val="nil"/>
              <w:left w:val="nil"/>
              <w:bottom w:val="nil"/>
              <w:right w:val="nil"/>
            </w:tcBorders>
            <w:shd w:val="clear" w:color="auto" w:fill="auto"/>
            <w:noWrap/>
            <w:vAlign w:val="bottom"/>
            <w:hideMark/>
          </w:tcPr>
          <w:p w14:paraId="301AE033" w14:textId="77777777" w:rsidR="007E7132" w:rsidRPr="0052441B" w:rsidRDefault="007E7132" w:rsidP="002B4E24">
            <w:pPr>
              <w:rPr>
                <w:rFonts w:cs="Calibri"/>
                <w:color w:val="000000"/>
              </w:rPr>
            </w:pPr>
            <w:r w:rsidRPr="0052441B">
              <w:rPr>
                <w:rFonts w:cs="Calibri"/>
                <w:color w:val="000000"/>
              </w:rPr>
              <w:lastRenderedPageBreak/>
              <w:t>ROBERT HAMMONS</w:t>
            </w:r>
          </w:p>
        </w:tc>
      </w:tr>
      <w:tr w:rsidR="007E7132" w:rsidRPr="0052441B" w14:paraId="375A5C3A" w14:textId="77777777" w:rsidTr="002B4E24">
        <w:trPr>
          <w:trHeight w:val="288"/>
        </w:trPr>
        <w:tc>
          <w:tcPr>
            <w:tcW w:w="3580" w:type="dxa"/>
            <w:tcBorders>
              <w:top w:val="nil"/>
              <w:left w:val="nil"/>
              <w:bottom w:val="nil"/>
              <w:right w:val="nil"/>
            </w:tcBorders>
            <w:shd w:val="clear" w:color="auto" w:fill="auto"/>
            <w:noWrap/>
            <w:vAlign w:val="bottom"/>
            <w:hideMark/>
          </w:tcPr>
          <w:p w14:paraId="34763EF7" w14:textId="77777777" w:rsidR="007E7132" w:rsidRPr="0052441B" w:rsidRDefault="007E7132" w:rsidP="002B4E24">
            <w:pPr>
              <w:rPr>
                <w:rFonts w:cs="Calibri"/>
                <w:color w:val="000000"/>
              </w:rPr>
            </w:pPr>
            <w:r w:rsidRPr="0052441B">
              <w:rPr>
                <w:rFonts w:cs="Calibri"/>
                <w:color w:val="000000"/>
              </w:rPr>
              <w:t>ROBERT HAUGH</w:t>
            </w:r>
          </w:p>
        </w:tc>
      </w:tr>
      <w:tr w:rsidR="007E7132" w:rsidRPr="0052441B" w14:paraId="7448FB38" w14:textId="77777777" w:rsidTr="002B4E24">
        <w:trPr>
          <w:trHeight w:val="288"/>
        </w:trPr>
        <w:tc>
          <w:tcPr>
            <w:tcW w:w="3580" w:type="dxa"/>
            <w:tcBorders>
              <w:top w:val="nil"/>
              <w:left w:val="nil"/>
              <w:bottom w:val="nil"/>
              <w:right w:val="nil"/>
            </w:tcBorders>
            <w:shd w:val="clear" w:color="auto" w:fill="auto"/>
            <w:noWrap/>
            <w:vAlign w:val="bottom"/>
            <w:hideMark/>
          </w:tcPr>
          <w:p w14:paraId="2090F663" w14:textId="77777777" w:rsidR="007E7132" w:rsidRPr="0052441B" w:rsidRDefault="007E7132" w:rsidP="002B4E24">
            <w:pPr>
              <w:rPr>
                <w:rFonts w:cs="Calibri"/>
                <w:color w:val="000000"/>
              </w:rPr>
            </w:pPr>
            <w:r w:rsidRPr="0052441B">
              <w:rPr>
                <w:rFonts w:cs="Calibri"/>
                <w:color w:val="000000"/>
              </w:rPr>
              <w:t>ROBERT HENDERSON</w:t>
            </w:r>
          </w:p>
        </w:tc>
      </w:tr>
      <w:tr w:rsidR="007E7132" w:rsidRPr="0052441B" w14:paraId="10DCE4E2" w14:textId="77777777" w:rsidTr="002B4E24">
        <w:trPr>
          <w:trHeight w:val="288"/>
        </w:trPr>
        <w:tc>
          <w:tcPr>
            <w:tcW w:w="3580" w:type="dxa"/>
            <w:tcBorders>
              <w:top w:val="nil"/>
              <w:left w:val="nil"/>
              <w:bottom w:val="nil"/>
              <w:right w:val="nil"/>
            </w:tcBorders>
            <w:shd w:val="clear" w:color="auto" w:fill="auto"/>
            <w:noWrap/>
            <w:vAlign w:val="bottom"/>
            <w:hideMark/>
          </w:tcPr>
          <w:p w14:paraId="2EDA8995" w14:textId="77777777" w:rsidR="007E7132" w:rsidRPr="0052441B" w:rsidRDefault="007E7132" w:rsidP="002B4E24">
            <w:pPr>
              <w:rPr>
                <w:rFonts w:cs="Calibri"/>
                <w:color w:val="000000"/>
              </w:rPr>
            </w:pPr>
            <w:r w:rsidRPr="0052441B">
              <w:rPr>
                <w:rFonts w:cs="Calibri"/>
                <w:color w:val="000000"/>
              </w:rPr>
              <w:t>ROBERT J BLOK JR</w:t>
            </w:r>
          </w:p>
        </w:tc>
      </w:tr>
      <w:tr w:rsidR="007E7132" w:rsidRPr="0052441B" w14:paraId="5602A626" w14:textId="77777777" w:rsidTr="002B4E24">
        <w:trPr>
          <w:trHeight w:val="288"/>
        </w:trPr>
        <w:tc>
          <w:tcPr>
            <w:tcW w:w="3580" w:type="dxa"/>
            <w:tcBorders>
              <w:top w:val="nil"/>
              <w:left w:val="nil"/>
              <w:bottom w:val="nil"/>
              <w:right w:val="nil"/>
            </w:tcBorders>
            <w:shd w:val="clear" w:color="auto" w:fill="auto"/>
            <w:noWrap/>
            <w:vAlign w:val="bottom"/>
            <w:hideMark/>
          </w:tcPr>
          <w:p w14:paraId="05457E15" w14:textId="77777777" w:rsidR="007E7132" w:rsidRPr="0052441B" w:rsidRDefault="007E7132" w:rsidP="002B4E24">
            <w:pPr>
              <w:rPr>
                <w:rFonts w:cs="Calibri"/>
                <w:color w:val="000000"/>
              </w:rPr>
            </w:pPr>
            <w:r w:rsidRPr="0052441B">
              <w:rPr>
                <w:rFonts w:cs="Calibri"/>
                <w:color w:val="000000"/>
              </w:rPr>
              <w:t>ROBERT J GUNDERSON</w:t>
            </w:r>
          </w:p>
        </w:tc>
      </w:tr>
      <w:tr w:rsidR="007E7132" w:rsidRPr="0052441B" w14:paraId="075A49CD" w14:textId="77777777" w:rsidTr="002B4E24">
        <w:trPr>
          <w:trHeight w:val="288"/>
        </w:trPr>
        <w:tc>
          <w:tcPr>
            <w:tcW w:w="3580" w:type="dxa"/>
            <w:tcBorders>
              <w:top w:val="nil"/>
              <w:left w:val="nil"/>
              <w:bottom w:val="nil"/>
              <w:right w:val="nil"/>
            </w:tcBorders>
            <w:shd w:val="clear" w:color="auto" w:fill="auto"/>
            <w:noWrap/>
            <w:vAlign w:val="bottom"/>
            <w:hideMark/>
          </w:tcPr>
          <w:p w14:paraId="3EACD453" w14:textId="77777777" w:rsidR="007E7132" w:rsidRPr="0052441B" w:rsidRDefault="007E7132" w:rsidP="002B4E24">
            <w:pPr>
              <w:rPr>
                <w:rFonts w:cs="Calibri"/>
                <w:color w:val="000000"/>
              </w:rPr>
            </w:pPr>
            <w:r w:rsidRPr="0052441B">
              <w:rPr>
                <w:rFonts w:cs="Calibri"/>
                <w:color w:val="000000"/>
              </w:rPr>
              <w:t>ROBERT J HOMM</w:t>
            </w:r>
          </w:p>
        </w:tc>
      </w:tr>
      <w:tr w:rsidR="007E7132" w:rsidRPr="0052441B" w14:paraId="4E6B256D" w14:textId="77777777" w:rsidTr="002B4E24">
        <w:trPr>
          <w:trHeight w:val="288"/>
        </w:trPr>
        <w:tc>
          <w:tcPr>
            <w:tcW w:w="3580" w:type="dxa"/>
            <w:tcBorders>
              <w:top w:val="nil"/>
              <w:left w:val="nil"/>
              <w:bottom w:val="nil"/>
              <w:right w:val="nil"/>
            </w:tcBorders>
            <w:shd w:val="clear" w:color="auto" w:fill="auto"/>
            <w:noWrap/>
            <w:vAlign w:val="bottom"/>
            <w:hideMark/>
          </w:tcPr>
          <w:p w14:paraId="2DCDE230" w14:textId="77777777" w:rsidR="007E7132" w:rsidRPr="0052441B" w:rsidRDefault="007E7132" w:rsidP="002B4E24">
            <w:pPr>
              <w:rPr>
                <w:rFonts w:cs="Calibri"/>
                <w:color w:val="000000"/>
              </w:rPr>
            </w:pPr>
            <w:r w:rsidRPr="0052441B">
              <w:rPr>
                <w:rFonts w:cs="Calibri"/>
                <w:color w:val="000000"/>
              </w:rPr>
              <w:t>ROBERT J KARMAN</w:t>
            </w:r>
          </w:p>
        </w:tc>
      </w:tr>
      <w:tr w:rsidR="007E7132" w:rsidRPr="0052441B" w14:paraId="12001068" w14:textId="77777777" w:rsidTr="002B4E24">
        <w:trPr>
          <w:trHeight w:val="288"/>
        </w:trPr>
        <w:tc>
          <w:tcPr>
            <w:tcW w:w="3580" w:type="dxa"/>
            <w:tcBorders>
              <w:top w:val="nil"/>
              <w:left w:val="nil"/>
              <w:bottom w:val="nil"/>
              <w:right w:val="nil"/>
            </w:tcBorders>
            <w:shd w:val="clear" w:color="auto" w:fill="auto"/>
            <w:noWrap/>
            <w:vAlign w:val="bottom"/>
            <w:hideMark/>
          </w:tcPr>
          <w:p w14:paraId="7F87A634" w14:textId="77777777" w:rsidR="007E7132" w:rsidRPr="0052441B" w:rsidRDefault="007E7132" w:rsidP="002B4E24">
            <w:pPr>
              <w:rPr>
                <w:rFonts w:cs="Calibri"/>
                <w:color w:val="000000"/>
              </w:rPr>
            </w:pPr>
            <w:r w:rsidRPr="0052441B">
              <w:rPr>
                <w:rFonts w:cs="Calibri"/>
                <w:color w:val="000000"/>
              </w:rPr>
              <w:t>ROBERT K HUNTER II</w:t>
            </w:r>
          </w:p>
        </w:tc>
      </w:tr>
      <w:tr w:rsidR="007E7132" w:rsidRPr="0052441B" w14:paraId="4371DD45" w14:textId="77777777" w:rsidTr="002B4E24">
        <w:trPr>
          <w:trHeight w:val="288"/>
        </w:trPr>
        <w:tc>
          <w:tcPr>
            <w:tcW w:w="3580" w:type="dxa"/>
            <w:tcBorders>
              <w:top w:val="nil"/>
              <w:left w:val="nil"/>
              <w:bottom w:val="nil"/>
              <w:right w:val="nil"/>
            </w:tcBorders>
            <w:shd w:val="clear" w:color="auto" w:fill="auto"/>
            <w:noWrap/>
            <w:vAlign w:val="bottom"/>
            <w:hideMark/>
          </w:tcPr>
          <w:p w14:paraId="27820E78" w14:textId="77777777" w:rsidR="007E7132" w:rsidRPr="0052441B" w:rsidRDefault="007E7132" w:rsidP="002B4E24">
            <w:pPr>
              <w:rPr>
                <w:rFonts w:cs="Calibri"/>
                <w:color w:val="000000"/>
              </w:rPr>
            </w:pPr>
            <w:r w:rsidRPr="0052441B">
              <w:rPr>
                <w:rFonts w:cs="Calibri"/>
                <w:color w:val="000000"/>
              </w:rPr>
              <w:t>ROBERT KEELING</w:t>
            </w:r>
          </w:p>
        </w:tc>
      </w:tr>
      <w:tr w:rsidR="007E7132" w:rsidRPr="0052441B" w14:paraId="4DEC2CB1" w14:textId="77777777" w:rsidTr="002B4E24">
        <w:trPr>
          <w:trHeight w:val="288"/>
        </w:trPr>
        <w:tc>
          <w:tcPr>
            <w:tcW w:w="3580" w:type="dxa"/>
            <w:tcBorders>
              <w:top w:val="nil"/>
              <w:left w:val="nil"/>
              <w:bottom w:val="nil"/>
              <w:right w:val="nil"/>
            </w:tcBorders>
            <w:shd w:val="clear" w:color="auto" w:fill="auto"/>
            <w:noWrap/>
            <w:vAlign w:val="bottom"/>
            <w:hideMark/>
          </w:tcPr>
          <w:p w14:paraId="02428B71" w14:textId="77777777" w:rsidR="007E7132" w:rsidRPr="0052441B" w:rsidRDefault="007E7132" w:rsidP="002B4E24">
            <w:pPr>
              <w:rPr>
                <w:rFonts w:cs="Calibri"/>
                <w:color w:val="000000"/>
              </w:rPr>
            </w:pPr>
            <w:r w:rsidRPr="0052441B">
              <w:rPr>
                <w:rFonts w:cs="Calibri"/>
                <w:color w:val="000000"/>
              </w:rPr>
              <w:t>ROBERT L BERLIN</w:t>
            </w:r>
          </w:p>
        </w:tc>
      </w:tr>
      <w:tr w:rsidR="007E7132" w:rsidRPr="0052441B" w14:paraId="2EB04395" w14:textId="77777777" w:rsidTr="002B4E24">
        <w:trPr>
          <w:trHeight w:val="288"/>
        </w:trPr>
        <w:tc>
          <w:tcPr>
            <w:tcW w:w="3580" w:type="dxa"/>
            <w:tcBorders>
              <w:top w:val="nil"/>
              <w:left w:val="nil"/>
              <w:bottom w:val="nil"/>
              <w:right w:val="nil"/>
            </w:tcBorders>
            <w:shd w:val="clear" w:color="auto" w:fill="auto"/>
            <w:noWrap/>
            <w:vAlign w:val="bottom"/>
            <w:hideMark/>
          </w:tcPr>
          <w:p w14:paraId="787B5672" w14:textId="77777777" w:rsidR="007E7132" w:rsidRPr="0052441B" w:rsidRDefault="007E7132" w:rsidP="002B4E24">
            <w:pPr>
              <w:rPr>
                <w:rFonts w:cs="Calibri"/>
                <w:color w:val="000000"/>
              </w:rPr>
            </w:pPr>
            <w:r w:rsidRPr="0052441B">
              <w:rPr>
                <w:rFonts w:cs="Calibri"/>
                <w:color w:val="000000"/>
              </w:rPr>
              <w:t>ROBERT L FALK</w:t>
            </w:r>
          </w:p>
        </w:tc>
      </w:tr>
      <w:tr w:rsidR="007E7132" w:rsidRPr="0052441B" w14:paraId="760A3532" w14:textId="77777777" w:rsidTr="002B4E24">
        <w:trPr>
          <w:trHeight w:val="288"/>
        </w:trPr>
        <w:tc>
          <w:tcPr>
            <w:tcW w:w="3580" w:type="dxa"/>
            <w:tcBorders>
              <w:top w:val="nil"/>
              <w:left w:val="nil"/>
              <w:bottom w:val="nil"/>
              <w:right w:val="nil"/>
            </w:tcBorders>
            <w:shd w:val="clear" w:color="auto" w:fill="auto"/>
            <w:noWrap/>
            <w:vAlign w:val="bottom"/>
            <w:hideMark/>
          </w:tcPr>
          <w:p w14:paraId="3B1D81D2" w14:textId="77777777" w:rsidR="007E7132" w:rsidRPr="0052441B" w:rsidRDefault="007E7132" w:rsidP="002B4E24">
            <w:pPr>
              <w:rPr>
                <w:rFonts w:cs="Calibri"/>
                <w:color w:val="000000"/>
              </w:rPr>
            </w:pPr>
            <w:r w:rsidRPr="0052441B">
              <w:rPr>
                <w:rFonts w:cs="Calibri"/>
                <w:color w:val="000000"/>
              </w:rPr>
              <w:t>ROBERT L KEELING JR</w:t>
            </w:r>
          </w:p>
        </w:tc>
      </w:tr>
      <w:tr w:rsidR="007E7132" w:rsidRPr="0052441B" w14:paraId="3B856C01" w14:textId="77777777" w:rsidTr="002B4E24">
        <w:trPr>
          <w:trHeight w:val="288"/>
        </w:trPr>
        <w:tc>
          <w:tcPr>
            <w:tcW w:w="3580" w:type="dxa"/>
            <w:tcBorders>
              <w:top w:val="nil"/>
              <w:left w:val="nil"/>
              <w:bottom w:val="nil"/>
              <w:right w:val="nil"/>
            </w:tcBorders>
            <w:shd w:val="clear" w:color="auto" w:fill="auto"/>
            <w:noWrap/>
            <w:vAlign w:val="bottom"/>
            <w:hideMark/>
          </w:tcPr>
          <w:p w14:paraId="00A7AC30" w14:textId="77777777" w:rsidR="007E7132" w:rsidRPr="0052441B" w:rsidRDefault="007E7132" w:rsidP="002B4E24">
            <w:pPr>
              <w:rPr>
                <w:rFonts w:cs="Calibri"/>
                <w:color w:val="000000"/>
              </w:rPr>
            </w:pPr>
            <w:r w:rsidRPr="0052441B">
              <w:rPr>
                <w:rFonts w:cs="Calibri"/>
                <w:color w:val="000000"/>
              </w:rPr>
              <w:t>ROBERT L SASSER</w:t>
            </w:r>
          </w:p>
        </w:tc>
      </w:tr>
      <w:tr w:rsidR="007E7132" w:rsidRPr="0052441B" w14:paraId="2B65A9E2" w14:textId="77777777" w:rsidTr="002B4E24">
        <w:trPr>
          <w:trHeight w:val="288"/>
        </w:trPr>
        <w:tc>
          <w:tcPr>
            <w:tcW w:w="3580" w:type="dxa"/>
            <w:tcBorders>
              <w:top w:val="nil"/>
              <w:left w:val="nil"/>
              <w:bottom w:val="nil"/>
              <w:right w:val="nil"/>
            </w:tcBorders>
            <w:shd w:val="clear" w:color="auto" w:fill="auto"/>
            <w:noWrap/>
            <w:vAlign w:val="bottom"/>
            <w:hideMark/>
          </w:tcPr>
          <w:p w14:paraId="088D2F8B" w14:textId="77777777" w:rsidR="007E7132" w:rsidRPr="0052441B" w:rsidRDefault="007E7132" w:rsidP="002B4E24">
            <w:pPr>
              <w:rPr>
                <w:rFonts w:cs="Calibri"/>
                <w:color w:val="000000"/>
              </w:rPr>
            </w:pPr>
            <w:r w:rsidRPr="0052441B">
              <w:rPr>
                <w:rFonts w:cs="Calibri"/>
                <w:color w:val="000000"/>
              </w:rPr>
              <w:t>ROBERT LAMONT WOOD</w:t>
            </w:r>
          </w:p>
        </w:tc>
      </w:tr>
      <w:tr w:rsidR="007E7132" w:rsidRPr="0052441B" w14:paraId="21885F9F" w14:textId="77777777" w:rsidTr="002B4E24">
        <w:trPr>
          <w:trHeight w:val="288"/>
        </w:trPr>
        <w:tc>
          <w:tcPr>
            <w:tcW w:w="3580" w:type="dxa"/>
            <w:tcBorders>
              <w:top w:val="nil"/>
              <w:left w:val="nil"/>
              <w:bottom w:val="nil"/>
              <w:right w:val="nil"/>
            </w:tcBorders>
            <w:shd w:val="clear" w:color="auto" w:fill="auto"/>
            <w:noWrap/>
            <w:vAlign w:val="bottom"/>
            <w:hideMark/>
          </w:tcPr>
          <w:p w14:paraId="76331A64" w14:textId="77777777" w:rsidR="007E7132" w:rsidRPr="0052441B" w:rsidRDefault="007E7132" w:rsidP="002B4E24">
            <w:pPr>
              <w:rPr>
                <w:rFonts w:cs="Calibri"/>
                <w:color w:val="000000"/>
              </w:rPr>
            </w:pPr>
            <w:r w:rsidRPr="0052441B">
              <w:rPr>
                <w:rFonts w:cs="Calibri"/>
                <w:color w:val="000000"/>
              </w:rPr>
              <w:t>ROBERT LEARCH</w:t>
            </w:r>
          </w:p>
        </w:tc>
      </w:tr>
      <w:tr w:rsidR="007E7132" w:rsidRPr="0052441B" w14:paraId="4A496D6A" w14:textId="77777777" w:rsidTr="002B4E24">
        <w:trPr>
          <w:trHeight w:val="288"/>
        </w:trPr>
        <w:tc>
          <w:tcPr>
            <w:tcW w:w="3580" w:type="dxa"/>
            <w:tcBorders>
              <w:top w:val="nil"/>
              <w:left w:val="nil"/>
              <w:bottom w:val="nil"/>
              <w:right w:val="nil"/>
            </w:tcBorders>
            <w:shd w:val="clear" w:color="auto" w:fill="auto"/>
            <w:noWrap/>
            <w:vAlign w:val="bottom"/>
            <w:hideMark/>
          </w:tcPr>
          <w:p w14:paraId="07C922D1" w14:textId="77777777" w:rsidR="007E7132" w:rsidRPr="0052441B" w:rsidRDefault="007E7132" w:rsidP="002B4E24">
            <w:pPr>
              <w:rPr>
                <w:rFonts w:cs="Calibri"/>
                <w:color w:val="000000"/>
              </w:rPr>
            </w:pPr>
            <w:r w:rsidRPr="0052441B">
              <w:rPr>
                <w:rFonts w:cs="Calibri"/>
                <w:color w:val="000000"/>
              </w:rPr>
              <w:t>ROBERT LIU</w:t>
            </w:r>
          </w:p>
        </w:tc>
      </w:tr>
      <w:tr w:rsidR="007E7132" w:rsidRPr="0052441B" w14:paraId="1327D94D" w14:textId="77777777" w:rsidTr="002B4E24">
        <w:trPr>
          <w:trHeight w:val="288"/>
        </w:trPr>
        <w:tc>
          <w:tcPr>
            <w:tcW w:w="3580" w:type="dxa"/>
            <w:tcBorders>
              <w:top w:val="nil"/>
              <w:left w:val="nil"/>
              <w:bottom w:val="nil"/>
              <w:right w:val="nil"/>
            </w:tcBorders>
            <w:shd w:val="clear" w:color="auto" w:fill="auto"/>
            <w:noWrap/>
            <w:vAlign w:val="bottom"/>
            <w:hideMark/>
          </w:tcPr>
          <w:p w14:paraId="7DF74BE7" w14:textId="77777777" w:rsidR="007E7132" w:rsidRPr="0052441B" w:rsidRDefault="007E7132" w:rsidP="002B4E24">
            <w:pPr>
              <w:rPr>
                <w:rFonts w:cs="Calibri"/>
                <w:color w:val="000000"/>
              </w:rPr>
            </w:pPr>
            <w:r w:rsidRPr="0052441B">
              <w:rPr>
                <w:rFonts w:cs="Calibri"/>
                <w:color w:val="000000"/>
              </w:rPr>
              <w:t>ROBERT M LINDNER</w:t>
            </w:r>
          </w:p>
        </w:tc>
      </w:tr>
      <w:tr w:rsidR="007E7132" w:rsidRPr="0052441B" w14:paraId="6B7AF4CA" w14:textId="77777777" w:rsidTr="002B4E24">
        <w:trPr>
          <w:trHeight w:val="288"/>
        </w:trPr>
        <w:tc>
          <w:tcPr>
            <w:tcW w:w="3580" w:type="dxa"/>
            <w:tcBorders>
              <w:top w:val="nil"/>
              <w:left w:val="nil"/>
              <w:bottom w:val="nil"/>
              <w:right w:val="nil"/>
            </w:tcBorders>
            <w:shd w:val="clear" w:color="auto" w:fill="auto"/>
            <w:noWrap/>
            <w:vAlign w:val="bottom"/>
            <w:hideMark/>
          </w:tcPr>
          <w:p w14:paraId="7AC82687" w14:textId="77777777" w:rsidR="007E7132" w:rsidRPr="0052441B" w:rsidRDefault="007E7132" w:rsidP="002B4E24">
            <w:pPr>
              <w:rPr>
                <w:rFonts w:cs="Calibri"/>
                <w:color w:val="000000"/>
              </w:rPr>
            </w:pPr>
            <w:r w:rsidRPr="0052441B">
              <w:rPr>
                <w:rFonts w:cs="Calibri"/>
                <w:color w:val="000000"/>
              </w:rPr>
              <w:t>ROBERT MITCHELL</w:t>
            </w:r>
          </w:p>
        </w:tc>
      </w:tr>
      <w:tr w:rsidR="007E7132" w:rsidRPr="0052441B" w14:paraId="17322602" w14:textId="77777777" w:rsidTr="002B4E24">
        <w:trPr>
          <w:trHeight w:val="288"/>
        </w:trPr>
        <w:tc>
          <w:tcPr>
            <w:tcW w:w="3580" w:type="dxa"/>
            <w:tcBorders>
              <w:top w:val="nil"/>
              <w:left w:val="nil"/>
              <w:bottom w:val="nil"/>
              <w:right w:val="nil"/>
            </w:tcBorders>
            <w:shd w:val="clear" w:color="auto" w:fill="auto"/>
            <w:noWrap/>
            <w:vAlign w:val="bottom"/>
            <w:hideMark/>
          </w:tcPr>
          <w:p w14:paraId="670DCB03" w14:textId="77777777" w:rsidR="007E7132" w:rsidRPr="0052441B" w:rsidRDefault="007E7132" w:rsidP="002B4E24">
            <w:pPr>
              <w:rPr>
                <w:rFonts w:cs="Calibri"/>
                <w:color w:val="000000"/>
              </w:rPr>
            </w:pPr>
            <w:r w:rsidRPr="0052441B">
              <w:rPr>
                <w:rFonts w:cs="Calibri"/>
                <w:color w:val="000000"/>
              </w:rPr>
              <w:t>ROBERT O BUSE JR</w:t>
            </w:r>
          </w:p>
        </w:tc>
      </w:tr>
      <w:tr w:rsidR="007E7132" w:rsidRPr="0052441B" w14:paraId="733892B0" w14:textId="77777777" w:rsidTr="002B4E24">
        <w:trPr>
          <w:trHeight w:val="288"/>
        </w:trPr>
        <w:tc>
          <w:tcPr>
            <w:tcW w:w="3580" w:type="dxa"/>
            <w:tcBorders>
              <w:top w:val="nil"/>
              <w:left w:val="nil"/>
              <w:bottom w:val="nil"/>
              <w:right w:val="nil"/>
            </w:tcBorders>
            <w:shd w:val="clear" w:color="auto" w:fill="auto"/>
            <w:noWrap/>
            <w:vAlign w:val="bottom"/>
            <w:hideMark/>
          </w:tcPr>
          <w:p w14:paraId="79E8CE20" w14:textId="77777777" w:rsidR="007E7132" w:rsidRPr="0052441B" w:rsidRDefault="007E7132" w:rsidP="002B4E24">
            <w:pPr>
              <w:rPr>
                <w:rFonts w:cs="Calibri"/>
                <w:color w:val="000000"/>
              </w:rPr>
            </w:pPr>
            <w:r w:rsidRPr="0052441B">
              <w:rPr>
                <w:rFonts w:cs="Calibri"/>
                <w:color w:val="000000"/>
              </w:rPr>
              <w:t>ROBERT OWEN</w:t>
            </w:r>
          </w:p>
        </w:tc>
      </w:tr>
      <w:tr w:rsidR="007E7132" w:rsidRPr="0052441B" w14:paraId="7A64725B" w14:textId="77777777" w:rsidTr="002B4E24">
        <w:trPr>
          <w:trHeight w:val="288"/>
        </w:trPr>
        <w:tc>
          <w:tcPr>
            <w:tcW w:w="3580" w:type="dxa"/>
            <w:tcBorders>
              <w:top w:val="nil"/>
              <w:left w:val="nil"/>
              <w:bottom w:val="nil"/>
              <w:right w:val="nil"/>
            </w:tcBorders>
            <w:shd w:val="clear" w:color="auto" w:fill="auto"/>
            <w:noWrap/>
            <w:vAlign w:val="bottom"/>
            <w:hideMark/>
          </w:tcPr>
          <w:p w14:paraId="5C606DE3" w14:textId="77777777" w:rsidR="007E7132" w:rsidRPr="0052441B" w:rsidRDefault="007E7132" w:rsidP="002B4E24">
            <w:pPr>
              <w:rPr>
                <w:rFonts w:cs="Calibri"/>
                <w:color w:val="000000"/>
              </w:rPr>
            </w:pPr>
            <w:r w:rsidRPr="0052441B">
              <w:rPr>
                <w:rFonts w:cs="Calibri"/>
                <w:color w:val="000000"/>
              </w:rPr>
              <w:t>ROBERT R JOHNSON</w:t>
            </w:r>
          </w:p>
        </w:tc>
      </w:tr>
      <w:tr w:rsidR="007E7132" w:rsidRPr="0052441B" w14:paraId="35D58255" w14:textId="77777777" w:rsidTr="002B4E24">
        <w:trPr>
          <w:trHeight w:val="288"/>
        </w:trPr>
        <w:tc>
          <w:tcPr>
            <w:tcW w:w="3580" w:type="dxa"/>
            <w:tcBorders>
              <w:top w:val="nil"/>
              <w:left w:val="nil"/>
              <w:bottom w:val="nil"/>
              <w:right w:val="nil"/>
            </w:tcBorders>
            <w:shd w:val="clear" w:color="auto" w:fill="auto"/>
            <w:noWrap/>
            <w:vAlign w:val="bottom"/>
            <w:hideMark/>
          </w:tcPr>
          <w:p w14:paraId="7A84058A" w14:textId="77777777" w:rsidR="007E7132" w:rsidRPr="0052441B" w:rsidRDefault="007E7132" w:rsidP="002B4E24">
            <w:pPr>
              <w:rPr>
                <w:rFonts w:cs="Calibri"/>
                <w:color w:val="000000"/>
              </w:rPr>
            </w:pPr>
            <w:r w:rsidRPr="0052441B">
              <w:rPr>
                <w:rFonts w:cs="Calibri"/>
                <w:color w:val="000000"/>
              </w:rPr>
              <w:t>ROBERT R MCCRACKEN</w:t>
            </w:r>
          </w:p>
        </w:tc>
      </w:tr>
      <w:tr w:rsidR="007E7132" w:rsidRPr="0052441B" w14:paraId="23A570E6" w14:textId="77777777" w:rsidTr="002B4E24">
        <w:trPr>
          <w:trHeight w:val="288"/>
        </w:trPr>
        <w:tc>
          <w:tcPr>
            <w:tcW w:w="3580" w:type="dxa"/>
            <w:tcBorders>
              <w:top w:val="nil"/>
              <w:left w:val="nil"/>
              <w:bottom w:val="nil"/>
              <w:right w:val="nil"/>
            </w:tcBorders>
            <w:shd w:val="clear" w:color="auto" w:fill="auto"/>
            <w:noWrap/>
            <w:vAlign w:val="bottom"/>
            <w:hideMark/>
          </w:tcPr>
          <w:p w14:paraId="5AF5D2D1" w14:textId="77777777" w:rsidR="007E7132" w:rsidRPr="0052441B" w:rsidRDefault="007E7132" w:rsidP="002B4E24">
            <w:pPr>
              <w:rPr>
                <w:rFonts w:cs="Calibri"/>
                <w:color w:val="000000"/>
              </w:rPr>
            </w:pPr>
            <w:r w:rsidRPr="0052441B">
              <w:rPr>
                <w:rFonts w:cs="Calibri"/>
                <w:color w:val="000000"/>
              </w:rPr>
              <w:t>ROBERT S FARRELL JR</w:t>
            </w:r>
          </w:p>
        </w:tc>
      </w:tr>
      <w:tr w:rsidR="007E7132" w:rsidRPr="0052441B" w14:paraId="2C0AD4DF" w14:textId="77777777" w:rsidTr="002B4E24">
        <w:trPr>
          <w:trHeight w:val="288"/>
        </w:trPr>
        <w:tc>
          <w:tcPr>
            <w:tcW w:w="3580" w:type="dxa"/>
            <w:tcBorders>
              <w:top w:val="nil"/>
              <w:left w:val="nil"/>
              <w:bottom w:val="nil"/>
              <w:right w:val="nil"/>
            </w:tcBorders>
            <w:shd w:val="clear" w:color="auto" w:fill="auto"/>
            <w:noWrap/>
            <w:vAlign w:val="bottom"/>
            <w:hideMark/>
          </w:tcPr>
          <w:p w14:paraId="1CE8DA49" w14:textId="77777777" w:rsidR="007E7132" w:rsidRPr="0052441B" w:rsidRDefault="007E7132" w:rsidP="002B4E24">
            <w:pPr>
              <w:rPr>
                <w:rFonts w:cs="Calibri"/>
                <w:color w:val="000000"/>
              </w:rPr>
            </w:pPr>
            <w:r w:rsidRPr="0052441B">
              <w:rPr>
                <w:rFonts w:cs="Calibri"/>
                <w:color w:val="000000"/>
              </w:rPr>
              <w:t>ROBERT S WILTROUT</w:t>
            </w:r>
          </w:p>
        </w:tc>
      </w:tr>
      <w:tr w:rsidR="007E7132" w:rsidRPr="0052441B" w14:paraId="1874A0BB" w14:textId="77777777" w:rsidTr="002B4E24">
        <w:trPr>
          <w:trHeight w:val="288"/>
        </w:trPr>
        <w:tc>
          <w:tcPr>
            <w:tcW w:w="3580" w:type="dxa"/>
            <w:tcBorders>
              <w:top w:val="nil"/>
              <w:left w:val="nil"/>
              <w:bottom w:val="nil"/>
              <w:right w:val="nil"/>
            </w:tcBorders>
            <w:shd w:val="clear" w:color="auto" w:fill="auto"/>
            <w:noWrap/>
            <w:vAlign w:val="bottom"/>
            <w:hideMark/>
          </w:tcPr>
          <w:p w14:paraId="36954B40" w14:textId="77777777" w:rsidR="007E7132" w:rsidRPr="0052441B" w:rsidRDefault="007E7132" w:rsidP="002B4E24">
            <w:pPr>
              <w:rPr>
                <w:rFonts w:cs="Calibri"/>
                <w:color w:val="000000"/>
              </w:rPr>
            </w:pPr>
            <w:r w:rsidRPr="0052441B">
              <w:rPr>
                <w:rFonts w:cs="Calibri"/>
                <w:color w:val="000000"/>
              </w:rPr>
              <w:t>ROBERT S YOUNG</w:t>
            </w:r>
          </w:p>
        </w:tc>
      </w:tr>
      <w:tr w:rsidR="007E7132" w:rsidRPr="0052441B" w14:paraId="3539FE59" w14:textId="77777777" w:rsidTr="002B4E24">
        <w:trPr>
          <w:trHeight w:val="288"/>
        </w:trPr>
        <w:tc>
          <w:tcPr>
            <w:tcW w:w="3580" w:type="dxa"/>
            <w:tcBorders>
              <w:top w:val="nil"/>
              <w:left w:val="nil"/>
              <w:bottom w:val="nil"/>
              <w:right w:val="nil"/>
            </w:tcBorders>
            <w:shd w:val="clear" w:color="auto" w:fill="auto"/>
            <w:noWrap/>
            <w:vAlign w:val="bottom"/>
            <w:hideMark/>
          </w:tcPr>
          <w:p w14:paraId="4D46EE8A" w14:textId="77777777" w:rsidR="007E7132" w:rsidRPr="0052441B" w:rsidRDefault="007E7132" w:rsidP="002B4E24">
            <w:pPr>
              <w:rPr>
                <w:rFonts w:cs="Calibri"/>
                <w:color w:val="000000"/>
              </w:rPr>
            </w:pPr>
            <w:r w:rsidRPr="0052441B">
              <w:rPr>
                <w:rFonts w:cs="Calibri"/>
                <w:color w:val="000000"/>
              </w:rPr>
              <w:t>ROBERT SAWYER</w:t>
            </w:r>
          </w:p>
        </w:tc>
      </w:tr>
      <w:tr w:rsidR="007E7132" w:rsidRPr="0052441B" w14:paraId="7204DBD4" w14:textId="77777777" w:rsidTr="002B4E24">
        <w:trPr>
          <w:trHeight w:val="288"/>
        </w:trPr>
        <w:tc>
          <w:tcPr>
            <w:tcW w:w="3580" w:type="dxa"/>
            <w:tcBorders>
              <w:top w:val="nil"/>
              <w:left w:val="nil"/>
              <w:bottom w:val="nil"/>
              <w:right w:val="nil"/>
            </w:tcBorders>
            <w:shd w:val="clear" w:color="auto" w:fill="auto"/>
            <w:noWrap/>
            <w:vAlign w:val="bottom"/>
            <w:hideMark/>
          </w:tcPr>
          <w:p w14:paraId="0CDF6A7C" w14:textId="77777777" w:rsidR="007E7132" w:rsidRPr="0052441B" w:rsidRDefault="007E7132" w:rsidP="002B4E24">
            <w:pPr>
              <w:rPr>
                <w:rFonts w:cs="Calibri"/>
                <w:color w:val="000000"/>
              </w:rPr>
            </w:pPr>
            <w:r w:rsidRPr="0052441B">
              <w:rPr>
                <w:rFonts w:cs="Calibri"/>
                <w:color w:val="000000"/>
              </w:rPr>
              <w:t>ROBERT T NOEL</w:t>
            </w:r>
          </w:p>
        </w:tc>
      </w:tr>
      <w:tr w:rsidR="007E7132" w:rsidRPr="0052441B" w14:paraId="1EA00AE8" w14:textId="77777777" w:rsidTr="002B4E24">
        <w:trPr>
          <w:trHeight w:val="288"/>
        </w:trPr>
        <w:tc>
          <w:tcPr>
            <w:tcW w:w="3580" w:type="dxa"/>
            <w:tcBorders>
              <w:top w:val="nil"/>
              <w:left w:val="nil"/>
              <w:bottom w:val="nil"/>
              <w:right w:val="nil"/>
            </w:tcBorders>
            <w:shd w:val="clear" w:color="auto" w:fill="auto"/>
            <w:noWrap/>
            <w:vAlign w:val="bottom"/>
            <w:hideMark/>
          </w:tcPr>
          <w:p w14:paraId="3F724A7A" w14:textId="77777777" w:rsidR="007E7132" w:rsidRPr="0052441B" w:rsidRDefault="007E7132" w:rsidP="002B4E24">
            <w:pPr>
              <w:rPr>
                <w:rFonts w:cs="Calibri"/>
                <w:color w:val="000000"/>
              </w:rPr>
            </w:pPr>
            <w:r w:rsidRPr="0052441B">
              <w:rPr>
                <w:rFonts w:cs="Calibri"/>
                <w:color w:val="000000"/>
              </w:rPr>
              <w:t>ROBERT TINSLEY</w:t>
            </w:r>
          </w:p>
        </w:tc>
      </w:tr>
      <w:tr w:rsidR="007E7132" w:rsidRPr="0052441B" w14:paraId="30E2503A" w14:textId="77777777" w:rsidTr="002B4E24">
        <w:trPr>
          <w:trHeight w:val="288"/>
        </w:trPr>
        <w:tc>
          <w:tcPr>
            <w:tcW w:w="3580" w:type="dxa"/>
            <w:tcBorders>
              <w:top w:val="nil"/>
              <w:left w:val="nil"/>
              <w:bottom w:val="nil"/>
              <w:right w:val="nil"/>
            </w:tcBorders>
            <w:shd w:val="clear" w:color="auto" w:fill="auto"/>
            <w:noWrap/>
            <w:vAlign w:val="bottom"/>
            <w:hideMark/>
          </w:tcPr>
          <w:p w14:paraId="7CCF1EEC" w14:textId="77777777" w:rsidR="007E7132" w:rsidRPr="0052441B" w:rsidRDefault="007E7132" w:rsidP="002B4E24">
            <w:pPr>
              <w:rPr>
                <w:rFonts w:cs="Calibri"/>
                <w:color w:val="000000"/>
              </w:rPr>
            </w:pPr>
            <w:r w:rsidRPr="0052441B">
              <w:rPr>
                <w:rFonts w:cs="Calibri"/>
                <w:color w:val="000000"/>
              </w:rPr>
              <w:t>ROBERT W ADAMS</w:t>
            </w:r>
          </w:p>
        </w:tc>
      </w:tr>
      <w:tr w:rsidR="007E7132" w:rsidRPr="0052441B" w14:paraId="48D2CA40" w14:textId="77777777" w:rsidTr="002B4E24">
        <w:trPr>
          <w:trHeight w:val="288"/>
        </w:trPr>
        <w:tc>
          <w:tcPr>
            <w:tcW w:w="3580" w:type="dxa"/>
            <w:tcBorders>
              <w:top w:val="nil"/>
              <w:left w:val="nil"/>
              <w:bottom w:val="nil"/>
              <w:right w:val="nil"/>
            </w:tcBorders>
            <w:shd w:val="clear" w:color="auto" w:fill="auto"/>
            <w:noWrap/>
            <w:vAlign w:val="bottom"/>
            <w:hideMark/>
          </w:tcPr>
          <w:p w14:paraId="752C8AB9" w14:textId="77777777" w:rsidR="007E7132" w:rsidRPr="0052441B" w:rsidRDefault="007E7132" w:rsidP="002B4E24">
            <w:pPr>
              <w:rPr>
                <w:rFonts w:cs="Calibri"/>
                <w:color w:val="000000"/>
              </w:rPr>
            </w:pPr>
            <w:r w:rsidRPr="0052441B">
              <w:rPr>
                <w:rFonts w:cs="Calibri"/>
                <w:color w:val="000000"/>
              </w:rPr>
              <w:t>ROBERT W LINKER III</w:t>
            </w:r>
          </w:p>
        </w:tc>
      </w:tr>
      <w:tr w:rsidR="007E7132" w:rsidRPr="0052441B" w14:paraId="4ABF5E18" w14:textId="77777777" w:rsidTr="002B4E24">
        <w:trPr>
          <w:trHeight w:val="288"/>
        </w:trPr>
        <w:tc>
          <w:tcPr>
            <w:tcW w:w="3580" w:type="dxa"/>
            <w:tcBorders>
              <w:top w:val="nil"/>
              <w:left w:val="nil"/>
              <w:bottom w:val="nil"/>
              <w:right w:val="nil"/>
            </w:tcBorders>
            <w:shd w:val="clear" w:color="auto" w:fill="auto"/>
            <w:noWrap/>
            <w:vAlign w:val="bottom"/>
            <w:hideMark/>
          </w:tcPr>
          <w:p w14:paraId="59A5DA95" w14:textId="77777777" w:rsidR="007E7132" w:rsidRPr="0052441B" w:rsidRDefault="007E7132" w:rsidP="002B4E24">
            <w:pPr>
              <w:rPr>
                <w:rFonts w:cs="Calibri"/>
                <w:color w:val="000000"/>
              </w:rPr>
            </w:pPr>
            <w:r w:rsidRPr="0052441B">
              <w:rPr>
                <w:rFonts w:cs="Calibri"/>
                <w:color w:val="000000"/>
              </w:rPr>
              <w:t>ROBERTA POOL</w:t>
            </w:r>
          </w:p>
        </w:tc>
      </w:tr>
      <w:tr w:rsidR="007E7132" w:rsidRPr="0052441B" w14:paraId="7D18A753" w14:textId="77777777" w:rsidTr="002B4E24">
        <w:trPr>
          <w:trHeight w:val="288"/>
        </w:trPr>
        <w:tc>
          <w:tcPr>
            <w:tcW w:w="3580" w:type="dxa"/>
            <w:tcBorders>
              <w:top w:val="nil"/>
              <w:left w:val="nil"/>
              <w:bottom w:val="nil"/>
              <w:right w:val="nil"/>
            </w:tcBorders>
            <w:shd w:val="clear" w:color="auto" w:fill="auto"/>
            <w:noWrap/>
            <w:vAlign w:val="bottom"/>
            <w:hideMark/>
          </w:tcPr>
          <w:p w14:paraId="2A89A200" w14:textId="77777777" w:rsidR="007E7132" w:rsidRPr="0052441B" w:rsidRDefault="007E7132" w:rsidP="002B4E24">
            <w:pPr>
              <w:rPr>
                <w:rFonts w:cs="Calibri"/>
                <w:color w:val="000000"/>
              </w:rPr>
            </w:pPr>
            <w:r w:rsidRPr="0052441B">
              <w:rPr>
                <w:rFonts w:cs="Calibri"/>
                <w:color w:val="000000"/>
              </w:rPr>
              <w:t>ROBERTO P CORPUS</w:t>
            </w:r>
          </w:p>
        </w:tc>
      </w:tr>
      <w:tr w:rsidR="007E7132" w:rsidRPr="0052441B" w14:paraId="3B796804" w14:textId="77777777" w:rsidTr="002B4E24">
        <w:trPr>
          <w:trHeight w:val="288"/>
        </w:trPr>
        <w:tc>
          <w:tcPr>
            <w:tcW w:w="3580" w:type="dxa"/>
            <w:tcBorders>
              <w:top w:val="nil"/>
              <w:left w:val="nil"/>
              <w:bottom w:val="nil"/>
              <w:right w:val="nil"/>
            </w:tcBorders>
            <w:shd w:val="clear" w:color="auto" w:fill="auto"/>
            <w:noWrap/>
            <w:vAlign w:val="bottom"/>
            <w:hideMark/>
          </w:tcPr>
          <w:p w14:paraId="35D80660" w14:textId="77777777" w:rsidR="007E7132" w:rsidRPr="0052441B" w:rsidRDefault="007E7132" w:rsidP="002B4E24">
            <w:pPr>
              <w:rPr>
                <w:rFonts w:cs="Calibri"/>
                <w:color w:val="000000"/>
              </w:rPr>
            </w:pPr>
            <w:r w:rsidRPr="0052441B">
              <w:rPr>
                <w:rFonts w:cs="Calibri"/>
                <w:color w:val="000000"/>
              </w:rPr>
              <w:t>ROBIN FEESE</w:t>
            </w:r>
          </w:p>
        </w:tc>
      </w:tr>
      <w:tr w:rsidR="007E7132" w:rsidRPr="0052441B" w14:paraId="5B948D7E" w14:textId="77777777" w:rsidTr="002B4E24">
        <w:trPr>
          <w:trHeight w:val="288"/>
        </w:trPr>
        <w:tc>
          <w:tcPr>
            <w:tcW w:w="3580" w:type="dxa"/>
            <w:tcBorders>
              <w:top w:val="nil"/>
              <w:left w:val="nil"/>
              <w:bottom w:val="nil"/>
              <w:right w:val="nil"/>
            </w:tcBorders>
            <w:shd w:val="clear" w:color="auto" w:fill="auto"/>
            <w:noWrap/>
            <w:vAlign w:val="bottom"/>
            <w:hideMark/>
          </w:tcPr>
          <w:p w14:paraId="3B9844CF" w14:textId="77777777" w:rsidR="007E7132" w:rsidRPr="0052441B" w:rsidRDefault="007E7132" w:rsidP="002B4E24">
            <w:pPr>
              <w:rPr>
                <w:rFonts w:cs="Calibri"/>
                <w:color w:val="000000"/>
              </w:rPr>
            </w:pPr>
            <w:r w:rsidRPr="0052441B">
              <w:rPr>
                <w:rFonts w:cs="Calibri"/>
                <w:color w:val="000000"/>
              </w:rPr>
              <w:t>ROBIN FORTUNE</w:t>
            </w:r>
          </w:p>
        </w:tc>
      </w:tr>
      <w:tr w:rsidR="007E7132" w:rsidRPr="0052441B" w14:paraId="7425C5D0" w14:textId="77777777" w:rsidTr="002B4E24">
        <w:trPr>
          <w:trHeight w:val="288"/>
        </w:trPr>
        <w:tc>
          <w:tcPr>
            <w:tcW w:w="3580" w:type="dxa"/>
            <w:tcBorders>
              <w:top w:val="nil"/>
              <w:left w:val="nil"/>
              <w:bottom w:val="nil"/>
              <w:right w:val="nil"/>
            </w:tcBorders>
            <w:shd w:val="clear" w:color="auto" w:fill="auto"/>
            <w:noWrap/>
            <w:vAlign w:val="bottom"/>
            <w:hideMark/>
          </w:tcPr>
          <w:p w14:paraId="6D0501DF" w14:textId="77777777" w:rsidR="007E7132" w:rsidRPr="0052441B" w:rsidRDefault="007E7132" w:rsidP="002B4E24">
            <w:pPr>
              <w:rPr>
                <w:rFonts w:cs="Calibri"/>
                <w:color w:val="000000"/>
              </w:rPr>
            </w:pPr>
            <w:r w:rsidRPr="0052441B">
              <w:rPr>
                <w:rFonts w:cs="Calibri"/>
                <w:color w:val="000000"/>
              </w:rPr>
              <w:t>ROBIN G KINDIG</w:t>
            </w:r>
          </w:p>
        </w:tc>
      </w:tr>
      <w:tr w:rsidR="007E7132" w:rsidRPr="0052441B" w14:paraId="178DFE81" w14:textId="77777777" w:rsidTr="002B4E24">
        <w:trPr>
          <w:trHeight w:val="288"/>
        </w:trPr>
        <w:tc>
          <w:tcPr>
            <w:tcW w:w="3580" w:type="dxa"/>
            <w:tcBorders>
              <w:top w:val="nil"/>
              <w:left w:val="nil"/>
              <w:bottom w:val="nil"/>
              <w:right w:val="nil"/>
            </w:tcBorders>
            <w:shd w:val="clear" w:color="auto" w:fill="auto"/>
            <w:noWrap/>
            <w:vAlign w:val="bottom"/>
            <w:hideMark/>
          </w:tcPr>
          <w:p w14:paraId="6822BBDD" w14:textId="77777777" w:rsidR="007E7132" w:rsidRPr="0052441B" w:rsidRDefault="007E7132" w:rsidP="002B4E24">
            <w:pPr>
              <w:rPr>
                <w:rFonts w:cs="Calibri"/>
                <w:color w:val="000000"/>
              </w:rPr>
            </w:pPr>
            <w:r w:rsidRPr="0052441B">
              <w:rPr>
                <w:rFonts w:cs="Calibri"/>
                <w:color w:val="000000"/>
              </w:rPr>
              <w:t>ROBIN L SUBLETT</w:t>
            </w:r>
          </w:p>
        </w:tc>
      </w:tr>
      <w:tr w:rsidR="007E7132" w:rsidRPr="0052441B" w14:paraId="0E92B2E4" w14:textId="77777777" w:rsidTr="002B4E24">
        <w:trPr>
          <w:trHeight w:val="288"/>
        </w:trPr>
        <w:tc>
          <w:tcPr>
            <w:tcW w:w="3580" w:type="dxa"/>
            <w:tcBorders>
              <w:top w:val="nil"/>
              <w:left w:val="nil"/>
              <w:bottom w:val="nil"/>
              <w:right w:val="nil"/>
            </w:tcBorders>
            <w:shd w:val="clear" w:color="auto" w:fill="auto"/>
            <w:noWrap/>
            <w:vAlign w:val="bottom"/>
            <w:hideMark/>
          </w:tcPr>
          <w:p w14:paraId="3D695FF3" w14:textId="77777777" w:rsidR="007E7132" w:rsidRPr="0052441B" w:rsidRDefault="007E7132" w:rsidP="002B4E24">
            <w:pPr>
              <w:rPr>
                <w:rFonts w:cs="Calibri"/>
                <w:color w:val="000000"/>
              </w:rPr>
            </w:pPr>
            <w:r w:rsidRPr="0052441B">
              <w:rPr>
                <w:rFonts w:cs="Calibri"/>
                <w:color w:val="000000"/>
              </w:rPr>
              <w:t>ROBIN SUTCLIFFE</w:t>
            </w:r>
          </w:p>
        </w:tc>
      </w:tr>
      <w:tr w:rsidR="007E7132" w:rsidRPr="0052441B" w14:paraId="7B325AF2" w14:textId="77777777" w:rsidTr="002B4E24">
        <w:trPr>
          <w:trHeight w:val="288"/>
        </w:trPr>
        <w:tc>
          <w:tcPr>
            <w:tcW w:w="3580" w:type="dxa"/>
            <w:tcBorders>
              <w:top w:val="nil"/>
              <w:left w:val="nil"/>
              <w:bottom w:val="nil"/>
              <w:right w:val="nil"/>
            </w:tcBorders>
            <w:shd w:val="clear" w:color="auto" w:fill="auto"/>
            <w:noWrap/>
            <w:vAlign w:val="bottom"/>
            <w:hideMark/>
          </w:tcPr>
          <w:p w14:paraId="2CE57E7D" w14:textId="77777777" w:rsidR="007E7132" w:rsidRPr="0052441B" w:rsidRDefault="007E7132" w:rsidP="002B4E24">
            <w:pPr>
              <w:rPr>
                <w:rFonts w:cs="Calibri"/>
                <w:color w:val="000000"/>
              </w:rPr>
            </w:pPr>
            <w:r w:rsidRPr="0052441B">
              <w:rPr>
                <w:rFonts w:cs="Calibri"/>
                <w:color w:val="000000"/>
              </w:rPr>
              <w:t>ROBIN YANGUAS</w:t>
            </w:r>
          </w:p>
        </w:tc>
      </w:tr>
      <w:tr w:rsidR="007E7132" w:rsidRPr="0052441B" w14:paraId="5962CAB6" w14:textId="77777777" w:rsidTr="002B4E24">
        <w:trPr>
          <w:trHeight w:val="288"/>
        </w:trPr>
        <w:tc>
          <w:tcPr>
            <w:tcW w:w="3580" w:type="dxa"/>
            <w:tcBorders>
              <w:top w:val="nil"/>
              <w:left w:val="nil"/>
              <w:bottom w:val="nil"/>
              <w:right w:val="nil"/>
            </w:tcBorders>
            <w:shd w:val="clear" w:color="auto" w:fill="auto"/>
            <w:noWrap/>
            <w:vAlign w:val="bottom"/>
            <w:hideMark/>
          </w:tcPr>
          <w:p w14:paraId="55D7F870" w14:textId="77777777" w:rsidR="007E7132" w:rsidRPr="0052441B" w:rsidRDefault="007E7132" w:rsidP="002B4E24">
            <w:pPr>
              <w:rPr>
                <w:rFonts w:cs="Calibri"/>
                <w:color w:val="000000"/>
              </w:rPr>
            </w:pPr>
            <w:r w:rsidRPr="0052441B">
              <w:rPr>
                <w:rFonts w:cs="Calibri"/>
                <w:color w:val="000000"/>
              </w:rPr>
              <w:t>ROBINA BOKHARI</w:t>
            </w:r>
          </w:p>
        </w:tc>
      </w:tr>
      <w:tr w:rsidR="007E7132" w:rsidRPr="0052441B" w14:paraId="41310441" w14:textId="77777777" w:rsidTr="002B4E24">
        <w:trPr>
          <w:trHeight w:val="288"/>
        </w:trPr>
        <w:tc>
          <w:tcPr>
            <w:tcW w:w="3580" w:type="dxa"/>
            <w:tcBorders>
              <w:top w:val="nil"/>
              <w:left w:val="nil"/>
              <w:bottom w:val="nil"/>
              <w:right w:val="nil"/>
            </w:tcBorders>
            <w:shd w:val="clear" w:color="auto" w:fill="auto"/>
            <w:noWrap/>
            <w:vAlign w:val="bottom"/>
            <w:hideMark/>
          </w:tcPr>
          <w:p w14:paraId="3E0782C8" w14:textId="77777777" w:rsidR="007E7132" w:rsidRPr="0052441B" w:rsidRDefault="007E7132" w:rsidP="002B4E24">
            <w:pPr>
              <w:rPr>
                <w:rFonts w:cs="Calibri"/>
                <w:color w:val="000000"/>
              </w:rPr>
            </w:pPr>
            <w:r w:rsidRPr="0052441B">
              <w:rPr>
                <w:rFonts w:cs="Calibri"/>
                <w:color w:val="000000"/>
              </w:rPr>
              <w:t>ROBINEL BRADSHAW</w:t>
            </w:r>
          </w:p>
        </w:tc>
      </w:tr>
      <w:tr w:rsidR="007E7132" w:rsidRPr="0052441B" w14:paraId="27109F9E" w14:textId="77777777" w:rsidTr="002B4E24">
        <w:trPr>
          <w:trHeight w:val="288"/>
        </w:trPr>
        <w:tc>
          <w:tcPr>
            <w:tcW w:w="3580" w:type="dxa"/>
            <w:tcBorders>
              <w:top w:val="nil"/>
              <w:left w:val="nil"/>
              <w:bottom w:val="nil"/>
              <w:right w:val="nil"/>
            </w:tcBorders>
            <w:shd w:val="clear" w:color="auto" w:fill="auto"/>
            <w:noWrap/>
            <w:vAlign w:val="bottom"/>
            <w:hideMark/>
          </w:tcPr>
          <w:p w14:paraId="107D040A" w14:textId="77777777" w:rsidR="007E7132" w:rsidRPr="0052441B" w:rsidRDefault="007E7132" w:rsidP="002B4E24">
            <w:pPr>
              <w:rPr>
                <w:rFonts w:cs="Calibri"/>
                <w:color w:val="000000"/>
              </w:rPr>
            </w:pPr>
            <w:r w:rsidRPr="0052441B">
              <w:rPr>
                <w:rFonts w:cs="Calibri"/>
                <w:color w:val="000000"/>
              </w:rPr>
              <w:t>RODDY D MCDOWELL JR</w:t>
            </w:r>
          </w:p>
        </w:tc>
      </w:tr>
      <w:tr w:rsidR="007E7132" w:rsidRPr="0052441B" w14:paraId="73AA10CA" w14:textId="77777777" w:rsidTr="002B4E24">
        <w:trPr>
          <w:trHeight w:val="288"/>
        </w:trPr>
        <w:tc>
          <w:tcPr>
            <w:tcW w:w="3580" w:type="dxa"/>
            <w:tcBorders>
              <w:top w:val="nil"/>
              <w:left w:val="nil"/>
              <w:bottom w:val="nil"/>
              <w:right w:val="nil"/>
            </w:tcBorders>
            <w:shd w:val="clear" w:color="auto" w:fill="auto"/>
            <w:noWrap/>
            <w:vAlign w:val="bottom"/>
            <w:hideMark/>
          </w:tcPr>
          <w:p w14:paraId="43C83BC7" w14:textId="77777777" w:rsidR="007E7132" w:rsidRPr="0052441B" w:rsidRDefault="007E7132" w:rsidP="002B4E24">
            <w:pPr>
              <w:rPr>
                <w:rFonts w:cs="Calibri"/>
                <w:color w:val="000000"/>
              </w:rPr>
            </w:pPr>
            <w:r w:rsidRPr="0052441B">
              <w:rPr>
                <w:rFonts w:cs="Calibri"/>
                <w:color w:val="000000"/>
              </w:rPr>
              <w:t>RODERICK ABANG</w:t>
            </w:r>
          </w:p>
        </w:tc>
      </w:tr>
      <w:tr w:rsidR="007E7132" w:rsidRPr="0052441B" w14:paraId="32D4DFA9" w14:textId="77777777" w:rsidTr="002B4E24">
        <w:trPr>
          <w:trHeight w:val="288"/>
        </w:trPr>
        <w:tc>
          <w:tcPr>
            <w:tcW w:w="3580" w:type="dxa"/>
            <w:tcBorders>
              <w:top w:val="nil"/>
              <w:left w:val="nil"/>
              <w:bottom w:val="nil"/>
              <w:right w:val="nil"/>
            </w:tcBorders>
            <w:shd w:val="clear" w:color="auto" w:fill="auto"/>
            <w:noWrap/>
            <w:vAlign w:val="bottom"/>
            <w:hideMark/>
          </w:tcPr>
          <w:p w14:paraId="5E530ADE" w14:textId="77777777" w:rsidR="007E7132" w:rsidRPr="0052441B" w:rsidRDefault="007E7132" w:rsidP="002B4E24">
            <w:pPr>
              <w:rPr>
                <w:rFonts w:cs="Calibri"/>
                <w:color w:val="000000"/>
              </w:rPr>
            </w:pPr>
            <w:r w:rsidRPr="0052441B">
              <w:rPr>
                <w:rFonts w:cs="Calibri"/>
                <w:color w:val="000000"/>
              </w:rPr>
              <w:t>RODGER ROTHENBERGER</w:t>
            </w:r>
          </w:p>
        </w:tc>
      </w:tr>
      <w:tr w:rsidR="007E7132" w:rsidRPr="0052441B" w14:paraId="11AB0A8A" w14:textId="77777777" w:rsidTr="002B4E24">
        <w:trPr>
          <w:trHeight w:val="288"/>
        </w:trPr>
        <w:tc>
          <w:tcPr>
            <w:tcW w:w="3580" w:type="dxa"/>
            <w:tcBorders>
              <w:top w:val="nil"/>
              <w:left w:val="nil"/>
              <w:bottom w:val="nil"/>
              <w:right w:val="nil"/>
            </w:tcBorders>
            <w:shd w:val="clear" w:color="auto" w:fill="auto"/>
            <w:noWrap/>
            <w:vAlign w:val="bottom"/>
            <w:hideMark/>
          </w:tcPr>
          <w:p w14:paraId="2B951749" w14:textId="77777777" w:rsidR="007E7132" w:rsidRPr="0052441B" w:rsidRDefault="007E7132" w:rsidP="002B4E24">
            <w:pPr>
              <w:rPr>
                <w:rFonts w:cs="Calibri"/>
                <w:color w:val="000000"/>
              </w:rPr>
            </w:pPr>
            <w:r w:rsidRPr="0052441B">
              <w:rPr>
                <w:rFonts w:cs="Calibri"/>
                <w:color w:val="000000"/>
              </w:rPr>
              <w:t>RODNEY JACKSON</w:t>
            </w:r>
          </w:p>
        </w:tc>
      </w:tr>
      <w:tr w:rsidR="007E7132" w:rsidRPr="0052441B" w14:paraId="04F5B941" w14:textId="77777777" w:rsidTr="002B4E24">
        <w:trPr>
          <w:trHeight w:val="288"/>
        </w:trPr>
        <w:tc>
          <w:tcPr>
            <w:tcW w:w="3580" w:type="dxa"/>
            <w:tcBorders>
              <w:top w:val="nil"/>
              <w:left w:val="nil"/>
              <w:bottom w:val="nil"/>
              <w:right w:val="nil"/>
            </w:tcBorders>
            <w:shd w:val="clear" w:color="auto" w:fill="auto"/>
            <w:noWrap/>
            <w:vAlign w:val="bottom"/>
            <w:hideMark/>
          </w:tcPr>
          <w:p w14:paraId="69BFFA64" w14:textId="77777777" w:rsidR="007E7132" w:rsidRPr="0052441B" w:rsidRDefault="007E7132" w:rsidP="002B4E24">
            <w:pPr>
              <w:rPr>
                <w:rFonts w:cs="Calibri"/>
                <w:color w:val="000000"/>
              </w:rPr>
            </w:pPr>
            <w:r w:rsidRPr="0052441B">
              <w:rPr>
                <w:rFonts w:cs="Calibri"/>
                <w:color w:val="000000"/>
              </w:rPr>
              <w:t>RODNEY K HUTSON JR</w:t>
            </w:r>
          </w:p>
        </w:tc>
      </w:tr>
      <w:tr w:rsidR="007E7132" w:rsidRPr="0052441B" w14:paraId="1DA8A4B6" w14:textId="77777777" w:rsidTr="002B4E24">
        <w:trPr>
          <w:trHeight w:val="288"/>
        </w:trPr>
        <w:tc>
          <w:tcPr>
            <w:tcW w:w="3580" w:type="dxa"/>
            <w:tcBorders>
              <w:top w:val="nil"/>
              <w:left w:val="nil"/>
              <w:bottom w:val="nil"/>
              <w:right w:val="nil"/>
            </w:tcBorders>
            <w:shd w:val="clear" w:color="auto" w:fill="auto"/>
            <w:noWrap/>
            <w:vAlign w:val="bottom"/>
            <w:hideMark/>
          </w:tcPr>
          <w:p w14:paraId="61D0ADCE" w14:textId="77777777" w:rsidR="007E7132" w:rsidRPr="0052441B" w:rsidRDefault="007E7132" w:rsidP="002B4E24">
            <w:pPr>
              <w:rPr>
                <w:rFonts w:cs="Calibri"/>
                <w:color w:val="000000"/>
              </w:rPr>
            </w:pPr>
            <w:r w:rsidRPr="0052441B">
              <w:rPr>
                <w:rFonts w:cs="Calibri"/>
                <w:color w:val="000000"/>
              </w:rPr>
              <w:t>RODNEY V CHOU</w:t>
            </w:r>
          </w:p>
        </w:tc>
      </w:tr>
      <w:tr w:rsidR="007E7132" w:rsidRPr="0052441B" w14:paraId="0DABB6F0" w14:textId="77777777" w:rsidTr="002B4E24">
        <w:trPr>
          <w:trHeight w:val="288"/>
        </w:trPr>
        <w:tc>
          <w:tcPr>
            <w:tcW w:w="3580" w:type="dxa"/>
            <w:tcBorders>
              <w:top w:val="nil"/>
              <w:left w:val="nil"/>
              <w:bottom w:val="nil"/>
              <w:right w:val="nil"/>
            </w:tcBorders>
            <w:shd w:val="clear" w:color="auto" w:fill="auto"/>
            <w:noWrap/>
            <w:vAlign w:val="bottom"/>
            <w:hideMark/>
          </w:tcPr>
          <w:p w14:paraId="69C38AAB" w14:textId="77777777" w:rsidR="007E7132" w:rsidRPr="0052441B" w:rsidRDefault="007E7132" w:rsidP="002B4E24">
            <w:pPr>
              <w:rPr>
                <w:rFonts w:cs="Calibri"/>
                <w:color w:val="000000"/>
              </w:rPr>
            </w:pPr>
            <w:r w:rsidRPr="0052441B">
              <w:rPr>
                <w:rFonts w:cs="Calibri"/>
                <w:color w:val="000000"/>
              </w:rPr>
              <w:t>RODRIGO MORENO-GARCIA</w:t>
            </w:r>
          </w:p>
        </w:tc>
      </w:tr>
      <w:tr w:rsidR="007E7132" w:rsidRPr="0052441B" w14:paraId="014587AA" w14:textId="77777777" w:rsidTr="002B4E24">
        <w:trPr>
          <w:trHeight w:val="288"/>
        </w:trPr>
        <w:tc>
          <w:tcPr>
            <w:tcW w:w="3580" w:type="dxa"/>
            <w:tcBorders>
              <w:top w:val="nil"/>
              <w:left w:val="nil"/>
              <w:bottom w:val="nil"/>
              <w:right w:val="nil"/>
            </w:tcBorders>
            <w:shd w:val="clear" w:color="auto" w:fill="auto"/>
            <w:noWrap/>
            <w:vAlign w:val="bottom"/>
            <w:hideMark/>
          </w:tcPr>
          <w:p w14:paraId="0F95CF7C" w14:textId="77777777" w:rsidR="007E7132" w:rsidRPr="0052441B" w:rsidRDefault="007E7132" w:rsidP="002B4E24">
            <w:pPr>
              <w:rPr>
                <w:rFonts w:cs="Calibri"/>
                <w:color w:val="000000"/>
              </w:rPr>
            </w:pPr>
            <w:r w:rsidRPr="0052441B">
              <w:rPr>
                <w:rFonts w:cs="Calibri"/>
                <w:color w:val="000000"/>
              </w:rPr>
              <w:t>ROGER BUTLER</w:t>
            </w:r>
          </w:p>
        </w:tc>
      </w:tr>
      <w:tr w:rsidR="007E7132" w:rsidRPr="0052441B" w14:paraId="311D7960" w14:textId="77777777" w:rsidTr="002B4E24">
        <w:trPr>
          <w:trHeight w:val="288"/>
        </w:trPr>
        <w:tc>
          <w:tcPr>
            <w:tcW w:w="3580" w:type="dxa"/>
            <w:tcBorders>
              <w:top w:val="nil"/>
              <w:left w:val="nil"/>
              <w:bottom w:val="nil"/>
              <w:right w:val="nil"/>
            </w:tcBorders>
            <w:shd w:val="clear" w:color="auto" w:fill="auto"/>
            <w:noWrap/>
            <w:vAlign w:val="bottom"/>
            <w:hideMark/>
          </w:tcPr>
          <w:p w14:paraId="63724066" w14:textId="77777777" w:rsidR="007E7132" w:rsidRPr="0052441B" w:rsidRDefault="007E7132" w:rsidP="002B4E24">
            <w:pPr>
              <w:rPr>
                <w:rFonts w:cs="Calibri"/>
                <w:color w:val="000000"/>
              </w:rPr>
            </w:pPr>
            <w:r w:rsidRPr="0052441B">
              <w:rPr>
                <w:rFonts w:cs="Calibri"/>
                <w:color w:val="000000"/>
              </w:rPr>
              <w:t>ROI M LOTAN</w:t>
            </w:r>
          </w:p>
        </w:tc>
      </w:tr>
      <w:tr w:rsidR="007E7132" w:rsidRPr="0052441B" w14:paraId="16012717" w14:textId="77777777" w:rsidTr="002B4E24">
        <w:trPr>
          <w:trHeight w:val="288"/>
        </w:trPr>
        <w:tc>
          <w:tcPr>
            <w:tcW w:w="3580" w:type="dxa"/>
            <w:tcBorders>
              <w:top w:val="nil"/>
              <w:left w:val="nil"/>
              <w:bottom w:val="nil"/>
              <w:right w:val="nil"/>
            </w:tcBorders>
            <w:shd w:val="clear" w:color="auto" w:fill="auto"/>
            <w:noWrap/>
            <w:vAlign w:val="bottom"/>
            <w:hideMark/>
          </w:tcPr>
          <w:p w14:paraId="52C62187" w14:textId="77777777" w:rsidR="007E7132" w:rsidRPr="0052441B" w:rsidRDefault="007E7132" w:rsidP="002B4E24">
            <w:pPr>
              <w:rPr>
                <w:rFonts w:cs="Calibri"/>
                <w:color w:val="000000"/>
              </w:rPr>
            </w:pPr>
            <w:r w:rsidRPr="0052441B">
              <w:rPr>
                <w:rFonts w:cs="Calibri"/>
                <w:color w:val="000000"/>
              </w:rPr>
              <w:t>RONAK B JANI</w:t>
            </w:r>
          </w:p>
        </w:tc>
      </w:tr>
      <w:tr w:rsidR="007E7132" w:rsidRPr="0052441B" w14:paraId="10548061" w14:textId="77777777" w:rsidTr="002B4E24">
        <w:trPr>
          <w:trHeight w:val="288"/>
        </w:trPr>
        <w:tc>
          <w:tcPr>
            <w:tcW w:w="3580" w:type="dxa"/>
            <w:tcBorders>
              <w:top w:val="nil"/>
              <w:left w:val="nil"/>
              <w:bottom w:val="nil"/>
              <w:right w:val="nil"/>
            </w:tcBorders>
            <w:shd w:val="clear" w:color="auto" w:fill="auto"/>
            <w:noWrap/>
            <w:vAlign w:val="bottom"/>
            <w:hideMark/>
          </w:tcPr>
          <w:p w14:paraId="4545582D" w14:textId="77777777" w:rsidR="007E7132" w:rsidRPr="0052441B" w:rsidRDefault="007E7132" w:rsidP="002B4E24">
            <w:pPr>
              <w:rPr>
                <w:rFonts w:cs="Calibri"/>
                <w:color w:val="000000"/>
              </w:rPr>
            </w:pPr>
            <w:r w:rsidRPr="0052441B">
              <w:rPr>
                <w:rFonts w:cs="Calibri"/>
                <w:color w:val="000000"/>
              </w:rPr>
              <w:t>RONAK JANI</w:t>
            </w:r>
          </w:p>
        </w:tc>
      </w:tr>
      <w:tr w:rsidR="007E7132" w:rsidRPr="0052441B" w14:paraId="3673EBA2" w14:textId="77777777" w:rsidTr="002B4E24">
        <w:trPr>
          <w:trHeight w:val="288"/>
        </w:trPr>
        <w:tc>
          <w:tcPr>
            <w:tcW w:w="3580" w:type="dxa"/>
            <w:tcBorders>
              <w:top w:val="nil"/>
              <w:left w:val="nil"/>
              <w:bottom w:val="nil"/>
              <w:right w:val="nil"/>
            </w:tcBorders>
            <w:shd w:val="clear" w:color="auto" w:fill="auto"/>
            <w:noWrap/>
            <w:vAlign w:val="bottom"/>
            <w:hideMark/>
          </w:tcPr>
          <w:p w14:paraId="14CDCE66" w14:textId="77777777" w:rsidR="007E7132" w:rsidRPr="0052441B" w:rsidRDefault="007E7132" w:rsidP="002B4E24">
            <w:pPr>
              <w:rPr>
                <w:rFonts w:cs="Calibri"/>
                <w:color w:val="000000"/>
              </w:rPr>
            </w:pPr>
            <w:r w:rsidRPr="0052441B">
              <w:rPr>
                <w:rFonts w:cs="Calibri"/>
                <w:color w:val="000000"/>
              </w:rPr>
              <w:t>RONALD BELHASEN</w:t>
            </w:r>
          </w:p>
        </w:tc>
      </w:tr>
      <w:tr w:rsidR="007E7132" w:rsidRPr="0052441B" w14:paraId="22CFD308" w14:textId="77777777" w:rsidTr="002B4E24">
        <w:trPr>
          <w:trHeight w:val="288"/>
        </w:trPr>
        <w:tc>
          <w:tcPr>
            <w:tcW w:w="3580" w:type="dxa"/>
            <w:tcBorders>
              <w:top w:val="nil"/>
              <w:left w:val="nil"/>
              <w:bottom w:val="nil"/>
              <w:right w:val="nil"/>
            </w:tcBorders>
            <w:shd w:val="clear" w:color="auto" w:fill="auto"/>
            <w:noWrap/>
            <w:vAlign w:val="bottom"/>
            <w:hideMark/>
          </w:tcPr>
          <w:p w14:paraId="182371C2" w14:textId="77777777" w:rsidR="007E7132" w:rsidRPr="0052441B" w:rsidRDefault="007E7132" w:rsidP="002B4E24">
            <w:pPr>
              <w:rPr>
                <w:rFonts w:cs="Calibri"/>
                <w:color w:val="000000"/>
              </w:rPr>
            </w:pPr>
            <w:r w:rsidRPr="0052441B">
              <w:rPr>
                <w:rFonts w:cs="Calibri"/>
                <w:color w:val="000000"/>
              </w:rPr>
              <w:t>RONALD BURGESS</w:t>
            </w:r>
          </w:p>
        </w:tc>
      </w:tr>
      <w:tr w:rsidR="007E7132" w:rsidRPr="0052441B" w14:paraId="3011BC58" w14:textId="77777777" w:rsidTr="002B4E24">
        <w:trPr>
          <w:trHeight w:val="288"/>
        </w:trPr>
        <w:tc>
          <w:tcPr>
            <w:tcW w:w="3580" w:type="dxa"/>
            <w:tcBorders>
              <w:top w:val="nil"/>
              <w:left w:val="nil"/>
              <w:bottom w:val="nil"/>
              <w:right w:val="nil"/>
            </w:tcBorders>
            <w:shd w:val="clear" w:color="auto" w:fill="auto"/>
            <w:noWrap/>
            <w:vAlign w:val="bottom"/>
            <w:hideMark/>
          </w:tcPr>
          <w:p w14:paraId="19DF8C30" w14:textId="77777777" w:rsidR="007E7132" w:rsidRPr="0052441B" w:rsidRDefault="007E7132" w:rsidP="002B4E24">
            <w:pPr>
              <w:rPr>
                <w:rFonts w:cs="Calibri"/>
                <w:color w:val="000000"/>
              </w:rPr>
            </w:pPr>
            <w:r w:rsidRPr="0052441B">
              <w:rPr>
                <w:rFonts w:cs="Calibri"/>
                <w:color w:val="000000"/>
              </w:rPr>
              <w:t>RONALD DAY</w:t>
            </w:r>
          </w:p>
        </w:tc>
      </w:tr>
      <w:tr w:rsidR="007E7132" w:rsidRPr="0052441B" w14:paraId="69008B45" w14:textId="77777777" w:rsidTr="002B4E24">
        <w:trPr>
          <w:trHeight w:val="288"/>
        </w:trPr>
        <w:tc>
          <w:tcPr>
            <w:tcW w:w="3580" w:type="dxa"/>
            <w:tcBorders>
              <w:top w:val="nil"/>
              <w:left w:val="nil"/>
              <w:bottom w:val="nil"/>
              <w:right w:val="nil"/>
            </w:tcBorders>
            <w:shd w:val="clear" w:color="auto" w:fill="auto"/>
            <w:noWrap/>
            <w:vAlign w:val="bottom"/>
            <w:hideMark/>
          </w:tcPr>
          <w:p w14:paraId="33734A92" w14:textId="77777777" w:rsidR="007E7132" w:rsidRPr="0052441B" w:rsidRDefault="007E7132" w:rsidP="002B4E24">
            <w:pPr>
              <w:rPr>
                <w:rFonts w:cs="Calibri"/>
                <w:color w:val="000000"/>
              </w:rPr>
            </w:pPr>
            <w:r w:rsidRPr="0052441B">
              <w:rPr>
                <w:rFonts w:cs="Calibri"/>
                <w:color w:val="000000"/>
              </w:rPr>
              <w:t>RONALD J WURTH</w:t>
            </w:r>
          </w:p>
        </w:tc>
      </w:tr>
      <w:tr w:rsidR="007E7132" w:rsidRPr="0052441B" w14:paraId="715DA23A" w14:textId="77777777" w:rsidTr="002B4E24">
        <w:trPr>
          <w:trHeight w:val="288"/>
        </w:trPr>
        <w:tc>
          <w:tcPr>
            <w:tcW w:w="3580" w:type="dxa"/>
            <w:tcBorders>
              <w:top w:val="nil"/>
              <w:left w:val="nil"/>
              <w:bottom w:val="nil"/>
              <w:right w:val="nil"/>
            </w:tcBorders>
            <w:shd w:val="clear" w:color="auto" w:fill="auto"/>
            <w:noWrap/>
            <w:vAlign w:val="bottom"/>
            <w:hideMark/>
          </w:tcPr>
          <w:p w14:paraId="54EBB3CD" w14:textId="77777777" w:rsidR="007E7132" w:rsidRPr="0052441B" w:rsidRDefault="007E7132" w:rsidP="002B4E24">
            <w:pPr>
              <w:rPr>
                <w:rFonts w:cs="Calibri"/>
                <w:color w:val="000000"/>
              </w:rPr>
            </w:pPr>
            <w:r w:rsidRPr="0052441B">
              <w:rPr>
                <w:rFonts w:cs="Calibri"/>
                <w:color w:val="000000"/>
              </w:rPr>
              <w:t>RONALD L CRAFTON</w:t>
            </w:r>
          </w:p>
        </w:tc>
      </w:tr>
      <w:tr w:rsidR="007E7132" w:rsidRPr="0052441B" w14:paraId="27ED35C1" w14:textId="77777777" w:rsidTr="002B4E24">
        <w:trPr>
          <w:trHeight w:val="288"/>
        </w:trPr>
        <w:tc>
          <w:tcPr>
            <w:tcW w:w="3580" w:type="dxa"/>
            <w:tcBorders>
              <w:top w:val="nil"/>
              <w:left w:val="nil"/>
              <w:bottom w:val="nil"/>
              <w:right w:val="nil"/>
            </w:tcBorders>
            <w:shd w:val="clear" w:color="auto" w:fill="auto"/>
            <w:noWrap/>
            <w:vAlign w:val="bottom"/>
            <w:hideMark/>
          </w:tcPr>
          <w:p w14:paraId="30257459" w14:textId="77777777" w:rsidR="007E7132" w:rsidRPr="0052441B" w:rsidRDefault="007E7132" w:rsidP="002B4E24">
            <w:pPr>
              <w:rPr>
                <w:rFonts w:cs="Calibri"/>
                <w:color w:val="000000"/>
              </w:rPr>
            </w:pPr>
            <w:r w:rsidRPr="0052441B">
              <w:rPr>
                <w:rFonts w:cs="Calibri"/>
                <w:color w:val="000000"/>
              </w:rPr>
              <w:t>RONALD LEHOCKY</w:t>
            </w:r>
          </w:p>
        </w:tc>
      </w:tr>
      <w:tr w:rsidR="007E7132" w:rsidRPr="0052441B" w14:paraId="2B782FD0" w14:textId="77777777" w:rsidTr="002B4E24">
        <w:trPr>
          <w:trHeight w:val="288"/>
        </w:trPr>
        <w:tc>
          <w:tcPr>
            <w:tcW w:w="3580" w:type="dxa"/>
            <w:tcBorders>
              <w:top w:val="nil"/>
              <w:left w:val="nil"/>
              <w:bottom w:val="nil"/>
              <w:right w:val="nil"/>
            </w:tcBorders>
            <w:shd w:val="clear" w:color="auto" w:fill="auto"/>
            <w:noWrap/>
            <w:vAlign w:val="bottom"/>
            <w:hideMark/>
          </w:tcPr>
          <w:p w14:paraId="5233E229" w14:textId="77777777" w:rsidR="007E7132" w:rsidRPr="0052441B" w:rsidRDefault="007E7132" w:rsidP="002B4E24">
            <w:pPr>
              <w:rPr>
                <w:rFonts w:cs="Calibri"/>
                <w:color w:val="000000"/>
              </w:rPr>
            </w:pPr>
            <w:r w:rsidRPr="0052441B">
              <w:rPr>
                <w:rFonts w:cs="Calibri"/>
                <w:color w:val="000000"/>
              </w:rPr>
              <w:t>RONALD M KOFF</w:t>
            </w:r>
          </w:p>
        </w:tc>
      </w:tr>
      <w:tr w:rsidR="007E7132" w:rsidRPr="0052441B" w14:paraId="6E5E2ACE" w14:textId="77777777" w:rsidTr="002B4E24">
        <w:trPr>
          <w:trHeight w:val="288"/>
        </w:trPr>
        <w:tc>
          <w:tcPr>
            <w:tcW w:w="3580" w:type="dxa"/>
            <w:tcBorders>
              <w:top w:val="nil"/>
              <w:left w:val="nil"/>
              <w:bottom w:val="nil"/>
              <w:right w:val="nil"/>
            </w:tcBorders>
            <w:shd w:val="clear" w:color="auto" w:fill="auto"/>
            <w:noWrap/>
            <w:vAlign w:val="bottom"/>
            <w:hideMark/>
          </w:tcPr>
          <w:p w14:paraId="3CCF0E23" w14:textId="77777777" w:rsidR="007E7132" w:rsidRPr="0052441B" w:rsidRDefault="007E7132" w:rsidP="002B4E24">
            <w:pPr>
              <w:rPr>
                <w:rFonts w:cs="Calibri"/>
                <w:color w:val="000000"/>
              </w:rPr>
            </w:pPr>
            <w:r w:rsidRPr="0052441B">
              <w:rPr>
                <w:rFonts w:cs="Calibri"/>
                <w:color w:val="000000"/>
              </w:rPr>
              <w:t>RONALD R GILLEY II</w:t>
            </w:r>
          </w:p>
        </w:tc>
      </w:tr>
      <w:tr w:rsidR="007E7132" w:rsidRPr="0052441B" w14:paraId="7E5741D4" w14:textId="77777777" w:rsidTr="002B4E24">
        <w:trPr>
          <w:trHeight w:val="288"/>
        </w:trPr>
        <w:tc>
          <w:tcPr>
            <w:tcW w:w="3580" w:type="dxa"/>
            <w:tcBorders>
              <w:top w:val="nil"/>
              <w:left w:val="nil"/>
              <w:bottom w:val="nil"/>
              <w:right w:val="nil"/>
            </w:tcBorders>
            <w:shd w:val="clear" w:color="auto" w:fill="auto"/>
            <w:noWrap/>
            <w:vAlign w:val="bottom"/>
            <w:hideMark/>
          </w:tcPr>
          <w:p w14:paraId="2D9D15BA" w14:textId="77777777" w:rsidR="007E7132" w:rsidRPr="0052441B" w:rsidRDefault="007E7132" w:rsidP="002B4E24">
            <w:pPr>
              <w:rPr>
                <w:rFonts w:cs="Calibri"/>
                <w:color w:val="000000"/>
              </w:rPr>
            </w:pPr>
            <w:r w:rsidRPr="0052441B">
              <w:rPr>
                <w:rFonts w:cs="Calibri"/>
                <w:color w:val="000000"/>
              </w:rPr>
              <w:t>RONALD R WILSON</w:t>
            </w:r>
          </w:p>
        </w:tc>
      </w:tr>
      <w:tr w:rsidR="007E7132" w:rsidRPr="0052441B" w14:paraId="3D496254" w14:textId="77777777" w:rsidTr="002B4E24">
        <w:trPr>
          <w:trHeight w:val="288"/>
        </w:trPr>
        <w:tc>
          <w:tcPr>
            <w:tcW w:w="3580" w:type="dxa"/>
            <w:tcBorders>
              <w:top w:val="nil"/>
              <w:left w:val="nil"/>
              <w:bottom w:val="nil"/>
              <w:right w:val="nil"/>
            </w:tcBorders>
            <w:shd w:val="clear" w:color="auto" w:fill="auto"/>
            <w:noWrap/>
            <w:vAlign w:val="bottom"/>
            <w:hideMark/>
          </w:tcPr>
          <w:p w14:paraId="74856A3B" w14:textId="77777777" w:rsidR="007E7132" w:rsidRPr="0052441B" w:rsidRDefault="007E7132" w:rsidP="002B4E24">
            <w:pPr>
              <w:rPr>
                <w:rFonts w:cs="Calibri"/>
                <w:color w:val="000000"/>
              </w:rPr>
            </w:pPr>
            <w:r w:rsidRPr="0052441B">
              <w:rPr>
                <w:rFonts w:cs="Calibri"/>
                <w:color w:val="000000"/>
              </w:rPr>
              <w:t>RONALD WILSON</w:t>
            </w:r>
          </w:p>
        </w:tc>
      </w:tr>
      <w:tr w:rsidR="007E7132" w:rsidRPr="0052441B" w14:paraId="2321200B" w14:textId="77777777" w:rsidTr="002B4E24">
        <w:trPr>
          <w:trHeight w:val="288"/>
        </w:trPr>
        <w:tc>
          <w:tcPr>
            <w:tcW w:w="3580" w:type="dxa"/>
            <w:tcBorders>
              <w:top w:val="nil"/>
              <w:left w:val="nil"/>
              <w:bottom w:val="nil"/>
              <w:right w:val="nil"/>
            </w:tcBorders>
            <w:shd w:val="clear" w:color="auto" w:fill="auto"/>
            <w:noWrap/>
            <w:vAlign w:val="bottom"/>
            <w:hideMark/>
          </w:tcPr>
          <w:p w14:paraId="434E04F6" w14:textId="77777777" w:rsidR="007E7132" w:rsidRPr="0052441B" w:rsidRDefault="007E7132" w:rsidP="002B4E24">
            <w:pPr>
              <w:rPr>
                <w:rFonts w:cs="Calibri"/>
                <w:color w:val="000000"/>
              </w:rPr>
            </w:pPr>
            <w:r w:rsidRPr="0052441B">
              <w:rPr>
                <w:rFonts w:cs="Calibri"/>
                <w:color w:val="000000"/>
              </w:rPr>
              <w:t>RONALD WURTH</w:t>
            </w:r>
          </w:p>
        </w:tc>
      </w:tr>
      <w:tr w:rsidR="007E7132" w:rsidRPr="0052441B" w14:paraId="7E54F8C6" w14:textId="77777777" w:rsidTr="002B4E24">
        <w:trPr>
          <w:trHeight w:val="288"/>
        </w:trPr>
        <w:tc>
          <w:tcPr>
            <w:tcW w:w="3580" w:type="dxa"/>
            <w:tcBorders>
              <w:top w:val="nil"/>
              <w:left w:val="nil"/>
              <w:bottom w:val="nil"/>
              <w:right w:val="nil"/>
            </w:tcBorders>
            <w:shd w:val="clear" w:color="auto" w:fill="auto"/>
            <w:noWrap/>
            <w:vAlign w:val="bottom"/>
            <w:hideMark/>
          </w:tcPr>
          <w:p w14:paraId="48D71532" w14:textId="77777777" w:rsidR="007E7132" w:rsidRPr="0052441B" w:rsidRDefault="007E7132" w:rsidP="002B4E24">
            <w:pPr>
              <w:rPr>
                <w:rFonts w:cs="Calibri"/>
                <w:color w:val="000000"/>
              </w:rPr>
            </w:pPr>
            <w:r w:rsidRPr="0052441B">
              <w:rPr>
                <w:rFonts w:cs="Calibri"/>
                <w:color w:val="000000"/>
              </w:rPr>
              <w:t>RONDA E JOHNSON</w:t>
            </w:r>
          </w:p>
        </w:tc>
      </w:tr>
      <w:tr w:rsidR="007E7132" w:rsidRPr="0052441B" w14:paraId="444D8E10" w14:textId="77777777" w:rsidTr="002B4E24">
        <w:trPr>
          <w:trHeight w:val="288"/>
        </w:trPr>
        <w:tc>
          <w:tcPr>
            <w:tcW w:w="3580" w:type="dxa"/>
            <w:tcBorders>
              <w:top w:val="nil"/>
              <w:left w:val="nil"/>
              <w:bottom w:val="nil"/>
              <w:right w:val="nil"/>
            </w:tcBorders>
            <w:shd w:val="clear" w:color="auto" w:fill="auto"/>
            <w:noWrap/>
            <w:vAlign w:val="bottom"/>
            <w:hideMark/>
          </w:tcPr>
          <w:p w14:paraId="1CD8CD6D" w14:textId="77777777" w:rsidR="007E7132" w:rsidRPr="0052441B" w:rsidRDefault="007E7132" w:rsidP="002B4E24">
            <w:pPr>
              <w:rPr>
                <w:rFonts w:cs="Calibri"/>
                <w:color w:val="000000"/>
              </w:rPr>
            </w:pPr>
            <w:r w:rsidRPr="0052441B">
              <w:rPr>
                <w:rFonts w:cs="Calibri"/>
                <w:color w:val="000000"/>
              </w:rPr>
              <w:t>RONNIE PRIDEMORE</w:t>
            </w:r>
          </w:p>
        </w:tc>
      </w:tr>
      <w:tr w:rsidR="007E7132" w:rsidRPr="0052441B" w14:paraId="06E6E34D" w14:textId="77777777" w:rsidTr="002B4E24">
        <w:trPr>
          <w:trHeight w:val="288"/>
        </w:trPr>
        <w:tc>
          <w:tcPr>
            <w:tcW w:w="3580" w:type="dxa"/>
            <w:tcBorders>
              <w:top w:val="nil"/>
              <w:left w:val="nil"/>
              <w:bottom w:val="nil"/>
              <w:right w:val="nil"/>
            </w:tcBorders>
            <w:shd w:val="clear" w:color="auto" w:fill="auto"/>
            <w:noWrap/>
            <w:vAlign w:val="bottom"/>
            <w:hideMark/>
          </w:tcPr>
          <w:p w14:paraId="6E4FCFE1" w14:textId="77777777" w:rsidR="007E7132" w:rsidRPr="0052441B" w:rsidRDefault="007E7132" w:rsidP="002B4E24">
            <w:pPr>
              <w:rPr>
                <w:rFonts w:cs="Calibri"/>
                <w:color w:val="000000"/>
              </w:rPr>
            </w:pPr>
            <w:r w:rsidRPr="0052441B">
              <w:rPr>
                <w:rFonts w:cs="Calibri"/>
                <w:color w:val="000000"/>
              </w:rPr>
              <w:t>ROSALYN P BAXTER</w:t>
            </w:r>
          </w:p>
        </w:tc>
      </w:tr>
      <w:tr w:rsidR="007E7132" w:rsidRPr="0052441B" w14:paraId="4B5AA01F" w14:textId="77777777" w:rsidTr="002B4E24">
        <w:trPr>
          <w:trHeight w:val="288"/>
        </w:trPr>
        <w:tc>
          <w:tcPr>
            <w:tcW w:w="3580" w:type="dxa"/>
            <w:tcBorders>
              <w:top w:val="nil"/>
              <w:left w:val="nil"/>
              <w:bottom w:val="nil"/>
              <w:right w:val="nil"/>
            </w:tcBorders>
            <w:shd w:val="clear" w:color="auto" w:fill="auto"/>
            <w:noWrap/>
            <w:vAlign w:val="bottom"/>
            <w:hideMark/>
          </w:tcPr>
          <w:p w14:paraId="62AABE7D" w14:textId="77777777" w:rsidR="007E7132" w:rsidRPr="0052441B" w:rsidRDefault="007E7132" w:rsidP="002B4E24">
            <w:pPr>
              <w:rPr>
                <w:rFonts w:cs="Calibri"/>
                <w:color w:val="000000"/>
              </w:rPr>
            </w:pPr>
            <w:r w:rsidRPr="0052441B">
              <w:rPr>
                <w:rFonts w:cs="Calibri"/>
                <w:color w:val="000000"/>
              </w:rPr>
              <w:t>ROSE ARCHEMETRE</w:t>
            </w:r>
          </w:p>
        </w:tc>
      </w:tr>
      <w:tr w:rsidR="007E7132" w:rsidRPr="0052441B" w14:paraId="79379504" w14:textId="77777777" w:rsidTr="002B4E24">
        <w:trPr>
          <w:trHeight w:val="288"/>
        </w:trPr>
        <w:tc>
          <w:tcPr>
            <w:tcW w:w="3580" w:type="dxa"/>
            <w:tcBorders>
              <w:top w:val="nil"/>
              <w:left w:val="nil"/>
              <w:bottom w:val="nil"/>
              <w:right w:val="nil"/>
            </w:tcBorders>
            <w:shd w:val="clear" w:color="auto" w:fill="auto"/>
            <w:noWrap/>
            <w:vAlign w:val="bottom"/>
            <w:hideMark/>
          </w:tcPr>
          <w:p w14:paraId="6EBD8F83" w14:textId="77777777" w:rsidR="007E7132" w:rsidRPr="0052441B" w:rsidRDefault="007E7132" w:rsidP="002B4E24">
            <w:pPr>
              <w:rPr>
                <w:rFonts w:cs="Calibri"/>
                <w:color w:val="000000"/>
              </w:rPr>
            </w:pPr>
            <w:r w:rsidRPr="0052441B">
              <w:rPr>
                <w:rFonts w:cs="Calibri"/>
                <w:color w:val="000000"/>
              </w:rPr>
              <w:t>ROSENBERG A REYES</w:t>
            </w:r>
          </w:p>
        </w:tc>
      </w:tr>
      <w:tr w:rsidR="007E7132" w:rsidRPr="0052441B" w14:paraId="50A03CC0" w14:textId="77777777" w:rsidTr="002B4E24">
        <w:trPr>
          <w:trHeight w:val="288"/>
        </w:trPr>
        <w:tc>
          <w:tcPr>
            <w:tcW w:w="3580" w:type="dxa"/>
            <w:tcBorders>
              <w:top w:val="nil"/>
              <w:left w:val="nil"/>
              <w:bottom w:val="nil"/>
              <w:right w:val="nil"/>
            </w:tcBorders>
            <w:shd w:val="clear" w:color="auto" w:fill="auto"/>
            <w:noWrap/>
            <w:vAlign w:val="bottom"/>
            <w:hideMark/>
          </w:tcPr>
          <w:p w14:paraId="645CA12E" w14:textId="77777777" w:rsidR="007E7132" w:rsidRPr="0052441B" w:rsidRDefault="007E7132" w:rsidP="002B4E24">
            <w:pPr>
              <w:rPr>
                <w:rFonts w:cs="Calibri"/>
                <w:color w:val="000000"/>
              </w:rPr>
            </w:pPr>
            <w:r w:rsidRPr="0052441B">
              <w:rPr>
                <w:rFonts w:cs="Calibri"/>
                <w:color w:val="000000"/>
              </w:rPr>
              <w:t>ROSHAN PAIS</w:t>
            </w:r>
          </w:p>
        </w:tc>
      </w:tr>
      <w:tr w:rsidR="007E7132" w:rsidRPr="0052441B" w14:paraId="033405D6" w14:textId="77777777" w:rsidTr="002B4E24">
        <w:trPr>
          <w:trHeight w:val="288"/>
        </w:trPr>
        <w:tc>
          <w:tcPr>
            <w:tcW w:w="3580" w:type="dxa"/>
            <w:tcBorders>
              <w:top w:val="nil"/>
              <w:left w:val="nil"/>
              <w:bottom w:val="nil"/>
              <w:right w:val="nil"/>
            </w:tcBorders>
            <w:shd w:val="clear" w:color="auto" w:fill="auto"/>
            <w:noWrap/>
            <w:vAlign w:val="bottom"/>
            <w:hideMark/>
          </w:tcPr>
          <w:p w14:paraId="2E475FD4" w14:textId="77777777" w:rsidR="007E7132" w:rsidRPr="0052441B" w:rsidRDefault="007E7132" w:rsidP="002B4E24">
            <w:pPr>
              <w:rPr>
                <w:rFonts w:cs="Calibri"/>
                <w:color w:val="000000"/>
              </w:rPr>
            </w:pPr>
            <w:r w:rsidRPr="0052441B">
              <w:rPr>
                <w:rFonts w:cs="Calibri"/>
                <w:color w:val="000000"/>
              </w:rPr>
              <w:t>ROSS F MICCICHE</w:t>
            </w:r>
          </w:p>
        </w:tc>
      </w:tr>
      <w:tr w:rsidR="007E7132" w:rsidRPr="0052441B" w14:paraId="45481DB8" w14:textId="77777777" w:rsidTr="002B4E24">
        <w:trPr>
          <w:trHeight w:val="288"/>
        </w:trPr>
        <w:tc>
          <w:tcPr>
            <w:tcW w:w="3580" w:type="dxa"/>
            <w:tcBorders>
              <w:top w:val="nil"/>
              <w:left w:val="nil"/>
              <w:bottom w:val="nil"/>
              <w:right w:val="nil"/>
            </w:tcBorders>
            <w:shd w:val="clear" w:color="auto" w:fill="auto"/>
            <w:noWrap/>
            <w:vAlign w:val="bottom"/>
            <w:hideMark/>
          </w:tcPr>
          <w:p w14:paraId="7DD09098" w14:textId="77777777" w:rsidR="007E7132" w:rsidRPr="0052441B" w:rsidRDefault="007E7132" w:rsidP="002B4E24">
            <w:pPr>
              <w:rPr>
                <w:rFonts w:cs="Calibri"/>
                <w:color w:val="000000"/>
              </w:rPr>
            </w:pPr>
            <w:r w:rsidRPr="0052441B">
              <w:rPr>
                <w:rFonts w:cs="Calibri"/>
                <w:color w:val="000000"/>
              </w:rPr>
              <w:t>ROSS WALTON</w:t>
            </w:r>
          </w:p>
        </w:tc>
      </w:tr>
      <w:tr w:rsidR="007E7132" w:rsidRPr="0052441B" w14:paraId="3CDAE3C9" w14:textId="77777777" w:rsidTr="002B4E24">
        <w:trPr>
          <w:trHeight w:val="288"/>
        </w:trPr>
        <w:tc>
          <w:tcPr>
            <w:tcW w:w="3580" w:type="dxa"/>
            <w:tcBorders>
              <w:top w:val="nil"/>
              <w:left w:val="nil"/>
              <w:bottom w:val="nil"/>
              <w:right w:val="nil"/>
            </w:tcBorders>
            <w:shd w:val="clear" w:color="auto" w:fill="auto"/>
            <w:noWrap/>
            <w:vAlign w:val="bottom"/>
            <w:hideMark/>
          </w:tcPr>
          <w:p w14:paraId="7AA8E80B" w14:textId="77777777" w:rsidR="007E7132" w:rsidRPr="0052441B" w:rsidRDefault="007E7132" w:rsidP="002B4E24">
            <w:pPr>
              <w:rPr>
                <w:rFonts w:cs="Calibri"/>
                <w:color w:val="000000"/>
              </w:rPr>
            </w:pPr>
            <w:r w:rsidRPr="0052441B">
              <w:rPr>
                <w:rFonts w:cs="Calibri"/>
                <w:color w:val="000000"/>
              </w:rPr>
              <w:t>ROXANNE KRUPINSKI</w:t>
            </w:r>
          </w:p>
        </w:tc>
      </w:tr>
      <w:tr w:rsidR="007E7132" w:rsidRPr="0052441B" w14:paraId="1666BB1E" w14:textId="77777777" w:rsidTr="002B4E24">
        <w:trPr>
          <w:trHeight w:val="288"/>
        </w:trPr>
        <w:tc>
          <w:tcPr>
            <w:tcW w:w="3580" w:type="dxa"/>
            <w:tcBorders>
              <w:top w:val="nil"/>
              <w:left w:val="nil"/>
              <w:bottom w:val="nil"/>
              <w:right w:val="nil"/>
            </w:tcBorders>
            <w:shd w:val="clear" w:color="auto" w:fill="auto"/>
            <w:noWrap/>
            <w:vAlign w:val="bottom"/>
            <w:hideMark/>
          </w:tcPr>
          <w:p w14:paraId="34615E2D" w14:textId="77777777" w:rsidR="007E7132" w:rsidRPr="0052441B" w:rsidRDefault="007E7132" w:rsidP="002B4E24">
            <w:pPr>
              <w:rPr>
                <w:rFonts w:cs="Calibri"/>
                <w:color w:val="000000"/>
              </w:rPr>
            </w:pPr>
            <w:r w:rsidRPr="0052441B">
              <w:rPr>
                <w:rFonts w:cs="Calibri"/>
                <w:color w:val="000000"/>
              </w:rPr>
              <w:t>ROY KIRIAKOS</w:t>
            </w:r>
          </w:p>
        </w:tc>
      </w:tr>
      <w:tr w:rsidR="007E7132" w:rsidRPr="0052441B" w14:paraId="73725B0B" w14:textId="77777777" w:rsidTr="002B4E24">
        <w:trPr>
          <w:trHeight w:val="288"/>
        </w:trPr>
        <w:tc>
          <w:tcPr>
            <w:tcW w:w="3580" w:type="dxa"/>
            <w:tcBorders>
              <w:top w:val="nil"/>
              <w:left w:val="nil"/>
              <w:bottom w:val="nil"/>
              <w:right w:val="nil"/>
            </w:tcBorders>
            <w:shd w:val="clear" w:color="auto" w:fill="auto"/>
            <w:noWrap/>
            <w:vAlign w:val="bottom"/>
            <w:hideMark/>
          </w:tcPr>
          <w:p w14:paraId="7E252E69" w14:textId="77777777" w:rsidR="007E7132" w:rsidRPr="0052441B" w:rsidRDefault="007E7132" w:rsidP="002B4E24">
            <w:pPr>
              <w:rPr>
                <w:rFonts w:cs="Calibri"/>
                <w:color w:val="000000"/>
              </w:rPr>
            </w:pPr>
            <w:r w:rsidRPr="0052441B">
              <w:rPr>
                <w:rFonts w:cs="Calibri"/>
                <w:color w:val="000000"/>
              </w:rPr>
              <w:t>RUBY LEACH</w:t>
            </w:r>
          </w:p>
        </w:tc>
      </w:tr>
      <w:tr w:rsidR="007E7132" w:rsidRPr="0052441B" w14:paraId="0EF865D6" w14:textId="77777777" w:rsidTr="002B4E24">
        <w:trPr>
          <w:trHeight w:val="288"/>
        </w:trPr>
        <w:tc>
          <w:tcPr>
            <w:tcW w:w="3580" w:type="dxa"/>
            <w:tcBorders>
              <w:top w:val="nil"/>
              <w:left w:val="nil"/>
              <w:bottom w:val="nil"/>
              <w:right w:val="nil"/>
            </w:tcBorders>
            <w:shd w:val="clear" w:color="auto" w:fill="auto"/>
            <w:noWrap/>
            <w:vAlign w:val="bottom"/>
            <w:hideMark/>
          </w:tcPr>
          <w:p w14:paraId="051B9A3A" w14:textId="77777777" w:rsidR="007E7132" w:rsidRPr="0052441B" w:rsidRDefault="007E7132" w:rsidP="002B4E24">
            <w:pPr>
              <w:rPr>
                <w:rFonts w:cs="Calibri"/>
                <w:color w:val="000000"/>
              </w:rPr>
            </w:pPr>
            <w:r w:rsidRPr="0052441B">
              <w:rPr>
                <w:rFonts w:cs="Calibri"/>
                <w:color w:val="000000"/>
              </w:rPr>
              <w:t>RUCHIR A SHAH</w:t>
            </w:r>
          </w:p>
        </w:tc>
      </w:tr>
      <w:tr w:rsidR="007E7132" w:rsidRPr="0052441B" w14:paraId="1D463E7E" w14:textId="77777777" w:rsidTr="002B4E24">
        <w:trPr>
          <w:trHeight w:val="288"/>
        </w:trPr>
        <w:tc>
          <w:tcPr>
            <w:tcW w:w="3580" w:type="dxa"/>
            <w:tcBorders>
              <w:top w:val="nil"/>
              <w:left w:val="nil"/>
              <w:bottom w:val="nil"/>
              <w:right w:val="nil"/>
            </w:tcBorders>
            <w:shd w:val="clear" w:color="auto" w:fill="auto"/>
            <w:noWrap/>
            <w:vAlign w:val="bottom"/>
            <w:hideMark/>
          </w:tcPr>
          <w:p w14:paraId="6A677025" w14:textId="77777777" w:rsidR="007E7132" w:rsidRPr="0052441B" w:rsidRDefault="007E7132" w:rsidP="002B4E24">
            <w:pPr>
              <w:rPr>
                <w:rFonts w:cs="Calibri"/>
                <w:color w:val="000000"/>
              </w:rPr>
            </w:pPr>
            <w:r w:rsidRPr="0052441B">
              <w:rPr>
                <w:rFonts w:cs="Calibri"/>
                <w:color w:val="000000"/>
              </w:rPr>
              <w:t>RUCHIR SHAH</w:t>
            </w:r>
          </w:p>
        </w:tc>
      </w:tr>
      <w:tr w:rsidR="007E7132" w:rsidRPr="0052441B" w14:paraId="4390EA45" w14:textId="77777777" w:rsidTr="002B4E24">
        <w:trPr>
          <w:trHeight w:val="288"/>
        </w:trPr>
        <w:tc>
          <w:tcPr>
            <w:tcW w:w="3580" w:type="dxa"/>
            <w:tcBorders>
              <w:top w:val="nil"/>
              <w:left w:val="nil"/>
              <w:bottom w:val="nil"/>
              <w:right w:val="nil"/>
            </w:tcBorders>
            <w:shd w:val="clear" w:color="auto" w:fill="auto"/>
            <w:noWrap/>
            <w:vAlign w:val="bottom"/>
            <w:hideMark/>
          </w:tcPr>
          <w:p w14:paraId="2AD835B3" w14:textId="77777777" w:rsidR="007E7132" w:rsidRPr="0052441B" w:rsidRDefault="007E7132" w:rsidP="002B4E24">
            <w:pPr>
              <w:rPr>
                <w:rFonts w:cs="Calibri"/>
                <w:color w:val="000000"/>
              </w:rPr>
            </w:pPr>
            <w:r w:rsidRPr="0052441B">
              <w:rPr>
                <w:rFonts w:cs="Calibri"/>
                <w:color w:val="000000"/>
              </w:rPr>
              <w:t>RUDOLPH F LICANDRO</w:t>
            </w:r>
          </w:p>
        </w:tc>
      </w:tr>
      <w:tr w:rsidR="007E7132" w:rsidRPr="0052441B" w14:paraId="03AA5B6E" w14:textId="77777777" w:rsidTr="002B4E24">
        <w:trPr>
          <w:trHeight w:val="288"/>
        </w:trPr>
        <w:tc>
          <w:tcPr>
            <w:tcW w:w="3580" w:type="dxa"/>
            <w:tcBorders>
              <w:top w:val="nil"/>
              <w:left w:val="nil"/>
              <w:bottom w:val="nil"/>
              <w:right w:val="nil"/>
            </w:tcBorders>
            <w:shd w:val="clear" w:color="auto" w:fill="auto"/>
            <w:noWrap/>
            <w:vAlign w:val="bottom"/>
            <w:hideMark/>
          </w:tcPr>
          <w:p w14:paraId="29783588" w14:textId="77777777" w:rsidR="007E7132" w:rsidRPr="0052441B" w:rsidRDefault="007E7132" w:rsidP="002B4E24">
            <w:pPr>
              <w:rPr>
                <w:rFonts w:cs="Calibri"/>
                <w:color w:val="000000"/>
              </w:rPr>
            </w:pPr>
            <w:r w:rsidRPr="0052441B">
              <w:rPr>
                <w:rFonts w:cs="Calibri"/>
                <w:color w:val="000000"/>
              </w:rPr>
              <w:t>RUKMAIAH C BHUPALAM</w:t>
            </w:r>
          </w:p>
        </w:tc>
      </w:tr>
      <w:tr w:rsidR="007E7132" w:rsidRPr="0052441B" w14:paraId="55F2713A" w14:textId="77777777" w:rsidTr="002B4E24">
        <w:trPr>
          <w:trHeight w:val="288"/>
        </w:trPr>
        <w:tc>
          <w:tcPr>
            <w:tcW w:w="3580" w:type="dxa"/>
            <w:tcBorders>
              <w:top w:val="nil"/>
              <w:left w:val="nil"/>
              <w:bottom w:val="nil"/>
              <w:right w:val="nil"/>
            </w:tcBorders>
            <w:shd w:val="clear" w:color="auto" w:fill="auto"/>
            <w:noWrap/>
            <w:vAlign w:val="bottom"/>
            <w:hideMark/>
          </w:tcPr>
          <w:p w14:paraId="39824734" w14:textId="77777777" w:rsidR="007E7132" w:rsidRPr="0052441B" w:rsidRDefault="007E7132" w:rsidP="002B4E24">
            <w:pPr>
              <w:rPr>
                <w:rFonts w:cs="Calibri"/>
                <w:color w:val="000000"/>
              </w:rPr>
            </w:pPr>
            <w:r w:rsidRPr="0052441B">
              <w:rPr>
                <w:rFonts w:cs="Calibri"/>
                <w:color w:val="000000"/>
              </w:rPr>
              <w:t>RUPIN SHARMA</w:t>
            </w:r>
          </w:p>
        </w:tc>
      </w:tr>
      <w:tr w:rsidR="007E7132" w:rsidRPr="0052441B" w14:paraId="6EB09B82" w14:textId="77777777" w:rsidTr="002B4E24">
        <w:trPr>
          <w:trHeight w:val="288"/>
        </w:trPr>
        <w:tc>
          <w:tcPr>
            <w:tcW w:w="3580" w:type="dxa"/>
            <w:tcBorders>
              <w:top w:val="nil"/>
              <w:left w:val="nil"/>
              <w:bottom w:val="nil"/>
              <w:right w:val="nil"/>
            </w:tcBorders>
            <w:shd w:val="clear" w:color="auto" w:fill="auto"/>
            <w:noWrap/>
            <w:vAlign w:val="bottom"/>
            <w:hideMark/>
          </w:tcPr>
          <w:p w14:paraId="50EEA805" w14:textId="77777777" w:rsidR="007E7132" w:rsidRPr="0052441B" w:rsidRDefault="007E7132" w:rsidP="002B4E24">
            <w:pPr>
              <w:rPr>
                <w:rFonts w:cs="Calibri"/>
                <w:color w:val="000000"/>
              </w:rPr>
            </w:pPr>
            <w:r w:rsidRPr="0052441B">
              <w:rPr>
                <w:rFonts w:cs="Calibri"/>
                <w:color w:val="000000"/>
              </w:rPr>
              <w:t>RUSSELL CARTER</w:t>
            </w:r>
          </w:p>
        </w:tc>
      </w:tr>
      <w:tr w:rsidR="007E7132" w:rsidRPr="0052441B" w14:paraId="37A696BF" w14:textId="77777777" w:rsidTr="002B4E24">
        <w:trPr>
          <w:trHeight w:val="288"/>
        </w:trPr>
        <w:tc>
          <w:tcPr>
            <w:tcW w:w="3580" w:type="dxa"/>
            <w:tcBorders>
              <w:top w:val="nil"/>
              <w:left w:val="nil"/>
              <w:bottom w:val="nil"/>
              <w:right w:val="nil"/>
            </w:tcBorders>
            <w:shd w:val="clear" w:color="auto" w:fill="auto"/>
            <w:noWrap/>
            <w:vAlign w:val="bottom"/>
            <w:hideMark/>
          </w:tcPr>
          <w:p w14:paraId="084AC650" w14:textId="77777777" w:rsidR="007E7132" w:rsidRPr="0052441B" w:rsidRDefault="007E7132" w:rsidP="002B4E24">
            <w:pPr>
              <w:rPr>
                <w:rFonts w:cs="Calibri"/>
                <w:color w:val="000000"/>
              </w:rPr>
            </w:pPr>
            <w:r w:rsidRPr="0052441B">
              <w:rPr>
                <w:rFonts w:cs="Calibri"/>
                <w:color w:val="000000"/>
              </w:rPr>
              <w:t>RUSSELL ERIC PEYTON</w:t>
            </w:r>
          </w:p>
        </w:tc>
      </w:tr>
      <w:tr w:rsidR="007E7132" w:rsidRPr="0052441B" w14:paraId="390DE499" w14:textId="77777777" w:rsidTr="002B4E24">
        <w:trPr>
          <w:trHeight w:val="288"/>
        </w:trPr>
        <w:tc>
          <w:tcPr>
            <w:tcW w:w="3580" w:type="dxa"/>
            <w:tcBorders>
              <w:top w:val="nil"/>
              <w:left w:val="nil"/>
              <w:bottom w:val="nil"/>
              <w:right w:val="nil"/>
            </w:tcBorders>
            <w:shd w:val="clear" w:color="auto" w:fill="auto"/>
            <w:noWrap/>
            <w:vAlign w:val="bottom"/>
            <w:hideMark/>
          </w:tcPr>
          <w:p w14:paraId="0CF1F342" w14:textId="77777777" w:rsidR="007E7132" w:rsidRPr="0052441B" w:rsidRDefault="007E7132" w:rsidP="002B4E24">
            <w:pPr>
              <w:rPr>
                <w:rFonts w:cs="Calibri"/>
                <w:color w:val="000000"/>
              </w:rPr>
            </w:pPr>
            <w:r w:rsidRPr="0052441B">
              <w:rPr>
                <w:rFonts w:cs="Calibri"/>
                <w:color w:val="000000"/>
              </w:rPr>
              <w:t>RUSSELL H COTTON III</w:t>
            </w:r>
          </w:p>
        </w:tc>
      </w:tr>
      <w:tr w:rsidR="007E7132" w:rsidRPr="0052441B" w14:paraId="6E0DC4FC" w14:textId="77777777" w:rsidTr="002B4E24">
        <w:trPr>
          <w:trHeight w:val="288"/>
        </w:trPr>
        <w:tc>
          <w:tcPr>
            <w:tcW w:w="3580" w:type="dxa"/>
            <w:tcBorders>
              <w:top w:val="nil"/>
              <w:left w:val="nil"/>
              <w:bottom w:val="nil"/>
              <w:right w:val="nil"/>
            </w:tcBorders>
            <w:shd w:val="clear" w:color="auto" w:fill="auto"/>
            <w:noWrap/>
            <w:vAlign w:val="bottom"/>
            <w:hideMark/>
          </w:tcPr>
          <w:p w14:paraId="65078F35" w14:textId="77777777" w:rsidR="007E7132" w:rsidRPr="0052441B" w:rsidRDefault="007E7132" w:rsidP="002B4E24">
            <w:pPr>
              <w:rPr>
                <w:rFonts w:cs="Calibri"/>
                <w:color w:val="000000"/>
              </w:rPr>
            </w:pPr>
            <w:r w:rsidRPr="0052441B">
              <w:rPr>
                <w:rFonts w:cs="Calibri"/>
                <w:color w:val="000000"/>
              </w:rPr>
              <w:t>RUSSELL J BIRD</w:t>
            </w:r>
          </w:p>
        </w:tc>
      </w:tr>
      <w:tr w:rsidR="007E7132" w:rsidRPr="0052441B" w14:paraId="512C93CF" w14:textId="77777777" w:rsidTr="002B4E24">
        <w:trPr>
          <w:trHeight w:val="288"/>
        </w:trPr>
        <w:tc>
          <w:tcPr>
            <w:tcW w:w="3580" w:type="dxa"/>
            <w:tcBorders>
              <w:top w:val="nil"/>
              <w:left w:val="nil"/>
              <w:bottom w:val="nil"/>
              <w:right w:val="nil"/>
            </w:tcBorders>
            <w:shd w:val="clear" w:color="auto" w:fill="auto"/>
            <w:noWrap/>
            <w:vAlign w:val="bottom"/>
            <w:hideMark/>
          </w:tcPr>
          <w:p w14:paraId="214AE47F" w14:textId="77777777" w:rsidR="007E7132" w:rsidRPr="0052441B" w:rsidRDefault="007E7132" w:rsidP="002B4E24">
            <w:pPr>
              <w:rPr>
                <w:rFonts w:cs="Calibri"/>
                <w:color w:val="000000"/>
              </w:rPr>
            </w:pPr>
            <w:r w:rsidRPr="0052441B">
              <w:rPr>
                <w:rFonts w:cs="Calibri"/>
                <w:color w:val="000000"/>
              </w:rPr>
              <w:t>RUSSELL MCKINLEY</w:t>
            </w:r>
          </w:p>
        </w:tc>
      </w:tr>
      <w:tr w:rsidR="007E7132" w:rsidRPr="0052441B" w14:paraId="4E626205" w14:textId="77777777" w:rsidTr="002B4E24">
        <w:trPr>
          <w:trHeight w:val="288"/>
        </w:trPr>
        <w:tc>
          <w:tcPr>
            <w:tcW w:w="3580" w:type="dxa"/>
            <w:tcBorders>
              <w:top w:val="nil"/>
              <w:left w:val="nil"/>
              <w:bottom w:val="nil"/>
              <w:right w:val="nil"/>
            </w:tcBorders>
            <w:shd w:val="clear" w:color="auto" w:fill="auto"/>
            <w:noWrap/>
            <w:vAlign w:val="bottom"/>
            <w:hideMark/>
          </w:tcPr>
          <w:p w14:paraId="362F4477" w14:textId="77777777" w:rsidR="007E7132" w:rsidRPr="0052441B" w:rsidRDefault="007E7132" w:rsidP="002B4E24">
            <w:pPr>
              <w:rPr>
                <w:rFonts w:cs="Calibri"/>
                <w:color w:val="000000"/>
              </w:rPr>
            </w:pPr>
            <w:r w:rsidRPr="0052441B">
              <w:rPr>
                <w:rFonts w:cs="Calibri"/>
                <w:color w:val="000000"/>
              </w:rPr>
              <w:t>RUSSELL NORWOOD</w:t>
            </w:r>
          </w:p>
        </w:tc>
      </w:tr>
      <w:tr w:rsidR="007E7132" w:rsidRPr="0052441B" w14:paraId="40CCD58A" w14:textId="77777777" w:rsidTr="002B4E24">
        <w:trPr>
          <w:trHeight w:val="288"/>
        </w:trPr>
        <w:tc>
          <w:tcPr>
            <w:tcW w:w="3580" w:type="dxa"/>
            <w:tcBorders>
              <w:top w:val="nil"/>
              <w:left w:val="nil"/>
              <w:bottom w:val="nil"/>
              <w:right w:val="nil"/>
            </w:tcBorders>
            <w:shd w:val="clear" w:color="auto" w:fill="auto"/>
            <w:noWrap/>
            <w:vAlign w:val="bottom"/>
            <w:hideMark/>
          </w:tcPr>
          <w:p w14:paraId="2F573D06" w14:textId="77777777" w:rsidR="007E7132" w:rsidRPr="0052441B" w:rsidRDefault="007E7132" w:rsidP="002B4E24">
            <w:pPr>
              <w:rPr>
                <w:rFonts w:cs="Calibri"/>
                <w:color w:val="000000"/>
              </w:rPr>
            </w:pPr>
            <w:r w:rsidRPr="0052441B">
              <w:rPr>
                <w:rFonts w:cs="Calibri"/>
                <w:color w:val="000000"/>
              </w:rPr>
              <w:t>RUSTY T ELLIS</w:t>
            </w:r>
          </w:p>
        </w:tc>
      </w:tr>
      <w:tr w:rsidR="007E7132" w:rsidRPr="0052441B" w14:paraId="72F7A739" w14:textId="77777777" w:rsidTr="002B4E24">
        <w:trPr>
          <w:trHeight w:val="288"/>
        </w:trPr>
        <w:tc>
          <w:tcPr>
            <w:tcW w:w="3580" w:type="dxa"/>
            <w:tcBorders>
              <w:top w:val="nil"/>
              <w:left w:val="nil"/>
              <w:bottom w:val="nil"/>
              <w:right w:val="nil"/>
            </w:tcBorders>
            <w:shd w:val="clear" w:color="auto" w:fill="auto"/>
            <w:noWrap/>
            <w:vAlign w:val="bottom"/>
            <w:hideMark/>
          </w:tcPr>
          <w:p w14:paraId="0D28D81E" w14:textId="77777777" w:rsidR="007E7132" w:rsidRPr="0052441B" w:rsidRDefault="007E7132" w:rsidP="002B4E24">
            <w:pPr>
              <w:rPr>
                <w:rFonts w:cs="Calibri"/>
                <w:color w:val="000000"/>
              </w:rPr>
            </w:pPr>
            <w:r w:rsidRPr="0052441B">
              <w:rPr>
                <w:rFonts w:cs="Calibri"/>
                <w:color w:val="000000"/>
              </w:rPr>
              <w:t>RYAN A FREDERIKSEN</w:t>
            </w:r>
          </w:p>
        </w:tc>
      </w:tr>
      <w:tr w:rsidR="007E7132" w:rsidRPr="0052441B" w14:paraId="5924D2D7" w14:textId="77777777" w:rsidTr="002B4E24">
        <w:trPr>
          <w:trHeight w:val="288"/>
        </w:trPr>
        <w:tc>
          <w:tcPr>
            <w:tcW w:w="3580" w:type="dxa"/>
            <w:tcBorders>
              <w:top w:val="nil"/>
              <w:left w:val="nil"/>
              <w:bottom w:val="nil"/>
              <w:right w:val="nil"/>
            </w:tcBorders>
            <w:shd w:val="clear" w:color="auto" w:fill="auto"/>
            <w:noWrap/>
            <w:vAlign w:val="bottom"/>
            <w:hideMark/>
          </w:tcPr>
          <w:p w14:paraId="21D73BFB" w14:textId="77777777" w:rsidR="007E7132" w:rsidRPr="0052441B" w:rsidRDefault="007E7132" w:rsidP="002B4E24">
            <w:pPr>
              <w:rPr>
                <w:rFonts w:cs="Calibri"/>
                <w:color w:val="000000"/>
              </w:rPr>
            </w:pPr>
            <w:r w:rsidRPr="0052441B">
              <w:rPr>
                <w:rFonts w:cs="Calibri"/>
                <w:color w:val="000000"/>
              </w:rPr>
              <w:t>RYAN A MOORE</w:t>
            </w:r>
          </w:p>
        </w:tc>
      </w:tr>
      <w:tr w:rsidR="007E7132" w:rsidRPr="0052441B" w14:paraId="07AFB194" w14:textId="77777777" w:rsidTr="002B4E24">
        <w:trPr>
          <w:trHeight w:val="288"/>
        </w:trPr>
        <w:tc>
          <w:tcPr>
            <w:tcW w:w="3580" w:type="dxa"/>
            <w:tcBorders>
              <w:top w:val="nil"/>
              <w:left w:val="nil"/>
              <w:bottom w:val="nil"/>
              <w:right w:val="nil"/>
            </w:tcBorders>
            <w:shd w:val="clear" w:color="auto" w:fill="auto"/>
            <w:noWrap/>
            <w:vAlign w:val="bottom"/>
            <w:hideMark/>
          </w:tcPr>
          <w:p w14:paraId="74B966F5" w14:textId="77777777" w:rsidR="007E7132" w:rsidRPr="0052441B" w:rsidRDefault="007E7132" w:rsidP="002B4E24">
            <w:pPr>
              <w:rPr>
                <w:rFonts w:cs="Calibri"/>
                <w:color w:val="000000"/>
              </w:rPr>
            </w:pPr>
            <w:r w:rsidRPr="0052441B">
              <w:rPr>
                <w:rFonts w:cs="Calibri"/>
                <w:color w:val="000000"/>
              </w:rPr>
              <w:t>RYAN B EADS</w:t>
            </w:r>
          </w:p>
        </w:tc>
      </w:tr>
      <w:tr w:rsidR="007E7132" w:rsidRPr="0052441B" w14:paraId="72EC0500" w14:textId="77777777" w:rsidTr="002B4E24">
        <w:trPr>
          <w:trHeight w:val="288"/>
        </w:trPr>
        <w:tc>
          <w:tcPr>
            <w:tcW w:w="3580" w:type="dxa"/>
            <w:tcBorders>
              <w:top w:val="nil"/>
              <w:left w:val="nil"/>
              <w:bottom w:val="nil"/>
              <w:right w:val="nil"/>
            </w:tcBorders>
            <w:shd w:val="clear" w:color="auto" w:fill="auto"/>
            <w:noWrap/>
            <w:vAlign w:val="bottom"/>
            <w:hideMark/>
          </w:tcPr>
          <w:p w14:paraId="7A3C35E1" w14:textId="77777777" w:rsidR="007E7132" w:rsidRPr="0052441B" w:rsidRDefault="007E7132" w:rsidP="002B4E24">
            <w:pPr>
              <w:rPr>
                <w:rFonts w:cs="Calibri"/>
                <w:color w:val="000000"/>
              </w:rPr>
            </w:pPr>
            <w:r w:rsidRPr="0052441B">
              <w:rPr>
                <w:rFonts w:cs="Calibri"/>
                <w:color w:val="000000"/>
              </w:rPr>
              <w:t>RYAN BECK</w:t>
            </w:r>
          </w:p>
        </w:tc>
      </w:tr>
      <w:tr w:rsidR="007E7132" w:rsidRPr="0052441B" w14:paraId="12FC8792" w14:textId="77777777" w:rsidTr="002B4E24">
        <w:trPr>
          <w:trHeight w:val="288"/>
        </w:trPr>
        <w:tc>
          <w:tcPr>
            <w:tcW w:w="3580" w:type="dxa"/>
            <w:tcBorders>
              <w:top w:val="nil"/>
              <w:left w:val="nil"/>
              <w:bottom w:val="nil"/>
              <w:right w:val="nil"/>
            </w:tcBorders>
            <w:shd w:val="clear" w:color="auto" w:fill="auto"/>
            <w:noWrap/>
            <w:vAlign w:val="bottom"/>
            <w:hideMark/>
          </w:tcPr>
          <w:p w14:paraId="6388D266" w14:textId="77777777" w:rsidR="007E7132" w:rsidRPr="0052441B" w:rsidRDefault="007E7132" w:rsidP="002B4E24">
            <w:pPr>
              <w:rPr>
                <w:rFonts w:cs="Calibri"/>
                <w:color w:val="000000"/>
              </w:rPr>
            </w:pPr>
            <w:r w:rsidRPr="0052441B">
              <w:rPr>
                <w:rFonts w:cs="Calibri"/>
                <w:color w:val="000000"/>
              </w:rPr>
              <w:t>RYAN C ALBERS</w:t>
            </w:r>
          </w:p>
        </w:tc>
      </w:tr>
      <w:tr w:rsidR="007E7132" w:rsidRPr="0052441B" w14:paraId="2C315EC1" w14:textId="77777777" w:rsidTr="002B4E24">
        <w:trPr>
          <w:trHeight w:val="288"/>
        </w:trPr>
        <w:tc>
          <w:tcPr>
            <w:tcW w:w="3580" w:type="dxa"/>
            <w:tcBorders>
              <w:top w:val="nil"/>
              <w:left w:val="nil"/>
              <w:bottom w:val="nil"/>
              <w:right w:val="nil"/>
            </w:tcBorders>
            <w:shd w:val="clear" w:color="auto" w:fill="auto"/>
            <w:noWrap/>
            <w:vAlign w:val="bottom"/>
            <w:hideMark/>
          </w:tcPr>
          <w:p w14:paraId="7CE9B0D2" w14:textId="77777777" w:rsidR="007E7132" w:rsidRPr="0052441B" w:rsidRDefault="007E7132" w:rsidP="002B4E24">
            <w:pPr>
              <w:rPr>
                <w:rFonts w:cs="Calibri"/>
                <w:color w:val="000000"/>
              </w:rPr>
            </w:pPr>
            <w:r w:rsidRPr="0052441B">
              <w:rPr>
                <w:rFonts w:cs="Calibri"/>
                <w:color w:val="000000"/>
              </w:rPr>
              <w:t>RYAN DONEGAN</w:t>
            </w:r>
          </w:p>
        </w:tc>
      </w:tr>
      <w:tr w:rsidR="007E7132" w:rsidRPr="0052441B" w14:paraId="6F07B7E3" w14:textId="77777777" w:rsidTr="002B4E24">
        <w:trPr>
          <w:trHeight w:val="288"/>
        </w:trPr>
        <w:tc>
          <w:tcPr>
            <w:tcW w:w="3580" w:type="dxa"/>
            <w:tcBorders>
              <w:top w:val="nil"/>
              <w:left w:val="nil"/>
              <w:bottom w:val="nil"/>
              <w:right w:val="nil"/>
            </w:tcBorders>
            <w:shd w:val="clear" w:color="auto" w:fill="auto"/>
            <w:noWrap/>
            <w:vAlign w:val="bottom"/>
            <w:hideMark/>
          </w:tcPr>
          <w:p w14:paraId="7D0CCC54" w14:textId="77777777" w:rsidR="007E7132" w:rsidRPr="0052441B" w:rsidRDefault="007E7132" w:rsidP="002B4E24">
            <w:pPr>
              <w:rPr>
                <w:rFonts w:cs="Calibri"/>
                <w:color w:val="000000"/>
              </w:rPr>
            </w:pPr>
            <w:r w:rsidRPr="0052441B">
              <w:rPr>
                <w:rFonts w:cs="Calibri"/>
                <w:color w:val="000000"/>
              </w:rPr>
              <w:t>RYAN FISCHER</w:t>
            </w:r>
          </w:p>
        </w:tc>
      </w:tr>
      <w:tr w:rsidR="007E7132" w:rsidRPr="0052441B" w14:paraId="5A1441DF" w14:textId="77777777" w:rsidTr="002B4E24">
        <w:trPr>
          <w:trHeight w:val="288"/>
        </w:trPr>
        <w:tc>
          <w:tcPr>
            <w:tcW w:w="3580" w:type="dxa"/>
            <w:tcBorders>
              <w:top w:val="nil"/>
              <w:left w:val="nil"/>
              <w:bottom w:val="nil"/>
              <w:right w:val="nil"/>
            </w:tcBorders>
            <w:shd w:val="clear" w:color="auto" w:fill="auto"/>
            <w:noWrap/>
            <w:vAlign w:val="bottom"/>
            <w:hideMark/>
          </w:tcPr>
          <w:p w14:paraId="16266598" w14:textId="77777777" w:rsidR="007E7132" w:rsidRPr="0052441B" w:rsidRDefault="007E7132" w:rsidP="002B4E24">
            <w:pPr>
              <w:rPr>
                <w:rFonts w:cs="Calibri"/>
                <w:color w:val="000000"/>
              </w:rPr>
            </w:pPr>
            <w:r w:rsidRPr="0052441B">
              <w:rPr>
                <w:rFonts w:cs="Calibri"/>
                <w:color w:val="000000"/>
              </w:rPr>
              <w:t>RYAN FRAZINE</w:t>
            </w:r>
          </w:p>
        </w:tc>
      </w:tr>
      <w:tr w:rsidR="007E7132" w:rsidRPr="0052441B" w14:paraId="0925B546" w14:textId="77777777" w:rsidTr="002B4E24">
        <w:trPr>
          <w:trHeight w:val="288"/>
        </w:trPr>
        <w:tc>
          <w:tcPr>
            <w:tcW w:w="3580" w:type="dxa"/>
            <w:tcBorders>
              <w:top w:val="nil"/>
              <w:left w:val="nil"/>
              <w:bottom w:val="nil"/>
              <w:right w:val="nil"/>
            </w:tcBorders>
            <w:shd w:val="clear" w:color="auto" w:fill="auto"/>
            <w:noWrap/>
            <w:vAlign w:val="bottom"/>
            <w:hideMark/>
          </w:tcPr>
          <w:p w14:paraId="562FF70E" w14:textId="77777777" w:rsidR="007E7132" w:rsidRPr="0052441B" w:rsidRDefault="007E7132" w:rsidP="002B4E24">
            <w:pPr>
              <w:rPr>
                <w:rFonts w:cs="Calibri"/>
                <w:color w:val="000000"/>
              </w:rPr>
            </w:pPr>
            <w:r w:rsidRPr="0052441B">
              <w:rPr>
                <w:rFonts w:cs="Calibri"/>
                <w:color w:val="000000"/>
              </w:rPr>
              <w:t>RYAN FREDERIKSEN</w:t>
            </w:r>
          </w:p>
        </w:tc>
      </w:tr>
      <w:tr w:rsidR="007E7132" w:rsidRPr="0052441B" w14:paraId="71999E3D" w14:textId="77777777" w:rsidTr="002B4E24">
        <w:trPr>
          <w:trHeight w:val="288"/>
        </w:trPr>
        <w:tc>
          <w:tcPr>
            <w:tcW w:w="3580" w:type="dxa"/>
            <w:tcBorders>
              <w:top w:val="nil"/>
              <w:left w:val="nil"/>
              <w:bottom w:val="nil"/>
              <w:right w:val="nil"/>
            </w:tcBorders>
            <w:shd w:val="clear" w:color="auto" w:fill="auto"/>
            <w:noWrap/>
            <w:vAlign w:val="bottom"/>
            <w:hideMark/>
          </w:tcPr>
          <w:p w14:paraId="06A7E219" w14:textId="77777777" w:rsidR="007E7132" w:rsidRPr="0052441B" w:rsidRDefault="007E7132" w:rsidP="002B4E24">
            <w:pPr>
              <w:rPr>
                <w:rFonts w:cs="Calibri"/>
                <w:color w:val="000000"/>
              </w:rPr>
            </w:pPr>
            <w:r w:rsidRPr="0052441B">
              <w:rPr>
                <w:rFonts w:cs="Calibri"/>
                <w:color w:val="000000"/>
              </w:rPr>
              <w:t>RYAN H PENTICUFF</w:t>
            </w:r>
          </w:p>
        </w:tc>
      </w:tr>
      <w:tr w:rsidR="007E7132" w:rsidRPr="0052441B" w14:paraId="36C41A80" w14:textId="77777777" w:rsidTr="002B4E24">
        <w:trPr>
          <w:trHeight w:val="288"/>
        </w:trPr>
        <w:tc>
          <w:tcPr>
            <w:tcW w:w="3580" w:type="dxa"/>
            <w:tcBorders>
              <w:top w:val="nil"/>
              <w:left w:val="nil"/>
              <w:bottom w:val="nil"/>
              <w:right w:val="nil"/>
            </w:tcBorders>
            <w:shd w:val="clear" w:color="auto" w:fill="auto"/>
            <w:noWrap/>
            <w:vAlign w:val="bottom"/>
            <w:hideMark/>
          </w:tcPr>
          <w:p w14:paraId="2D587D1A" w14:textId="77777777" w:rsidR="007E7132" w:rsidRPr="0052441B" w:rsidRDefault="007E7132" w:rsidP="002B4E24">
            <w:pPr>
              <w:rPr>
                <w:rFonts w:cs="Calibri"/>
                <w:color w:val="000000"/>
              </w:rPr>
            </w:pPr>
            <w:r w:rsidRPr="0052441B">
              <w:rPr>
                <w:rFonts w:cs="Calibri"/>
                <w:color w:val="000000"/>
              </w:rPr>
              <w:t>RYAN HOSKING</w:t>
            </w:r>
          </w:p>
        </w:tc>
      </w:tr>
      <w:tr w:rsidR="007E7132" w:rsidRPr="0052441B" w14:paraId="6070F74E" w14:textId="77777777" w:rsidTr="002B4E24">
        <w:trPr>
          <w:trHeight w:val="288"/>
        </w:trPr>
        <w:tc>
          <w:tcPr>
            <w:tcW w:w="3580" w:type="dxa"/>
            <w:tcBorders>
              <w:top w:val="nil"/>
              <w:left w:val="nil"/>
              <w:bottom w:val="nil"/>
              <w:right w:val="nil"/>
            </w:tcBorders>
            <w:shd w:val="clear" w:color="auto" w:fill="auto"/>
            <w:noWrap/>
            <w:vAlign w:val="bottom"/>
            <w:hideMark/>
          </w:tcPr>
          <w:p w14:paraId="1C3961FD" w14:textId="77777777" w:rsidR="007E7132" w:rsidRPr="0052441B" w:rsidRDefault="007E7132" w:rsidP="002B4E24">
            <w:pPr>
              <w:rPr>
                <w:rFonts w:cs="Calibri"/>
                <w:color w:val="000000"/>
              </w:rPr>
            </w:pPr>
            <w:r w:rsidRPr="0052441B">
              <w:rPr>
                <w:rFonts w:cs="Calibri"/>
                <w:color w:val="000000"/>
              </w:rPr>
              <w:t>RYAN J MALONE</w:t>
            </w:r>
          </w:p>
        </w:tc>
      </w:tr>
      <w:tr w:rsidR="007E7132" w:rsidRPr="0052441B" w14:paraId="04B3C567" w14:textId="77777777" w:rsidTr="002B4E24">
        <w:trPr>
          <w:trHeight w:val="288"/>
        </w:trPr>
        <w:tc>
          <w:tcPr>
            <w:tcW w:w="3580" w:type="dxa"/>
            <w:tcBorders>
              <w:top w:val="nil"/>
              <w:left w:val="nil"/>
              <w:bottom w:val="nil"/>
              <w:right w:val="nil"/>
            </w:tcBorders>
            <w:shd w:val="clear" w:color="auto" w:fill="auto"/>
            <w:noWrap/>
            <w:vAlign w:val="bottom"/>
            <w:hideMark/>
          </w:tcPr>
          <w:p w14:paraId="68CC67B7" w14:textId="77777777" w:rsidR="007E7132" w:rsidRPr="0052441B" w:rsidRDefault="007E7132" w:rsidP="002B4E24">
            <w:pPr>
              <w:rPr>
                <w:rFonts w:cs="Calibri"/>
                <w:color w:val="000000"/>
              </w:rPr>
            </w:pPr>
            <w:r w:rsidRPr="0052441B">
              <w:rPr>
                <w:rFonts w:cs="Calibri"/>
                <w:color w:val="000000"/>
              </w:rPr>
              <w:t>RYAN J SMITH</w:t>
            </w:r>
          </w:p>
        </w:tc>
      </w:tr>
      <w:tr w:rsidR="007E7132" w:rsidRPr="0052441B" w14:paraId="08B92AF5" w14:textId="77777777" w:rsidTr="002B4E24">
        <w:trPr>
          <w:trHeight w:val="288"/>
        </w:trPr>
        <w:tc>
          <w:tcPr>
            <w:tcW w:w="3580" w:type="dxa"/>
            <w:tcBorders>
              <w:top w:val="nil"/>
              <w:left w:val="nil"/>
              <w:bottom w:val="nil"/>
              <w:right w:val="nil"/>
            </w:tcBorders>
            <w:shd w:val="clear" w:color="auto" w:fill="auto"/>
            <w:noWrap/>
            <w:vAlign w:val="bottom"/>
            <w:hideMark/>
          </w:tcPr>
          <w:p w14:paraId="7FA8C5CC" w14:textId="77777777" w:rsidR="007E7132" w:rsidRPr="0052441B" w:rsidRDefault="007E7132" w:rsidP="002B4E24">
            <w:pPr>
              <w:rPr>
                <w:rFonts w:cs="Calibri"/>
                <w:color w:val="000000"/>
              </w:rPr>
            </w:pPr>
            <w:r w:rsidRPr="0052441B">
              <w:rPr>
                <w:rFonts w:cs="Calibri"/>
                <w:color w:val="000000"/>
              </w:rPr>
              <w:t>RYAN L HAULK</w:t>
            </w:r>
          </w:p>
        </w:tc>
      </w:tr>
      <w:tr w:rsidR="007E7132" w:rsidRPr="0052441B" w14:paraId="37046768" w14:textId="77777777" w:rsidTr="002B4E24">
        <w:trPr>
          <w:trHeight w:val="288"/>
        </w:trPr>
        <w:tc>
          <w:tcPr>
            <w:tcW w:w="3580" w:type="dxa"/>
            <w:tcBorders>
              <w:top w:val="nil"/>
              <w:left w:val="nil"/>
              <w:bottom w:val="nil"/>
              <w:right w:val="nil"/>
            </w:tcBorders>
            <w:shd w:val="clear" w:color="auto" w:fill="auto"/>
            <w:noWrap/>
            <w:vAlign w:val="bottom"/>
            <w:hideMark/>
          </w:tcPr>
          <w:p w14:paraId="42B1B89E" w14:textId="77777777" w:rsidR="007E7132" w:rsidRPr="0052441B" w:rsidRDefault="007E7132" w:rsidP="002B4E24">
            <w:pPr>
              <w:rPr>
                <w:rFonts w:cs="Calibri"/>
                <w:color w:val="000000"/>
              </w:rPr>
            </w:pPr>
            <w:r w:rsidRPr="0052441B">
              <w:rPr>
                <w:rFonts w:cs="Calibri"/>
                <w:color w:val="000000"/>
              </w:rPr>
              <w:t>RYAN LANE</w:t>
            </w:r>
          </w:p>
        </w:tc>
      </w:tr>
      <w:tr w:rsidR="007E7132" w:rsidRPr="0052441B" w14:paraId="761172D9" w14:textId="77777777" w:rsidTr="002B4E24">
        <w:trPr>
          <w:trHeight w:val="288"/>
        </w:trPr>
        <w:tc>
          <w:tcPr>
            <w:tcW w:w="3580" w:type="dxa"/>
            <w:tcBorders>
              <w:top w:val="nil"/>
              <w:left w:val="nil"/>
              <w:bottom w:val="nil"/>
              <w:right w:val="nil"/>
            </w:tcBorders>
            <w:shd w:val="clear" w:color="auto" w:fill="auto"/>
            <w:noWrap/>
            <w:vAlign w:val="bottom"/>
            <w:hideMark/>
          </w:tcPr>
          <w:p w14:paraId="3EFFCABC" w14:textId="77777777" w:rsidR="007E7132" w:rsidRPr="0052441B" w:rsidRDefault="007E7132" w:rsidP="002B4E24">
            <w:pPr>
              <w:rPr>
                <w:rFonts w:cs="Calibri"/>
                <w:color w:val="000000"/>
              </w:rPr>
            </w:pPr>
            <w:r w:rsidRPr="0052441B">
              <w:rPr>
                <w:rFonts w:cs="Calibri"/>
                <w:color w:val="000000"/>
              </w:rPr>
              <w:t>RYAN MITTWEDE</w:t>
            </w:r>
          </w:p>
        </w:tc>
      </w:tr>
      <w:tr w:rsidR="007E7132" w:rsidRPr="0052441B" w14:paraId="5DD34DCB" w14:textId="77777777" w:rsidTr="002B4E24">
        <w:trPr>
          <w:trHeight w:val="288"/>
        </w:trPr>
        <w:tc>
          <w:tcPr>
            <w:tcW w:w="3580" w:type="dxa"/>
            <w:tcBorders>
              <w:top w:val="nil"/>
              <w:left w:val="nil"/>
              <w:bottom w:val="nil"/>
              <w:right w:val="nil"/>
            </w:tcBorders>
            <w:shd w:val="clear" w:color="auto" w:fill="auto"/>
            <w:noWrap/>
            <w:vAlign w:val="bottom"/>
            <w:hideMark/>
          </w:tcPr>
          <w:p w14:paraId="166FE5E5" w14:textId="77777777" w:rsidR="007E7132" w:rsidRPr="0052441B" w:rsidRDefault="007E7132" w:rsidP="002B4E24">
            <w:pPr>
              <w:rPr>
                <w:rFonts w:cs="Calibri"/>
                <w:color w:val="000000"/>
              </w:rPr>
            </w:pPr>
            <w:r w:rsidRPr="0052441B">
              <w:rPr>
                <w:rFonts w:cs="Calibri"/>
                <w:color w:val="000000"/>
              </w:rPr>
              <w:t>RYAN PENTICUFF</w:t>
            </w:r>
          </w:p>
        </w:tc>
      </w:tr>
      <w:tr w:rsidR="007E7132" w:rsidRPr="0052441B" w14:paraId="056F1FEF" w14:textId="77777777" w:rsidTr="002B4E24">
        <w:trPr>
          <w:trHeight w:val="288"/>
        </w:trPr>
        <w:tc>
          <w:tcPr>
            <w:tcW w:w="3580" w:type="dxa"/>
            <w:tcBorders>
              <w:top w:val="nil"/>
              <w:left w:val="nil"/>
              <w:bottom w:val="nil"/>
              <w:right w:val="nil"/>
            </w:tcBorders>
            <w:shd w:val="clear" w:color="auto" w:fill="auto"/>
            <w:noWrap/>
            <w:vAlign w:val="bottom"/>
            <w:hideMark/>
          </w:tcPr>
          <w:p w14:paraId="0E5C4927" w14:textId="77777777" w:rsidR="007E7132" w:rsidRPr="0052441B" w:rsidRDefault="007E7132" w:rsidP="002B4E24">
            <w:pPr>
              <w:rPr>
                <w:rFonts w:cs="Calibri"/>
                <w:color w:val="000000"/>
              </w:rPr>
            </w:pPr>
            <w:r w:rsidRPr="0052441B">
              <w:rPr>
                <w:rFonts w:cs="Calibri"/>
                <w:color w:val="000000"/>
              </w:rPr>
              <w:t>RYAN RUSSELL</w:t>
            </w:r>
          </w:p>
        </w:tc>
      </w:tr>
      <w:tr w:rsidR="007E7132" w:rsidRPr="0052441B" w14:paraId="1D89D11F" w14:textId="77777777" w:rsidTr="002B4E24">
        <w:trPr>
          <w:trHeight w:val="288"/>
        </w:trPr>
        <w:tc>
          <w:tcPr>
            <w:tcW w:w="3580" w:type="dxa"/>
            <w:tcBorders>
              <w:top w:val="nil"/>
              <w:left w:val="nil"/>
              <w:bottom w:val="nil"/>
              <w:right w:val="nil"/>
            </w:tcBorders>
            <w:shd w:val="clear" w:color="auto" w:fill="auto"/>
            <w:noWrap/>
            <w:vAlign w:val="bottom"/>
            <w:hideMark/>
          </w:tcPr>
          <w:p w14:paraId="1328C13C" w14:textId="77777777" w:rsidR="007E7132" w:rsidRPr="0052441B" w:rsidRDefault="007E7132" w:rsidP="002B4E24">
            <w:pPr>
              <w:rPr>
                <w:rFonts w:cs="Calibri"/>
                <w:color w:val="000000"/>
              </w:rPr>
            </w:pPr>
            <w:r w:rsidRPr="0052441B">
              <w:rPr>
                <w:rFonts w:cs="Calibri"/>
                <w:color w:val="000000"/>
              </w:rPr>
              <w:t>RYAN SMITH</w:t>
            </w:r>
          </w:p>
        </w:tc>
      </w:tr>
      <w:tr w:rsidR="007E7132" w:rsidRPr="0052441B" w14:paraId="66FEE7AE" w14:textId="77777777" w:rsidTr="002B4E24">
        <w:trPr>
          <w:trHeight w:val="288"/>
        </w:trPr>
        <w:tc>
          <w:tcPr>
            <w:tcW w:w="3580" w:type="dxa"/>
            <w:tcBorders>
              <w:top w:val="nil"/>
              <w:left w:val="nil"/>
              <w:bottom w:val="nil"/>
              <w:right w:val="nil"/>
            </w:tcBorders>
            <w:shd w:val="clear" w:color="auto" w:fill="auto"/>
            <w:noWrap/>
            <w:vAlign w:val="bottom"/>
            <w:hideMark/>
          </w:tcPr>
          <w:p w14:paraId="4B286030" w14:textId="77777777" w:rsidR="007E7132" w:rsidRPr="0052441B" w:rsidRDefault="007E7132" w:rsidP="002B4E24">
            <w:pPr>
              <w:rPr>
                <w:rFonts w:cs="Calibri"/>
                <w:color w:val="000000"/>
              </w:rPr>
            </w:pPr>
            <w:r w:rsidRPr="0052441B">
              <w:rPr>
                <w:rFonts w:cs="Calibri"/>
                <w:color w:val="000000"/>
              </w:rPr>
              <w:t>RYAN STANTON</w:t>
            </w:r>
          </w:p>
        </w:tc>
      </w:tr>
      <w:tr w:rsidR="007E7132" w:rsidRPr="0052441B" w14:paraId="2773D7DF" w14:textId="77777777" w:rsidTr="002B4E24">
        <w:trPr>
          <w:trHeight w:val="288"/>
        </w:trPr>
        <w:tc>
          <w:tcPr>
            <w:tcW w:w="3580" w:type="dxa"/>
            <w:tcBorders>
              <w:top w:val="nil"/>
              <w:left w:val="nil"/>
              <w:bottom w:val="nil"/>
              <w:right w:val="nil"/>
            </w:tcBorders>
            <w:shd w:val="clear" w:color="auto" w:fill="auto"/>
            <w:noWrap/>
            <w:vAlign w:val="bottom"/>
            <w:hideMark/>
          </w:tcPr>
          <w:p w14:paraId="5C0ADAAC" w14:textId="77777777" w:rsidR="007E7132" w:rsidRPr="0052441B" w:rsidRDefault="007E7132" w:rsidP="002B4E24">
            <w:pPr>
              <w:rPr>
                <w:rFonts w:cs="Calibri"/>
                <w:color w:val="000000"/>
              </w:rPr>
            </w:pPr>
            <w:r w:rsidRPr="0052441B">
              <w:rPr>
                <w:rFonts w:cs="Calibri"/>
                <w:color w:val="000000"/>
              </w:rPr>
              <w:t>RYAN W SMITH</w:t>
            </w:r>
          </w:p>
        </w:tc>
      </w:tr>
      <w:tr w:rsidR="007E7132" w:rsidRPr="0052441B" w14:paraId="3D5392F4" w14:textId="77777777" w:rsidTr="002B4E24">
        <w:trPr>
          <w:trHeight w:val="288"/>
        </w:trPr>
        <w:tc>
          <w:tcPr>
            <w:tcW w:w="3580" w:type="dxa"/>
            <w:tcBorders>
              <w:top w:val="nil"/>
              <w:left w:val="nil"/>
              <w:bottom w:val="nil"/>
              <w:right w:val="nil"/>
            </w:tcBorders>
            <w:shd w:val="clear" w:color="auto" w:fill="auto"/>
            <w:noWrap/>
            <w:vAlign w:val="bottom"/>
            <w:hideMark/>
          </w:tcPr>
          <w:p w14:paraId="222D4242" w14:textId="77777777" w:rsidR="007E7132" w:rsidRPr="0052441B" w:rsidRDefault="007E7132" w:rsidP="002B4E24">
            <w:pPr>
              <w:rPr>
                <w:rFonts w:cs="Calibri"/>
                <w:color w:val="000000"/>
              </w:rPr>
            </w:pPr>
            <w:r w:rsidRPr="0052441B">
              <w:rPr>
                <w:rFonts w:cs="Calibri"/>
                <w:color w:val="000000"/>
              </w:rPr>
              <w:t>RYNA THEN</w:t>
            </w:r>
          </w:p>
        </w:tc>
      </w:tr>
      <w:tr w:rsidR="007E7132" w:rsidRPr="0052441B" w14:paraId="15E0AAC5" w14:textId="77777777" w:rsidTr="002B4E24">
        <w:trPr>
          <w:trHeight w:val="288"/>
        </w:trPr>
        <w:tc>
          <w:tcPr>
            <w:tcW w:w="3580" w:type="dxa"/>
            <w:tcBorders>
              <w:top w:val="nil"/>
              <w:left w:val="nil"/>
              <w:bottom w:val="nil"/>
              <w:right w:val="nil"/>
            </w:tcBorders>
            <w:shd w:val="clear" w:color="auto" w:fill="auto"/>
            <w:noWrap/>
            <w:vAlign w:val="bottom"/>
            <w:hideMark/>
          </w:tcPr>
          <w:p w14:paraId="4A395E3A" w14:textId="77777777" w:rsidR="007E7132" w:rsidRPr="0052441B" w:rsidRDefault="007E7132" w:rsidP="002B4E24">
            <w:pPr>
              <w:rPr>
                <w:rFonts w:cs="Calibri"/>
                <w:color w:val="000000"/>
              </w:rPr>
            </w:pPr>
            <w:r w:rsidRPr="0052441B">
              <w:rPr>
                <w:rFonts w:cs="Calibri"/>
                <w:color w:val="000000"/>
              </w:rPr>
              <w:t>S ABRAHAM JOSEPH</w:t>
            </w:r>
          </w:p>
        </w:tc>
      </w:tr>
      <w:tr w:rsidR="007E7132" w:rsidRPr="0052441B" w14:paraId="1E248DC9" w14:textId="77777777" w:rsidTr="002B4E24">
        <w:trPr>
          <w:trHeight w:val="288"/>
        </w:trPr>
        <w:tc>
          <w:tcPr>
            <w:tcW w:w="3580" w:type="dxa"/>
            <w:tcBorders>
              <w:top w:val="nil"/>
              <w:left w:val="nil"/>
              <w:bottom w:val="nil"/>
              <w:right w:val="nil"/>
            </w:tcBorders>
            <w:shd w:val="clear" w:color="auto" w:fill="auto"/>
            <w:noWrap/>
            <w:vAlign w:val="bottom"/>
            <w:hideMark/>
          </w:tcPr>
          <w:p w14:paraId="6703F6EB" w14:textId="77777777" w:rsidR="007E7132" w:rsidRPr="0052441B" w:rsidRDefault="007E7132" w:rsidP="002B4E24">
            <w:pPr>
              <w:rPr>
                <w:rFonts w:cs="Calibri"/>
                <w:color w:val="000000"/>
              </w:rPr>
            </w:pPr>
            <w:r w:rsidRPr="0052441B">
              <w:rPr>
                <w:rFonts w:cs="Calibri"/>
                <w:color w:val="000000"/>
              </w:rPr>
              <w:t>S KAMRAN HASNI</w:t>
            </w:r>
          </w:p>
        </w:tc>
      </w:tr>
      <w:tr w:rsidR="007E7132" w:rsidRPr="0052441B" w14:paraId="2E0D7FAA" w14:textId="77777777" w:rsidTr="002B4E24">
        <w:trPr>
          <w:trHeight w:val="288"/>
        </w:trPr>
        <w:tc>
          <w:tcPr>
            <w:tcW w:w="3580" w:type="dxa"/>
            <w:tcBorders>
              <w:top w:val="nil"/>
              <w:left w:val="nil"/>
              <w:bottom w:val="nil"/>
              <w:right w:val="nil"/>
            </w:tcBorders>
            <w:shd w:val="clear" w:color="auto" w:fill="auto"/>
            <w:noWrap/>
            <w:vAlign w:val="bottom"/>
            <w:hideMark/>
          </w:tcPr>
          <w:p w14:paraId="7B600785" w14:textId="77777777" w:rsidR="007E7132" w:rsidRPr="0052441B" w:rsidRDefault="007E7132" w:rsidP="002B4E24">
            <w:pPr>
              <w:rPr>
                <w:rFonts w:cs="Calibri"/>
                <w:color w:val="000000"/>
              </w:rPr>
            </w:pPr>
            <w:r w:rsidRPr="0052441B">
              <w:rPr>
                <w:rFonts w:cs="Calibri"/>
                <w:color w:val="000000"/>
              </w:rPr>
              <w:t>S. TOLAR</w:t>
            </w:r>
          </w:p>
        </w:tc>
      </w:tr>
      <w:tr w:rsidR="007E7132" w:rsidRPr="0052441B" w14:paraId="06EBF235" w14:textId="77777777" w:rsidTr="002B4E24">
        <w:trPr>
          <w:trHeight w:val="288"/>
        </w:trPr>
        <w:tc>
          <w:tcPr>
            <w:tcW w:w="3580" w:type="dxa"/>
            <w:tcBorders>
              <w:top w:val="nil"/>
              <w:left w:val="nil"/>
              <w:bottom w:val="nil"/>
              <w:right w:val="nil"/>
            </w:tcBorders>
            <w:shd w:val="clear" w:color="auto" w:fill="auto"/>
            <w:noWrap/>
            <w:vAlign w:val="bottom"/>
            <w:hideMark/>
          </w:tcPr>
          <w:p w14:paraId="56E76A75" w14:textId="77777777" w:rsidR="007E7132" w:rsidRPr="0052441B" w:rsidRDefault="007E7132" w:rsidP="002B4E24">
            <w:pPr>
              <w:rPr>
                <w:rFonts w:cs="Calibri"/>
                <w:color w:val="000000"/>
              </w:rPr>
            </w:pPr>
            <w:r w:rsidRPr="0052441B">
              <w:rPr>
                <w:rFonts w:cs="Calibri"/>
                <w:color w:val="000000"/>
              </w:rPr>
              <w:t>SABRINA TUCKER</w:t>
            </w:r>
          </w:p>
        </w:tc>
      </w:tr>
      <w:tr w:rsidR="007E7132" w:rsidRPr="0052441B" w14:paraId="332A53BE" w14:textId="77777777" w:rsidTr="002B4E24">
        <w:trPr>
          <w:trHeight w:val="288"/>
        </w:trPr>
        <w:tc>
          <w:tcPr>
            <w:tcW w:w="3580" w:type="dxa"/>
            <w:tcBorders>
              <w:top w:val="nil"/>
              <w:left w:val="nil"/>
              <w:bottom w:val="nil"/>
              <w:right w:val="nil"/>
            </w:tcBorders>
            <w:shd w:val="clear" w:color="auto" w:fill="auto"/>
            <w:noWrap/>
            <w:vAlign w:val="bottom"/>
            <w:hideMark/>
          </w:tcPr>
          <w:p w14:paraId="24B79DB8" w14:textId="77777777" w:rsidR="007E7132" w:rsidRPr="0052441B" w:rsidRDefault="007E7132" w:rsidP="002B4E24">
            <w:pPr>
              <w:rPr>
                <w:rFonts w:cs="Calibri"/>
                <w:color w:val="000000"/>
              </w:rPr>
            </w:pPr>
            <w:r w:rsidRPr="0052441B">
              <w:rPr>
                <w:rFonts w:cs="Calibri"/>
                <w:color w:val="000000"/>
              </w:rPr>
              <w:t>SAEID BEHROOZI</w:t>
            </w:r>
          </w:p>
        </w:tc>
      </w:tr>
      <w:tr w:rsidR="007E7132" w:rsidRPr="0052441B" w14:paraId="7104C5CE" w14:textId="77777777" w:rsidTr="002B4E24">
        <w:trPr>
          <w:trHeight w:val="288"/>
        </w:trPr>
        <w:tc>
          <w:tcPr>
            <w:tcW w:w="3580" w:type="dxa"/>
            <w:tcBorders>
              <w:top w:val="nil"/>
              <w:left w:val="nil"/>
              <w:bottom w:val="nil"/>
              <w:right w:val="nil"/>
            </w:tcBorders>
            <w:shd w:val="clear" w:color="auto" w:fill="auto"/>
            <w:noWrap/>
            <w:vAlign w:val="bottom"/>
            <w:hideMark/>
          </w:tcPr>
          <w:p w14:paraId="79DB66D4" w14:textId="77777777" w:rsidR="007E7132" w:rsidRPr="0052441B" w:rsidRDefault="007E7132" w:rsidP="002B4E24">
            <w:pPr>
              <w:rPr>
                <w:rFonts w:cs="Calibri"/>
                <w:color w:val="000000"/>
              </w:rPr>
            </w:pPr>
            <w:r w:rsidRPr="0052441B">
              <w:rPr>
                <w:rFonts w:cs="Calibri"/>
                <w:color w:val="000000"/>
              </w:rPr>
              <w:t>SAHEED G OJO-ONIYUN</w:t>
            </w:r>
          </w:p>
        </w:tc>
      </w:tr>
      <w:tr w:rsidR="007E7132" w:rsidRPr="0052441B" w14:paraId="361AB17D" w14:textId="77777777" w:rsidTr="002B4E24">
        <w:trPr>
          <w:trHeight w:val="288"/>
        </w:trPr>
        <w:tc>
          <w:tcPr>
            <w:tcW w:w="3580" w:type="dxa"/>
            <w:tcBorders>
              <w:top w:val="nil"/>
              <w:left w:val="nil"/>
              <w:bottom w:val="nil"/>
              <w:right w:val="nil"/>
            </w:tcBorders>
            <w:shd w:val="clear" w:color="auto" w:fill="auto"/>
            <w:noWrap/>
            <w:vAlign w:val="bottom"/>
            <w:hideMark/>
          </w:tcPr>
          <w:p w14:paraId="5F25542A" w14:textId="77777777" w:rsidR="007E7132" w:rsidRPr="0052441B" w:rsidRDefault="007E7132" w:rsidP="002B4E24">
            <w:pPr>
              <w:rPr>
                <w:rFonts w:cs="Calibri"/>
                <w:color w:val="000000"/>
              </w:rPr>
            </w:pPr>
            <w:r w:rsidRPr="0052441B">
              <w:rPr>
                <w:rFonts w:cs="Calibri"/>
                <w:color w:val="000000"/>
              </w:rPr>
              <w:t>SAJAL POKHAREL</w:t>
            </w:r>
          </w:p>
        </w:tc>
      </w:tr>
      <w:tr w:rsidR="007E7132" w:rsidRPr="0052441B" w14:paraId="65101A41" w14:textId="77777777" w:rsidTr="002B4E24">
        <w:trPr>
          <w:trHeight w:val="288"/>
        </w:trPr>
        <w:tc>
          <w:tcPr>
            <w:tcW w:w="3580" w:type="dxa"/>
            <w:tcBorders>
              <w:top w:val="nil"/>
              <w:left w:val="nil"/>
              <w:bottom w:val="nil"/>
              <w:right w:val="nil"/>
            </w:tcBorders>
            <w:shd w:val="clear" w:color="auto" w:fill="auto"/>
            <w:noWrap/>
            <w:vAlign w:val="bottom"/>
            <w:hideMark/>
          </w:tcPr>
          <w:p w14:paraId="3917E745" w14:textId="77777777" w:rsidR="007E7132" w:rsidRPr="0052441B" w:rsidRDefault="007E7132" w:rsidP="002B4E24">
            <w:pPr>
              <w:rPr>
                <w:rFonts w:cs="Calibri"/>
                <w:color w:val="000000"/>
              </w:rPr>
            </w:pPr>
            <w:r w:rsidRPr="0052441B">
              <w:rPr>
                <w:rFonts w:cs="Calibri"/>
                <w:color w:val="000000"/>
              </w:rPr>
              <w:t>SAJAL S POKHAREL</w:t>
            </w:r>
          </w:p>
        </w:tc>
      </w:tr>
      <w:tr w:rsidR="007E7132" w:rsidRPr="0052441B" w14:paraId="741FA46F" w14:textId="77777777" w:rsidTr="002B4E24">
        <w:trPr>
          <w:trHeight w:val="288"/>
        </w:trPr>
        <w:tc>
          <w:tcPr>
            <w:tcW w:w="3580" w:type="dxa"/>
            <w:tcBorders>
              <w:top w:val="nil"/>
              <w:left w:val="nil"/>
              <w:bottom w:val="nil"/>
              <w:right w:val="nil"/>
            </w:tcBorders>
            <w:shd w:val="clear" w:color="auto" w:fill="auto"/>
            <w:noWrap/>
            <w:vAlign w:val="bottom"/>
            <w:hideMark/>
          </w:tcPr>
          <w:p w14:paraId="35CC27CD" w14:textId="77777777" w:rsidR="007E7132" w:rsidRPr="0052441B" w:rsidRDefault="007E7132" w:rsidP="002B4E24">
            <w:pPr>
              <w:rPr>
                <w:rFonts w:cs="Calibri"/>
                <w:color w:val="000000"/>
              </w:rPr>
            </w:pPr>
            <w:r w:rsidRPr="0052441B">
              <w:rPr>
                <w:rFonts w:cs="Calibri"/>
                <w:color w:val="000000"/>
              </w:rPr>
              <w:t>SAJEEL KHAN</w:t>
            </w:r>
          </w:p>
        </w:tc>
      </w:tr>
      <w:tr w:rsidR="007E7132" w:rsidRPr="0052441B" w14:paraId="3CE2ED23" w14:textId="77777777" w:rsidTr="002B4E24">
        <w:trPr>
          <w:trHeight w:val="288"/>
        </w:trPr>
        <w:tc>
          <w:tcPr>
            <w:tcW w:w="3580" w:type="dxa"/>
            <w:tcBorders>
              <w:top w:val="nil"/>
              <w:left w:val="nil"/>
              <w:bottom w:val="nil"/>
              <w:right w:val="nil"/>
            </w:tcBorders>
            <w:shd w:val="clear" w:color="auto" w:fill="auto"/>
            <w:noWrap/>
            <w:vAlign w:val="bottom"/>
            <w:hideMark/>
          </w:tcPr>
          <w:p w14:paraId="7CF422AB" w14:textId="77777777" w:rsidR="007E7132" w:rsidRPr="0052441B" w:rsidRDefault="007E7132" w:rsidP="002B4E24">
            <w:pPr>
              <w:rPr>
                <w:rFonts w:cs="Calibri"/>
                <w:color w:val="000000"/>
              </w:rPr>
            </w:pPr>
            <w:r w:rsidRPr="0052441B">
              <w:rPr>
                <w:rFonts w:cs="Calibri"/>
                <w:color w:val="000000"/>
              </w:rPr>
              <w:t>SAJJAD HAIDER</w:t>
            </w:r>
          </w:p>
        </w:tc>
      </w:tr>
      <w:tr w:rsidR="007E7132" w:rsidRPr="0052441B" w14:paraId="49617228" w14:textId="77777777" w:rsidTr="002B4E24">
        <w:trPr>
          <w:trHeight w:val="288"/>
        </w:trPr>
        <w:tc>
          <w:tcPr>
            <w:tcW w:w="3580" w:type="dxa"/>
            <w:tcBorders>
              <w:top w:val="nil"/>
              <w:left w:val="nil"/>
              <w:bottom w:val="nil"/>
              <w:right w:val="nil"/>
            </w:tcBorders>
            <w:shd w:val="clear" w:color="auto" w:fill="auto"/>
            <w:noWrap/>
            <w:vAlign w:val="bottom"/>
            <w:hideMark/>
          </w:tcPr>
          <w:p w14:paraId="68B02AA9" w14:textId="77777777" w:rsidR="007E7132" w:rsidRPr="0052441B" w:rsidRDefault="007E7132" w:rsidP="002B4E24">
            <w:pPr>
              <w:rPr>
                <w:rFonts w:cs="Calibri"/>
                <w:color w:val="000000"/>
              </w:rPr>
            </w:pPr>
            <w:r w:rsidRPr="0052441B">
              <w:rPr>
                <w:rFonts w:cs="Calibri"/>
                <w:color w:val="000000"/>
              </w:rPr>
              <w:t>SALEEM SAJID</w:t>
            </w:r>
          </w:p>
        </w:tc>
      </w:tr>
      <w:tr w:rsidR="007E7132" w:rsidRPr="0052441B" w14:paraId="58F250B8" w14:textId="77777777" w:rsidTr="002B4E24">
        <w:trPr>
          <w:trHeight w:val="288"/>
        </w:trPr>
        <w:tc>
          <w:tcPr>
            <w:tcW w:w="3580" w:type="dxa"/>
            <w:tcBorders>
              <w:top w:val="nil"/>
              <w:left w:val="nil"/>
              <w:bottom w:val="nil"/>
              <w:right w:val="nil"/>
            </w:tcBorders>
            <w:shd w:val="clear" w:color="auto" w:fill="auto"/>
            <w:noWrap/>
            <w:vAlign w:val="bottom"/>
            <w:hideMark/>
          </w:tcPr>
          <w:p w14:paraId="3A653D6D" w14:textId="77777777" w:rsidR="007E7132" w:rsidRPr="0052441B" w:rsidRDefault="007E7132" w:rsidP="002B4E24">
            <w:pPr>
              <w:rPr>
                <w:rFonts w:cs="Calibri"/>
                <w:color w:val="000000"/>
              </w:rPr>
            </w:pPr>
            <w:r w:rsidRPr="0052441B">
              <w:rPr>
                <w:rFonts w:cs="Calibri"/>
                <w:color w:val="000000"/>
              </w:rPr>
              <w:t>SALEM M GEORGE JR</w:t>
            </w:r>
          </w:p>
        </w:tc>
      </w:tr>
      <w:tr w:rsidR="007E7132" w:rsidRPr="0052441B" w14:paraId="64A21212" w14:textId="77777777" w:rsidTr="002B4E24">
        <w:trPr>
          <w:trHeight w:val="288"/>
        </w:trPr>
        <w:tc>
          <w:tcPr>
            <w:tcW w:w="3580" w:type="dxa"/>
            <w:tcBorders>
              <w:top w:val="nil"/>
              <w:left w:val="nil"/>
              <w:bottom w:val="nil"/>
              <w:right w:val="nil"/>
            </w:tcBorders>
            <w:shd w:val="clear" w:color="auto" w:fill="auto"/>
            <w:noWrap/>
            <w:vAlign w:val="bottom"/>
            <w:hideMark/>
          </w:tcPr>
          <w:p w14:paraId="630F7FAE" w14:textId="77777777" w:rsidR="007E7132" w:rsidRPr="0052441B" w:rsidRDefault="007E7132" w:rsidP="002B4E24">
            <w:pPr>
              <w:rPr>
                <w:rFonts w:cs="Calibri"/>
                <w:color w:val="000000"/>
              </w:rPr>
            </w:pPr>
            <w:r w:rsidRPr="0052441B">
              <w:rPr>
                <w:rFonts w:cs="Calibri"/>
                <w:color w:val="000000"/>
              </w:rPr>
              <w:t>SALGRAM JAISINGHANI</w:t>
            </w:r>
          </w:p>
        </w:tc>
      </w:tr>
      <w:tr w:rsidR="007E7132" w:rsidRPr="0052441B" w14:paraId="5B0CEB21" w14:textId="77777777" w:rsidTr="002B4E24">
        <w:trPr>
          <w:trHeight w:val="288"/>
        </w:trPr>
        <w:tc>
          <w:tcPr>
            <w:tcW w:w="3580" w:type="dxa"/>
            <w:tcBorders>
              <w:top w:val="nil"/>
              <w:left w:val="nil"/>
              <w:bottom w:val="nil"/>
              <w:right w:val="nil"/>
            </w:tcBorders>
            <w:shd w:val="clear" w:color="auto" w:fill="auto"/>
            <w:noWrap/>
            <w:vAlign w:val="bottom"/>
            <w:hideMark/>
          </w:tcPr>
          <w:p w14:paraId="389C30E7" w14:textId="77777777" w:rsidR="007E7132" w:rsidRPr="0052441B" w:rsidRDefault="007E7132" w:rsidP="002B4E24">
            <w:pPr>
              <w:rPr>
                <w:rFonts w:cs="Calibri"/>
                <w:color w:val="000000"/>
              </w:rPr>
            </w:pPr>
            <w:r w:rsidRPr="0052441B">
              <w:rPr>
                <w:rFonts w:cs="Calibri"/>
                <w:color w:val="000000"/>
              </w:rPr>
              <w:t>SALLI WHISMAN</w:t>
            </w:r>
          </w:p>
        </w:tc>
      </w:tr>
      <w:tr w:rsidR="007E7132" w:rsidRPr="0052441B" w14:paraId="702F5B45" w14:textId="77777777" w:rsidTr="002B4E24">
        <w:trPr>
          <w:trHeight w:val="288"/>
        </w:trPr>
        <w:tc>
          <w:tcPr>
            <w:tcW w:w="3580" w:type="dxa"/>
            <w:tcBorders>
              <w:top w:val="nil"/>
              <w:left w:val="nil"/>
              <w:bottom w:val="nil"/>
              <w:right w:val="nil"/>
            </w:tcBorders>
            <w:shd w:val="clear" w:color="auto" w:fill="auto"/>
            <w:noWrap/>
            <w:vAlign w:val="bottom"/>
            <w:hideMark/>
          </w:tcPr>
          <w:p w14:paraId="19A52955" w14:textId="77777777" w:rsidR="007E7132" w:rsidRPr="0052441B" w:rsidRDefault="007E7132" w:rsidP="002B4E24">
            <w:pPr>
              <w:rPr>
                <w:rFonts w:cs="Calibri"/>
                <w:color w:val="000000"/>
              </w:rPr>
            </w:pPr>
            <w:r w:rsidRPr="0052441B">
              <w:rPr>
                <w:rFonts w:cs="Calibri"/>
                <w:color w:val="000000"/>
              </w:rPr>
              <w:t>SALLY CRAWFORD</w:t>
            </w:r>
          </w:p>
        </w:tc>
      </w:tr>
      <w:tr w:rsidR="007E7132" w:rsidRPr="0052441B" w14:paraId="5AA26DC2" w14:textId="77777777" w:rsidTr="002B4E24">
        <w:trPr>
          <w:trHeight w:val="288"/>
        </w:trPr>
        <w:tc>
          <w:tcPr>
            <w:tcW w:w="3580" w:type="dxa"/>
            <w:tcBorders>
              <w:top w:val="nil"/>
              <w:left w:val="nil"/>
              <w:bottom w:val="nil"/>
              <w:right w:val="nil"/>
            </w:tcBorders>
            <w:shd w:val="clear" w:color="auto" w:fill="auto"/>
            <w:noWrap/>
            <w:vAlign w:val="bottom"/>
            <w:hideMark/>
          </w:tcPr>
          <w:p w14:paraId="63CD6B83" w14:textId="77777777" w:rsidR="007E7132" w:rsidRPr="0052441B" w:rsidRDefault="007E7132" w:rsidP="002B4E24">
            <w:pPr>
              <w:rPr>
                <w:rFonts w:cs="Calibri"/>
                <w:color w:val="000000"/>
              </w:rPr>
            </w:pPr>
            <w:r w:rsidRPr="0052441B">
              <w:rPr>
                <w:rFonts w:cs="Calibri"/>
                <w:color w:val="000000"/>
              </w:rPr>
              <w:t>SALVADOR ESPINOZA</w:t>
            </w:r>
          </w:p>
        </w:tc>
      </w:tr>
      <w:tr w:rsidR="007E7132" w:rsidRPr="0052441B" w14:paraId="1D197B09" w14:textId="77777777" w:rsidTr="002B4E24">
        <w:trPr>
          <w:trHeight w:val="288"/>
        </w:trPr>
        <w:tc>
          <w:tcPr>
            <w:tcW w:w="3580" w:type="dxa"/>
            <w:tcBorders>
              <w:top w:val="nil"/>
              <w:left w:val="nil"/>
              <w:bottom w:val="nil"/>
              <w:right w:val="nil"/>
            </w:tcBorders>
            <w:shd w:val="clear" w:color="auto" w:fill="auto"/>
            <w:noWrap/>
            <w:vAlign w:val="bottom"/>
            <w:hideMark/>
          </w:tcPr>
          <w:p w14:paraId="24599E45" w14:textId="77777777" w:rsidR="007E7132" w:rsidRPr="0052441B" w:rsidRDefault="007E7132" w:rsidP="002B4E24">
            <w:pPr>
              <w:rPr>
                <w:rFonts w:cs="Calibri"/>
                <w:color w:val="000000"/>
              </w:rPr>
            </w:pPr>
            <w:r w:rsidRPr="0052441B">
              <w:rPr>
                <w:rFonts w:cs="Calibri"/>
                <w:color w:val="000000"/>
              </w:rPr>
              <w:t>SALVATORE MIGLIORE</w:t>
            </w:r>
          </w:p>
        </w:tc>
      </w:tr>
      <w:tr w:rsidR="007E7132" w:rsidRPr="0052441B" w14:paraId="741B71B3" w14:textId="77777777" w:rsidTr="002B4E24">
        <w:trPr>
          <w:trHeight w:val="288"/>
        </w:trPr>
        <w:tc>
          <w:tcPr>
            <w:tcW w:w="3580" w:type="dxa"/>
            <w:tcBorders>
              <w:top w:val="nil"/>
              <w:left w:val="nil"/>
              <w:bottom w:val="nil"/>
              <w:right w:val="nil"/>
            </w:tcBorders>
            <w:shd w:val="clear" w:color="auto" w:fill="auto"/>
            <w:noWrap/>
            <w:vAlign w:val="bottom"/>
            <w:hideMark/>
          </w:tcPr>
          <w:p w14:paraId="7591C40F" w14:textId="77777777" w:rsidR="007E7132" w:rsidRPr="0052441B" w:rsidRDefault="007E7132" w:rsidP="002B4E24">
            <w:pPr>
              <w:rPr>
                <w:rFonts w:cs="Calibri"/>
                <w:color w:val="000000"/>
              </w:rPr>
            </w:pPr>
            <w:r w:rsidRPr="0052441B">
              <w:rPr>
                <w:rFonts w:cs="Calibri"/>
                <w:color w:val="000000"/>
              </w:rPr>
              <w:t>SAMANTHA ALEXANDER</w:t>
            </w:r>
          </w:p>
        </w:tc>
      </w:tr>
      <w:tr w:rsidR="007E7132" w:rsidRPr="0052441B" w14:paraId="1D39C4C9" w14:textId="77777777" w:rsidTr="002B4E24">
        <w:trPr>
          <w:trHeight w:val="288"/>
        </w:trPr>
        <w:tc>
          <w:tcPr>
            <w:tcW w:w="3580" w:type="dxa"/>
            <w:tcBorders>
              <w:top w:val="nil"/>
              <w:left w:val="nil"/>
              <w:bottom w:val="nil"/>
              <w:right w:val="nil"/>
            </w:tcBorders>
            <w:shd w:val="clear" w:color="auto" w:fill="auto"/>
            <w:noWrap/>
            <w:vAlign w:val="bottom"/>
            <w:hideMark/>
          </w:tcPr>
          <w:p w14:paraId="5BE5E2C7" w14:textId="77777777" w:rsidR="007E7132" w:rsidRPr="0052441B" w:rsidRDefault="007E7132" w:rsidP="002B4E24">
            <w:pPr>
              <w:rPr>
                <w:rFonts w:cs="Calibri"/>
                <w:color w:val="000000"/>
              </w:rPr>
            </w:pPr>
            <w:r w:rsidRPr="0052441B">
              <w:rPr>
                <w:rFonts w:cs="Calibri"/>
                <w:color w:val="000000"/>
              </w:rPr>
              <w:t>SAMANTHA DIAL</w:t>
            </w:r>
          </w:p>
        </w:tc>
      </w:tr>
      <w:tr w:rsidR="007E7132" w:rsidRPr="0052441B" w14:paraId="2BE2C58A" w14:textId="77777777" w:rsidTr="002B4E24">
        <w:trPr>
          <w:trHeight w:val="288"/>
        </w:trPr>
        <w:tc>
          <w:tcPr>
            <w:tcW w:w="3580" w:type="dxa"/>
            <w:tcBorders>
              <w:top w:val="nil"/>
              <w:left w:val="nil"/>
              <w:bottom w:val="nil"/>
              <w:right w:val="nil"/>
            </w:tcBorders>
            <w:shd w:val="clear" w:color="auto" w:fill="auto"/>
            <w:noWrap/>
            <w:vAlign w:val="bottom"/>
            <w:hideMark/>
          </w:tcPr>
          <w:p w14:paraId="4C3F1A5A" w14:textId="77777777" w:rsidR="007E7132" w:rsidRPr="0052441B" w:rsidRDefault="007E7132" w:rsidP="002B4E24">
            <w:pPr>
              <w:rPr>
                <w:rFonts w:cs="Calibri"/>
                <w:color w:val="000000"/>
              </w:rPr>
            </w:pPr>
            <w:r w:rsidRPr="0052441B">
              <w:rPr>
                <w:rFonts w:cs="Calibri"/>
                <w:color w:val="000000"/>
              </w:rPr>
              <w:t>SAMANTHA E SCHISLER</w:t>
            </w:r>
          </w:p>
        </w:tc>
      </w:tr>
      <w:tr w:rsidR="007E7132" w:rsidRPr="0052441B" w14:paraId="492799D0" w14:textId="77777777" w:rsidTr="002B4E24">
        <w:trPr>
          <w:trHeight w:val="288"/>
        </w:trPr>
        <w:tc>
          <w:tcPr>
            <w:tcW w:w="3580" w:type="dxa"/>
            <w:tcBorders>
              <w:top w:val="nil"/>
              <w:left w:val="nil"/>
              <w:bottom w:val="nil"/>
              <w:right w:val="nil"/>
            </w:tcBorders>
            <w:shd w:val="clear" w:color="auto" w:fill="auto"/>
            <w:noWrap/>
            <w:vAlign w:val="bottom"/>
            <w:hideMark/>
          </w:tcPr>
          <w:p w14:paraId="35C1069E" w14:textId="77777777" w:rsidR="007E7132" w:rsidRPr="0052441B" w:rsidRDefault="007E7132" w:rsidP="002B4E24">
            <w:pPr>
              <w:rPr>
                <w:rFonts w:cs="Calibri"/>
                <w:color w:val="000000"/>
              </w:rPr>
            </w:pPr>
            <w:r w:rsidRPr="0052441B">
              <w:rPr>
                <w:rFonts w:cs="Calibri"/>
                <w:color w:val="000000"/>
              </w:rPr>
              <w:t>SAMANTHA GORE</w:t>
            </w:r>
          </w:p>
        </w:tc>
      </w:tr>
      <w:tr w:rsidR="007E7132" w:rsidRPr="0052441B" w14:paraId="57A77EC9" w14:textId="77777777" w:rsidTr="002B4E24">
        <w:trPr>
          <w:trHeight w:val="288"/>
        </w:trPr>
        <w:tc>
          <w:tcPr>
            <w:tcW w:w="3580" w:type="dxa"/>
            <w:tcBorders>
              <w:top w:val="nil"/>
              <w:left w:val="nil"/>
              <w:bottom w:val="nil"/>
              <w:right w:val="nil"/>
            </w:tcBorders>
            <w:shd w:val="clear" w:color="auto" w:fill="auto"/>
            <w:noWrap/>
            <w:vAlign w:val="bottom"/>
            <w:hideMark/>
          </w:tcPr>
          <w:p w14:paraId="0F44A62B" w14:textId="77777777" w:rsidR="007E7132" w:rsidRPr="0052441B" w:rsidRDefault="007E7132" w:rsidP="002B4E24">
            <w:pPr>
              <w:rPr>
                <w:rFonts w:cs="Calibri"/>
                <w:color w:val="000000"/>
              </w:rPr>
            </w:pPr>
            <w:r w:rsidRPr="0052441B">
              <w:rPr>
                <w:rFonts w:cs="Calibri"/>
                <w:color w:val="000000"/>
              </w:rPr>
              <w:t>SAMANTHA HAPPEL</w:t>
            </w:r>
          </w:p>
        </w:tc>
      </w:tr>
      <w:tr w:rsidR="007E7132" w:rsidRPr="0052441B" w14:paraId="57D6E772" w14:textId="77777777" w:rsidTr="002B4E24">
        <w:trPr>
          <w:trHeight w:val="288"/>
        </w:trPr>
        <w:tc>
          <w:tcPr>
            <w:tcW w:w="3580" w:type="dxa"/>
            <w:tcBorders>
              <w:top w:val="nil"/>
              <w:left w:val="nil"/>
              <w:bottom w:val="nil"/>
              <w:right w:val="nil"/>
            </w:tcBorders>
            <w:shd w:val="clear" w:color="auto" w:fill="auto"/>
            <w:noWrap/>
            <w:vAlign w:val="bottom"/>
            <w:hideMark/>
          </w:tcPr>
          <w:p w14:paraId="4FB7C394" w14:textId="77777777" w:rsidR="007E7132" w:rsidRPr="0052441B" w:rsidRDefault="007E7132" w:rsidP="002B4E24">
            <w:pPr>
              <w:rPr>
                <w:rFonts w:cs="Calibri"/>
                <w:color w:val="000000"/>
              </w:rPr>
            </w:pPr>
            <w:r w:rsidRPr="0052441B">
              <w:rPr>
                <w:rFonts w:cs="Calibri"/>
                <w:color w:val="000000"/>
              </w:rPr>
              <w:t>SAMANTHA LIFORD</w:t>
            </w:r>
          </w:p>
        </w:tc>
      </w:tr>
      <w:tr w:rsidR="007E7132" w:rsidRPr="0052441B" w14:paraId="60FB92AB" w14:textId="77777777" w:rsidTr="002B4E24">
        <w:trPr>
          <w:trHeight w:val="288"/>
        </w:trPr>
        <w:tc>
          <w:tcPr>
            <w:tcW w:w="3580" w:type="dxa"/>
            <w:tcBorders>
              <w:top w:val="nil"/>
              <w:left w:val="nil"/>
              <w:bottom w:val="nil"/>
              <w:right w:val="nil"/>
            </w:tcBorders>
            <w:shd w:val="clear" w:color="auto" w:fill="auto"/>
            <w:noWrap/>
            <w:vAlign w:val="bottom"/>
            <w:hideMark/>
          </w:tcPr>
          <w:p w14:paraId="6A79E2B8" w14:textId="77777777" w:rsidR="007E7132" w:rsidRPr="0052441B" w:rsidRDefault="007E7132" w:rsidP="002B4E24">
            <w:pPr>
              <w:rPr>
                <w:rFonts w:cs="Calibri"/>
                <w:color w:val="000000"/>
              </w:rPr>
            </w:pPr>
            <w:r w:rsidRPr="0052441B">
              <w:rPr>
                <w:rFonts w:cs="Calibri"/>
                <w:color w:val="000000"/>
              </w:rPr>
              <w:t>SAMANTHA REED</w:t>
            </w:r>
          </w:p>
        </w:tc>
      </w:tr>
      <w:tr w:rsidR="007E7132" w:rsidRPr="0052441B" w14:paraId="0153ADC9" w14:textId="77777777" w:rsidTr="002B4E24">
        <w:trPr>
          <w:trHeight w:val="288"/>
        </w:trPr>
        <w:tc>
          <w:tcPr>
            <w:tcW w:w="3580" w:type="dxa"/>
            <w:tcBorders>
              <w:top w:val="nil"/>
              <w:left w:val="nil"/>
              <w:bottom w:val="nil"/>
              <w:right w:val="nil"/>
            </w:tcBorders>
            <w:shd w:val="clear" w:color="auto" w:fill="auto"/>
            <w:noWrap/>
            <w:vAlign w:val="bottom"/>
            <w:hideMark/>
          </w:tcPr>
          <w:p w14:paraId="2E36A48E" w14:textId="77777777" w:rsidR="007E7132" w:rsidRPr="0052441B" w:rsidRDefault="007E7132" w:rsidP="002B4E24">
            <w:pPr>
              <w:rPr>
                <w:rFonts w:cs="Calibri"/>
                <w:color w:val="000000"/>
              </w:rPr>
            </w:pPr>
            <w:r w:rsidRPr="0052441B">
              <w:rPr>
                <w:rFonts w:cs="Calibri"/>
                <w:color w:val="000000"/>
              </w:rPr>
              <w:t>SAMANTHA SCHISLER</w:t>
            </w:r>
          </w:p>
        </w:tc>
      </w:tr>
      <w:tr w:rsidR="007E7132" w:rsidRPr="0052441B" w14:paraId="3AC4479C" w14:textId="77777777" w:rsidTr="002B4E24">
        <w:trPr>
          <w:trHeight w:val="288"/>
        </w:trPr>
        <w:tc>
          <w:tcPr>
            <w:tcW w:w="3580" w:type="dxa"/>
            <w:tcBorders>
              <w:top w:val="nil"/>
              <w:left w:val="nil"/>
              <w:bottom w:val="nil"/>
              <w:right w:val="nil"/>
            </w:tcBorders>
            <w:shd w:val="clear" w:color="auto" w:fill="auto"/>
            <w:noWrap/>
            <w:vAlign w:val="bottom"/>
            <w:hideMark/>
          </w:tcPr>
          <w:p w14:paraId="023EB577" w14:textId="77777777" w:rsidR="007E7132" w:rsidRPr="0052441B" w:rsidRDefault="007E7132" w:rsidP="002B4E24">
            <w:pPr>
              <w:rPr>
                <w:rFonts w:cs="Calibri"/>
                <w:color w:val="000000"/>
              </w:rPr>
            </w:pPr>
            <w:r w:rsidRPr="0052441B">
              <w:rPr>
                <w:rFonts w:cs="Calibri"/>
                <w:color w:val="000000"/>
              </w:rPr>
              <w:t>SAMEET S SOHI</w:t>
            </w:r>
          </w:p>
        </w:tc>
      </w:tr>
      <w:tr w:rsidR="007E7132" w:rsidRPr="0052441B" w14:paraId="5D6D9D3B" w14:textId="77777777" w:rsidTr="002B4E24">
        <w:trPr>
          <w:trHeight w:val="288"/>
        </w:trPr>
        <w:tc>
          <w:tcPr>
            <w:tcW w:w="3580" w:type="dxa"/>
            <w:tcBorders>
              <w:top w:val="nil"/>
              <w:left w:val="nil"/>
              <w:bottom w:val="nil"/>
              <w:right w:val="nil"/>
            </w:tcBorders>
            <w:shd w:val="clear" w:color="auto" w:fill="auto"/>
            <w:noWrap/>
            <w:vAlign w:val="bottom"/>
            <w:hideMark/>
          </w:tcPr>
          <w:p w14:paraId="16FC058D" w14:textId="77777777" w:rsidR="007E7132" w:rsidRPr="0052441B" w:rsidRDefault="007E7132" w:rsidP="002B4E24">
            <w:pPr>
              <w:rPr>
                <w:rFonts w:cs="Calibri"/>
                <w:color w:val="000000"/>
              </w:rPr>
            </w:pPr>
            <w:r w:rsidRPr="0052441B">
              <w:rPr>
                <w:rFonts w:cs="Calibri"/>
                <w:color w:val="000000"/>
              </w:rPr>
              <w:t>SAMER H HUSSEIN</w:t>
            </w:r>
          </w:p>
        </w:tc>
      </w:tr>
      <w:tr w:rsidR="007E7132" w:rsidRPr="0052441B" w14:paraId="16B90FC6" w14:textId="77777777" w:rsidTr="002B4E24">
        <w:trPr>
          <w:trHeight w:val="288"/>
        </w:trPr>
        <w:tc>
          <w:tcPr>
            <w:tcW w:w="3580" w:type="dxa"/>
            <w:tcBorders>
              <w:top w:val="nil"/>
              <w:left w:val="nil"/>
              <w:bottom w:val="nil"/>
              <w:right w:val="nil"/>
            </w:tcBorders>
            <w:shd w:val="clear" w:color="auto" w:fill="auto"/>
            <w:noWrap/>
            <w:vAlign w:val="bottom"/>
            <w:hideMark/>
          </w:tcPr>
          <w:p w14:paraId="5135C450" w14:textId="77777777" w:rsidR="007E7132" w:rsidRPr="0052441B" w:rsidRDefault="007E7132" w:rsidP="002B4E24">
            <w:pPr>
              <w:rPr>
                <w:rFonts w:cs="Calibri"/>
                <w:color w:val="000000"/>
              </w:rPr>
            </w:pPr>
            <w:r w:rsidRPr="0052441B">
              <w:rPr>
                <w:rFonts w:cs="Calibri"/>
                <w:color w:val="000000"/>
              </w:rPr>
              <w:t>SAMER HASSNA</w:t>
            </w:r>
          </w:p>
        </w:tc>
      </w:tr>
      <w:tr w:rsidR="007E7132" w:rsidRPr="0052441B" w14:paraId="6F648A23" w14:textId="77777777" w:rsidTr="002B4E24">
        <w:trPr>
          <w:trHeight w:val="288"/>
        </w:trPr>
        <w:tc>
          <w:tcPr>
            <w:tcW w:w="3580" w:type="dxa"/>
            <w:tcBorders>
              <w:top w:val="nil"/>
              <w:left w:val="nil"/>
              <w:bottom w:val="nil"/>
              <w:right w:val="nil"/>
            </w:tcBorders>
            <w:shd w:val="clear" w:color="auto" w:fill="auto"/>
            <w:noWrap/>
            <w:vAlign w:val="bottom"/>
            <w:hideMark/>
          </w:tcPr>
          <w:p w14:paraId="549EE92F" w14:textId="77777777" w:rsidR="007E7132" w:rsidRPr="0052441B" w:rsidRDefault="007E7132" w:rsidP="002B4E24">
            <w:pPr>
              <w:rPr>
                <w:rFonts w:cs="Calibri"/>
                <w:color w:val="000000"/>
              </w:rPr>
            </w:pPr>
            <w:r w:rsidRPr="0052441B">
              <w:rPr>
                <w:rFonts w:cs="Calibri"/>
                <w:color w:val="000000"/>
              </w:rPr>
              <w:lastRenderedPageBreak/>
              <w:t>SAMREEN MASOOD</w:t>
            </w:r>
          </w:p>
        </w:tc>
      </w:tr>
      <w:tr w:rsidR="007E7132" w:rsidRPr="0052441B" w14:paraId="47FFD559" w14:textId="77777777" w:rsidTr="002B4E24">
        <w:trPr>
          <w:trHeight w:val="288"/>
        </w:trPr>
        <w:tc>
          <w:tcPr>
            <w:tcW w:w="3580" w:type="dxa"/>
            <w:tcBorders>
              <w:top w:val="nil"/>
              <w:left w:val="nil"/>
              <w:bottom w:val="nil"/>
              <w:right w:val="nil"/>
            </w:tcBorders>
            <w:shd w:val="clear" w:color="auto" w:fill="auto"/>
            <w:noWrap/>
            <w:vAlign w:val="bottom"/>
            <w:hideMark/>
          </w:tcPr>
          <w:p w14:paraId="7F14474A" w14:textId="77777777" w:rsidR="007E7132" w:rsidRPr="0052441B" w:rsidRDefault="007E7132" w:rsidP="002B4E24">
            <w:pPr>
              <w:rPr>
                <w:rFonts w:cs="Calibri"/>
                <w:color w:val="000000"/>
              </w:rPr>
            </w:pPr>
            <w:r w:rsidRPr="0052441B">
              <w:rPr>
                <w:rFonts w:cs="Calibri"/>
                <w:color w:val="000000"/>
              </w:rPr>
              <w:t>SAMUEL B POLLOCK JR</w:t>
            </w:r>
          </w:p>
        </w:tc>
      </w:tr>
      <w:tr w:rsidR="007E7132" w:rsidRPr="0052441B" w14:paraId="2951DC9B" w14:textId="77777777" w:rsidTr="002B4E24">
        <w:trPr>
          <w:trHeight w:val="288"/>
        </w:trPr>
        <w:tc>
          <w:tcPr>
            <w:tcW w:w="3580" w:type="dxa"/>
            <w:tcBorders>
              <w:top w:val="nil"/>
              <w:left w:val="nil"/>
              <w:bottom w:val="nil"/>
              <w:right w:val="nil"/>
            </w:tcBorders>
            <w:shd w:val="clear" w:color="auto" w:fill="auto"/>
            <w:noWrap/>
            <w:vAlign w:val="bottom"/>
            <w:hideMark/>
          </w:tcPr>
          <w:p w14:paraId="3CA88DBA" w14:textId="77777777" w:rsidR="007E7132" w:rsidRPr="0052441B" w:rsidRDefault="007E7132" w:rsidP="002B4E24">
            <w:pPr>
              <w:rPr>
                <w:rFonts w:cs="Calibri"/>
                <w:color w:val="000000"/>
              </w:rPr>
            </w:pPr>
            <w:r w:rsidRPr="0052441B">
              <w:rPr>
                <w:rFonts w:cs="Calibri"/>
                <w:color w:val="000000"/>
              </w:rPr>
              <w:t>SAMUEL COY</w:t>
            </w:r>
          </w:p>
        </w:tc>
      </w:tr>
      <w:tr w:rsidR="007E7132" w:rsidRPr="0052441B" w14:paraId="56700822" w14:textId="77777777" w:rsidTr="002B4E24">
        <w:trPr>
          <w:trHeight w:val="288"/>
        </w:trPr>
        <w:tc>
          <w:tcPr>
            <w:tcW w:w="3580" w:type="dxa"/>
            <w:tcBorders>
              <w:top w:val="nil"/>
              <w:left w:val="nil"/>
              <w:bottom w:val="nil"/>
              <w:right w:val="nil"/>
            </w:tcBorders>
            <w:shd w:val="clear" w:color="auto" w:fill="auto"/>
            <w:noWrap/>
            <w:vAlign w:val="bottom"/>
            <w:hideMark/>
          </w:tcPr>
          <w:p w14:paraId="4488FD73" w14:textId="77777777" w:rsidR="007E7132" w:rsidRPr="0052441B" w:rsidRDefault="007E7132" w:rsidP="002B4E24">
            <w:pPr>
              <w:rPr>
                <w:rFonts w:cs="Calibri"/>
                <w:color w:val="000000"/>
              </w:rPr>
            </w:pPr>
            <w:r w:rsidRPr="0052441B">
              <w:rPr>
                <w:rFonts w:cs="Calibri"/>
                <w:color w:val="000000"/>
              </w:rPr>
              <w:t>SAMUEL J KIMMELL</w:t>
            </w:r>
          </w:p>
        </w:tc>
      </w:tr>
      <w:tr w:rsidR="007E7132" w:rsidRPr="0052441B" w14:paraId="258EA50B" w14:textId="77777777" w:rsidTr="002B4E24">
        <w:trPr>
          <w:trHeight w:val="288"/>
        </w:trPr>
        <w:tc>
          <w:tcPr>
            <w:tcW w:w="3580" w:type="dxa"/>
            <w:tcBorders>
              <w:top w:val="nil"/>
              <w:left w:val="nil"/>
              <w:bottom w:val="nil"/>
              <w:right w:val="nil"/>
            </w:tcBorders>
            <w:shd w:val="clear" w:color="auto" w:fill="auto"/>
            <w:noWrap/>
            <w:vAlign w:val="bottom"/>
            <w:hideMark/>
          </w:tcPr>
          <w:p w14:paraId="22F4D4A6" w14:textId="77777777" w:rsidR="007E7132" w:rsidRPr="0052441B" w:rsidRDefault="007E7132" w:rsidP="002B4E24">
            <w:pPr>
              <w:rPr>
                <w:rFonts w:cs="Calibri"/>
                <w:color w:val="000000"/>
              </w:rPr>
            </w:pPr>
            <w:r w:rsidRPr="0052441B">
              <w:rPr>
                <w:rFonts w:cs="Calibri"/>
                <w:color w:val="000000"/>
              </w:rPr>
              <w:t>SAMUEL R WATKINS JR</w:t>
            </w:r>
          </w:p>
        </w:tc>
      </w:tr>
      <w:tr w:rsidR="007E7132" w:rsidRPr="0052441B" w14:paraId="7DBF978D" w14:textId="77777777" w:rsidTr="002B4E24">
        <w:trPr>
          <w:trHeight w:val="288"/>
        </w:trPr>
        <w:tc>
          <w:tcPr>
            <w:tcW w:w="3580" w:type="dxa"/>
            <w:tcBorders>
              <w:top w:val="nil"/>
              <w:left w:val="nil"/>
              <w:bottom w:val="nil"/>
              <w:right w:val="nil"/>
            </w:tcBorders>
            <w:shd w:val="clear" w:color="auto" w:fill="auto"/>
            <w:noWrap/>
            <w:vAlign w:val="bottom"/>
            <w:hideMark/>
          </w:tcPr>
          <w:p w14:paraId="6C5E6E6F" w14:textId="77777777" w:rsidR="007E7132" w:rsidRPr="0052441B" w:rsidRDefault="007E7132" w:rsidP="002B4E24">
            <w:pPr>
              <w:rPr>
                <w:rFonts w:cs="Calibri"/>
                <w:color w:val="000000"/>
              </w:rPr>
            </w:pPr>
            <w:r w:rsidRPr="0052441B">
              <w:rPr>
                <w:rFonts w:cs="Calibri"/>
                <w:color w:val="000000"/>
              </w:rPr>
              <w:t>SAMUEL THOMPSON</w:t>
            </w:r>
          </w:p>
        </w:tc>
      </w:tr>
      <w:tr w:rsidR="007E7132" w:rsidRPr="0052441B" w14:paraId="5B0A591B" w14:textId="77777777" w:rsidTr="002B4E24">
        <w:trPr>
          <w:trHeight w:val="288"/>
        </w:trPr>
        <w:tc>
          <w:tcPr>
            <w:tcW w:w="3580" w:type="dxa"/>
            <w:tcBorders>
              <w:top w:val="nil"/>
              <w:left w:val="nil"/>
              <w:bottom w:val="nil"/>
              <w:right w:val="nil"/>
            </w:tcBorders>
            <w:shd w:val="clear" w:color="auto" w:fill="auto"/>
            <w:noWrap/>
            <w:vAlign w:val="bottom"/>
            <w:hideMark/>
          </w:tcPr>
          <w:p w14:paraId="3A25E68C" w14:textId="77777777" w:rsidR="007E7132" w:rsidRPr="0052441B" w:rsidRDefault="007E7132" w:rsidP="002B4E24">
            <w:pPr>
              <w:rPr>
                <w:rFonts w:cs="Calibri"/>
                <w:color w:val="000000"/>
              </w:rPr>
            </w:pPr>
            <w:r w:rsidRPr="0052441B">
              <w:rPr>
                <w:rFonts w:cs="Calibri"/>
                <w:color w:val="000000"/>
              </w:rPr>
              <w:t>SAMYUKTHA V KEMPARAJURS</w:t>
            </w:r>
          </w:p>
        </w:tc>
      </w:tr>
      <w:tr w:rsidR="007E7132" w:rsidRPr="0052441B" w14:paraId="7B324069" w14:textId="77777777" w:rsidTr="002B4E24">
        <w:trPr>
          <w:trHeight w:val="288"/>
        </w:trPr>
        <w:tc>
          <w:tcPr>
            <w:tcW w:w="3580" w:type="dxa"/>
            <w:tcBorders>
              <w:top w:val="nil"/>
              <w:left w:val="nil"/>
              <w:bottom w:val="nil"/>
              <w:right w:val="nil"/>
            </w:tcBorders>
            <w:shd w:val="clear" w:color="auto" w:fill="auto"/>
            <w:noWrap/>
            <w:vAlign w:val="bottom"/>
            <w:hideMark/>
          </w:tcPr>
          <w:p w14:paraId="37094F41" w14:textId="77777777" w:rsidR="007E7132" w:rsidRPr="0052441B" w:rsidRDefault="007E7132" w:rsidP="002B4E24">
            <w:pPr>
              <w:rPr>
                <w:rFonts w:cs="Calibri"/>
                <w:color w:val="000000"/>
              </w:rPr>
            </w:pPr>
            <w:r w:rsidRPr="0052441B">
              <w:rPr>
                <w:rFonts w:cs="Calibri"/>
                <w:color w:val="000000"/>
              </w:rPr>
              <w:t>SANA ALHAJRI</w:t>
            </w:r>
          </w:p>
        </w:tc>
      </w:tr>
      <w:tr w:rsidR="007E7132" w:rsidRPr="0052441B" w14:paraId="48F9389A" w14:textId="77777777" w:rsidTr="002B4E24">
        <w:trPr>
          <w:trHeight w:val="288"/>
        </w:trPr>
        <w:tc>
          <w:tcPr>
            <w:tcW w:w="3580" w:type="dxa"/>
            <w:tcBorders>
              <w:top w:val="nil"/>
              <w:left w:val="nil"/>
              <w:bottom w:val="nil"/>
              <w:right w:val="nil"/>
            </w:tcBorders>
            <w:shd w:val="clear" w:color="auto" w:fill="auto"/>
            <w:noWrap/>
            <w:vAlign w:val="bottom"/>
            <w:hideMark/>
          </w:tcPr>
          <w:p w14:paraId="51DDE724" w14:textId="77777777" w:rsidR="007E7132" w:rsidRPr="0052441B" w:rsidRDefault="007E7132" w:rsidP="002B4E24">
            <w:pPr>
              <w:rPr>
                <w:rFonts w:cs="Calibri"/>
                <w:color w:val="000000"/>
              </w:rPr>
            </w:pPr>
            <w:r w:rsidRPr="0052441B">
              <w:rPr>
                <w:rFonts w:cs="Calibri"/>
                <w:color w:val="000000"/>
              </w:rPr>
              <w:t>SANCHAYAN DEBNATH</w:t>
            </w:r>
          </w:p>
        </w:tc>
      </w:tr>
      <w:tr w:rsidR="007E7132" w:rsidRPr="0052441B" w14:paraId="60A707F4" w14:textId="77777777" w:rsidTr="002B4E24">
        <w:trPr>
          <w:trHeight w:val="288"/>
        </w:trPr>
        <w:tc>
          <w:tcPr>
            <w:tcW w:w="3580" w:type="dxa"/>
            <w:tcBorders>
              <w:top w:val="nil"/>
              <w:left w:val="nil"/>
              <w:bottom w:val="nil"/>
              <w:right w:val="nil"/>
            </w:tcBorders>
            <w:shd w:val="clear" w:color="auto" w:fill="auto"/>
            <w:noWrap/>
            <w:vAlign w:val="bottom"/>
            <w:hideMark/>
          </w:tcPr>
          <w:p w14:paraId="1BFD54B3" w14:textId="77777777" w:rsidR="007E7132" w:rsidRPr="0052441B" w:rsidRDefault="007E7132" w:rsidP="002B4E24">
            <w:pPr>
              <w:rPr>
                <w:rFonts w:cs="Calibri"/>
                <w:color w:val="000000"/>
              </w:rPr>
            </w:pPr>
            <w:r w:rsidRPr="0052441B">
              <w:rPr>
                <w:rFonts w:cs="Calibri"/>
                <w:color w:val="000000"/>
              </w:rPr>
              <w:t>SANDEEP SHARMA</w:t>
            </w:r>
          </w:p>
        </w:tc>
      </w:tr>
      <w:tr w:rsidR="007E7132" w:rsidRPr="0052441B" w14:paraId="41A1F8E0" w14:textId="77777777" w:rsidTr="002B4E24">
        <w:trPr>
          <w:trHeight w:val="288"/>
        </w:trPr>
        <w:tc>
          <w:tcPr>
            <w:tcW w:w="3580" w:type="dxa"/>
            <w:tcBorders>
              <w:top w:val="nil"/>
              <w:left w:val="nil"/>
              <w:bottom w:val="nil"/>
              <w:right w:val="nil"/>
            </w:tcBorders>
            <w:shd w:val="clear" w:color="auto" w:fill="auto"/>
            <w:noWrap/>
            <w:vAlign w:val="bottom"/>
            <w:hideMark/>
          </w:tcPr>
          <w:p w14:paraId="02E90CF0" w14:textId="77777777" w:rsidR="007E7132" w:rsidRPr="0052441B" w:rsidRDefault="007E7132" w:rsidP="002B4E24">
            <w:pPr>
              <w:rPr>
                <w:rFonts w:cs="Calibri"/>
                <w:color w:val="000000"/>
              </w:rPr>
            </w:pPr>
            <w:r w:rsidRPr="0052441B">
              <w:rPr>
                <w:rFonts w:cs="Calibri"/>
                <w:color w:val="000000"/>
              </w:rPr>
              <w:t>SANDRA SHUFFETT</w:t>
            </w:r>
          </w:p>
        </w:tc>
      </w:tr>
      <w:tr w:rsidR="007E7132" w:rsidRPr="0052441B" w14:paraId="0531457A" w14:textId="77777777" w:rsidTr="002B4E24">
        <w:trPr>
          <w:trHeight w:val="288"/>
        </w:trPr>
        <w:tc>
          <w:tcPr>
            <w:tcW w:w="3580" w:type="dxa"/>
            <w:tcBorders>
              <w:top w:val="nil"/>
              <w:left w:val="nil"/>
              <w:bottom w:val="nil"/>
              <w:right w:val="nil"/>
            </w:tcBorders>
            <w:shd w:val="clear" w:color="auto" w:fill="auto"/>
            <w:noWrap/>
            <w:vAlign w:val="bottom"/>
            <w:hideMark/>
          </w:tcPr>
          <w:p w14:paraId="7DD59139" w14:textId="77777777" w:rsidR="007E7132" w:rsidRPr="0052441B" w:rsidRDefault="007E7132" w:rsidP="002B4E24">
            <w:pPr>
              <w:rPr>
                <w:rFonts w:cs="Calibri"/>
                <w:color w:val="000000"/>
              </w:rPr>
            </w:pPr>
            <w:r w:rsidRPr="0052441B">
              <w:rPr>
                <w:rFonts w:cs="Calibri"/>
                <w:color w:val="000000"/>
              </w:rPr>
              <w:t>SANDRA TARAPASADE</w:t>
            </w:r>
          </w:p>
        </w:tc>
      </w:tr>
      <w:tr w:rsidR="007E7132" w:rsidRPr="0052441B" w14:paraId="7B605606" w14:textId="77777777" w:rsidTr="002B4E24">
        <w:trPr>
          <w:trHeight w:val="288"/>
        </w:trPr>
        <w:tc>
          <w:tcPr>
            <w:tcW w:w="3580" w:type="dxa"/>
            <w:tcBorders>
              <w:top w:val="nil"/>
              <w:left w:val="nil"/>
              <w:bottom w:val="nil"/>
              <w:right w:val="nil"/>
            </w:tcBorders>
            <w:shd w:val="clear" w:color="auto" w:fill="auto"/>
            <w:noWrap/>
            <w:vAlign w:val="bottom"/>
            <w:hideMark/>
          </w:tcPr>
          <w:p w14:paraId="4E42FFE8" w14:textId="77777777" w:rsidR="007E7132" w:rsidRPr="0052441B" w:rsidRDefault="007E7132" w:rsidP="002B4E24">
            <w:pPr>
              <w:rPr>
                <w:rFonts w:cs="Calibri"/>
                <w:color w:val="000000"/>
              </w:rPr>
            </w:pPr>
            <w:r w:rsidRPr="0052441B">
              <w:rPr>
                <w:rFonts w:cs="Calibri"/>
                <w:color w:val="000000"/>
              </w:rPr>
              <w:t>SANDRO CORTI</w:t>
            </w:r>
          </w:p>
        </w:tc>
      </w:tr>
      <w:tr w:rsidR="007E7132" w:rsidRPr="0052441B" w14:paraId="2459F8C9" w14:textId="77777777" w:rsidTr="002B4E24">
        <w:trPr>
          <w:trHeight w:val="288"/>
        </w:trPr>
        <w:tc>
          <w:tcPr>
            <w:tcW w:w="3580" w:type="dxa"/>
            <w:tcBorders>
              <w:top w:val="nil"/>
              <w:left w:val="nil"/>
              <w:bottom w:val="nil"/>
              <w:right w:val="nil"/>
            </w:tcBorders>
            <w:shd w:val="clear" w:color="auto" w:fill="auto"/>
            <w:noWrap/>
            <w:vAlign w:val="bottom"/>
            <w:hideMark/>
          </w:tcPr>
          <w:p w14:paraId="39D10FDA" w14:textId="77777777" w:rsidR="007E7132" w:rsidRPr="0052441B" w:rsidRDefault="007E7132" w:rsidP="002B4E24">
            <w:pPr>
              <w:rPr>
                <w:rFonts w:cs="Calibri"/>
                <w:color w:val="000000"/>
              </w:rPr>
            </w:pPr>
            <w:r w:rsidRPr="0052441B">
              <w:rPr>
                <w:rFonts w:cs="Calibri"/>
                <w:color w:val="000000"/>
              </w:rPr>
              <w:t>SANJAY BOSE</w:t>
            </w:r>
          </w:p>
        </w:tc>
      </w:tr>
      <w:tr w:rsidR="007E7132" w:rsidRPr="0052441B" w14:paraId="570E13D9" w14:textId="77777777" w:rsidTr="002B4E24">
        <w:trPr>
          <w:trHeight w:val="288"/>
        </w:trPr>
        <w:tc>
          <w:tcPr>
            <w:tcW w:w="3580" w:type="dxa"/>
            <w:tcBorders>
              <w:top w:val="nil"/>
              <w:left w:val="nil"/>
              <w:bottom w:val="nil"/>
              <w:right w:val="nil"/>
            </w:tcBorders>
            <w:shd w:val="clear" w:color="auto" w:fill="auto"/>
            <w:noWrap/>
            <w:vAlign w:val="bottom"/>
            <w:hideMark/>
          </w:tcPr>
          <w:p w14:paraId="2AAA01A6" w14:textId="77777777" w:rsidR="007E7132" w:rsidRPr="0052441B" w:rsidRDefault="007E7132" w:rsidP="002B4E24">
            <w:pPr>
              <w:rPr>
                <w:rFonts w:cs="Calibri"/>
                <w:color w:val="000000"/>
              </w:rPr>
            </w:pPr>
            <w:r w:rsidRPr="0052441B">
              <w:rPr>
                <w:rFonts w:cs="Calibri"/>
                <w:color w:val="000000"/>
              </w:rPr>
              <w:t>SANJIV MEHTA</w:t>
            </w:r>
          </w:p>
        </w:tc>
      </w:tr>
      <w:tr w:rsidR="007E7132" w:rsidRPr="0052441B" w14:paraId="207BD6BD" w14:textId="77777777" w:rsidTr="002B4E24">
        <w:trPr>
          <w:trHeight w:val="288"/>
        </w:trPr>
        <w:tc>
          <w:tcPr>
            <w:tcW w:w="3580" w:type="dxa"/>
            <w:tcBorders>
              <w:top w:val="nil"/>
              <w:left w:val="nil"/>
              <w:bottom w:val="nil"/>
              <w:right w:val="nil"/>
            </w:tcBorders>
            <w:shd w:val="clear" w:color="auto" w:fill="auto"/>
            <w:noWrap/>
            <w:vAlign w:val="bottom"/>
            <w:hideMark/>
          </w:tcPr>
          <w:p w14:paraId="521C3DCE" w14:textId="77777777" w:rsidR="007E7132" w:rsidRPr="0052441B" w:rsidRDefault="007E7132" w:rsidP="002B4E24">
            <w:pPr>
              <w:rPr>
                <w:rFonts w:cs="Calibri"/>
                <w:color w:val="000000"/>
              </w:rPr>
            </w:pPr>
            <w:r w:rsidRPr="0052441B">
              <w:rPr>
                <w:rFonts w:cs="Calibri"/>
                <w:color w:val="000000"/>
              </w:rPr>
              <w:t>SAQIB INAYATULLAH</w:t>
            </w:r>
          </w:p>
        </w:tc>
      </w:tr>
      <w:tr w:rsidR="007E7132" w:rsidRPr="0052441B" w14:paraId="29A012AC" w14:textId="77777777" w:rsidTr="002B4E24">
        <w:trPr>
          <w:trHeight w:val="288"/>
        </w:trPr>
        <w:tc>
          <w:tcPr>
            <w:tcW w:w="3580" w:type="dxa"/>
            <w:tcBorders>
              <w:top w:val="nil"/>
              <w:left w:val="nil"/>
              <w:bottom w:val="nil"/>
              <w:right w:val="nil"/>
            </w:tcBorders>
            <w:shd w:val="clear" w:color="auto" w:fill="auto"/>
            <w:noWrap/>
            <w:vAlign w:val="bottom"/>
            <w:hideMark/>
          </w:tcPr>
          <w:p w14:paraId="49E9CE67" w14:textId="77777777" w:rsidR="007E7132" w:rsidRPr="0052441B" w:rsidRDefault="007E7132" w:rsidP="002B4E24">
            <w:pPr>
              <w:rPr>
                <w:rFonts w:cs="Calibri"/>
                <w:color w:val="000000"/>
              </w:rPr>
            </w:pPr>
            <w:r w:rsidRPr="0052441B">
              <w:rPr>
                <w:rFonts w:cs="Calibri"/>
                <w:color w:val="000000"/>
              </w:rPr>
              <w:t>SARA A MCKECHNIE</w:t>
            </w:r>
          </w:p>
        </w:tc>
      </w:tr>
      <w:tr w:rsidR="007E7132" w:rsidRPr="0052441B" w14:paraId="79A9540F" w14:textId="77777777" w:rsidTr="002B4E24">
        <w:trPr>
          <w:trHeight w:val="288"/>
        </w:trPr>
        <w:tc>
          <w:tcPr>
            <w:tcW w:w="3580" w:type="dxa"/>
            <w:tcBorders>
              <w:top w:val="nil"/>
              <w:left w:val="nil"/>
              <w:bottom w:val="nil"/>
              <w:right w:val="nil"/>
            </w:tcBorders>
            <w:shd w:val="clear" w:color="auto" w:fill="auto"/>
            <w:noWrap/>
            <w:vAlign w:val="bottom"/>
            <w:hideMark/>
          </w:tcPr>
          <w:p w14:paraId="7CF90E5F" w14:textId="77777777" w:rsidR="007E7132" w:rsidRPr="0052441B" w:rsidRDefault="007E7132" w:rsidP="002B4E24">
            <w:pPr>
              <w:rPr>
                <w:rFonts w:cs="Calibri"/>
                <w:color w:val="000000"/>
              </w:rPr>
            </w:pPr>
            <w:r w:rsidRPr="0052441B">
              <w:rPr>
                <w:rFonts w:cs="Calibri"/>
                <w:color w:val="000000"/>
              </w:rPr>
              <w:t>SARA B CANCHOLA</w:t>
            </w:r>
          </w:p>
        </w:tc>
      </w:tr>
      <w:tr w:rsidR="007E7132" w:rsidRPr="0052441B" w14:paraId="6856EB88" w14:textId="77777777" w:rsidTr="002B4E24">
        <w:trPr>
          <w:trHeight w:val="288"/>
        </w:trPr>
        <w:tc>
          <w:tcPr>
            <w:tcW w:w="3580" w:type="dxa"/>
            <w:tcBorders>
              <w:top w:val="nil"/>
              <w:left w:val="nil"/>
              <w:bottom w:val="nil"/>
              <w:right w:val="nil"/>
            </w:tcBorders>
            <w:shd w:val="clear" w:color="auto" w:fill="auto"/>
            <w:noWrap/>
            <w:vAlign w:val="bottom"/>
            <w:hideMark/>
          </w:tcPr>
          <w:p w14:paraId="700AC5E6" w14:textId="77777777" w:rsidR="007E7132" w:rsidRPr="0052441B" w:rsidRDefault="007E7132" w:rsidP="002B4E24">
            <w:pPr>
              <w:rPr>
                <w:rFonts w:cs="Calibri"/>
                <w:color w:val="000000"/>
              </w:rPr>
            </w:pPr>
            <w:r w:rsidRPr="0052441B">
              <w:rPr>
                <w:rFonts w:cs="Calibri"/>
                <w:color w:val="000000"/>
              </w:rPr>
              <w:t>SARA CAMPBELL</w:t>
            </w:r>
          </w:p>
        </w:tc>
      </w:tr>
      <w:tr w:rsidR="007E7132" w:rsidRPr="0052441B" w14:paraId="571D35B5" w14:textId="77777777" w:rsidTr="002B4E24">
        <w:trPr>
          <w:trHeight w:val="288"/>
        </w:trPr>
        <w:tc>
          <w:tcPr>
            <w:tcW w:w="3580" w:type="dxa"/>
            <w:tcBorders>
              <w:top w:val="nil"/>
              <w:left w:val="nil"/>
              <w:bottom w:val="nil"/>
              <w:right w:val="nil"/>
            </w:tcBorders>
            <w:shd w:val="clear" w:color="auto" w:fill="auto"/>
            <w:noWrap/>
            <w:vAlign w:val="bottom"/>
            <w:hideMark/>
          </w:tcPr>
          <w:p w14:paraId="6996BEA9" w14:textId="77777777" w:rsidR="007E7132" w:rsidRPr="0052441B" w:rsidRDefault="007E7132" w:rsidP="002B4E24">
            <w:pPr>
              <w:rPr>
                <w:rFonts w:cs="Calibri"/>
                <w:color w:val="000000"/>
              </w:rPr>
            </w:pPr>
            <w:r w:rsidRPr="0052441B">
              <w:rPr>
                <w:rFonts w:cs="Calibri"/>
                <w:color w:val="000000"/>
              </w:rPr>
              <w:t>SARA E CAMPBELL</w:t>
            </w:r>
          </w:p>
        </w:tc>
      </w:tr>
      <w:tr w:rsidR="007E7132" w:rsidRPr="0052441B" w14:paraId="676CB95F" w14:textId="77777777" w:rsidTr="002B4E24">
        <w:trPr>
          <w:trHeight w:val="288"/>
        </w:trPr>
        <w:tc>
          <w:tcPr>
            <w:tcW w:w="3580" w:type="dxa"/>
            <w:tcBorders>
              <w:top w:val="nil"/>
              <w:left w:val="nil"/>
              <w:bottom w:val="nil"/>
              <w:right w:val="nil"/>
            </w:tcBorders>
            <w:shd w:val="clear" w:color="auto" w:fill="auto"/>
            <w:noWrap/>
            <w:vAlign w:val="bottom"/>
            <w:hideMark/>
          </w:tcPr>
          <w:p w14:paraId="16A23234" w14:textId="77777777" w:rsidR="007E7132" w:rsidRPr="0052441B" w:rsidRDefault="007E7132" w:rsidP="002B4E24">
            <w:pPr>
              <w:rPr>
                <w:rFonts w:cs="Calibri"/>
                <w:color w:val="000000"/>
              </w:rPr>
            </w:pPr>
            <w:r w:rsidRPr="0052441B">
              <w:rPr>
                <w:rFonts w:cs="Calibri"/>
                <w:color w:val="000000"/>
              </w:rPr>
              <w:t>SARA E HENDERSON</w:t>
            </w:r>
          </w:p>
        </w:tc>
      </w:tr>
      <w:tr w:rsidR="007E7132" w:rsidRPr="0052441B" w14:paraId="7F0409DB" w14:textId="77777777" w:rsidTr="002B4E24">
        <w:trPr>
          <w:trHeight w:val="288"/>
        </w:trPr>
        <w:tc>
          <w:tcPr>
            <w:tcW w:w="3580" w:type="dxa"/>
            <w:tcBorders>
              <w:top w:val="nil"/>
              <w:left w:val="nil"/>
              <w:bottom w:val="nil"/>
              <w:right w:val="nil"/>
            </w:tcBorders>
            <w:shd w:val="clear" w:color="auto" w:fill="auto"/>
            <w:noWrap/>
            <w:vAlign w:val="bottom"/>
            <w:hideMark/>
          </w:tcPr>
          <w:p w14:paraId="51107276" w14:textId="77777777" w:rsidR="007E7132" w:rsidRPr="0052441B" w:rsidRDefault="007E7132" w:rsidP="002B4E24">
            <w:pPr>
              <w:rPr>
                <w:rFonts w:cs="Calibri"/>
                <w:color w:val="000000"/>
              </w:rPr>
            </w:pPr>
            <w:r w:rsidRPr="0052441B">
              <w:rPr>
                <w:rFonts w:cs="Calibri"/>
                <w:color w:val="000000"/>
              </w:rPr>
              <w:t>SARA ECKERT</w:t>
            </w:r>
          </w:p>
        </w:tc>
      </w:tr>
      <w:tr w:rsidR="007E7132" w:rsidRPr="0052441B" w14:paraId="33268E47" w14:textId="77777777" w:rsidTr="002B4E24">
        <w:trPr>
          <w:trHeight w:val="288"/>
        </w:trPr>
        <w:tc>
          <w:tcPr>
            <w:tcW w:w="3580" w:type="dxa"/>
            <w:tcBorders>
              <w:top w:val="nil"/>
              <w:left w:val="nil"/>
              <w:bottom w:val="nil"/>
              <w:right w:val="nil"/>
            </w:tcBorders>
            <w:shd w:val="clear" w:color="auto" w:fill="auto"/>
            <w:noWrap/>
            <w:vAlign w:val="bottom"/>
            <w:hideMark/>
          </w:tcPr>
          <w:p w14:paraId="58FB1376" w14:textId="77777777" w:rsidR="007E7132" w:rsidRPr="0052441B" w:rsidRDefault="007E7132" w:rsidP="002B4E24">
            <w:pPr>
              <w:rPr>
                <w:rFonts w:cs="Calibri"/>
                <w:color w:val="000000"/>
              </w:rPr>
            </w:pPr>
            <w:r w:rsidRPr="0052441B">
              <w:rPr>
                <w:rFonts w:cs="Calibri"/>
                <w:color w:val="000000"/>
              </w:rPr>
              <w:t>SARA G DIEBOLD</w:t>
            </w:r>
          </w:p>
        </w:tc>
      </w:tr>
      <w:tr w:rsidR="007E7132" w:rsidRPr="0052441B" w14:paraId="00BEA662" w14:textId="77777777" w:rsidTr="002B4E24">
        <w:trPr>
          <w:trHeight w:val="288"/>
        </w:trPr>
        <w:tc>
          <w:tcPr>
            <w:tcW w:w="3580" w:type="dxa"/>
            <w:tcBorders>
              <w:top w:val="nil"/>
              <w:left w:val="nil"/>
              <w:bottom w:val="nil"/>
              <w:right w:val="nil"/>
            </w:tcBorders>
            <w:shd w:val="clear" w:color="auto" w:fill="auto"/>
            <w:noWrap/>
            <w:vAlign w:val="bottom"/>
            <w:hideMark/>
          </w:tcPr>
          <w:p w14:paraId="692D0FA9" w14:textId="77777777" w:rsidR="007E7132" w:rsidRPr="0052441B" w:rsidRDefault="007E7132" w:rsidP="002B4E24">
            <w:pPr>
              <w:rPr>
                <w:rFonts w:cs="Calibri"/>
                <w:color w:val="000000"/>
              </w:rPr>
            </w:pPr>
            <w:r w:rsidRPr="0052441B">
              <w:rPr>
                <w:rFonts w:cs="Calibri"/>
                <w:color w:val="000000"/>
              </w:rPr>
              <w:t>SARA K ZAKEL</w:t>
            </w:r>
          </w:p>
        </w:tc>
      </w:tr>
      <w:tr w:rsidR="007E7132" w:rsidRPr="0052441B" w14:paraId="331E9305" w14:textId="77777777" w:rsidTr="002B4E24">
        <w:trPr>
          <w:trHeight w:val="288"/>
        </w:trPr>
        <w:tc>
          <w:tcPr>
            <w:tcW w:w="3580" w:type="dxa"/>
            <w:tcBorders>
              <w:top w:val="nil"/>
              <w:left w:val="nil"/>
              <w:bottom w:val="nil"/>
              <w:right w:val="nil"/>
            </w:tcBorders>
            <w:shd w:val="clear" w:color="auto" w:fill="auto"/>
            <w:noWrap/>
            <w:vAlign w:val="bottom"/>
            <w:hideMark/>
          </w:tcPr>
          <w:p w14:paraId="2D01A4DE" w14:textId="77777777" w:rsidR="007E7132" w:rsidRPr="0052441B" w:rsidRDefault="007E7132" w:rsidP="002B4E24">
            <w:pPr>
              <w:rPr>
                <w:rFonts w:cs="Calibri"/>
                <w:color w:val="000000"/>
              </w:rPr>
            </w:pPr>
            <w:r w:rsidRPr="0052441B">
              <w:rPr>
                <w:rFonts w:cs="Calibri"/>
                <w:color w:val="000000"/>
              </w:rPr>
              <w:t>SARA M WING</w:t>
            </w:r>
          </w:p>
        </w:tc>
      </w:tr>
      <w:tr w:rsidR="007E7132" w:rsidRPr="0052441B" w14:paraId="552B7C16" w14:textId="77777777" w:rsidTr="002B4E24">
        <w:trPr>
          <w:trHeight w:val="288"/>
        </w:trPr>
        <w:tc>
          <w:tcPr>
            <w:tcW w:w="3580" w:type="dxa"/>
            <w:tcBorders>
              <w:top w:val="nil"/>
              <w:left w:val="nil"/>
              <w:bottom w:val="nil"/>
              <w:right w:val="nil"/>
            </w:tcBorders>
            <w:shd w:val="clear" w:color="auto" w:fill="auto"/>
            <w:noWrap/>
            <w:vAlign w:val="bottom"/>
            <w:hideMark/>
          </w:tcPr>
          <w:p w14:paraId="36FAF8E7" w14:textId="77777777" w:rsidR="007E7132" w:rsidRPr="0052441B" w:rsidRDefault="007E7132" w:rsidP="002B4E24">
            <w:pPr>
              <w:rPr>
                <w:rFonts w:cs="Calibri"/>
                <w:color w:val="000000"/>
              </w:rPr>
            </w:pPr>
            <w:r w:rsidRPr="0052441B">
              <w:rPr>
                <w:rFonts w:cs="Calibri"/>
                <w:color w:val="000000"/>
              </w:rPr>
              <w:t>SARA STARKS</w:t>
            </w:r>
          </w:p>
        </w:tc>
      </w:tr>
      <w:tr w:rsidR="007E7132" w:rsidRPr="0052441B" w14:paraId="56B681D4" w14:textId="77777777" w:rsidTr="002B4E24">
        <w:trPr>
          <w:trHeight w:val="288"/>
        </w:trPr>
        <w:tc>
          <w:tcPr>
            <w:tcW w:w="3580" w:type="dxa"/>
            <w:tcBorders>
              <w:top w:val="nil"/>
              <w:left w:val="nil"/>
              <w:bottom w:val="nil"/>
              <w:right w:val="nil"/>
            </w:tcBorders>
            <w:shd w:val="clear" w:color="auto" w:fill="auto"/>
            <w:noWrap/>
            <w:vAlign w:val="bottom"/>
            <w:hideMark/>
          </w:tcPr>
          <w:p w14:paraId="00444923" w14:textId="77777777" w:rsidR="007E7132" w:rsidRPr="0052441B" w:rsidRDefault="007E7132" w:rsidP="002B4E24">
            <w:pPr>
              <w:rPr>
                <w:rFonts w:cs="Calibri"/>
                <w:color w:val="000000"/>
              </w:rPr>
            </w:pPr>
            <w:r w:rsidRPr="0052441B">
              <w:rPr>
                <w:rFonts w:cs="Calibri"/>
                <w:color w:val="000000"/>
              </w:rPr>
              <w:t>SARA ZAKEL</w:t>
            </w:r>
          </w:p>
        </w:tc>
      </w:tr>
      <w:tr w:rsidR="007E7132" w:rsidRPr="0052441B" w14:paraId="2EB51A35" w14:textId="77777777" w:rsidTr="002B4E24">
        <w:trPr>
          <w:trHeight w:val="288"/>
        </w:trPr>
        <w:tc>
          <w:tcPr>
            <w:tcW w:w="3580" w:type="dxa"/>
            <w:tcBorders>
              <w:top w:val="nil"/>
              <w:left w:val="nil"/>
              <w:bottom w:val="nil"/>
              <w:right w:val="nil"/>
            </w:tcBorders>
            <w:shd w:val="clear" w:color="auto" w:fill="auto"/>
            <w:noWrap/>
            <w:vAlign w:val="bottom"/>
            <w:hideMark/>
          </w:tcPr>
          <w:p w14:paraId="329F921C" w14:textId="77777777" w:rsidR="007E7132" w:rsidRPr="0052441B" w:rsidRDefault="007E7132" w:rsidP="002B4E24">
            <w:pPr>
              <w:rPr>
                <w:rFonts w:cs="Calibri"/>
                <w:color w:val="000000"/>
              </w:rPr>
            </w:pPr>
            <w:r w:rsidRPr="0052441B">
              <w:rPr>
                <w:rFonts w:cs="Calibri"/>
                <w:color w:val="000000"/>
              </w:rPr>
              <w:t>SARAH A CAWTHON</w:t>
            </w:r>
          </w:p>
        </w:tc>
      </w:tr>
      <w:tr w:rsidR="007E7132" w:rsidRPr="0052441B" w14:paraId="4DE7361B" w14:textId="77777777" w:rsidTr="002B4E24">
        <w:trPr>
          <w:trHeight w:val="288"/>
        </w:trPr>
        <w:tc>
          <w:tcPr>
            <w:tcW w:w="3580" w:type="dxa"/>
            <w:tcBorders>
              <w:top w:val="nil"/>
              <w:left w:val="nil"/>
              <w:bottom w:val="nil"/>
              <w:right w:val="nil"/>
            </w:tcBorders>
            <w:shd w:val="clear" w:color="auto" w:fill="auto"/>
            <w:noWrap/>
            <w:vAlign w:val="bottom"/>
            <w:hideMark/>
          </w:tcPr>
          <w:p w14:paraId="74BB3B84" w14:textId="77777777" w:rsidR="007E7132" w:rsidRPr="0052441B" w:rsidRDefault="007E7132" w:rsidP="002B4E24">
            <w:pPr>
              <w:rPr>
                <w:rFonts w:cs="Calibri"/>
                <w:color w:val="000000"/>
              </w:rPr>
            </w:pPr>
            <w:r w:rsidRPr="0052441B">
              <w:rPr>
                <w:rFonts w:cs="Calibri"/>
                <w:color w:val="000000"/>
              </w:rPr>
              <w:t>SARAH A FEIDER</w:t>
            </w:r>
          </w:p>
        </w:tc>
      </w:tr>
      <w:tr w:rsidR="007E7132" w:rsidRPr="0052441B" w14:paraId="1B1878AF" w14:textId="77777777" w:rsidTr="002B4E24">
        <w:trPr>
          <w:trHeight w:val="288"/>
        </w:trPr>
        <w:tc>
          <w:tcPr>
            <w:tcW w:w="3580" w:type="dxa"/>
            <w:tcBorders>
              <w:top w:val="nil"/>
              <w:left w:val="nil"/>
              <w:bottom w:val="nil"/>
              <w:right w:val="nil"/>
            </w:tcBorders>
            <w:shd w:val="clear" w:color="auto" w:fill="auto"/>
            <w:noWrap/>
            <w:vAlign w:val="bottom"/>
            <w:hideMark/>
          </w:tcPr>
          <w:p w14:paraId="3A138D17" w14:textId="77777777" w:rsidR="007E7132" w:rsidRPr="0052441B" w:rsidRDefault="007E7132" w:rsidP="002B4E24">
            <w:pPr>
              <w:rPr>
                <w:rFonts w:cs="Calibri"/>
                <w:color w:val="000000"/>
              </w:rPr>
            </w:pPr>
            <w:r w:rsidRPr="0052441B">
              <w:rPr>
                <w:rFonts w:cs="Calibri"/>
                <w:color w:val="000000"/>
              </w:rPr>
              <w:t>SARAH A LANDES</w:t>
            </w:r>
          </w:p>
        </w:tc>
      </w:tr>
      <w:tr w:rsidR="007E7132" w:rsidRPr="0052441B" w14:paraId="20C9F765" w14:textId="77777777" w:rsidTr="002B4E24">
        <w:trPr>
          <w:trHeight w:val="288"/>
        </w:trPr>
        <w:tc>
          <w:tcPr>
            <w:tcW w:w="3580" w:type="dxa"/>
            <w:tcBorders>
              <w:top w:val="nil"/>
              <w:left w:val="nil"/>
              <w:bottom w:val="nil"/>
              <w:right w:val="nil"/>
            </w:tcBorders>
            <w:shd w:val="clear" w:color="auto" w:fill="auto"/>
            <w:noWrap/>
            <w:vAlign w:val="bottom"/>
            <w:hideMark/>
          </w:tcPr>
          <w:p w14:paraId="14DA9670" w14:textId="77777777" w:rsidR="007E7132" w:rsidRPr="0052441B" w:rsidRDefault="007E7132" w:rsidP="002B4E24">
            <w:pPr>
              <w:rPr>
                <w:rFonts w:cs="Calibri"/>
                <w:color w:val="000000"/>
              </w:rPr>
            </w:pPr>
            <w:r w:rsidRPr="0052441B">
              <w:rPr>
                <w:rFonts w:cs="Calibri"/>
                <w:color w:val="000000"/>
              </w:rPr>
              <w:t>SARAH ABBEYQUAYE</w:t>
            </w:r>
          </w:p>
        </w:tc>
      </w:tr>
      <w:tr w:rsidR="007E7132" w:rsidRPr="0052441B" w14:paraId="3943ABE6" w14:textId="77777777" w:rsidTr="002B4E24">
        <w:trPr>
          <w:trHeight w:val="288"/>
        </w:trPr>
        <w:tc>
          <w:tcPr>
            <w:tcW w:w="3580" w:type="dxa"/>
            <w:tcBorders>
              <w:top w:val="nil"/>
              <w:left w:val="nil"/>
              <w:bottom w:val="nil"/>
              <w:right w:val="nil"/>
            </w:tcBorders>
            <w:shd w:val="clear" w:color="auto" w:fill="auto"/>
            <w:noWrap/>
            <w:vAlign w:val="bottom"/>
            <w:hideMark/>
          </w:tcPr>
          <w:p w14:paraId="7F2493B6" w14:textId="77777777" w:rsidR="007E7132" w:rsidRPr="0052441B" w:rsidRDefault="007E7132" w:rsidP="002B4E24">
            <w:pPr>
              <w:rPr>
                <w:rFonts w:cs="Calibri"/>
                <w:color w:val="000000"/>
              </w:rPr>
            </w:pPr>
            <w:r w:rsidRPr="0052441B">
              <w:rPr>
                <w:rFonts w:cs="Calibri"/>
                <w:color w:val="000000"/>
              </w:rPr>
              <w:t>SARAH B BIRGE</w:t>
            </w:r>
          </w:p>
        </w:tc>
      </w:tr>
      <w:tr w:rsidR="007E7132" w:rsidRPr="0052441B" w14:paraId="7DE15055" w14:textId="77777777" w:rsidTr="002B4E24">
        <w:trPr>
          <w:trHeight w:val="288"/>
        </w:trPr>
        <w:tc>
          <w:tcPr>
            <w:tcW w:w="3580" w:type="dxa"/>
            <w:tcBorders>
              <w:top w:val="nil"/>
              <w:left w:val="nil"/>
              <w:bottom w:val="nil"/>
              <w:right w:val="nil"/>
            </w:tcBorders>
            <w:shd w:val="clear" w:color="auto" w:fill="auto"/>
            <w:noWrap/>
            <w:vAlign w:val="bottom"/>
            <w:hideMark/>
          </w:tcPr>
          <w:p w14:paraId="742656EA" w14:textId="77777777" w:rsidR="007E7132" w:rsidRPr="0052441B" w:rsidRDefault="007E7132" w:rsidP="002B4E24">
            <w:pPr>
              <w:rPr>
                <w:rFonts w:cs="Calibri"/>
                <w:color w:val="000000"/>
              </w:rPr>
            </w:pPr>
            <w:r w:rsidRPr="0052441B">
              <w:rPr>
                <w:rFonts w:cs="Calibri"/>
                <w:color w:val="000000"/>
              </w:rPr>
              <w:t>SARAH B ZERHUSEN</w:t>
            </w:r>
          </w:p>
        </w:tc>
      </w:tr>
      <w:tr w:rsidR="007E7132" w:rsidRPr="0052441B" w14:paraId="20A69073" w14:textId="77777777" w:rsidTr="002B4E24">
        <w:trPr>
          <w:trHeight w:val="288"/>
        </w:trPr>
        <w:tc>
          <w:tcPr>
            <w:tcW w:w="3580" w:type="dxa"/>
            <w:tcBorders>
              <w:top w:val="nil"/>
              <w:left w:val="nil"/>
              <w:bottom w:val="nil"/>
              <w:right w:val="nil"/>
            </w:tcBorders>
            <w:shd w:val="clear" w:color="auto" w:fill="auto"/>
            <w:noWrap/>
            <w:vAlign w:val="bottom"/>
            <w:hideMark/>
          </w:tcPr>
          <w:p w14:paraId="47D3BA80" w14:textId="77777777" w:rsidR="007E7132" w:rsidRPr="0052441B" w:rsidRDefault="007E7132" w:rsidP="002B4E24">
            <w:pPr>
              <w:rPr>
                <w:rFonts w:cs="Calibri"/>
                <w:color w:val="000000"/>
              </w:rPr>
            </w:pPr>
            <w:r w:rsidRPr="0052441B">
              <w:rPr>
                <w:rFonts w:cs="Calibri"/>
                <w:color w:val="000000"/>
              </w:rPr>
              <w:t>SARAH BORDERS</w:t>
            </w:r>
          </w:p>
        </w:tc>
      </w:tr>
      <w:tr w:rsidR="007E7132" w:rsidRPr="0052441B" w14:paraId="76305C9D" w14:textId="77777777" w:rsidTr="002B4E24">
        <w:trPr>
          <w:trHeight w:val="288"/>
        </w:trPr>
        <w:tc>
          <w:tcPr>
            <w:tcW w:w="3580" w:type="dxa"/>
            <w:tcBorders>
              <w:top w:val="nil"/>
              <w:left w:val="nil"/>
              <w:bottom w:val="nil"/>
              <w:right w:val="nil"/>
            </w:tcBorders>
            <w:shd w:val="clear" w:color="auto" w:fill="auto"/>
            <w:noWrap/>
            <w:vAlign w:val="bottom"/>
            <w:hideMark/>
          </w:tcPr>
          <w:p w14:paraId="31005E59" w14:textId="77777777" w:rsidR="007E7132" w:rsidRPr="0052441B" w:rsidRDefault="007E7132" w:rsidP="002B4E24">
            <w:pPr>
              <w:rPr>
                <w:rFonts w:cs="Calibri"/>
                <w:color w:val="000000"/>
              </w:rPr>
            </w:pPr>
            <w:r w:rsidRPr="0052441B">
              <w:rPr>
                <w:rFonts w:cs="Calibri"/>
                <w:color w:val="000000"/>
              </w:rPr>
              <w:t>SARAH C BRAY</w:t>
            </w:r>
          </w:p>
        </w:tc>
      </w:tr>
      <w:tr w:rsidR="007E7132" w:rsidRPr="0052441B" w14:paraId="03E24406" w14:textId="77777777" w:rsidTr="002B4E24">
        <w:trPr>
          <w:trHeight w:val="288"/>
        </w:trPr>
        <w:tc>
          <w:tcPr>
            <w:tcW w:w="3580" w:type="dxa"/>
            <w:tcBorders>
              <w:top w:val="nil"/>
              <w:left w:val="nil"/>
              <w:bottom w:val="nil"/>
              <w:right w:val="nil"/>
            </w:tcBorders>
            <w:shd w:val="clear" w:color="auto" w:fill="auto"/>
            <w:noWrap/>
            <w:vAlign w:val="bottom"/>
            <w:hideMark/>
          </w:tcPr>
          <w:p w14:paraId="385DDC89" w14:textId="77777777" w:rsidR="007E7132" w:rsidRPr="0052441B" w:rsidRDefault="007E7132" w:rsidP="002B4E24">
            <w:pPr>
              <w:rPr>
                <w:rFonts w:cs="Calibri"/>
                <w:color w:val="000000"/>
              </w:rPr>
            </w:pPr>
            <w:r w:rsidRPr="0052441B">
              <w:rPr>
                <w:rFonts w:cs="Calibri"/>
                <w:color w:val="000000"/>
              </w:rPr>
              <w:t>SARAH CALDWELL</w:t>
            </w:r>
          </w:p>
        </w:tc>
      </w:tr>
      <w:tr w:rsidR="007E7132" w:rsidRPr="0052441B" w14:paraId="45FEB65A" w14:textId="77777777" w:rsidTr="002B4E24">
        <w:trPr>
          <w:trHeight w:val="288"/>
        </w:trPr>
        <w:tc>
          <w:tcPr>
            <w:tcW w:w="3580" w:type="dxa"/>
            <w:tcBorders>
              <w:top w:val="nil"/>
              <w:left w:val="nil"/>
              <w:bottom w:val="nil"/>
              <w:right w:val="nil"/>
            </w:tcBorders>
            <w:shd w:val="clear" w:color="auto" w:fill="auto"/>
            <w:noWrap/>
            <w:vAlign w:val="bottom"/>
            <w:hideMark/>
          </w:tcPr>
          <w:p w14:paraId="1A583BE6" w14:textId="77777777" w:rsidR="007E7132" w:rsidRPr="0052441B" w:rsidRDefault="007E7132" w:rsidP="002B4E24">
            <w:pPr>
              <w:rPr>
                <w:rFonts w:cs="Calibri"/>
                <w:color w:val="000000"/>
              </w:rPr>
            </w:pPr>
            <w:r w:rsidRPr="0052441B">
              <w:rPr>
                <w:rFonts w:cs="Calibri"/>
                <w:color w:val="000000"/>
              </w:rPr>
              <w:t>SARAH D MERRICK</w:t>
            </w:r>
          </w:p>
        </w:tc>
      </w:tr>
      <w:tr w:rsidR="007E7132" w:rsidRPr="0052441B" w14:paraId="2A63BFD4" w14:textId="77777777" w:rsidTr="002B4E24">
        <w:trPr>
          <w:trHeight w:val="288"/>
        </w:trPr>
        <w:tc>
          <w:tcPr>
            <w:tcW w:w="3580" w:type="dxa"/>
            <w:tcBorders>
              <w:top w:val="nil"/>
              <w:left w:val="nil"/>
              <w:bottom w:val="nil"/>
              <w:right w:val="nil"/>
            </w:tcBorders>
            <w:shd w:val="clear" w:color="auto" w:fill="auto"/>
            <w:noWrap/>
            <w:vAlign w:val="bottom"/>
            <w:hideMark/>
          </w:tcPr>
          <w:p w14:paraId="57A685B1" w14:textId="77777777" w:rsidR="007E7132" w:rsidRPr="0052441B" w:rsidRDefault="007E7132" w:rsidP="002B4E24">
            <w:pPr>
              <w:rPr>
                <w:rFonts w:cs="Calibri"/>
                <w:color w:val="000000"/>
              </w:rPr>
            </w:pPr>
            <w:r w:rsidRPr="0052441B">
              <w:rPr>
                <w:rFonts w:cs="Calibri"/>
                <w:color w:val="000000"/>
              </w:rPr>
              <w:t>SARAH DAVENPORT</w:t>
            </w:r>
          </w:p>
        </w:tc>
      </w:tr>
      <w:tr w:rsidR="007E7132" w:rsidRPr="0052441B" w14:paraId="03A748B7" w14:textId="77777777" w:rsidTr="002B4E24">
        <w:trPr>
          <w:trHeight w:val="288"/>
        </w:trPr>
        <w:tc>
          <w:tcPr>
            <w:tcW w:w="3580" w:type="dxa"/>
            <w:tcBorders>
              <w:top w:val="nil"/>
              <w:left w:val="nil"/>
              <w:bottom w:val="nil"/>
              <w:right w:val="nil"/>
            </w:tcBorders>
            <w:shd w:val="clear" w:color="auto" w:fill="auto"/>
            <w:noWrap/>
            <w:vAlign w:val="bottom"/>
            <w:hideMark/>
          </w:tcPr>
          <w:p w14:paraId="4FC2EA67" w14:textId="77777777" w:rsidR="007E7132" w:rsidRPr="0052441B" w:rsidRDefault="007E7132" w:rsidP="002B4E24">
            <w:pPr>
              <w:rPr>
                <w:rFonts w:cs="Calibri"/>
                <w:color w:val="000000"/>
              </w:rPr>
            </w:pPr>
            <w:r w:rsidRPr="0052441B">
              <w:rPr>
                <w:rFonts w:cs="Calibri"/>
                <w:color w:val="000000"/>
              </w:rPr>
              <w:t>SARAH DOWDY</w:t>
            </w:r>
          </w:p>
        </w:tc>
      </w:tr>
      <w:tr w:rsidR="007E7132" w:rsidRPr="0052441B" w14:paraId="01A24D6A" w14:textId="77777777" w:rsidTr="002B4E24">
        <w:trPr>
          <w:trHeight w:val="288"/>
        </w:trPr>
        <w:tc>
          <w:tcPr>
            <w:tcW w:w="3580" w:type="dxa"/>
            <w:tcBorders>
              <w:top w:val="nil"/>
              <w:left w:val="nil"/>
              <w:bottom w:val="nil"/>
              <w:right w:val="nil"/>
            </w:tcBorders>
            <w:shd w:val="clear" w:color="auto" w:fill="auto"/>
            <w:noWrap/>
            <w:vAlign w:val="bottom"/>
            <w:hideMark/>
          </w:tcPr>
          <w:p w14:paraId="439D390C" w14:textId="77777777" w:rsidR="007E7132" w:rsidRPr="0052441B" w:rsidRDefault="007E7132" w:rsidP="002B4E24">
            <w:pPr>
              <w:rPr>
                <w:rFonts w:cs="Calibri"/>
                <w:color w:val="000000"/>
              </w:rPr>
            </w:pPr>
            <w:r w:rsidRPr="0052441B">
              <w:rPr>
                <w:rFonts w:cs="Calibri"/>
                <w:color w:val="000000"/>
              </w:rPr>
              <w:t>SARAH E CALDWELL</w:t>
            </w:r>
          </w:p>
        </w:tc>
      </w:tr>
      <w:tr w:rsidR="007E7132" w:rsidRPr="0052441B" w14:paraId="4313B309" w14:textId="77777777" w:rsidTr="002B4E24">
        <w:trPr>
          <w:trHeight w:val="288"/>
        </w:trPr>
        <w:tc>
          <w:tcPr>
            <w:tcW w:w="3580" w:type="dxa"/>
            <w:tcBorders>
              <w:top w:val="nil"/>
              <w:left w:val="nil"/>
              <w:bottom w:val="nil"/>
              <w:right w:val="nil"/>
            </w:tcBorders>
            <w:shd w:val="clear" w:color="auto" w:fill="auto"/>
            <w:noWrap/>
            <w:vAlign w:val="bottom"/>
            <w:hideMark/>
          </w:tcPr>
          <w:p w14:paraId="4A809CFF" w14:textId="77777777" w:rsidR="007E7132" w:rsidRPr="0052441B" w:rsidRDefault="007E7132" w:rsidP="002B4E24">
            <w:pPr>
              <w:rPr>
                <w:rFonts w:cs="Calibri"/>
                <w:color w:val="000000"/>
              </w:rPr>
            </w:pPr>
            <w:r w:rsidRPr="0052441B">
              <w:rPr>
                <w:rFonts w:cs="Calibri"/>
                <w:color w:val="000000"/>
              </w:rPr>
              <w:t>SARAH E CARPENTER</w:t>
            </w:r>
          </w:p>
        </w:tc>
      </w:tr>
      <w:tr w:rsidR="007E7132" w:rsidRPr="0052441B" w14:paraId="4E8F48A7" w14:textId="77777777" w:rsidTr="002B4E24">
        <w:trPr>
          <w:trHeight w:val="288"/>
        </w:trPr>
        <w:tc>
          <w:tcPr>
            <w:tcW w:w="3580" w:type="dxa"/>
            <w:tcBorders>
              <w:top w:val="nil"/>
              <w:left w:val="nil"/>
              <w:bottom w:val="nil"/>
              <w:right w:val="nil"/>
            </w:tcBorders>
            <w:shd w:val="clear" w:color="auto" w:fill="auto"/>
            <w:noWrap/>
            <w:vAlign w:val="bottom"/>
            <w:hideMark/>
          </w:tcPr>
          <w:p w14:paraId="65C841C0" w14:textId="77777777" w:rsidR="007E7132" w:rsidRPr="0052441B" w:rsidRDefault="007E7132" w:rsidP="002B4E24">
            <w:pPr>
              <w:rPr>
                <w:rFonts w:cs="Calibri"/>
                <w:color w:val="000000"/>
              </w:rPr>
            </w:pPr>
            <w:r w:rsidRPr="0052441B">
              <w:rPr>
                <w:rFonts w:cs="Calibri"/>
                <w:color w:val="000000"/>
              </w:rPr>
              <w:t>SARAH E CLARK</w:t>
            </w:r>
          </w:p>
        </w:tc>
      </w:tr>
      <w:tr w:rsidR="007E7132" w:rsidRPr="0052441B" w14:paraId="45F832D4" w14:textId="77777777" w:rsidTr="002B4E24">
        <w:trPr>
          <w:trHeight w:val="288"/>
        </w:trPr>
        <w:tc>
          <w:tcPr>
            <w:tcW w:w="3580" w:type="dxa"/>
            <w:tcBorders>
              <w:top w:val="nil"/>
              <w:left w:val="nil"/>
              <w:bottom w:val="nil"/>
              <w:right w:val="nil"/>
            </w:tcBorders>
            <w:shd w:val="clear" w:color="auto" w:fill="auto"/>
            <w:noWrap/>
            <w:vAlign w:val="bottom"/>
            <w:hideMark/>
          </w:tcPr>
          <w:p w14:paraId="69E309B4" w14:textId="77777777" w:rsidR="007E7132" w:rsidRPr="0052441B" w:rsidRDefault="007E7132" w:rsidP="002B4E24">
            <w:pPr>
              <w:rPr>
                <w:rFonts w:cs="Calibri"/>
                <w:color w:val="000000"/>
              </w:rPr>
            </w:pPr>
            <w:r w:rsidRPr="0052441B">
              <w:rPr>
                <w:rFonts w:cs="Calibri"/>
                <w:color w:val="000000"/>
              </w:rPr>
              <w:t>SARAH E GEORGE</w:t>
            </w:r>
          </w:p>
        </w:tc>
      </w:tr>
      <w:tr w:rsidR="007E7132" w:rsidRPr="0052441B" w14:paraId="162CF963" w14:textId="77777777" w:rsidTr="002B4E24">
        <w:trPr>
          <w:trHeight w:val="288"/>
        </w:trPr>
        <w:tc>
          <w:tcPr>
            <w:tcW w:w="3580" w:type="dxa"/>
            <w:tcBorders>
              <w:top w:val="nil"/>
              <w:left w:val="nil"/>
              <w:bottom w:val="nil"/>
              <w:right w:val="nil"/>
            </w:tcBorders>
            <w:shd w:val="clear" w:color="auto" w:fill="auto"/>
            <w:noWrap/>
            <w:vAlign w:val="bottom"/>
            <w:hideMark/>
          </w:tcPr>
          <w:p w14:paraId="5DC2D331" w14:textId="77777777" w:rsidR="007E7132" w:rsidRPr="0052441B" w:rsidRDefault="007E7132" w:rsidP="002B4E24">
            <w:pPr>
              <w:rPr>
                <w:rFonts w:cs="Calibri"/>
                <w:color w:val="000000"/>
              </w:rPr>
            </w:pPr>
            <w:r w:rsidRPr="0052441B">
              <w:rPr>
                <w:rFonts w:cs="Calibri"/>
                <w:color w:val="000000"/>
              </w:rPr>
              <w:t>SARAH G WILLIAMS</w:t>
            </w:r>
          </w:p>
        </w:tc>
      </w:tr>
      <w:tr w:rsidR="007E7132" w:rsidRPr="0052441B" w14:paraId="6F8A7BDB" w14:textId="77777777" w:rsidTr="002B4E24">
        <w:trPr>
          <w:trHeight w:val="288"/>
        </w:trPr>
        <w:tc>
          <w:tcPr>
            <w:tcW w:w="3580" w:type="dxa"/>
            <w:tcBorders>
              <w:top w:val="nil"/>
              <w:left w:val="nil"/>
              <w:bottom w:val="nil"/>
              <w:right w:val="nil"/>
            </w:tcBorders>
            <w:shd w:val="clear" w:color="auto" w:fill="auto"/>
            <w:noWrap/>
            <w:vAlign w:val="bottom"/>
            <w:hideMark/>
          </w:tcPr>
          <w:p w14:paraId="566804BC" w14:textId="77777777" w:rsidR="007E7132" w:rsidRPr="0052441B" w:rsidRDefault="007E7132" w:rsidP="002B4E24">
            <w:pPr>
              <w:rPr>
                <w:rFonts w:cs="Calibri"/>
                <w:color w:val="000000"/>
              </w:rPr>
            </w:pPr>
            <w:r w:rsidRPr="0052441B">
              <w:rPr>
                <w:rFonts w:cs="Calibri"/>
                <w:color w:val="000000"/>
              </w:rPr>
              <w:t>SARAH GRIMM</w:t>
            </w:r>
          </w:p>
        </w:tc>
      </w:tr>
      <w:tr w:rsidR="007E7132" w:rsidRPr="0052441B" w14:paraId="5D2ACCEA" w14:textId="77777777" w:rsidTr="002B4E24">
        <w:trPr>
          <w:trHeight w:val="288"/>
        </w:trPr>
        <w:tc>
          <w:tcPr>
            <w:tcW w:w="3580" w:type="dxa"/>
            <w:tcBorders>
              <w:top w:val="nil"/>
              <w:left w:val="nil"/>
              <w:bottom w:val="nil"/>
              <w:right w:val="nil"/>
            </w:tcBorders>
            <w:shd w:val="clear" w:color="auto" w:fill="auto"/>
            <w:noWrap/>
            <w:vAlign w:val="bottom"/>
            <w:hideMark/>
          </w:tcPr>
          <w:p w14:paraId="2EBE7F6A" w14:textId="77777777" w:rsidR="007E7132" w:rsidRPr="0052441B" w:rsidRDefault="007E7132" w:rsidP="002B4E24">
            <w:pPr>
              <w:rPr>
                <w:rFonts w:cs="Calibri"/>
                <w:color w:val="000000"/>
              </w:rPr>
            </w:pPr>
            <w:r w:rsidRPr="0052441B">
              <w:rPr>
                <w:rFonts w:cs="Calibri"/>
                <w:color w:val="000000"/>
              </w:rPr>
              <w:t>SARAH H WILSON</w:t>
            </w:r>
          </w:p>
        </w:tc>
      </w:tr>
      <w:tr w:rsidR="007E7132" w:rsidRPr="0052441B" w14:paraId="0C1FDDA7" w14:textId="77777777" w:rsidTr="002B4E24">
        <w:trPr>
          <w:trHeight w:val="288"/>
        </w:trPr>
        <w:tc>
          <w:tcPr>
            <w:tcW w:w="3580" w:type="dxa"/>
            <w:tcBorders>
              <w:top w:val="nil"/>
              <w:left w:val="nil"/>
              <w:bottom w:val="nil"/>
              <w:right w:val="nil"/>
            </w:tcBorders>
            <w:shd w:val="clear" w:color="auto" w:fill="auto"/>
            <w:noWrap/>
            <w:vAlign w:val="bottom"/>
            <w:hideMark/>
          </w:tcPr>
          <w:p w14:paraId="4E040AD1" w14:textId="77777777" w:rsidR="007E7132" w:rsidRPr="0052441B" w:rsidRDefault="007E7132" w:rsidP="002B4E24">
            <w:pPr>
              <w:rPr>
                <w:rFonts w:cs="Calibri"/>
                <w:color w:val="000000"/>
              </w:rPr>
            </w:pPr>
            <w:r w:rsidRPr="0052441B">
              <w:rPr>
                <w:rFonts w:cs="Calibri"/>
                <w:color w:val="000000"/>
              </w:rPr>
              <w:t>SARAH HUNTER</w:t>
            </w:r>
          </w:p>
        </w:tc>
      </w:tr>
      <w:tr w:rsidR="007E7132" w:rsidRPr="0052441B" w14:paraId="01428097" w14:textId="77777777" w:rsidTr="002B4E24">
        <w:trPr>
          <w:trHeight w:val="288"/>
        </w:trPr>
        <w:tc>
          <w:tcPr>
            <w:tcW w:w="3580" w:type="dxa"/>
            <w:tcBorders>
              <w:top w:val="nil"/>
              <w:left w:val="nil"/>
              <w:bottom w:val="nil"/>
              <w:right w:val="nil"/>
            </w:tcBorders>
            <w:shd w:val="clear" w:color="auto" w:fill="auto"/>
            <w:noWrap/>
            <w:vAlign w:val="bottom"/>
            <w:hideMark/>
          </w:tcPr>
          <w:p w14:paraId="3D870E75" w14:textId="77777777" w:rsidR="007E7132" w:rsidRPr="0052441B" w:rsidRDefault="007E7132" w:rsidP="002B4E24">
            <w:pPr>
              <w:rPr>
                <w:rFonts w:cs="Calibri"/>
                <w:color w:val="000000"/>
              </w:rPr>
            </w:pPr>
            <w:r w:rsidRPr="0052441B">
              <w:rPr>
                <w:rFonts w:cs="Calibri"/>
                <w:color w:val="000000"/>
              </w:rPr>
              <w:t>SARAH J WILKENS</w:t>
            </w:r>
          </w:p>
        </w:tc>
      </w:tr>
      <w:tr w:rsidR="007E7132" w:rsidRPr="0052441B" w14:paraId="49C781F1" w14:textId="77777777" w:rsidTr="002B4E24">
        <w:trPr>
          <w:trHeight w:val="288"/>
        </w:trPr>
        <w:tc>
          <w:tcPr>
            <w:tcW w:w="3580" w:type="dxa"/>
            <w:tcBorders>
              <w:top w:val="nil"/>
              <w:left w:val="nil"/>
              <w:bottom w:val="nil"/>
              <w:right w:val="nil"/>
            </w:tcBorders>
            <w:shd w:val="clear" w:color="auto" w:fill="auto"/>
            <w:noWrap/>
            <w:vAlign w:val="bottom"/>
            <w:hideMark/>
          </w:tcPr>
          <w:p w14:paraId="6F4BCB6A" w14:textId="77777777" w:rsidR="007E7132" w:rsidRPr="0052441B" w:rsidRDefault="007E7132" w:rsidP="002B4E24">
            <w:pPr>
              <w:rPr>
                <w:rFonts w:cs="Calibri"/>
                <w:color w:val="000000"/>
              </w:rPr>
            </w:pPr>
            <w:r w:rsidRPr="0052441B">
              <w:rPr>
                <w:rFonts w:cs="Calibri"/>
                <w:color w:val="000000"/>
              </w:rPr>
              <w:t>SARAH K PAZIENZA</w:t>
            </w:r>
          </w:p>
        </w:tc>
      </w:tr>
      <w:tr w:rsidR="007E7132" w:rsidRPr="0052441B" w14:paraId="37DE0D16" w14:textId="77777777" w:rsidTr="002B4E24">
        <w:trPr>
          <w:trHeight w:val="288"/>
        </w:trPr>
        <w:tc>
          <w:tcPr>
            <w:tcW w:w="3580" w:type="dxa"/>
            <w:tcBorders>
              <w:top w:val="nil"/>
              <w:left w:val="nil"/>
              <w:bottom w:val="nil"/>
              <w:right w:val="nil"/>
            </w:tcBorders>
            <w:shd w:val="clear" w:color="auto" w:fill="auto"/>
            <w:noWrap/>
            <w:vAlign w:val="bottom"/>
            <w:hideMark/>
          </w:tcPr>
          <w:p w14:paraId="05D0D73E" w14:textId="77777777" w:rsidR="007E7132" w:rsidRPr="0052441B" w:rsidRDefault="007E7132" w:rsidP="002B4E24">
            <w:pPr>
              <w:rPr>
                <w:rFonts w:cs="Calibri"/>
                <w:color w:val="000000"/>
              </w:rPr>
            </w:pPr>
            <w:r w:rsidRPr="0052441B">
              <w:rPr>
                <w:rFonts w:cs="Calibri"/>
                <w:color w:val="000000"/>
              </w:rPr>
              <w:t>SARAH K PRICE</w:t>
            </w:r>
          </w:p>
        </w:tc>
      </w:tr>
      <w:tr w:rsidR="007E7132" w:rsidRPr="0052441B" w14:paraId="54EF6942" w14:textId="77777777" w:rsidTr="002B4E24">
        <w:trPr>
          <w:trHeight w:val="288"/>
        </w:trPr>
        <w:tc>
          <w:tcPr>
            <w:tcW w:w="3580" w:type="dxa"/>
            <w:tcBorders>
              <w:top w:val="nil"/>
              <w:left w:val="nil"/>
              <w:bottom w:val="nil"/>
              <w:right w:val="nil"/>
            </w:tcBorders>
            <w:shd w:val="clear" w:color="auto" w:fill="auto"/>
            <w:noWrap/>
            <w:vAlign w:val="bottom"/>
            <w:hideMark/>
          </w:tcPr>
          <w:p w14:paraId="5CA8DB3C" w14:textId="77777777" w:rsidR="007E7132" w:rsidRPr="0052441B" w:rsidRDefault="007E7132" w:rsidP="002B4E24">
            <w:pPr>
              <w:rPr>
                <w:rFonts w:cs="Calibri"/>
                <w:color w:val="000000"/>
              </w:rPr>
            </w:pPr>
            <w:r w:rsidRPr="0052441B">
              <w:rPr>
                <w:rFonts w:cs="Calibri"/>
                <w:color w:val="000000"/>
              </w:rPr>
              <w:t>SARAH K SMITH</w:t>
            </w:r>
          </w:p>
        </w:tc>
      </w:tr>
      <w:tr w:rsidR="007E7132" w:rsidRPr="0052441B" w14:paraId="1ACFF408" w14:textId="77777777" w:rsidTr="002B4E24">
        <w:trPr>
          <w:trHeight w:val="288"/>
        </w:trPr>
        <w:tc>
          <w:tcPr>
            <w:tcW w:w="3580" w:type="dxa"/>
            <w:tcBorders>
              <w:top w:val="nil"/>
              <w:left w:val="nil"/>
              <w:bottom w:val="nil"/>
              <w:right w:val="nil"/>
            </w:tcBorders>
            <w:shd w:val="clear" w:color="auto" w:fill="auto"/>
            <w:noWrap/>
            <w:vAlign w:val="bottom"/>
            <w:hideMark/>
          </w:tcPr>
          <w:p w14:paraId="7FA5E85B" w14:textId="77777777" w:rsidR="007E7132" w:rsidRPr="0052441B" w:rsidRDefault="007E7132" w:rsidP="002B4E24">
            <w:pPr>
              <w:rPr>
                <w:rFonts w:cs="Calibri"/>
                <w:color w:val="000000"/>
              </w:rPr>
            </w:pPr>
            <w:r w:rsidRPr="0052441B">
              <w:rPr>
                <w:rFonts w:cs="Calibri"/>
                <w:color w:val="000000"/>
              </w:rPr>
              <w:t>SARAH K WAGERS</w:t>
            </w:r>
          </w:p>
        </w:tc>
      </w:tr>
      <w:tr w:rsidR="007E7132" w:rsidRPr="0052441B" w14:paraId="1FF020B0" w14:textId="77777777" w:rsidTr="002B4E24">
        <w:trPr>
          <w:trHeight w:val="288"/>
        </w:trPr>
        <w:tc>
          <w:tcPr>
            <w:tcW w:w="3580" w:type="dxa"/>
            <w:tcBorders>
              <w:top w:val="nil"/>
              <w:left w:val="nil"/>
              <w:bottom w:val="nil"/>
              <w:right w:val="nil"/>
            </w:tcBorders>
            <w:shd w:val="clear" w:color="auto" w:fill="auto"/>
            <w:noWrap/>
            <w:vAlign w:val="bottom"/>
            <w:hideMark/>
          </w:tcPr>
          <w:p w14:paraId="36D18BE2" w14:textId="77777777" w:rsidR="007E7132" w:rsidRPr="0052441B" w:rsidRDefault="007E7132" w:rsidP="002B4E24">
            <w:pPr>
              <w:rPr>
                <w:rFonts w:cs="Calibri"/>
                <w:color w:val="000000"/>
              </w:rPr>
            </w:pPr>
            <w:r w:rsidRPr="0052441B">
              <w:rPr>
                <w:rFonts w:cs="Calibri"/>
                <w:color w:val="000000"/>
              </w:rPr>
              <w:t>SARAH L TODD</w:t>
            </w:r>
          </w:p>
        </w:tc>
      </w:tr>
      <w:tr w:rsidR="007E7132" w:rsidRPr="0052441B" w14:paraId="051DC393" w14:textId="77777777" w:rsidTr="002B4E24">
        <w:trPr>
          <w:trHeight w:val="288"/>
        </w:trPr>
        <w:tc>
          <w:tcPr>
            <w:tcW w:w="3580" w:type="dxa"/>
            <w:tcBorders>
              <w:top w:val="nil"/>
              <w:left w:val="nil"/>
              <w:bottom w:val="nil"/>
              <w:right w:val="nil"/>
            </w:tcBorders>
            <w:shd w:val="clear" w:color="auto" w:fill="auto"/>
            <w:noWrap/>
            <w:vAlign w:val="bottom"/>
            <w:hideMark/>
          </w:tcPr>
          <w:p w14:paraId="5A22D3A2" w14:textId="77777777" w:rsidR="007E7132" w:rsidRPr="0052441B" w:rsidRDefault="007E7132" w:rsidP="002B4E24">
            <w:pPr>
              <w:rPr>
                <w:rFonts w:cs="Calibri"/>
                <w:color w:val="000000"/>
              </w:rPr>
            </w:pPr>
            <w:r w:rsidRPr="0052441B">
              <w:rPr>
                <w:rFonts w:cs="Calibri"/>
                <w:color w:val="000000"/>
              </w:rPr>
              <w:t>SARAH L WILLIAMS</w:t>
            </w:r>
          </w:p>
        </w:tc>
      </w:tr>
      <w:tr w:rsidR="007E7132" w:rsidRPr="0052441B" w14:paraId="179243DD" w14:textId="77777777" w:rsidTr="002B4E24">
        <w:trPr>
          <w:trHeight w:val="288"/>
        </w:trPr>
        <w:tc>
          <w:tcPr>
            <w:tcW w:w="3580" w:type="dxa"/>
            <w:tcBorders>
              <w:top w:val="nil"/>
              <w:left w:val="nil"/>
              <w:bottom w:val="nil"/>
              <w:right w:val="nil"/>
            </w:tcBorders>
            <w:shd w:val="clear" w:color="auto" w:fill="auto"/>
            <w:noWrap/>
            <w:vAlign w:val="bottom"/>
            <w:hideMark/>
          </w:tcPr>
          <w:p w14:paraId="61E48A15" w14:textId="77777777" w:rsidR="007E7132" w:rsidRPr="0052441B" w:rsidRDefault="007E7132" w:rsidP="002B4E24">
            <w:pPr>
              <w:rPr>
                <w:rFonts w:cs="Calibri"/>
                <w:color w:val="000000"/>
              </w:rPr>
            </w:pPr>
            <w:r w:rsidRPr="0052441B">
              <w:rPr>
                <w:rFonts w:cs="Calibri"/>
                <w:color w:val="000000"/>
              </w:rPr>
              <w:t>SARAH M DOWLAND</w:t>
            </w:r>
          </w:p>
        </w:tc>
      </w:tr>
      <w:tr w:rsidR="007E7132" w:rsidRPr="0052441B" w14:paraId="430E47E8" w14:textId="77777777" w:rsidTr="002B4E24">
        <w:trPr>
          <w:trHeight w:val="288"/>
        </w:trPr>
        <w:tc>
          <w:tcPr>
            <w:tcW w:w="3580" w:type="dxa"/>
            <w:tcBorders>
              <w:top w:val="nil"/>
              <w:left w:val="nil"/>
              <w:bottom w:val="nil"/>
              <w:right w:val="nil"/>
            </w:tcBorders>
            <w:shd w:val="clear" w:color="auto" w:fill="auto"/>
            <w:noWrap/>
            <w:vAlign w:val="bottom"/>
            <w:hideMark/>
          </w:tcPr>
          <w:p w14:paraId="61422EE7" w14:textId="77777777" w:rsidR="007E7132" w:rsidRPr="0052441B" w:rsidRDefault="007E7132" w:rsidP="002B4E24">
            <w:pPr>
              <w:rPr>
                <w:rFonts w:cs="Calibri"/>
                <w:color w:val="000000"/>
              </w:rPr>
            </w:pPr>
            <w:r w:rsidRPr="0052441B">
              <w:rPr>
                <w:rFonts w:cs="Calibri"/>
                <w:color w:val="000000"/>
              </w:rPr>
              <w:t>SARAH M FISHER</w:t>
            </w:r>
          </w:p>
        </w:tc>
      </w:tr>
      <w:tr w:rsidR="007E7132" w:rsidRPr="0052441B" w14:paraId="377B1009" w14:textId="77777777" w:rsidTr="002B4E24">
        <w:trPr>
          <w:trHeight w:val="288"/>
        </w:trPr>
        <w:tc>
          <w:tcPr>
            <w:tcW w:w="3580" w:type="dxa"/>
            <w:tcBorders>
              <w:top w:val="nil"/>
              <w:left w:val="nil"/>
              <w:bottom w:val="nil"/>
              <w:right w:val="nil"/>
            </w:tcBorders>
            <w:shd w:val="clear" w:color="auto" w:fill="auto"/>
            <w:noWrap/>
            <w:vAlign w:val="bottom"/>
            <w:hideMark/>
          </w:tcPr>
          <w:p w14:paraId="15E97004" w14:textId="77777777" w:rsidR="007E7132" w:rsidRPr="0052441B" w:rsidRDefault="007E7132" w:rsidP="002B4E24">
            <w:pPr>
              <w:rPr>
                <w:rFonts w:cs="Calibri"/>
                <w:color w:val="000000"/>
              </w:rPr>
            </w:pPr>
            <w:r w:rsidRPr="0052441B">
              <w:rPr>
                <w:rFonts w:cs="Calibri"/>
                <w:color w:val="000000"/>
              </w:rPr>
              <w:t>SARAH MILBY</w:t>
            </w:r>
          </w:p>
        </w:tc>
      </w:tr>
      <w:tr w:rsidR="007E7132" w:rsidRPr="0052441B" w14:paraId="65D653DC" w14:textId="77777777" w:rsidTr="002B4E24">
        <w:trPr>
          <w:trHeight w:val="288"/>
        </w:trPr>
        <w:tc>
          <w:tcPr>
            <w:tcW w:w="3580" w:type="dxa"/>
            <w:tcBorders>
              <w:top w:val="nil"/>
              <w:left w:val="nil"/>
              <w:bottom w:val="nil"/>
              <w:right w:val="nil"/>
            </w:tcBorders>
            <w:shd w:val="clear" w:color="auto" w:fill="auto"/>
            <w:noWrap/>
            <w:vAlign w:val="bottom"/>
            <w:hideMark/>
          </w:tcPr>
          <w:p w14:paraId="07230729" w14:textId="77777777" w:rsidR="007E7132" w:rsidRPr="0052441B" w:rsidRDefault="007E7132" w:rsidP="002B4E24">
            <w:pPr>
              <w:rPr>
                <w:rFonts w:cs="Calibri"/>
                <w:color w:val="000000"/>
              </w:rPr>
            </w:pPr>
            <w:r w:rsidRPr="0052441B">
              <w:rPr>
                <w:rFonts w:cs="Calibri"/>
                <w:color w:val="000000"/>
              </w:rPr>
              <w:t>SARAH MILLS</w:t>
            </w:r>
          </w:p>
        </w:tc>
      </w:tr>
      <w:tr w:rsidR="007E7132" w:rsidRPr="0052441B" w14:paraId="66771618" w14:textId="77777777" w:rsidTr="002B4E24">
        <w:trPr>
          <w:trHeight w:val="288"/>
        </w:trPr>
        <w:tc>
          <w:tcPr>
            <w:tcW w:w="3580" w:type="dxa"/>
            <w:tcBorders>
              <w:top w:val="nil"/>
              <w:left w:val="nil"/>
              <w:bottom w:val="nil"/>
              <w:right w:val="nil"/>
            </w:tcBorders>
            <w:shd w:val="clear" w:color="auto" w:fill="auto"/>
            <w:noWrap/>
            <w:vAlign w:val="bottom"/>
            <w:hideMark/>
          </w:tcPr>
          <w:p w14:paraId="6A5BFFF4" w14:textId="77777777" w:rsidR="007E7132" w:rsidRPr="0052441B" w:rsidRDefault="007E7132" w:rsidP="002B4E24">
            <w:pPr>
              <w:rPr>
                <w:rFonts w:cs="Calibri"/>
                <w:color w:val="000000"/>
              </w:rPr>
            </w:pPr>
            <w:r w:rsidRPr="0052441B">
              <w:rPr>
                <w:rFonts w:cs="Calibri"/>
                <w:color w:val="000000"/>
              </w:rPr>
              <w:t>SARAH OVERMYER</w:t>
            </w:r>
          </w:p>
        </w:tc>
      </w:tr>
      <w:tr w:rsidR="007E7132" w:rsidRPr="0052441B" w14:paraId="2DA882E0" w14:textId="77777777" w:rsidTr="002B4E24">
        <w:trPr>
          <w:trHeight w:val="288"/>
        </w:trPr>
        <w:tc>
          <w:tcPr>
            <w:tcW w:w="3580" w:type="dxa"/>
            <w:tcBorders>
              <w:top w:val="nil"/>
              <w:left w:val="nil"/>
              <w:bottom w:val="nil"/>
              <w:right w:val="nil"/>
            </w:tcBorders>
            <w:shd w:val="clear" w:color="auto" w:fill="auto"/>
            <w:noWrap/>
            <w:vAlign w:val="bottom"/>
            <w:hideMark/>
          </w:tcPr>
          <w:p w14:paraId="01978A7D" w14:textId="77777777" w:rsidR="007E7132" w:rsidRPr="0052441B" w:rsidRDefault="007E7132" w:rsidP="002B4E24">
            <w:pPr>
              <w:rPr>
                <w:rFonts w:cs="Calibri"/>
                <w:color w:val="000000"/>
              </w:rPr>
            </w:pPr>
            <w:r w:rsidRPr="0052441B">
              <w:rPr>
                <w:rFonts w:cs="Calibri"/>
                <w:color w:val="000000"/>
              </w:rPr>
              <w:t>SARAH P THAYER</w:t>
            </w:r>
          </w:p>
        </w:tc>
      </w:tr>
      <w:tr w:rsidR="007E7132" w:rsidRPr="0052441B" w14:paraId="1D13980E" w14:textId="77777777" w:rsidTr="002B4E24">
        <w:trPr>
          <w:trHeight w:val="288"/>
        </w:trPr>
        <w:tc>
          <w:tcPr>
            <w:tcW w:w="3580" w:type="dxa"/>
            <w:tcBorders>
              <w:top w:val="nil"/>
              <w:left w:val="nil"/>
              <w:bottom w:val="nil"/>
              <w:right w:val="nil"/>
            </w:tcBorders>
            <w:shd w:val="clear" w:color="auto" w:fill="auto"/>
            <w:noWrap/>
            <w:vAlign w:val="bottom"/>
            <w:hideMark/>
          </w:tcPr>
          <w:p w14:paraId="34B19E53" w14:textId="77777777" w:rsidR="007E7132" w:rsidRPr="0052441B" w:rsidRDefault="007E7132" w:rsidP="002B4E24">
            <w:pPr>
              <w:rPr>
                <w:rFonts w:cs="Calibri"/>
                <w:color w:val="000000"/>
              </w:rPr>
            </w:pPr>
            <w:r w:rsidRPr="0052441B">
              <w:rPr>
                <w:rFonts w:cs="Calibri"/>
                <w:color w:val="000000"/>
              </w:rPr>
              <w:t>SARAH PEYTON</w:t>
            </w:r>
          </w:p>
        </w:tc>
      </w:tr>
      <w:tr w:rsidR="007E7132" w:rsidRPr="0052441B" w14:paraId="56D9193C" w14:textId="77777777" w:rsidTr="002B4E24">
        <w:trPr>
          <w:trHeight w:val="288"/>
        </w:trPr>
        <w:tc>
          <w:tcPr>
            <w:tcW w:w="3580" w:type="dxa"/>
            <w:tcBorders>
              <w:top w:val="nil"/>
              <w:left w:val="nil"/>
              <w:bottom w:val="nil"/>
              <w:right w:val="nil"/>
            </w:tcBorders>
            <w:shd w:val="clear" w:color="auto" w:fill="auto"/>
            <w:noWrap/>
            <w:vAlign w:val="bottom"/>
            <w:hideMark/>
          </w:tcPr>
          <w:p w14:paraId="13BD0E45" w14:textId="77777777" w:rsidR="007E7132" w:rsidRPr="0052441B" w:rsidRDefault="007E7132" w:rsidP="002B4E24">
            <w:pPr>
              <w:rPr>
                <w:rFonts w:cs="Calibri"/>
                <w:color w:val="000000"/>
              </w:rPr>
            </w:pPr>
            <w:r w:rsidRPr="0052441B">
              <w:rPr>
                <w:rFonts w:cs="Calibri"/>
                <w:color w:val="000000"/>
              </w:rPr>
              <w:t>SARAH POPOWITZ</w:t>
            </w:r>
          </w:p>
        </w:tc>
      </w:tr>
      <w:tr w:rsidR="007E7132" w:rsidRPr="0052441B" w14:paraId="523964B5" w14:textId="77777777" w:rsidTr="002B4E24">
        <w:trPr>
          <w:trHeight w:val="288"/>
        </w:trPr>
        <w:tc>
          <w:tcPr>
            <w:tcW w:w="3580" w:type="dxa"/>
            <w:tcBorders>
              <w:top w:val="nil"/>
              <w:left w:val="nil"/>
              <w:bottom w:val="nil"/>
              <w:right w:val="nil"/>
            </w:tcBorders>
            <w:shd w:val="clear" w:color="auto" w:fill="auto"/>
            <w:noWrap/>
            <w:vAlign w:val="bottom"/>
            <w:hideMark/>
          </w:tcPr>
          <w:p w14:paraId="61AA02C7" w14:textId="77777777" w:rsidR="007E7132" w:rsidRPr="0052441B" w:rsidRDefault="007E7132" w:rsidP="002B4E24">
            <w:pPr>
              <w:rPr>
                <w:rFonts w:cs="Calibri"/>
                <w:color w:val="000000"/>
              </w:rPr>
            </w:pPr>
            <w:r w:rsidRPr="0052441B">
              <w:rPr>
                <w:rFonts w:cs="Calibri"/>
                <w:color w:val="000000"/>
              </w:rPr>
              <w:t>SARAH S SHEA</w:t>
            </w:r>
          </w:p>
        </w:tc>
      </w:tr>
      <w:tr w:rsidR="007E7132" w:rsidRPr="0052441B" w14:paraId="7370FBA5" w14:textId="77777777" w:rsidTr="002B4E24">
        <w:trPr>
          <w:trHeight w:val="288"/>
        </w:trPr>
        <w:tc>
          <w:tcPr>
            <w:tcW w:w="3580" w:type="dxa"/>
            <w:tcBorders>
              <w:top w:val="nil"/>
              <w:left w:val="nil"/>
              <w:bottom w:val="nil"/>
              <w:right w:val="nil"/>
            </w:tcBorders>
            <w:shd w:val="clear" w:color="auto" w:fill="auto"/>
            <w:noWrap/>
            <w:vAlign w:val="bottom"/>
            <w:hideMark/>
          </w:tcPr>
          <w:p w14:paraId="7ED95A7A" w14:textId="77777777" w:rsidR="007E7132" w:rsidRPr="0052441B" w:rsidRDefault="007E7132" w:rsidP="002B4E24">
            <w:pPr>
              <w:rPr>
                <w:rFonts w:cs="Calibri"/>
                <w:color w:val="000000"/>
              </w:rPr>
            </w:pPr>
            <w:r w:rsidRPr="0052441B">
              <w:rPr>
                <w:rFonts w:cs="Calibri"/>
                <w:color w:val="000000"/>
              </w:rPr>
              <w:t>SARAH WILKENS</w:t>
            </w:r>
          </w:p>
        </w:tc>
      </w:tr>
      <w:tr w:rsidR="007E7132" w:rsidRPr="0052441B" w14:paraId="609E2242" w14:textId="77777777" w:rsidTr="002B4E24">
        <w:trPr>
          <w:trHeight w:val="288"/>
        </w:trPr>
        <w:tc>
          <w:tcPr>
            <w:tcW w:w="3580" w:type="dxa"/>
            <w:tcBorders>
              <w:top w:val="nil"/>
              <w:left w:val="nil"/>
              <w:bottom w:val="nil"/>
              <w:right w:val="nil"/>
            </w:tcBorders>
            <w:shd w:val="clear" w:color="auto" w:fill="auto"/>
            <w:noWrap/>
            <w:vAlign w:val="bottom"/>
            <w:hideMark/>
          </w:tcPr>
          <w:p w14:paraId="5072D690" w14:textId="77777777" w:rsidR="007E7132" w:rsidRPr="0052441B" w:rsidRDefault="007E7132" w:rsidP="002B4E24">
            <w:pPr>
              <w:rPr>
                <w:rFonts w:cs="Calibri"/>
                <w:color w:val="000000"/>
              </w:rPr>
            </w:pPr>
            <w:r w:rsidRPr="0052441B">
              <w:rPr>
                <w:rFonts w:cs="Calibri"/>
                <w:color w:val="000000"/>
              </w:rPr>
              <w:t>SARAH WILLIAMS</w:t>
            </w:r>
          </w:p>
        </w:tc>
      </w:tr>
      <w:tr w:rsidR="007E7132" w:rsidRPr="0052441B" w14:paraId="506868ED" w14:textId="77777777" w:rsidTr="002B4E24">
        <w:trPr>
          <w:trHeight w:val="288"/>
        </w:trPr>
        <w:tc>
          <w:tcPr>
            <w:tcW w:w="3580" w:type="dxa"/>
            <w:tcBorders>
              <w:top w:val="nil"/>
              <w:left w:val="nil"/>
              <w:bottom w:val="nil"/>
              <w:right w:val="nil"/>
            </w:tcBorders>
            <w:shd w:val="clear" w:color="auto" w:fill="auto"/>
            <w:noWrap/>
            <w:vAlign w:val="bottom"/>
            <w:hideMark/>
          </w:tcPr>
          <w:p w14:paraId="2D9536EA" w14:textId="77777777" w:rsidR="007E7132" w:rsidRPr="0052441B" w:rsidRDefault="007E7132" w:rsidP="002B4E24">
            <w:pPr>
              <w:rPr>
                <w:rFonts w:cs="Calibri"/>
                <w:color w:val="000000"/>
              </w:rPr>
            </w:pPr>
            <w:r w:rsidRPr="0052441B">
              <w:rPr>
                <w:rFonts w:cs="Calibri"/>
                <w:color w:val="000000"/>
              </w:rPr>
              <w:t>SATINDER K GREWAL</w:t>
            </w:r>
          </w:p>
        </w:tc>
      </w:tr>
      <w:tr w:rsidR="007E7132" w:rsidRPr="0052441B" w14:paraId="7AAAFED4" w14:textId="77777777" w:rsidTr="002B4E24">
        <w:trPr>
          <w:trHeight w:val="288"/>
        </w:trPr>
        <w:tc>
          <w:tcPr>
            <w:tcW w:w="3580" w:type="dxa"/>
            <w:tcBorders>
              <w:top w:val="nil"/>
              <w:left w:val="nil"/>
              <w:bottom w:val="nil"/>
              <w:right w:val="nil"/>
            </w:tcBorders>
            <w:shd w:val="clear" w:color="auto" w:fill="auto"/>
            <w:noWrap/>
            <w:vAlign w:val="bottom"/>
            <w:hideMark/>
          </w:tcPr>
          <w:p w14:paraId="508E3599" w14:textId="77777777" w:rsidR="007E7132" w:rsidRPr="0052441B" w:rsidRDefault="007E7132" w:rsidP="002B4E24">
            <w:pPr>
              <w:rPr>
                <w:rFonts w:cs="Calibri"/>
                <w:color w:val="000000"/>
              </w:rPr>
            </w:pPr>
            <w:r w:rsidRPr="0052441B">
              <w:rPr>
                <w:rFonts w:cs="Calibri"/>
                <w:color w:val="000000"/>
              </w:rPr>
              <w:t>SATISH R NANDYALA</w:t>
            </w:r>
          </w:p>
        </w:tc>
      </w:tr>
      <w:tr w:rsidR="007E7132" w:rsidRPr="0052441B" w14:paraId="2CB4F3D1" w14:textId="77777777" w:rsidTr="002B4E24">
        <w:trPr>
          <w:trHeight w:val="288"/>
        </w:trPr>
        <w:tc>
          <w:tcPr>
            <w:tcW w:w="3580" w:type="dxa"/>
            <w:tcBorders>
              <w:top w:val="nil"/>
              <w:left w:val="nil"/>
              <w:bottom w:val="nil"/>
              <w:right w:val="nil"/>
            </w:tcBorders>
            <w:shd w:val="clear" w:color="auto" w:fill="auto"/>
            <w:noWrap/>
            <w:vAlign w:val="bottom"/>
            <w:hideMark/>
          </w:tcPr>
          <w:p w14:paraId="0CFEF977" w14:textId="77777777" w:rsidR="007E7132" w:rsidRPr="0052441B" w:rsidRDefault="007E7132" w:rsidP="002B4E24">
            <w:pPr>
              <w:rPr>
                <w:rFonts w:cs="Calibri"/>
                <w:color w:val="000000"/>
              </w:rPr>
            </w:pPr>
            <w:r w:rsidRPr="0052441B">
              <w:rPr>
                <w:rFonts w:cs="Calibri"/>
                <w:color w:val="000000"/>
              </w:rPr>
              <w:t>SATYA V GARIMELLA</w:t>
            </w:r>
          </w:p>
        </w:tc>
      </w:tr>
      <w:tr w:rsidR="007E7132" w:rsidRPr="0052441B" w14:paraId="05FAC76C" w14:textId="77777777" w:rsidTr="002B4E24">
        <w:trPr>
          <w:trHeight w:val="288"/>
        </w:trPr>
        <w:tc>
          <w:tcPr>
            <w:tcW w:w="3580" w:type="dxa"/>
            <w:tcBorders>
              <w:top w:val="nil"/>
              <w:left w:val="nil"/>
              <w:bottom w:val="nil"/>
              <w:right w:val="nil"/>
            </w:tcBorders>
            <w:shd w:val="clear" w:color="auto" w:fill="auto"/>
            <w:noWrap/>
            <w:vAlign w:val="bottom"/>
            <w:hideMark/>
          </w:tcPr>
          <w:p w14:paraId="34FA6B7F" w14:textId="77777777" w:rsidR="007E7132" w:rsidRPr="0052441B" w:rsidRDefault="007E7132" w:rsidP="002B4E24">
            <w:pPr>
              <w:rPr>
                <w:rFonts w:cs="Calibri"/>
                <w:color w:val="000000"/>
              </w:rPr>
            </w:pPr>
            <w:r w:rsidRPr="0052441B">
              <w:rPr>
                <w:rFonts w:cs="Calibri"/>
                <w:color w:val="000000"/>
              </w:rPr>
              <w:t>SAVANNAH KING</w:t>
            </w:r>
          </w:p>
        </w:tc>
      </w:tr>
      <w:tr w:rsidR="007E7132" w:rsidRPr="0052441B" w14:paraId="105C35C3" w14:textId="77777777" w:rsidTr="002B4E24">
        <w:trPr>
          <w:trHeight w:val="288"/>
        </w:trPr>
        <w:tc>
          <w:tcPr>
            <w:tcW w:w="3580" w:type="dxa"/>
            <w:tcBorders>
              <w:top w:val="nil"/>
              <w:left w:val="nil"/>
              <w:bottom w:val="nil"/>
              <w:right w:val="nil"/>
            </w:tcBorders>
            <w:shd w:val="clear" w:color="auto" w:fill="auto"/>
            <w:noWrap/>
            <w:vAlign w:val="bottom"/>
            <w:hideMark/>
          </w:tcPr>
          <w:p w14:paraId="00C13D60" w14:textId="77777777" w:rsidR="007E7132" w:rsidRPr="0052441B" w:rsidRDefault="007E7132" w:rsidP="002B4E24">
            <w:pPr>
              <w:rPr>
                <w:rFonts w:cs="Calibri"/>
                <w:color w:val="000000"/>
              </w:rPr>
            </w:pPr>
            <w:r w:rsidRPr="0052441B">
              <w:rPr>
                <w:rFonts w:cs="Calibri"/>
                <w:color w:val="000000"/>
              </w:rPr>
              <w:t>SCOTT A GLASSER</w:t>
            </w:r>
          </w:p>
        </w:tc>
      </w:tr>
      <w:tr w:rsidR="007E7132" w:rsidRPr="0052441B" w14:paraId="2BF8D609" w14:textId="77777777" w:rsidTr="002B4E24">
        <w:trPr>
          <w:trHeight w:val="288"/>
        </w:trPr>
        <w:tc>
          <w:tcPr>
            <w:tcW w:w="3580" w:type="dxa"/>
            <w:tcBorders>
              <w:top w:val="nil"/>
              <w:left w:val="nil"/>
              <w:bottom w:val="nil"/>
              <w:right w:val="nil"/>
            </w:tcBorders>
            <w:shd w:val="clear" w:color="auto" w:fill="auto"/>
            <w:noWrap/>
            <w:vAlign w:val="bottom"/>
            <w:hideMark/>
          </w:tcPr>
          <w:p w14:paraId="3C8741EC" w14:textId="77777777" w:rsidR="007E7132" w:rsidRPr="0052441B" w:rsidRDefault="007E7132" w:rsidP="002B4E24">
            <w:pPr>
              <w:rPr>
                <w:rFonts w:cs="Calibri"/>
                <w:color w:val="000000"/>
              </w:rPr>
            </w:pPr>
            <w:r w:rsidRPr="0052441B">
              <w:rPr>
                <w:rFonts w:cs="Calibri"/>
                <w:color w:val="000000"/>
              </w:rPr>
              <w:t>SCOTT A YOUNG</w:t>
            </w:r>
          </w:p>
        </w:tc>
      </w:tr>
      <w:tr w:rsidR="007E7132" w:rsidRPr="0052441B" w14:paraId="702F7C18" w14:textId="77777777" w:rsidTr="002B4E24">
        <w:trPr>
          <w:trHeight w:val="288"/>
        </w:trPr>
        <w:tc>
          <w:tcPr>
            <w:tcW w:w="3580" w:type="dxa"/>
            <w:tcBorders>
              <w:top w:val="nil"/>
              <w:left w:val="nil"/>
              <w:bottom w:val="nil"/>
              <w:right w:val="nil"/>
            </w:tcBorders>
            <w:shd w:val="clear" w:color="auto" w:fill="auto"/>
            <w:noWrap/>
            <w:vAlign w:val="bottom"/>
            <w:hideMark/>
          </w:tcPr>
          <w:p w14:paraId="0437EA98" w14:textId="77777777" w:rsidR="007E7132" w:rsidRPr="0052441B" w:rsidRDefault="007E7132" w:rsidP="002B4E24">
            <w:pPr>
              <w:rPr>
                <w:rFonts w:cs="Calibri"/>
                <w:color w:val="000000"/>
              </w:rPr>
            </w:pPr>
            <w:r w:rsidRPr="0052441B">
              <w:rPr>
                <w:rFonts w:cs="Calibri"/>
                <w:color w:val="000000"/>
              </w:rPr>
              <w:t>SCOTT B MCCLURE</w:t>
            </w:r>
          </w:p>
        </w:tc>
      </w:tr>
      <w:tr w:rsidR="007E7132" w:rsidRPr="0052441B" w14:paraId="0AC78FA9" w14:textId="77777777" w:rsidTr="002B4E24">
        <w:trPr>
          <w:trHeight w:val="288"/>
        </w:trPr>
        <w:tc>
          <w:tcPr>
            <w:tcW w:w="3580" w:type="dxa"/>
            <w:tcBorders>
              <w:top w:val="nil"/>
              <w:left w:val="nil"/>
              <w:bottom w:val="nil"/>
              <w:right w:val="nil"/>
            </w:tcBorders>
            <w:shd w:val="clear" w:color="auto" w:fill="auto"/>
            <w:noWrap/>
            <w:vAlign w:val="bottom"/>
            <w:hideMark/>
          </w:tcPr>
          <w:p w14:paraId="68B88B5E" w14:textId="77777777" w:rsidR="007E7132" w:rsidRPr="0052441B" w:rsidRDefault="007E7132" w:rsidP="002B4E24">
            <w:pPr>
              <w:rPr>
                <w:rFonts w:cs="Calibri"/>
                <w:color w:val="000000"/>
              </w:rPr>
            </w:pPr>
            <w:r w:rsidRPr="0052441B">
              <w:rPr>
                <w:rFonts w:cs="Calibri"/>
                <w:color w:val="000000"/>
              </w:rPr>
              <w:t>SCOTT D DUNCAN</w:t>
            </w:r>
          </w:p>
        </w:tc>
      </w:tr>
      <w:tr w:rsidR="007E7132" w:rsidRPr="0052441B" w14:paraId="190AD2DA" w14:textId="77777777" w:rsidTr="002B4E24">
        <w:trPr>
          <w:trHeight w:val="288"/>
        </w:trPr>
        <w:tc>
          <w:tcPr>
            <w:tcW w:w="3580" w:type="dxa"/>
            <w:tcBorders>
              <w:top w:val="nil"/>
              <w:left w:val="nil"/>
              <w:bottom w:val="nil"/>
              <w:right w:val="nil"/>
            </w:tcBorders>
            <w:shd w:val="clear" w:color="auto" w:fill="auto"/>
            <w:noWrap/>
            <w:vAlign w:val="bottom"/>
            <w:hideMark/>
          </w:tcPr>
          <w:p w14:paraId="24DEF933" w14:textId="77777777" w:rsidR="007E7132" w:rsidRPr="0052441B" w:rsidRDefault="007E7132" w:rsidP="002B4E24">
            <w:pPr>
              <w:rPr>
                <w:rFonts w:cs="Calibri"/>
                <w:color w:val="000000"/>
              </w:rPr>
            </w:pPr>
            <w:r w:rsidRPr="0052441B">
              <w:rPr>
                <w:rFonts w:cs="Calibri"/>
                <w:color w:val="000000"/>
              </w:rPr>
              <w:t>SCOTT D KUIPER</w:t>
            </w:r>
          </w:p>
        </w:tc>
      </w:tr>
      <w:tr w:rsidR="007E7132" w:rsidRPr="0052441B" w14:paraId="0ADC8322" w14:textId="77777777" w:rsidTr="002B4E24">
        <w:trPr>
          <w:trHeight w:val="288"/>
        </w:trPr>
        <w:tc>
          <w:tcPr>
            <w:tcW w:w="3580" w:type="dxa"/>
            <w:tcBorders>
              <w:top w:val="nil"/>
              <w:left w:val="nil"/>
              <w:bottom w:val="nil"/>
              <w:right w:val="nil"/>
            </w:tcBorders>
            <w:shd w:val="clear" w:color="auto" w:fill="auto"/>
            <w:noWrap/>
            <w:vAlign w:val="bottom"/>
            <w:hideMark/>
          </w:tcPr>
          <w:p w14:paraId="4F47A6F2" w14:textId="77777777" w:rsidR="007E7132" w:rsidRPr="0052441B" w:rsidRDefault="007E7132" w:rsidP="002B4E24">
            <w:pPr>
              <w:rPr>
                <w:rFonts w:cs="Calibri"/>
                <w:color w:val="000000"/>
              </w:rPr>
            </w:pPr>
            <w:r w:rsidRPr="0052441B">
              <w:rPr>
                <w:rFonts w:cs="Calibri"/>
                <w:color w:val="000000"/>
              </w:rPr>
              <w:t>SCOTT DEYO</w:t>
            </w:r>
          </w:p>
        </w:tc>
      </w:tr>
      <w:tr w:rsidR="007E7132" w:rsidRPr="0052441B" w14:paraId="2842B24C" w14:textId="77777777" w:rsidTr="002B4E24">
        <w:trPr>
          <w:trHeight w:val="288"/>
        </w:trPr>
        <w:tc>
          <w:tcPr>
            <w:tcW w:w="3580" w:type="dxa"/>
            <w:tcBorders>
              <w:top w:val="nil"/>
              <w:left w:val="nil"/>
              <w:bottom w:val="nil"/>
              <w:right w:val="nil"/>
            </w:tcBorders>
            <w:shd w:val="clear" w:color="auto" w:fill="auto"/>
            <w:noWrap/>
            <w:vAlign w:val="bottom"/>
            <w:hideMark/>
          </w:tcPr>
          <w:p w14:paraId="489F746F" w14:textId="77777777" w:rsidR="007E7132" w:rsidRPr="0052441B" w:rsidRDefault="007E7132" w:rsidP="002B4E24">
            <w:pPr>
              <w:rPr>
                <w:rFonts w:cs="Calibri"/>
                <w:color w:val="000000"/>
              </w:rPr>
            </w:pPr>
            <w:r w:rsidRPr="0052441B">
              <w:rPr>
                <w:rFonts w:cs="Calibri"/>
                <w:color w:val="000000"/>
              </w:rPr>
              <w:t>SCOTT DISHAW</w:t>
            </w:r>
          </w:p>
        </w:tc>
      </w:tr>
      <w:tr w:rsidR="007E7132" w:rsidRPr="0052441B" w14:paraId="32496964" w14:textId="77777777" w:rsidTr="002B4E24">
        <w:trPr>
          <w:trHeight w:val="288"/>
        </w:trPr>
        <w:tc>
          <w:tcPr>
            <w:tcW w:w="3580" w:type="dxa"/>
            <w:tcBorders>
              <w:top w:val="nil"/>
              <w:left w:val="nil"/>
              <w:bottom w:val="nil"/>
              <w:right w:val="nil"/>
            </w:tcBorders>
            <w:shd w:val="clear" w:color="auto" w:fill="auto"/>
            <w:noWrap/>
            <w:vAlign w:val="bottom"/>
            <w:hideMark/>
          </w:tcPr>
          <w:p w14:paraId="21BEDDA3" w14:textId="77777777" w:rsidR="007E7132" w:rsidRPr="0052441B" w:rsidRDefault="007E7132" w:rsidP="002B4E24">
            <w:pPr>
              <w:rPr>
                <w:rFonts w:cs="Calibri"/>
                <w:color w:val="000000"/>
              </w:rPr>
            </w:pPr>
            <w:r w:rsidRPr="0052441B">
              <w:rPr>
                <w:rFonts w:cs="Calibri"/>
                <w:color w:val="000000"/>
              </w:rPr>
              <w:t>SCOTT DUNCAN</w:t>
            </w:r>
          </w:p>
        </w:tc>
      </w:tr>
      <w:tr w:rsidR="007E7132" w:rsidRPr="0052441B" w14:paraId="1B758E49" w14:textId="77777777" w:rsidTr="002B4E24">
        <w:trPr>
          <w:trHeight w:val="288"/>
        </w:trPr>
        <w:tc>
          <w:tcPr>
            <w:tcW w:w="3580" w:type="dxa"/>
            <w:tcBorders>
              <w:top w:val="nil"/>
              <w:left w:val="nil"/>
              <w:bottom w:val="nil"/>
              <w:right w:val="nil"/>
            </w:tcBorders>
            <w:shd w:val="clear" w:color="auto" w:fill="auto"/>
            <w:noWrap/>
            <w:vAlign w:val="bottom"/>
            <w:hideMark/>
          </w:tcPr>
          <w:p w14:paraId="455CFD7D" w14:textId="77777777" w:rsidR="007E7132" w:rsidRPr="0052441B" w:rsidRDefault="007E7132" w:rsidP="002B4E24">
            <w:pPr>
              <w:rPr>
                <w:rFonts w:cs="Calibri"/>
                <w:color w:val="000000"/>
              </w:rPr>
            </w:pPr>
            <w:r w:rsidRPr="0052441B">
              <w:rPr>
                <w:rFonts w:cs="Calibri"/>
                <w:color w:val="000000"/>
              </w:rPr>
              <w:t>SCOTT GALLOWAY</w:t>
            </w:r>
          </w:p>
        </w:tc>
      </w:tr>
      <w:tr w:rsidR="007E7132" w:rsidRPr="0052441B" w14:paraId="43E671BA" w14:textId="77777777" w:rsidTr="002B4E24">
        <w:trPr>
          <w:trHeight w:val="288"/>
        </w:trPr>
        <w:tc>
          <w:tcPr>
            <w:tcW w:w="3580" w:type="dxa"/>
            <w:tcBorders>
              <w:top w:val="nil"/>
              <w:left w:val="nil"/>
              <w:bottom w:val="nil"/>
              <w:right w:val="nil"/>
            </w:tcBorders>
            <w:shd w:val="clear" w:color="auto" w:fill="auto"/>
            <w:noWrap/>
            <w:vAlign w:val="bottom"/>
            <w:hideMark/>
          </w:tcPr>
          <w:p w14:paraId="07E05340" w14:textId="77777777" w:rsidR="007E7132" w:rsidRPr="0052441B" w:rsidRDefault="007E7132" w:rsidP="002B4E24">
            <w:pPr>
              <w:rPr>
                <w:rFonts w:cs="Calibri"/>
                <w:color w:val="000000"/>
              </w:rPr>
            </w:pPr>
            <w:r w:rsidRPr="0052441B">
              <w:rPr>
                <w:rFonts w:cs="Calibri"/>
                <w:color w:val="000000"/>
              </w:rPr>
              <w:t>SCOTT GLASSER</w:t>
            </w:r>
          </w:p>
        </w:tc>
      </w:tr>
      <w:tr w:rsidR="007E7132" w:rsidRPr="0052441B" w14:paraId="438029EA" w14:textId="77777777" w:rsidTr="002B4E24">
        <w:trPr>
          <w:trHeight w:val="288"/>
        </w:trPr>
        <w:tc>
          <w:tcPr>
            <w:tcW w:w="3580" w:type="dxa"/>
            <w:tcBorders>
              <w:top w:val="nil"/>
              <w:left w:val="nil"/>
              <w:bottom w:val="nil"/>
              <w:right w:val="nil"/>
            </w:tcBorders>
            <w:shd w:val="clear" w:color="auto" w:fill="auto"/>
            <w:noWrap/>
            <w:vAlign w:val="bottom"/>
            <w:hideMark/>
          </w:tcPr>
          <w:p w14:paraId="7AA5BE3D" w14:textId="77777777" w:rsidR="007E7132" w:rsidRPr="0052441B" w:rsidRDefault="007E7132" w:rsidP="002B4E24">
            <w:pPr>
              <w:rPr>
                <w:rFonts w:cs="Calibri"/>
                <w:color w:val="000000"/>
              </w:rPr>
            </w:pPr>
            <w:r w:rsidRPr="0052441B">
              <w:rPr>
                <w:rFonts w:cs="Calibri"/>
                <w:color w:val="000000"/>
              </w:rPr>
              <w:t>SCOTT HARP</w:t>
            </w:r>
          </w:p>
        </w:tc>
      </w:tr>
      <w:tr w:rsidR="007E7132" w:rsidRPr="0052441B" w14:paraId="4B7BDD6B" w14:textId="77777777" w:rsidTr="002B4E24">
        <w:trPr>
          <w:trHeight w:val="288"/>
        </w:trPr>
        <w:tc>
          <w:tcPr>
            <w:tcW w:w="3580" w:type="dxa"/>
            <w:tcBorders>
              <w:top w:val="nil"/>
              <w:left w:val="nil"/>
              <w:bottom w:val="nil"/>
              <w:right w:val="nil"/>
            </w:tcBorders>
            <w:shd w:val="clear" w:color="auto" w:fill="auto"/>
            <w:noWrap/>
            <w:vAlign w:val="bottom"/>
            <w:hideMark/>
          </w:tcPr>
          <w:p w14:paraId="26D4C44F" w14:textId="77777777" w:rsidR="007E7132" w:rsidRPr="0052441B" w:rsidRDefault="007E7132" w:rsidP="002B4E24">
            <w:pPr>
              <w:rPr>
                <w:rFonts w:cs="Calibri"/>
                <w:color w:val="000000"/>
              </w:rPr>
            </w:pPr>
            <w:r w:rsidRPr="0052441B">
              <w:rPr>
                <w:rFonts w:cs="Calibri"/>
                <w:color w:val="000000"/>
              </w:rPr>
              <w:t>SCOTT KELLIE</w:t>
            </w:r>
          </w:p>
        </w:tc>
      </w:tr>
      <w:tr w:rsidR="007E7132" w:rsidRPr="0052441B" w14:paraId="5AA9939C" w14:textId="77777777" w:rsidTr="002B4E24">
        <w:trPr>
          <w:trHeight w:val="288"/>
        </w:trPr>
        <w:tc>
          <w:tcPr>
            <w:tcW w:w="3580" w:type="dxa"/>
            <w:tcBorders>
              <w:top w:val="nil"/>
              <w:left w:val="nil"/>
              <w:bottom w:val="nil"/>
              <w:right w:val="nil"/>
            </w:tcBorders>
            <w:shd w:val="clear" w:color="auto" w:fill="auto"/>
            <w:noWrap/>
            <w:vAlign w:val="bottom"/>
            <w:hideMark/>
          </w:tcPr>
          <w:p w14:paraId="69EA4017" w14:textId="77777777" w:rsidR="007E7132" w:rsidRPr="0052441B" w:rsidRDefault="007E7132" w:rsidP="002B4E24">
            <w:pPr>
              <w:rPr>
                <w:rFonts w:cs="Calibri"/>
                <w:color w:val="000000"/>
              </w:rPr>
            </w:pPr>
            <w:r w:rsidRPr="0052441B">
              <w:rPr>
                <w:rFonts w:cs="Calibri"/>
                <w:color w:val="000000"/>
              </w:rPr>
              <w:t>SCOTT L HAZELWOOD</w:t>
            </w:r>
          </w:p>
        </w:tc>
      </w:tr>
      <w:tr w:rsidR="007E7132" w:rsidRPr="0052441B" w14:paraId="69FD7D4E" w14:textId="77777777" w:rsidTr="002B4E24">
        <w:trPr>
          <w:trHeight w:val="288"/>
        </w:trPr>
        <w:tc>
          <w:tcPr>
            <w:tcW w:w="3580" w:type="dxa"/>
            <w:tcBorders>
              <w:top w:val="nil"/>
              <w:left w:val="nil"/>
              <w:bottom w:val="nil"/>
              <w:right w:val="nil"/>
            </w:tcBorders>
            <w:shd w:val="clear" w:color="auto" w:fill="auto"/>
            <w:noWrap/>
            <w:vAlign w:val="bottom"/>
            <w:hideMark/>
          </w:tcPr>
          <w:p w14:paraId="3690BF09" w14:textId="77777777" w:rsidR="007E7132" w:rsidRPr="0052441B" w:rsidRDefault="007E7132" w:rsidP="002B4E24">
            <w:pPr>
              <w:rPr>
                <w:rFonts w:cs="Calibri"/>
                <w:color w:val="000000"/>
              </w:rPr>
            </w:pPr>
            <w:r w:rsidRPr="0052441B">
              <w:rPr>
                <w:rFonts w:cs="Calibri"/>
                <w:color w:val="000000"/>
              </w:rPr>
              <w:t>SCOTT M DUNCAN</w:t>
            </w:r>
          </w:p>
        </w:tc>
      </w:tr>
      <w:tr w:rsidR="007E7132" w:rsidRPr="0052441B" w14:paraId="3B9B2B0D" w14:textId="77777777" w:rsidTr="002B4E24">
        <w:trPr>
          <w:trHeight w:val="288"/>
        </w:trPr>
        <w:tc>
          <w:tcPr>
            <w:tcW w:w="3580" w:type="dxa"/>
            <w:tcBorders>
              <w:top w:val="nil"/>
              <w:left w:val="nil"/>
              <w:bottom w:val="nil"/>
              <w:right w:val="nil"/>
            </w:tcBorders>
            <w:shd w:val="clear" w:color="auto" w:fill="auto"/>
            <w:noWrap/>
            <w:vAlign w:val="bottom"/>
            <w:hideMark/>
          </w:tcPr>
          <w:p w14:paraId="3CBD0CA7" w14:textId="77777777" w:rsidR="007E7132" w:rsidRPr="0052441B" w:rsidRDefault="007E7132" w:rsidP="002B4E24">
            <w:pPr>
              <w:rPr>
                <w:rFonts w:cs="Calibri"/>
                <w:color w:val="000000"/>
              </w:rPr>
            </w:pPr>
            <w:r w:rsidRPr="0052441B">
              <w:rPr>
                <w:rFonts w:cs="Calibri"/>
                <w:color w:val="000000"/>
              </w:rPr>
              <w:t>SCOTT MCELROY</w:t>
            </w:r>
          </w:p>
        </w:tc>
      </w:tr>
      <w:tr w:rsidR="007E7132" w:rsidRPr="0052441B" w14:paraId="0F4AA86C" w14:textId="77777777" w:rsidTr="002B4E24">
        <w:trPr>
          <w:trHeight w:val="288"/>
        </w:trPr>
        <w:tc>
          <w:tcPr>
            <w:tcW w:w="3580" w:type="dxa"/>
            <w:tcBorders>
              <w:top w:val="nil"/>
              <w:left w:val="nil"/>
              <w:bottom w:val="nil"/>
              <w:right w:val="nil"/>
            </w:tcBorders>
            <w:shd w:val="clear" w:color="auto" w:fill="auto"/>
            <w:noWrap/>
            <w:vAlign w:val="bottom"/>
            <w:hideMark/>
          </w:tcPr>
          <w:p w14:paraId="4ACF5708" w14:textId="77777777" w:rsidR="007E7132" w:rsidRPr="0052441B" w:rsidRDefault="007E7132" w:rsidP="002B4E24">
            <w:pPr>
              <w:rPr>
                <w:rFonts w:cs="Calibri"/>
                <w:color w:val="000000"/>
              </w:rPr>
            </w:pPr>
            <w:r w:rsidRPr="0052441B">
              <w:rPr>
                <w:rFonts w:cs="Calibri"/>
                <w:color w:val="000000"/>
              </w:rPr>
              <w:t>SCOTT MCMASTER</w:t>
            </w:r>
          </w:p>
        </w:tc>
      </w:tr>
      <w:tr w:rsidR="007E7132" w:rsidRPr="0052441B" w14:paraId="3844FDDB" w14:textId="77777777" w:rsidTr="002B4E24">
        <w:trPr>
          <w:trHeight w:val="288"/>
        </w:trPr>
        <w:tc>
          <w:tcPr>
            <w:tcW w:w="3580" w:type="dxa"/>
            <w:tcBorders>
              <w:top w:val="nil"/>
              <w:left w:val="nil"/>
              <w:bottom w:val="nil"/>
              <w:right w:val="nil"/>
            </w:tcBorders>
            <w:shd w:val="clear" w:color="auto" w:fill="auto"/>
            <w:noWrap/>
            <w:vAlign w:val="bottom"/>
            <w:hideMark/>
          </w:tcPr>
          <w:p w14:paraId="3E2BFAE5" w14:textId="77777777" w:rsidR="007E7132" w:rsidRPr="0052441B" w:rsidRDefault="007E7132" w:rsidP="002B4E24">
            <w:pPr>
              <w:rPr>
                <w:rFonts w:cs="Calibri"/>
                <w:color w:val="000000"/>
              </w:rPr>
            </w:pPr>
            <w:r w:rsidRPr="0052441B">
              <w:rPr>
                <w:rFonts w:cs="Calibri"/>
                <w:color w:val="000000"/>
              </w:rPr>
              <w:t>SCOTT P KELLIE</w:t>
            </w:r>
          </w:p>
        </w:tc>
      </w:tr>
      <w:tr w:rsidR="007E7132" w:rsidRPr="0052441B" w14:paraId="20CCACF4" w14:textId="77777777" w:rsidTr="002B4E24">
        <w:trPr>
          <w:trHeight w:val="288"/>
        </w:trPr>
        <w:tc>
          <w:tcPr>
            <w:tcW w:w="3580" w:type="dxa"/>
            <w:tcBorders>
              <w:top w:val="nil"/>
              <w:left w:val="nil"/>
              <w:bottom w:val="nil"/>
              <w:right w:val="nil"/>
            </w:tcBorders>
            <w:shd w:val="clear" w:color="auto" w:fill="auto"/>
            <w:noWrap/>
            <w:vAlign w:val="bottom"/>
            <w:hideMark/>
          </w:tcPr>
          <w:p w14:paraId="49CB8C28" w14:textId="77777777" w:rsidR="007E7132" w:rsidRPr="0052441B" w:rsidRDefault="007E7132" w:rsidP="002B4E24">
            <w:pPr>
              <w:rPr>
                <w:rFonts w:cs="Calibri"/>
                <w:color w:val="000000"/>
              </w:rPr>
            </w:pPr>
            <w:r w:rsidRPr="0052441B">
              <w:rPr>
                <w:rFonts w:cs="Calibri"/>
                <w:color w:val="000000"/>
              </w:rPr>
              <w:t>SCOTT PIERCE</w:t>
            </w:r>
          </w:p>
        </w:tc>
      </w:tr>
      <w:tr w:rsidR="007E7132" w:rsidRPr="0052441B" w14:paraId="005E5B4B" w14:textId="77777777" w:rsidTr="002B4E24">
        <w:trPr>
          <w:trHeight w:val="288"/>
        </w:trPr>
        <w:tc>
          <w:tcPr>
            <w:tcW w:w="3580" w:type="dxa"/>
            <w:tcBorders>
              <w:top w:val="nil"/>
              <w:left w:val="nil"/>
              <w:bottom w:val="nil"/>
              <w:right w:val="nil"/>
            </w:tcBorders>
            <w:shd w:val="clear" w:color="auto" w:fill="auto"/>
            <w:noWrap/>
            <w:vAlign w:val="bottom"/>
            <w:hideMark/>
          </w:tcPr>
          <w:p w14:paraId="6713DEFC" w14:textId="77777777" w:rsidR="007E7132" w:rsidRPr="0052441B" w:rsidRDefault="007E7132" w:rsidP="002B4E24">
            <w:pPr>
              <w:rPr>
                <w:rFonts w:cs="Calibri"/>
                <w:color w:val="000000"/>
              </w:rPr>
            </w:pPr>
            <w:r w:rsidRPr="0052441B">
              <w:rPr>
                <w:rFonts w:cs="Calibri"/>
                <w:color w:val="000000"/>
              </w:rPr>
              <w:t>SCOTT R MONNIN</w:t>
            </w:r>
          </w:p>
        </w:tc>
      </w:tr>
      <w:tr w:rsidR="007E7132" w:rsidRPr="0052441B" w14:paraId="57327FBA" w14:textId="77777777" w:rsidTr="002B4E24">
        <w:trPr>
          <w:trHeight w:val="288"/>
        </w:trPr>
        <w:tc>
          <w:tcPr>
            <w:tcW w:w="3580" w:type="dxa"/>
            <w:tcBorders>
              <w:top w:val="nil"/>
              <w:left w:val="nil"/>
              <w:bottom w:val="nil"/>
              <w:right w:val="nil"/>
            </w:tcBorders>
            <w:shd w:val="clear" w:color="auto" w:fill="auto"/>
            <w:noWrap/>
            <w:vAlign w:val="bottom"/>
            <w:hideMark/>
          </w:tcPr>
          <w:p w14:paraId="3EE0F562" w14:textId="77777777" w:rsidR="007E7132" w:rsidRPr="0052441B" w:rsidRDefault="007E7132" w:rsidP="002B4E24">
            <w:pPr>
              <w:rPr>
                <w:rFonts w:cs="Calibri"/>
                <w:color w:val="000000"/>
              </w:rPr>
            </w:pPr>
            <w:r w:rsidRPr="0052441B">
              <w:rPr>
                <w:rFonts w:cs="Calibri"/>
                <w:color w:val="000000"/>
              </w:rPr>
              <w:t>SCOTT SANDERS</w:t>
            </w:r>
          </w:p>
        </w:tc>
      </w:tr>
      <w:tr w:rsidR="007E7132" w:rsidRPr="0052441B" w14:paraId="04DA6D68" w14:textId="77777777" w:rsidTr="002B4E24">
        <w:trPr>
          <w:trHeight w:val="288"/>
        </w:trPr>
        <w:tc>
          <w:tcPr>
            <w:tcW w:w="3580" w:type="dxa"/>
            <w:tcBorders>
              <w:top w:val="nil"/>
              <w:left w:val="nil"/>
              <w:bottom w:val="nil"/>
              <w:right w:val="nil"/>
            </w:tcBorders>
            <w:shd w:val="clear" w:color="auto" w:fill="auto"/>
            <w:noWrap/>
            <w:vAlign w:val="bottom"/>
            <w:hideMark/>
          </w:tcPr>
          <w:p w14:paraId="475AE39A" w14:textId="77777777" w:rsidR="007E7132" w:rsidRPr="0052441B" w:rsidRDefault="007E7132" w:rsidP="002B4E24">
            <w:pPr>
              <w:rPr>
                <w:rFonts w:cs="Calibri"/>
                <w:color w:val="000000"/>
              </w:rPr>
            </w:pPr>
            <w:r w:rsidRPr="0052441B">
              <w:rPr>
                <w:rFonts w:cs="Calibri"/>
                <w:color w:val="000000"/>
              </w:rPr>
              <w:t>SCOTT STEVENSON</w:t>
            </w:r>
          </w:p>
        </w:tc>
      </w:tr>
      <w:tr w:rsidR="007E7132" w:rsidRPr="0052441B" w14:paraId="0A4EA51F" w14:textId="77777777" w:rsidTr="002B4E24">
        <w:trPr>
          <w:trHeight w:val="288"/>
        </w:trPr>
        <w:tc>
          <w:tcPr>
            <w:tcW w:w="3580" w:type="dxa"/>
            <w:tcBorders>
              <w:top w:val="nil"/>
              <w:left w:val="nil"/>
              <w:bottom w:val="nil"/>
              <w:right w:val="nil"/>
            </w:tcBorders>
            <w:shd w:val="clear" w:color="auto" w:fill="auto"/>
            <w:noWrap/>
            <w:vAlign w:val="bottom"/>
            <w:hideMark/>
          </w:tcPr>
          <w:p w14:paraId="4AA3D5D2" w14:textId="77777777" w:rsidR="007E7132" w:rsidRPr="0052441B" w:rsidRDefault="007E7132" w:rsidP="002B4E24">
            <w:pPr>
              <w:rPr>
                <w:rFonts w:cs="Calibri"/>
                <w:color w:val="000000"/>
              </w:rPr>
            </w:pPr>
            <w:r w:rsidRPr="0052441B">
              <w:rPr>
                <w:rFonts w:cs="Calibri"/>
                <w:color w:val="000000"/>
              </w:rPr>
              <w:t>SCOTT T ROTTERMAN</w:t>
            </w:r>
          </w:p>
        </w:tc>
      </w:tr>
      <w:tr w:rsidR="007E7132" w:rsidRPr="0052441B" w14:paraId="450E353B" w14:textId="77777777" w:rsidTr="002B4E24">
        <w:trPr>
          <w:trHeight w:val="288"/>
        </w:trPr>
        <w:tc>
          <w:tcPr>
            <w:tcW w:w="3580" w:type="dxa"/>
            <w:tcBorders>
              <w:top w:val="nil"/>
              <w:left w:val="nil"/>
              <w:bottom w:val="nil"/>
              <w:right w:val="nil"/>
            </w:tcBorders>
            <w:shd w:val="clear" w:color="auto" w:fill="auto"/>
            <w:noWrap/>
            <w:vAlign w:val="bottom"/>
            <w:hideMark/>
          </w:tcPr>
          <w:p w14:paraId="062142D9" w14:textId="77777777" w:rsidR="007E7132" w:rsidRPr="0052441B" w:rsidRDefault="007E7132" w:rsidP="002B4E24">
            <w:pPr>
              <w:rPr>
                <w:rFonts w:cs="Calibri"/>
                <w:color w:val="000000"/>
              </w:rPr>
            </w:pPr>
            <w:r w:rsidRPr="0052441B">
              <w:rPr>
                <w:rFonts w:cs="Calibri"/>
                <w:color w:val="000000"/>
              </w:rPr>
              <w:t>SEAMUS O'BROIN</w:t>
            </w:r>
          </w:p>
        </w:tc>
      </w:tr>
      <w:tr w:rsidR="007E7132" w:rsidRPr="0052441B" w14:paraId="69C981A3" w14:textId="77777777" w:rsidTr="002B4E24">
        <w:trPr>
          <w:trHeight w:val="288"/>
        </w:trPr>
        <w:tc>
          <w:tcPr>
            <w:tcW w:w="3580" w:type="dxa"/>
            <w:tcBorders>
              <w:top w:val="nil"/>
              <w:left w:val="nil"/>
              <w:bottom w:val="nil"/>
              <w:right w:val="nil"/>
            </w:tcBorders>
            <w:shd w:val="clear" w:color="auto" w:fill="auto"/>
            <w:noWrap/>
            <w:vAlign w:val="bottom"/>
            <w:hideMark/>
          </w:tcPr>
          <w:p w14:paraId="4D1CED54" w14:textId="77777777" w:rsidR="007E7132" w:rsidRPr="0052441B" w:rsidRDefault="007E7132" w:rsidP="002B4E24">
            <w:pPr>
              <w:rPr>
                <w:rFonts w:cs="Calibri"/>
                <w:color w:val="000000"/>
              </w:rPr>
            </w:pPr>
            <w:r w:rsidRPr="0052441B">
              <w:rPr>
                <w:rFonts w:cs="Calibri"/>
                <w:color w:val="000000"/>
              </w:rPr>
              <w:t>SEAN C MULLINS</w:t>
            </w:r>
          </w:p>
        </w:tc>
      </w:tr>
      <w:tr w:rsidR="007E7132" w:rsidRPr="0052441B" w14:paraId="1309F996" w14:textId="77777777" w:rsidTr="002B4E24">
        <w:trPr>
          <w:trHeight w:val="288"/>
        </w:trPr>
        <w:tc>
          <w:tcPr>
            <w:tcW w:w="3580" w:type="dxa"/>
            <w:tcBorders>
              <w:top w:val="nil"/>
              <w:left w:val="nil"/>
              <w:bottom w:val="nil"/>
              <w:right w:val="nil"/>
            </w:tcBorders>
            <w:shd w:val="clear" w:color="auto" w:fill="auto"/>
            <w:noWrap/>
            <w:vAlign w:val="bottom"/>
            <w:hideMark/>
          </w:tcPr>
          <w:p w14:paraId="727F270C" w14:textId="77777777" w:rsidR="007E7132" w:rsidRPr="0052441B" w:rsidRDefault="007E7132" w:rsidP="002B4E24">
            <w:pPr>
              <w:rPr>
                <w:rFonts w:cs="Calibri"/>
                <w:color w:val="000000"/>
              </w:rPr>
            </w:pPr>
            <w:r w:rsidRPr="0052441B">
              <w:rPr>
                <w:rFonts w:cs="Calibri"/>
                <w:color w:val="000000"/>
              </w:rPr>
              <w:t>SEAN L FRANCIS</w:t>
            </w:r>
          </w:p>
        </w:tc>
      </w:tr>
      <w:tr w:rsidR="007E7132" w:rsidRPr="0052441B" w14:paraId="4A5027BA" w14:textId="77777777" w:rsidTr="002B4E24">
        <w:trPr>
          <w:trHeight w:val="288"/>
        </w:trPr>
        <w:tc>
          <w:tcPr>
            <w:tcW w:w="3580" w:type="dxa"/>
            <w:tcBorders>
              <w:top w:val="nil"/>
              <w:left w:val="nil"/>
              <w:bottom w:val="nil"/>
              <w:right w:val="nil"/>
            </w:tcBorders>
            <w:shd w:val="clear" w:color="auto" w:fill="auto"/>
            <w:noWrap/>
            <w:vAlign w:val="bottom"/>
            <w:hideMark/>
          </w:tcPr>
          <w:p w14:paraId="00B8BDA6" w14:textId="77777777" w:rsidR="007E7132" w:rsidRPr="0052441B" w:rsidRDefault="007E7132" w:rsidP="002B4E24">
            <w:pPr>
              <w:rPr>
                <w:rFonts w:cs="Calibri"/>
                <w:color w:val="000000"/>
              </w:rPr>
            </w:pPr>
            <w:r w:rsidRPr="0052441B">
              <w:rPr>
                <w:rFonts w:cs="Calibri"/>
                <w:color w:val="000000"/>
              </w:rPr>
              <w:t>SEAN M DENTON</w:t>
            </w:r>
          </w:p>
        </w:tc>
      </w:tr>
      <w:tr w:rsidR="007E7132" w:rsidRPr="0052441B" w14:paraId="21A1BE18" w14:textId="77777777" w:rsidTr="002B4E24">
        <w:trPr>
          <w:trHeight w:val="288"/>
        </w:trPr>
        <w:tc>
          <w:tcPr>
            <w:tcW w:w="3580" w:type="dxa"/>
            <w:tcBorders>
              <w:top w:val="nil"/>
              <w:left w:val="nil"/>
              <w:bottom w:val="nil"/>
              <w:right w:val="nil"/>
            </w:tcBorders>
            <w:shd w:val="clear" w:color="auto" w:fill="auto"/>
            <w:noWrap/>
            <w:vAlign w:val="bottom"/>
            <w:hideMark/>
          </w:tcPr>
          <w:p w14:paraId="0010DAAD" w14:textId="77777777" w:rsidR="007E7132" w:rsidRPr="0052441B" w:rsidRDefault="007E7132" w:rsidP="002B4E24">
            <w:pPr>
              <w:rPr>
                <w:rFonts w:cs="Calibri"/>
                <w:color w:val="000000"/>
              </w:rPr>
            </w:pPr>
            <w:r w:rsidRPr="0052441B">
              <w:rPr>
                <w:rFonts w:cs="Calibri"/>
                <w:color w:val="000000"/>
              </w:rPr>
              <w:t>SEAN M KELLIHAN</w:t>
            </w:r>
          </w:p>
        </w:tc>
      </w:tr>
      <w:tr w:rsidR="007E7132" w:rsidRPr="0052441B" w14:paraId="72D35632" w14:textId="77777777" w:rsidTr="002B4E24">
        <w:trPr>
          <w:trHeight w:val="288"/>
        </w:trPr>
        <w:tc>
          <w:tcPr>
            <w:tcW w:w="3580" w:type="dxa"/>
            <w:tcBorders>
              <w:top w:val="nil"/>
              <w:left w:val="nil"/>
              <w:bottom w:val="nil"/>
              <w:right w:val="nil"/>
            </w:tcBorders>
            <w:shd w:val="clear" w:color="auto" w:fill="auto"/>
            <w:noWrap/>
            <w:vAlign w:val="bottom"/>
            <w:hideMark/>
          </w:tcPr>
          <w:p w14:paraId="55066EBE" w14:textId="77777777" w:rsidR="007E7132" w:rsidRPr="0052441B" w:rsidRDefault="007E7132" w:rsidP="002B4E24">
            <w:pPr>
              <w:rPr>
                <w:rFonts w:cs="Calibri"/>
                <w:color w:val="000000"/>
              </w:rPr>
            </w:pPr>
            <w:r w:rsidRPr="0052441B">
              <w:rPr>
                <w:rFonts w:cs="Calibri"/>
                <w:color w:val="000000"/>
              </w:rPr>
              <w:t>SEAN M LANG</w:t>
            </w:r>
          </w:p>
        </w:tc>
      </w:tr>
      <w:tr w:rsidR="007E7132" w:rsidRPr="0052441B" w14:paraId="555C8BEE" w14:textId="77777777" w:rsidTr="002B4E24">
        <w:trPr>
          <w:trHeight w:val="288"/>
        </w:trPr>
        <w:tc>
          <w:tcPr>
            <w:tcW w:w="3580" w:type="dxa"/>
            <w:tcBorders>
              <w:top w:val="nil"/>
              <w:left w:val="nil"/>
              <w:bottom w:val="nil"/>
              <w:right w:val="nil"/>
            </w:tcBorders>
            <w:shd w:val="clear" w:color="auto" w:fill="auto"/>
            <w:noWrap/>
            <w:vAlign w:val="bottom"/>
            <w:hideMark/>
          </w:tcPr>
          <w:p w14:paraId="309EC0F0" w14:textId="77777777" w:rsidR="007E7132" w:rsidRPr="0052441B" w:rsidRDefault="007E7132" w:rsidP="002B4E24">
            <w:pPr>
              <w:rPr>
                <w:rFonts w:cs="Calibri"/>
                <w:color w:val="000000"/>
              </w:rPr>
            </w:pPr>
            <w:r w:rsidRPr="0052441B">
              <w:rPr>
                <w:rFonts w:cs="Calibri"/>
                <w:color w:val="000000"/>
              </w:rPr>
              <w:t>SEAN M MILLER</w:t>
            </w:r>
          </w:p>
        </w:tc>
      </w:tr>
      <w:tr w:rsidR="007E7132" w:rsidRPr="0052441B" w14:paraId="3F1975CE" w14:textId="77777777" w:rsidTr="002B4E24">
        <w:trPr>
          <w:trHeight w:val="288"/>
        </w:trPr>
        <w:tc>
          <w:tcPr>
            <w:tcW w:w="3580" w:type="dxa"/>
            <w:tcBorders>
              <w:top w:val="nil"/>
              <w:left w:val="nil"/>
              <w:bottom w:val="nil"/>
              <w:right w:val="nil"/>
            </w:tcBorders>
            <w:shd w:val="clear" w:color="auto" w:fill="auto"/>
            <w:noWrap/>
            <w:vAlign w:val="bottom"/>
            <w:hideMark/>
          </w:tcPr>
          <w:p w14:paraId="5A711402" w14:textId="77777777" w:rsidR="007E7132" w:rsidRPr="0052441B" w:rsidRDefault="007E7132" w:rsidP="002B4E24">
            <w:pPr>
              <w:rPr>
                <w:rFonts w:cs="Calibri"/>
                <w:color w:val="000000"/>
              </w:rPr>
            </w:pPr>
            <w:r w:rsidRPr="0052441B">
              <w:rPr>
                <w:rFonts w:cs="Calibri"/>
                <w:color w:val="000000"/>
              </w:rPr>
              <w:t>SEAN MARZOLF</w:t>
            </w:r>
          </w:p>
        </w:tc>
      </w:tr>
      <w:tr w:rsidR="007E7132" w:rsidRPr="0052441B" w14:paraId="18E75153" w14:textId="77777777" w:rsidTr="002B4E24">
        <w:trPr>
          <w:trHeight w:val="288"/>
        </w:trPr>
        <w:tc>
          <w:tcPr>
            <w:tcW w:w="3580" w:type="dxa"/>
            <w:tcBorders>
              <w:top w:val="nil"/>
              <w:left w:val="nil"/>
              <w:bottom w:val="nil"/>
              <w:right w:val="nil"/>
            </w:tcBorders>
            <w:shd w:val="clear" w:color="auto" w:fill="auto"/>
            <w:noWrap/>
            <w:vAlign w:val="bottom"/>
            <w:hideMark/>
          </w:tcPr>
          <w:p w14:paraId="4EC93AF3" w14:textId="77777777" w:rsidR="007E7132" w:rsidRPr="0052441B" w:rsidRDefault="007E7132" w:rsidP="002B4E24">
            <w:pPr>
              <w:rPr>
                <w:rFonts w:cs="Calibri"/>
                <w:color w:val="000000"/>
              </w:rPr>
            </w:pPr>
            <w:r w:rsidRPr="0052441B">
              <w:rPr>
                <w:rFonts w:cs="Calibri"/>
                <w:color w:val="000000"/>
              </w:rPr>
              <w:t>SEBASTIAN PAGNI</w:t>
            </w:r>
          </w:p>
        </w:tc>
      </w:tr>
      <w:tr w:rsidR="007E7132" w:rsidRPr="0052441B" w14:paraId="72D2D76C" w14:textId="77777777" w:rsidTr="002B4E24">
        <w:trPr>
          <w:trHeight w:val="288"/>
        </w:trPr>
        <w:tc>
          <w:tcPr>
            <w:tcW w:w="3580" w:type="dxa"/>
            <w:tcBorders>
              <w:top w:val="nil"/>
              <w:left w:val="nil"/>
              <w:bottom w:val="nil"/>
              <w:right w:val="nil"/>
            </w:tcBorders>
            <w:shd w:val="clear" w:color="auto" w:fill="auto"/>
            <w:noWrap/>
            <w:vAlign w:val="bottom"/>
            <w:hideMark/>
          </w:tcPr>
          <w:p w14:paraId="7D2796D8" w14:textId="77777777" w:rsidR="007E7132" w:rsidRPr="0052441B" w:rsidRDefault="007E7132" w:rsidP="002B4E24">
            <w:pPr>
              <w:rPr>
                <w:rFonts w:cs="Calibri"/>
                <w:color w:val="000000"/>
              </w:rPr>
            </w:pPr>
            <w:r w:rsidRPr="0052441B">
              <w:rPr>
                <w:rFonts w:cs="Calibri"/>
                <w:color w:val="000000"/>
              </w:rPr>
              <w:t>SEEMA CAPOOR</w:t>
            </w:r>
          </w:p>
        </w:tc>
      </w:tr>
      <w:tr w:rsidR="007E7132" w:rsidRPr="0052441B" w14:paraId="0364B786" w14:textId="77777777" w:rsidTr="002B4E24">
        <w:trPr>
          <w:trHeight w:val="288"/>
        </w:trPr>
        <w:tc>
          <w:tcPr>
            <w:tcW w:w="3580" w:type="dxa"/>
            <w:tcBorders>
              <w:top w:val="nil"/>
              <w:left w:val="nil"/>
              <w:bottom w:val="nil"/>
              <w:right w:val="nil"/>
            </w:tcBorders>
            <w:shd w:val="clear" w:color="auto" w:fill="auto"/>
            <w:noWrap/>
            <w:vAlign w:val="bottom"/>
            <w:hideMark/>
          </w:tcPr>
          <w:p w14:paraId="1D9F4D49" w14:textId="77777777" w:rsidR="007E7132" w:rsidRPr="0052441B" w:rsidRDefault="007E7132" w:rsidP="002B4E24">
            <w:pPr>
              <w:rPr>
                <w:rFonts w:cs="Calibri"/>
                <w:color w:val="000000"/>
              </w:rPr>
            </w:pPr>
            <w:r w:rsidRPr="0052441B">
              <w:rPr>
                <w:rFonts w:cs="Calibri"/>
                <w:color w:val="000000"/>
              </w:rPr>
              <w:t>SELENA BOYD</w:t>
            </w:r>
          </w:p>
        </w:tc>
      </w:tr>
      <w:tr w:rsidR="007E7132" w:rsidRPr="0052441B" w14:paraId="625B8162" w14:textId="77777777" w:rsidTr="002B4E24">
        <w:trPr>
          <w:trHeight w:val="288"/>
        </w:trPr>
        <w:tc>
          <w:tcPr>
            <w:tcW w:w="3580" w:type="dxa"/>
            <w:tcBorders>
              <w:top w:val="nil"/>
              <w:left w:val="nil"/>
              <w:bottom w:val="nil"/>
              <w:right w:val="nil"/>
            </w:tcBorders>
            <w:shd w:val="clear" w:color="auto" w:fill="auto"/>
            <w:noWrap/>
            <w:vAlign w:val="bottom"/>
            <w:hideMark/>
          </w:tcPr>
          <w:p w14:paraId="49E14687" w14:textId="77777777" w:rsidR="007E7132" w:rsidRPr="0052441B" w:rsidRDefault="007E7132" w:rsidP="002B4E24">
            <w:pPr>
              <w:rPr>
                <w:rFonts w:cs="Calibri"/>
                <w:color w:val="000000"/>
              </w:rPr>
            </w:pPr>
            <w:r w:rsidRPr="0052441B">
              <w:rPr>
                <w:rFonts w:cs="Calibri"/>
                <w:color w:val="000000"/>
              </w:rPr>
              <w:t>SERGEI V DMITRUK</w:t>
            </w:r>
          </w:p>
        </w:tc>
      </w:tr>
      <w:tr w:rsidR="007E7132" w:rsidRPr="0052441B" w14:paraId="126CE482" w14:textId="77777777" w:rsidTr="002B4E24">
        <w:trPr>
          <w:trHeight w:val="288"/>
        </w:trPr>
        <w:tc>
          <w:tcPr>
            <w:tcW w:w="3580" w:type="dxa"/>
            <w:tcBorders>
              <w:top w:val="nil"/>
              <w:left w:val="nil"/>
              <w:bottom w:val="nil"/>
              <w:right w:val="nil"/>
            </w:tcBorders>
            <w:shd w:val="clear" w:color="auto" w:fill="auto"/>
            <w:noWrap/>
            <w:vAlign w:val="bottom"/>
            <w:hideMark/>
          </w:tcPr>
          <w:p w14:paraId="6B7F6C5C" w14:textId="77777777" w:rsidR="007E7132" w:rsidRPr="0052441B" w:rsidRDefault="007E7132" w:rsidP="002B4E24">
            <w:pPr>
              <w:rPr>
                <w:rFonts w:cs="Calibri"/>
                <w:color w:val="000000"/>
              </w:rPr>
            </w:pPr>
            <w:r w:rsidRPr="0052441B">
              <w:rPr>
                <w:rFonts w:cs="Calibri"/>
                <w:color w:val="000000"/>
              </w:rPr>
              <w:t>SERGIO E CHANG FIGUEROA</w:t>
            </w:r>
          </w:p>
        </w:tc>
      </w:tr>
      <w:tr w:rsidR="007E7132" w:rsidRPr="0052441B" w14:paraId="376523B2" w14:textId="77777777" w:rsidTr="002B4E24">
        <w:trPr>
          <w:trHeight w:val="288"/>
        </w:trPr>
        <w:tc>
          <w:tcPr>
            <w:tcW w:w="3580" w:type="dxa"/>
            <w:tcBorders>
              <w:top w:val="nil"/>
              <w:left w:val="nil"/>
              <w:bottom w:val="nil"/>
              <w:right w:val="nil"/>
            </w:tcBorders>
            <w:shd w:val="clear" w:color="auto" w:fill="auto"/>
            <w:noWrap/>
            <w:vAlign w:val="bottom"/>
            <w:hideMark/>
          </w:tcPr>
          <w:p w14:paraId="76871608" w14:textId="77777777" w:rsidR="007E7132" w:rsidRPr="0052441B" w:rsidRDefault="007E7132" w:rsidP="002B4E24">
            <w:pPr>
              <w:rPr>
                <w:rFonts w:cs="Calibri"/>
                <w:color w:val="000000"/>
              </w:rPr>
            </w:pPr>
            <w:r w:rsidRPr="0052441B">
              <w:rPr>
                <w:rFonts w:cs="Calibri"/>
                <w:color w:val="000000"/>
              </w:rPr>
              <w:t>SERGIO OTTAVIANO</w:t>
            </w:r>
          </w:p>
        </w:tc>
      </w:tr>
      <w:tr w:rsidR="007E7132" w:rsidRPr="0052441B" w14:paraId="1E31BD6F" w14:textId="77777777" w:rsidTr="002B4E24">
        <w:trPr>
          <w:trHeight w:val="288"/>
        </w:trPr>
        <w:tc>
          <w:tcPr>
            <w:tcW w:w="3580" w:type="dxa"/>
            <w:tcBorders>
              <w:top w:val="nil"/>
              <w:left w:val="nil"/>
              <w:bottom w:val="nil"/>
              <w:right w:val="nil"/>
            </w:tcBorders>
            <w:shd w:val="clear" w:color="auto" w:fill="auto"/>
            <w:noWrap/>
            <w:vAlign w:val="bottom"/>
            <w:hideMark/>
          </w:tcPr>
          <w:p w14:paraId="3E1747FE" w14:textId="77777777" w:rsidR="007E7132" w:rsidRPr="0052441B" w:rsidRDefault="007E7132" w:rsidP="002B4E24">
            <w:pPr>
              <w:rPr>
                <w:rFonts w:cs="Calibri"/>
                <w:color w:val="000000"/>
              </w:rPr>
            </w:pPr>
            <w:r w:rsidRPr="0052441B">
              <w:rPr>
                <w:rFonts w:cs="Calibri"/>
                <w:color w:val="000000"/>
              </w:rPr>
              <w:t>SETH J SCHULTZ</w:t>
            </w:r>
          </w:p>
        </w:tc>
      </w:tr>
      <w:tr w:rsidR="007E7132" w:rsidRPr="0052441B" w14:paraId="3FBD1382" w14:textId="77777777" w:rsidTr="002B4E24">
        <w:trPr>
          <w:trHeight w:val="288"/>
        </w:trPr>
        <w:tc>
          <w:tcPr>
            <w:tcW w:w="3580" w:type="dxa"/>
            <w:tcBorders>
              <w:top w:val="nil"/>
              <w:left w:val="nil"/>
              <w:bottom w:val="nil"/>
              <w:right w:val="nil"/>
            </w:tcBorders>
            <w:shd w:val="clear" w:color="auto" w:fill="auto"/>
            <w:noWrap/>
            <w:vAlign w:val="bottom"/>
            <w:hideMark/>
          </w:tcPr>
          <w:p w14:paraId="753CFCD9" w14:textId="77777777" w:rsidR="007E7132" w:rsidRPr="0052441B" w:rsidRDefault="007E7132" w:rsidP="002B4E24">
            <w:pPr>
              <w:rPr>
                <w:rFonts w:cs="Calibri"/>
                <w:color w:val="000000"/>
              </w:rPr>
            </w:pPr>
            <w:r w:rsidRPr="0052441B">
              <w:rPr>
                <w:rFonts w:cs="Calibri"/>
                <w:color w:val="000000"/>
              </w:rPr>
              <w:t>SETH J SKLARE</w:t>
            </w:r>
          </w:p>
        </w:tc>
      </w:tr>
      <w:tr w:rsidR="007E7132" w:rsidRPr="0052441B" w14:paraId="10A53856" w14:textId="77777777" w:rsidTr="002B4E24">
        <w:trPr>
          <w:trHeight w:val="288"/>
        </w:trPr>
        <w:tc>
          <w:tcPr>
            <w:tcW w:w="3580" w:type="dxa"/>
            <w:tcBorders>
              <w:top w:val="nil"/>
              <w:left w:val="nil"/>
              <w:bottom w:val="nil"/>
              <w:right w:val="nil"/>
            </w:tcBorders>
            <w:shd w:val="clear" w:color="auto" w:fill="auto"/>
            <w:noWrap/>
            <w:vAlign w:val="bottom"/>
            <w:hideMark/>
          </w:tcPr>
          <w:p w14:paraId="53A233AC" w14:textId="77777777" w:rsidR="007E7132" w:rsidRPr="0052441B" w:rsidRDefault="007E7132" w:rsidP="002B4E24">
            <w:pPr>
              <w:rPr>
                <w:rFonts w:cs="Calibri"/>
                <w:color w:val="000000"/>
              </w:rPr>
            </w:pPr>
            <w:r w:rsidRPr="0052441B">
              <w:rPr>
                <w:rFonts w:cs="Calibri"/>
                <w:color w:val="000000"/>
              </w:rPr>
              <w:t>SETH SCHULTZ</w:t>
            </w:r>
          </w:p>
        </w:tc>
      </w:tr>
      <w:tr w:rsidR="007E7132" w:rsidRPr="0052441B" w14:paraId="13E5993A" w14:textId="77777777" w:rsidTr="002B4E24">
        <w:trPr>
          <w:trHeight w:val="288"/>
        </w:trPr>
        <w:tc>
          <w:tcPr>
            <w:tcW w:w="3580" w:type="dxa"/>
            <w:tcBorders>
              <w:top w:val="nil"/>
              <w:left w:val="nil"/>
              <w:bottom w:val="nil"/>
              <w:right w:val="nil"/>
            </w:tcBorders>
            <w:shd w:val="clear" w:color="auto" w:fill="auto"/>
            <w:noWrap/>
            <w:vAlign w:val="bottom"/>
            <w:hideMark/>
          </w:tcPr>
          <w:p w14:paraId="2D6EEF78" w14:textId="77777777" w:rsidR="007E7132" w:rsidRPr="0052441B" w:rsidRDefault="007E7132" w:rsidP="002B4E24">
            <w:pPr>
              <w:rPr>
                <w:rFonts w:cs="Calibri"/>
                <w:color w:val="000000"/>
              </w:rPr>
            </w:pPr>
            <w:r w:rsidRPr="0052441B">
              <w:rPr>
                <w:rFonts w:cs="Calibri"/>
                <w:color w:val="000000"/>
              </w:rPr>
              <w:t>SEYHAN O SENLER</w:t>
            </w:r>
          </w:p>
        </w:tc>
      </w:tr>
      <w:tr w:rsidR="007E7132" w:rsidRPr="0052441B" w14:paraId="667AC738" w14:textId="77777777" w:rsidTr="002B4E24">
        <w:trPr>
          <w:trHeight w:val="288"/>
        </w:trPr>
        <w:tc>
          <w:tcPr>
            <w:tcW w:w="3580" w:type="dxa"/>
            <w:tcBorders>
              <w:top w:val="nil"/>
              <w:left w:val="nil"/>
              <w:bottom w:val="nil"/>
              <w:right w:val="nil"/>
            </w:tcBorders>
            <w:shd w:val="clear" w:color="auto" w:fill="auto"/>
            <w:noWrap/>
            <w:vAlign w:val="bottom"/>
            <w:hideMark/>
          </w:tcPr>
          <w:p w14:paraId="6A33F63F" w14:textId="77777777" w:rsidR="007E7132" w:rsidRPr="0052441B" w:rsidRDefault="007E7132" w:rsidP="002B4E24">
            <w:pPr>
              <w:rPr>
                <w:rFonts w:cs="Calibri"/>
                <w:color w:val="000000"/>
              </w:rPr>
            </w:pPr>
            <w:r w:rsidRPr="0052441B">
              <w:rPr>
                <w:rFonts w:cs="Calibri"/>
                <w:color w:val="000000"/>
              </w:rPr>
              <w:t>SEYHAN SENLER</w:t>
            </w:r>
          </w:p>
        </w:tc>
      </w:tr>
      <w:tr w:rsidR="007E7132" w:rsidRPr="0052441B" w14:paraId="316CB26A" w14:textId="77777777" w:rsidTr="002B4E24">
        <w:trPr>
          <w:trHeight w:val="288"/>
        </w:trPr>
        <w:tc>
          <w:tcPr>
            <w:tcW w:w="3580" w:type="dxa"/>
            <w:tcBorders>
              <w:top w:val="nil"/>
              <w:left w:val="nil"/>
              <w:bottom w:val="nil"/>
              <w:right w:val="nil"/>
            </w:tcBorders>
            <w:shd w:val="clear" w:color="auto" w:fill="auto"/>
            <w:noWrap/>
            <w:vAlign w:val="bottom"/>
            <w:hideMark/>
          </w:tcPr>
          <w:p w14:paraId="0F39A49C" w14:textId="77777777" w:rsidR="007E7132" w:rsidRPr="0052441B" w:rsidRDefault="007E7132" w:rsidP="002B4E24">
            <w:pPr>
              <w:rPr>
                <w:rFonts w:cs="Calibri"/>
                <w:color w:val="000000"/>
              </w:rPr>
            </w:pPr>
            <w:r w:rsidRPr="0052441B">
              <w:rPr>
                <w:rFonts w:cs="Calibri"/>
                <w:color w:val="000000"/>
              </w:rPr>
              <w:t>SHABEER ABUBUCKER</w:t>
            </w:r>
          </w:p>
        </w:tc>
      </w:tr>
      <w:tr w:rsidR="007E7132" w:rsidRPr="0052441B" w14:paraId="12514BBC" w14:textId="77777777" w:rsidTr="002B4E24">
        <w:trPr>
          <w:trHeight w:val="288"/>
        </w:trPr>
        <w:tc>
          <w:tcPr>
            <w:tcW w:w="3580" w:type="dxa"/>
            <w:tcBorders>
              <w:top w:val="nil"/>
              <w:left w:val="nil"/>
              <w:bottom w:val="nil"/>
              <w:right w:val="nil"/>
            </w:tcBorders>
            <w:shd w:val="clear" w:color="auto" w:fill="auto"/>
            <w:noWrap/>
            <w:vAlign w:val="bottom"/>
            <w:hideMark/>
          </w:tcPr>
          <w:p w14:paraId="320559C3" w14:textId="77777777" w:rsidR="007E7132" w:rsidRPr="0052441B" w:rsidRDefault="007E7132" w:rsidP="002B4E24">
            <w:pPr>
              <w:rPr>
                <w:rFonts w:cs="Calibri"/>
                <w:color w:val="000000"/>
              </w:rPr>
            </w:pPr>
            <w:r w:rsidRPr="0052441B">
              <w:rPr>
                <w:rFonts w:cs="Calibri"/>
                <w:color w:val="000000"/>
              </w:rPr>
              <w:t>SHAFIC EL HINDI</w:t>
            </w:r>
          </w:p>
        </w:tc>
      </w:tr>
      <w:tr w:rsidR="007E7132" w:rsidRPr="0052441B" w14:paraId="65842146" w14:textId="77777777" w:rsidTr="002B4E24">
        <w:trPr>
          <w:trHeight w:val="288"/>
        </w:trPr>
        <w:tc>
          <w:tcPr>
            <w:tcW w:w="3580" w:type="dxa"/>
            <w:tcBorders>
              <w:top w:val="nil"/>
              <w:left w:val="nil"/>
              <w:bottom w:val="nil"/>
              <w:right w:val="nil"/>
            </w:tcBorders>
            <w:shd w:val="clear" w:color="auto" w:fill="auto"/>
            <w:noWrap/>
            <w:vAlign w:val="bottom"/>
            <w:hideMark/>
          </w:tcPr>
          <w:p w14:paraId="53D3201F" w14:textId="77777777" w:rsidR="007E7132" w:rsidRPr="0052441B" w:rsidRDefault="007E7132" w:rsidP="002B4E24">
            <w:pPr>
              <w:rPr>
                <w:rFonts w:cs="Calibri"/>
                <w:color w:val="000000"/>
              </w:rPr>
            </w:pPr>
            <w:r w:rsidRPr="0052441B">
              <w:rPr>
                <w:rFonts w:cs="Calibri"/>
                <w:color w:val="000000"/>
              </w:rPr>
              <w:t>SHAILE PHILIPS</w:t>
            </w:r>
          </w:p>
        </w:tc>
      </w:tr>
      <w:tr w:rsidR="007E7132" w:rsidRPr="0052441B" w14:paraId="49E7291E" w14:textId="77777777" w:rsidTr="002B4E24">
        <w:trPr>
          <w:trHeight w:val="288"/>
        </w:trPr>
        <w:tc>
          <w:tcPr>
            <w:tcW w:w="3580" w:type="dxa"/>
            <w:tcBorders>
              <w:top w:val="nil"/>
              <w:left w:val="nil"/>
              <w:bottom w:val="nil"/>
              <w:right w:val="nil"/>
            </w:tcBorders>
            <w:shd w:val="clear" w:color="auto" w:fill="auto"/>
            <w:noWrap/>
            <w:vAlign w:val="bottom"/>
            <w:hideMark/>
          </w:tcPr>
          <w:p w14:paraId="18FD565F" w14:textId="77777777" w:rsidR="007E7132" w:rsidRPr="0052441B" w:rsidRDefault="007E7132" w:rsidP="002B4E24">
            <w:pPr>
              <w:rPr>
                <w:rFonts w:cs="Calibri"/>
                <w:color w:val="000000"/>
              </w:rPr>
            </w:pPr>
            <w:r w:rsidRPr="0052441B">
              <w:rPr>
                <w:rFonts w:cs="Calibri"/>
                <w:color w:val="000000"/>
              </w:rPr>
              <w:t>SHAKIRA POWELL</w:t>
            </w:r>
          </w:p>
        </w:tc>
      </w:tr>
      <w:tr w:rsidR="007E7132" w:rsidRPr="0052441B" w14:paraId="4A2D8EA0" w14:textId="77777777" w:rsidTr="002B4E24">
        <w:trPr>
          <w:trHeight w:val="288"/>
        </w:trPr>
        <w:tc>
          <w:tcPr>
            <w:tcW w:w="3580" w:type="dxa"/>
            <w:tcBorders>
              <w:top w:val="nil"/>
              <w:left w:val="nil"/>
              <w:bottom w:val="nil"/>
              <w:right w:val="nil"/>
            </w:tcBorders>
            <w:shd w:val="clear" w:color="auto" w:fill="auto"/>
            <w:noWrap/>
            <w:vAlign w:val="bottom"/>
            <w:hideMark/>
          </w:tcPr>
          <w:p w14:paraId="44213CFD" w14:textId="77777777" w:rsidR="007E7132" w:rsidRPr="0052441B" w:rsidRDefault="007E7132" w:rsidP="002B4E24">
            <w:pPr>
              <w:rPr>
                <w:rFonts w:cs="Calibri"/>
                <w:color w:val="000000"/>
              </w:rPr>
            </w:pPr>
            <w:r w:rsidRPr="0052441B">
              <w:rPr>
                <w:rFonts w:cs="Calibri"/>
                <w:color w:val="000000"/>
              </w:rPr>
              <w:t>SHAKIRA SANDERS</w:t>
            </w:r>
          </w:p>
        </w:tc>
      </w:tr>
      <w:tr w:rsidR="007E7132" w:rsidRPr="0052441B" w14:paraId="40DAF644" w14:textId="77777777" w:rsidTr="002B4E24">
        <w:trPr>
          <w:trHeight w:val="288"/>
        </w:trPr>
        <w:tc>
          <w:tcPr>
            <w:tcW w:w="3580" w:type="dxa"/>
            <w:tcBorders>
              <w:top w:val="nil"/>
              <w:left w:val="nil"/>
              <w:bottom w:val="nil"/>
              <w:right w:val="nil"/>
            </w:tcBorders>
            <w:shd w:val="clear" w:color="auto" w:fill="auto"/>
            <w:noWrap/>
            <w:vAlign w:val="bottom"/>
            <w:hideMark/>
          </w:tcPr>
          <w:p w14:paraId="50C56C5C" w14:textId="77777777" w:rsidR="007E7132" w:rsidRPr="0052441B" w:rsidRDefault="007E7132" w:rsidP="002B4E24">
            <w:pPr>
              <w:rPr>
                <w:rFonts w:cs="Calibri"/>
                <w:color w:val="000000"/>
              </w:rPr>
            </w:pPr>
            <w:r w:rsidRPr="0052441B">
              <w:rPr>
                <w:rFonts w:cs="Calibri"/>
                <w:color w:val="000000"/>
              </w:rPr>
              <w:t>SHAMIT S DESAI</w:t>
            </w:r>
          </w:p>
        </w:tc>
      </w:tr>
      <w:tr w:rsidR="007E7132" w:rsidRPr="0052441B" w14:paraId="78F04BE9" w14:textId="77777777" w:rsidTr="002B4E24">
        <w:trPr>
          <w:trHeight w:val="288"/>
        </w:trPr>
        <w:tc>
          <w:tcPr>
            <w:tcW w:w="3580" w:type="dxa"/>
            <w:tcBorders>
              <w:top w:val="nil"/>
              <w:left w:val="nil"/>
              <w:bottom w:val="nil"/>
              <w:right w:val="nil"/>
            </w:tcBorders>
            <w:shd w:val="clear" w:color="auto" w:fill="auto"/>
            <w:noWrap/>
            <w:vAlign w:val="bottom"/>
            <w:hideMark/>
          </w:tcPr>
          <w:p w14:paraId="2B26574F" w14:textId="77777777" w:rsidR="007E7132" w:rsidRPr="0052441B" w:rsidRDefault="007E7132" w:rsidP="002B4E24">
            <w:pPr>
              <w:rPr>
                <w:rFonts w:cs="Calibri"/>
                <w:color w:val="000000"/>
              </w:rPr>
            </w:pPr>
            <w:r w:rsidRPr="0052441B">
              <w:rPr>
                <w:rFonts w:cs="Calibri"/>
                <w:color w:val="000000"/>
              </w:rPr>
              <w:t>SHAN M BISCETTE</w:t>
            </w:r>
          </w:p>
        </w:tc>
      </w:tr>
      <w:tr w:rsidR="007E7132" w:rsidRPr="0052441B" w14:paraId="679ACFC0" w14:textId="77777777" w:rsidTr="002B4E24">
        <w:trPr>
          <w:trHeight w:val="288"/>
        </w:trPr>
        <w:tc>
          <w:tcPr>
            <w:tcW w:w="3580" w:type="dxa"/>
            <w:tcBorders>
              <w:top w:val="nil"/>
              <w:left w:val="nil"/>
              <w:bottom w:val="nil"/>
              <w:right w:val="nil"/>
            </w:tcBorders>
            <w:shd w:val="clear" w:color="auto" w:fill="auto"/>
            <w:noWrap/>
            <w:vAlign w:val="bottom"/>
            <w:hideMark/>
          </w:tcPr>
          <w:p w14:paraId="359D1E29" w14:textId="77777777" w:rsidR="007E7132" w:rsidRPr="0052441B" w:rsidRDefault="007E7132" w:rsidP="002B4E24">
            <w:pPr>
              <w:rPr>
                <w:rFonts w:cs="Calibri"/>
                <w:color w:val="000000"/>
              </w:rPr>
            </w:pPr>
            <w:r w:rsidRPr="0052441B">
              <w:rPr>
                <w:rFonts w:cs="Calibri"/>
                <w:color w:val="000000"/>
              </w:rPr>
              <w:t>SHANDY M KARRICK</w:t>
            </w:r>
          </w:p>
        </w:tc>
      </w:tr>
      <w:tr w:rsidR="007E7132" w:rsidRPr="0052441B" w14:paraId="40911F19" w14:textId="77777777" w:rsidTr="002B4E24">
        <w:trPr>
          <w:trHeight w:val="288"/>
        </w:trPr>
        <w:tc>
          <w:tcPr>
            <w:tcW w:w="3580" w:type="dxa"/>
            <w:tcBorders>
              <w:top w:val="nil"/>
              <w:left w:val="nil"/>
              <w:bottom w:val="nil"/>
              <w:right w:val="nil"/>
            </w:tcBorders>
            <w:shd w:val="clear" w:color="auto" w:fill="auto"/>
            <w:noWrap/>
            <w:vAlign w:val="bottom"/>
            <w:hideMark/>
          </w:tcPr>
          <w:p w14:paraId="3920F62E" w14:textId="77777777" w:rsidR="007E7132" w:rsidRPr="0052441B" w:rsidRDefault="007E7132" w:rsidP="002B4E24">
            <w:pPr>
              <w:rPr>
                <w:rFonts w:cs="Calibri"/>
                <w:color w:val="000000"/>
              </w:rPr>
            </w:pPr>
            <w:r w:rsidRPr="0052441B">
              <w:rPr>
                <w:rFonts w:cs="Calibri"/>
                <w:color w:val="000000"/>
              </w:rPr>
              <w:t>SHANKER R CHANDIRAMANI</w:t>
            </w:r>
          </w:p>
        </w:tc>
      </w:tr>
      <w:tr w:rsidR="007E7132" w:rsidRPr="0052441B" w14:paraId="5D6520DD" w14:textId="77777777" w:rsidTr="002B4E24">
        <w:trPr>
          <w:trHeight w:val="288"/>
        </w:trPr>
        <w:tc>
          <w:tcPr>
            <w:tcW w:w="3580" w:type="dxa"/>
            <w:tcBorders>
              <w:top w:val="nil"/>
              <w:left w:val="nil"/>
              <w:bottom w:val="nil"/>
              <w:right w:val="nil"/>
            </w:tcBorders>
            <w:shd w:val="clear" w:color="auto" w:fill="auto"/>
            <w:noWrap/>
            <w:vAlign w:val="bottom"/>
            <w:hideMark/>
          </w:tcPr>
          <w:p w14:paraId="1A62DA80" w14:textId="77777777" w:rsidR="007E7132" w:rsidRPr="0052441B" w:rsidRDefault="007E7132" w:rsidP="002B4E24">
            <w:pPr>
              <w:rPr>
                <w:rFonts w:cs="Calibri"/>
                <w:color w:val="000000"/>
              </w:rPr>
            </w:pPr>
            <w:r w:rsidRPr="0052441B">
              <w:rPr>
                <w:rFonts w:cs="Calibri"/>
                <w:color w:val="000000"/>
              </w:rPr>
              <w:t>SHANNA M HILLERICH</w:t>
            </w:r>
          </w:p>
        </w:tc>
      </w:tr>
      <w:tr w:rsidR="007E7132" w:rsidRPr="0052441B" w14:paraId="2AC5F35C" w14:textId="77777777" w:rsidTr="002B4E24">
        <w:trPr>
          <w:trHeight w:val="288"/>
        </w:trPr>
        <w:tc>
          <w:tcPr>
            <w:tcW w:w="3580" w:type="dxa"/>
            <w:tcBorders>
              <w:top w:val="nil"/>
              <w:left w:val="nil"/>
              <w:bottom w:val="nil"/>
              <w:right w:val="nil"/>
            </w:tcBorders>
            <w:shd w:val="clear" w:color="auto" w:fill="auto"/>
            <w:noWrap/>
            <w:vAlign w:val="bottom"/>
            <w:hideMark/>
          </w:tcPr>
          <w:p w14:paraId="0BAA9940" w14:textId="77777777" w:rsidR="007E7132" w:rsidRPr="0052441B" w:rsidRDefault="007E7132" w:rsidP="002B4E24">
            <w:pPr>
              <w:rPr>
                <w:rFonts w:cs="Calibri"/>
                <w:color w:val="000000"/>
              </w:rPr>
            </w:pPr>
            <w:r w:rsidRPr="0052441B">
              <w:rPr>
                <w:rFonts w:cs="Calibri"/>
                <w:color w:val="000000"/>
              </w:rPr>
              <w:t>SHANNON A THOMAS</w:t>
            </w:r>
          </w:p>
        </w:tc>
      </w:tr>
      <w:tr w:rsidR="007E7132" w:rsidRPr="0052441B" w14:paraId="6B33E744" w14:textId="77777777" w:rsidTr="002B4E24">
        <w:trPr>
          <w:trHeight w:val="288"/>
        </w:trPr>
        <w:tc>
          <w:tcPr>
            <w:tcW w:w="3580" w:type="dxa"/>
            <w:tcBorders>
              <w:top w:val="nil"/>
              <w:left w:val="nil"/>
              <w:bottom w:val="nil"/>
              <w:right w:val="nil"/>
            </w:tcBorders>
            <w:shd w:val="clear" w:color="auto" w:fill="auto"/>
            <w:noWrap/>
            <w:vAlign w:val="bottom"/>
            <w:hideMark/>
          </w:tcPr>
          <w:p w14:paraId="0715D25D" w14:textId="77777777" w:rsidR="007E7132" w:rsidRPr="0052441B" w:rsidRDefault="007E7132" w:rsidP="002B4E24">
            <w:pPr>
              <w:rPr>
                <w:rFonts w:cs="Calibri"/>
                <w:color w:val="000000"/>
              </w:rPr>
            </w:pPr>
            <w:r w:rsidRPr="0052441B">
              <w:rPr>
                <w:rFonts w:cs="Calibri"/>
                <w:color w:val="000000"/>
              </w:rPr>
              <w:t>SHANNON ANDERSON</w:t>
            </w:r>
          </w:p>
        </w:tc>
      </w:tr>
      <w:tr w:rsidR="007E7132" w:rsidRPr="0052441B" w14:paraId="35C03661" w14:textId="77777777" w:rsidTr="002B4E24">
        <w:trPr>
          <w:trHeight w:val="288"/>
        </w:trPr>
        <w:tc>
          <w:tcPr>
            <w:tcW w:w="3580" w:type="dxa"/>
            <w:tcBorders>
              <w:top w:val="nil"/>
              <w:left w:val="nil"/>
              <w:bottom w:val="nil"/>
              <w:right w:val="nil"/>
            </w:tcBorders>
            <w:shd w:val="clear" w:color="auto" w:fill="auto"/>
            <w:noWrap/>
            <w:vAlign w:val="bottom"/>
            <w:hideMark/>
          </w:tcPr>
          <w:p w14:paraId="413BFF5C" w14:textId="77777777" w:rsidR="007E7132" w:rsidRPr="0052441B" w:rsidRDefault="007E7132" w:rsidP="002B4E24">
            <w:pPr>
              <w:rPr>
                <w:rFonts w:cs="Calibri"/>
                <w:color w:val="000000"/>
              </w:rPr>
            </w:pPr>
            <w:r w:rsidRPr="0052441B">
              <w:rPr>
                <w:rFonts w:cs="Calibri"/>
                <w:color w:val="000000"/>
              </w:rPr>
              <w:t>SHANNON BOWNDS</w:t>
            </w:r>
          </w:p>
        </w:tc>
      </w:tr>
      <w:tr w:rsidR="007E7132" w:rsidRPr="0052441B" w14:paraId="66587DA8" w14:textId="77777777" w:rsidTr="002B4E24">
        <w:trPr>
          <w:trHeight w:val="288"/>
        </w:trPr>
        <w:tc>
          <w:tcPr>
            <w:tcW w:w="3580" w:type="dxa"/>
            <w:tcBorders>
              <w:top w:val="nil"/>
              <w:left w:val="nil"/>
              <w:bottom w:val="nil"/>
              <w:right w:val="nil"/>
            </w:tcBorders>
            <w:shd w:val="clear" w:color="auto" w:fill="auto"/>
            <w:noWrap/>
            <w:vAlign w:val="bottom"/>
            <w:hideMark/>
          </w:tcPr>
          <w:p w14:paraId="29F2E56E" w14:textId="77777777" w:rsidR="007E7132" w:rsidRPr="0052441B" w:rsidRDefault="007E7132" w:rsidP="002B4E24">
            <w:pPr>
              <w:rPr>
                <w:rFonts w:cs="Calibri"/>
                <w:color w:val="000000"/>
              </w:rPr>
            </w:pPr>
            <w:r w:rsidRPr="0052441B">
              <w:rPr>
                <w:rFonts w:cs="Calibri"/>
                <w:color w:val="000000"/>
              </w:rPr>
              <w:t>SHANNON DURHAM</w:t>
            </w:r>
          </w:p>
        </w:tc>
      </w:tr>
      <w:tr w:rsidR="007E7132" w:rsidRPr="0052441B" w14:paraId="1340462C" w14:textId="77777777" w:rsidTr="002B4E24">
        <w:trPr>
          <w:trHeight w:val="288"/>
        </w:trPr>
        <w:tc>
          <w:tcPr>
            <w:tcW w:w="3580" w:type="dxa"/>
            <w:tcBorders>
              <w:top w:val="nil"/>
              <w:left w:val="nil"/>
              <w:bottom w:val="nil"/>
              <w:right w:val="nil"/>
            </w:tcBorders>
            <w:shd w:val="clear" w:color="auto" w:fill="auto"/>
            <w:noWrap/>
            <w:vAlign w:val="bottom"/>
            <w:hideMark/>
          </w:tcPr>
          <w:p w14:paraId="6BD987EB" w14:textId="77777777" w:rsidR="007E7132" w:rsidRPr="0052441B" w:rsidRDefault="007E7132" w:rsidP="002B4E24">
            <w:pPr>
              <w:rPr>
                <w:rFonts w:cs="Calibri"/>
                <w:color w:val="000000"/>
              </w:rPr>
            </w:pPr>
            <w:r w:rsidRPr="0052441B">
              <w:rPr>
                <w:rFonts w:cs="Calibri"/>
                <w:color w:val="000000"/>
              </w:rPr>
              <w:t>SHANNON E BOWNDS</w:t>
            </w:r>
          </w:p>
        </w:tc>
      </w:tr>
      <w:tr w:rsidR="007E7132" w:rsidRPr="0052441B" w14:paraId="1C5313EB" w14:textId="77777777" w:rsidTr="002B4E24">
        <w:trPr>
          <w:trHeight w:val="288"/>
        </w:trPr>
        <w:tc>
          <w:tcPr>
            <w:tcW w:w="3580" w:type="dxa"/>
            <w:tcBorders>
              <w:top w:val="nil"/>
              <w:left w:val="nil"/>
              <w:bottom w:val="nil"/>
              <w:right w:val="nil"/>
            </w:tcBorders>
            <w:shd w:val="clear" w:color="auto" w:fill="auto"/>
            <w:noWrap/>
            <w:vAlign w:val="bottom"/>
            <w:hideMark/>
          </w:tcPr>
          <w:p w14:paraId="23D0CCF2" w14:textId="77777777" w:rsidR="007E7132" w:rsidRPr="0052441B" w:rsidRDefault="007E7132" w:rsidP="002B4E24">
            <w:pPr>
              <w:rPr>
                <w:rFonts w:cs="Calibri"/>
                <w:color w:val="000000"/>
              </w:rPr>
            </w:pPr>
            <w:r w:rsidRPr="0052441B">
              <w:rPr>
                <w:rFonts w:cs="Calibri"/>
                <w:color w:val="000000"/>
              </w:rPr>
              <w:t>SHANNON HOLT</w:t>
            </w:r>
          </w:p>
        </w:tc>
      </w:tr>
      <w:tr w:rsidR="007E7132" w:rsidRPr="0052441B" w14:paraId="57E87F9F" w14:textId="77777777" w:rsidTr="002B4E24">
        <w:trPr>
          <w:trHeight w:val="288"/>
        </w:trPr>
        <w:tc>
          <w:tcPr>
            <w:tcW w:w="3580" w:type="dxa"/>
            <w:tcBorders>
              <w:top w:val="nil"/>
              <w:left w:val="nil"/>
              <w:bottom w:val="nil"/>
              <w:right w:val="nil"/>
            </w:tcBorders>
            <w:shd w:val="clear" w:color="auto" w:fill="auto"/>
            <w:noWrap/>
            <w:vAlign w:val="bottom"/>
            <w:hideMark/>
          </w:tcPr>
          <w:p w14:paraId="3A2FD418" w14:textId="77777777" w:rsidR="007E7132" w:rsidRPr="0052441B" w:rsidRDefault="007E7132" w:rsidP="002B4E24">
            <w:pPr>
              <w:rPr>
                <w:rFonts w:cs="Calibri"/>
                <w:color w:val="000000"/>
              </w:rPr>
            </w:pPr>
            <w:r w:rsidRPr="0052441B">
              <w:rPr>
                <w:rFonts w:cs="Calibri"/>
                <w:color w:val="000000"/>
              </w:rPr>
              <w:t>SHANNON K EVANS</w:t>
            </w:r>
          </w:p>
        </w:tc>
      </w:tr>
      <w:tr w:rsidR="007E7132" w:rsidRPr="0052441B" w14:paraId="59DA42EC" w14:textId="77777777" w:rsidTr="002B4E24">
        <w:trPr>
          <w:trHeight w:val="288"/>
        </w:trPr>
        <w:tc>
          <w:tcPr>
            <w:tcW w:w="3580" w:type="dxa"/>
            <w:tcBorders>
              <w:top w:val="nil"/>
              <w:left w:val="nil"/>
              <w:bottom w:val="nil"/>
              <w:right w:val="nil"/>
            </w:tcBorders>
            <w:shd w:val="clear" w:color="auto" w:fill="auto"/>
            <w:noWrap/>
            <w:vAlign w:val="bottom"/>
            <w:hideMark/>
          </w:tcPr>
          <w:p w14:paraId="0D74EDFA" w14:textId="77777777" w:rsidR="007E7132" w:rsidRPr="0052441B" w:rsidRDefault="007E7132" w:rsidP="002B4E24">
            <w:pPr>
              <w:rPr>
                <w:rFonts w:cs="Calibri"/>
                <w:color w:val="000000"/>
              </w:rPr>
            </w:pPr>
            <w:r w:rsidRPr="0052441B">
              <w:rPr>
                <w:rFonts w:cs="Calibri"/>
                <w:color w:val="000000"/>
              </w:rPr>
              <w:t>SHANNON L ST CLAIR</w:t>
            </w:r>
          </w:p>
        </w:tc>
      </w:tr>
      <w:tr w:rsidR="007E7132" w:rsidRPr="0052441B" w14:paraId="10366E18" w14:textId="77777777" w:rsidTr="002B4E24">
        <w:trPr>
          <w:trHeight w:val="288"/>
        </w:trPr>
        <w:tc>
          <w:tcPr>
            <w:tcW w:w="3580" w:type="dxa"/>
            <w:tcBorders>
              <w:top w:val="nil"/>
              <w:left w:val="nil"/>
              <w:bottom w:val="nil"/>
              <w:right w:val="nil"/>
            </w:tcBorders>
            <w:shd w:val="clear" w:color="auto" w:fill="auto"/>
            <w:noWrap/>
            <w:vAlign w:val="bottom"/>
            <w:hideMark/>
          </w:tcPr>
          <w:p w14:paraId="25462CEE" w14:textId="77777777" w:rsidR="007E7132" w:rsidRPr="0052441B" w:rsidRDefault="007E7132" w:rsidP="002B4E24">
            <w:pPr>
              <w:rPr>
                <w:rFonts w:cs="Calibri"/>
                <w:color w:val="000000"/>
              </w:rPr>
            </w:pPr>
            <w:r w:rsidRPr="0052441B">
              <w:rPr>
                <w:rFonts w:cs="Calibri"/>
                <w:color w:val="000000"/>
              </w:rPr>
              <w:t>SHANNON P CALHOUN</w:t>
            </w:r>
          </w:p>
        </w:tc>
      </w:tr>
      <w:tr w:rsidR="007E7132" w:rsidRPr="0052441B" w14:paraId="5AF49EE6" w14:textId="77777777" w:rsidTr="002B4E24">
        <w:trPr>
          <w:trHeight w:val="288"/>
        </w:trPr>
        <w:tc>
          <w:tcPr>
            <w:tcW w:w="3580" w:type="dxa"/>
            <w:tcBorders>
              <w:top w:val="nil"/>
              <w:left w:val="nil"/>
              <w:bottom w:val="nil"/>
              <w:right w:val="nil"/>
            </w:tcBorders>
            <w:shd w:val="clear" w:color="auto" w:fill="auto"/>
            <w:noWrap/>
            <w:vAlign w:val="bottom"/>
            <w:hideMark/>
          </w:tcPr>
          <w:p w14:paraId="132A5B13" w14:textId="77777777" w:rsidR="007E7132" w:rsidRPr="0052441B" w:rsidRDefault="007E7132" w:rsidP="002B4E24">
            <w:pPr>
              <w:rPr>
                <w:rFonts w:cs="Calibri"/>
                <w:color w:val="000000"/>
              </w:rPr>
            </w:pPr>
            <w:r w:rsidRPr="0052441B">
              <w:rPr>
                <w:rFonts w:cs="Calibri"/>
                <w:color w:val="000000"/>
              </w:rPr>
              <w:t>SHANNON R STRADER</w:t>
            </w:r>
          </w:p>
        </w:tc>
      </w:tr>
      <w:tr w:rsidR="007E7132" w:rsidRPr="0052441B" w14:paraId="67E599E5" w14:textId="77777777" w:rsidTr="002B4E24">
        <w:trPr>
          <w:trHeight w:val="288"/>
        </w:trPr>
        <w:tc>
          <w:tcPr>
            <w:tcW w:w="3580" w:type="dxa"/>
            <w:tcBorders>
              <w:top w:val="nil"/>
              <w:left w:val="nil"/>
              <w:bottom w:val="nil"/>
              <w:right w:val="nil"/>
            </w:tcBorders>
            <w:shd w:val="clear" w:color="auto" w:fill="auto"/>
            <w:noWrap/>
            <w:vAlign w:val="bottom"/>
            <w:hideMark/>
          </w:tcPr>
          <w:p w14:paraId="7580C3D4" w14:textId="77777777" w:rsidR="007E7132" w:rsidRPr="0052441B" w:rsidRDefault="007E7132" w:rsidP="002B4E24">
            <w:pPr>
              <w:rPr>
                <w:rFonts w:cs="Calibri"/>
                <w:color w:val="000000"/>
              </w:rPr>
            </w:pPr>
            <w:r w:rsidRPr="0052441B">
              <w:rPr>
                <w:rFonts w:cs="Calibri"/>
                <w:color w:val="000000"/>
              </w:rPr>
              <w:t>SHANNON ROBERTS</w:t>
            </w:r>
          </w:p>
        </w:tc>
      </w:tr>
      <w:tr w:rsidR="007E7132" w:rsidRPr="0052441B" w14:paraId="38B2BA3C" w14:textId="77777777" w:rsidTr="002B4E24">
        <w:trPr>
          <w:trHeight w:val="288"/>
        </w:trPr>
        <w:tc>
          <w:tcPr>
            <w:tcW w:w="3580" w:type="dxa"/>
            <w:tcBorders>
              <w:top w:val="nil"/>
              <w:left w:val="nil"/>
              <w:bottom w:val="nil"/>
              <w:right w:val="nil"/>
            </w:tcBorders>
            <w:shd w:val="clear" w:color="auto" w:fill="auto"/>
            <w:noWrap/>
            <w:vAlign w:val="bottom"/>
            <w:hideMark/>
          </w:tcPr>
          <w:p w14:paraId="6E4DC606" w14:textId="77777777" w:rsidR="007E7132" w:rsidRPr="0052441B" w:rsidRDefault="007E7132" w:rsidP="002B4E24">
            <w:pPr>
              <w:rPr>
                <w:rFonts w:cs="Calibri"/>
                <w:color w:val="000000"/>
              </w:rPr>
            </w:pPr>
            <w:r w:rsidRPr="0052441B">
              <w:rPr>
                <w:rFonts w:cs="Calibri"/>
                <w:color w:val="000000"/>
              </w:rPr>
              <w:t>SHAREEF M RIAD</w:t>
            </w:r>
          </w:p>
        </w:tc>
      </w:tr>
      <w:tr w:rsidR="007E7132" w:rsidRPr="0052441B" w14:paraId="6A2F0BB8" w14:textId="77777777" w:rsidTr="002B4E24">
        <w:trPr>
          <w:trHeight w:val="288"/>
        </w:trPr>
        <w:tc>
          <w:tcPr>
            <w:tcW w:w="3580" w:type="dxa"/>
            <w:tcBorders>
              <w:top w:val="nil"/>
              <w:left w:val="nil"/>
              <w:bottom w:val="nil"/>
              <w:right w:val="nil"/>
            </w:tcBorders>
            <w:shd w:val="clear" w:color="auto" w:fill="auto"/>
            <w:noWrap/>
            <w:vAlign w:val="bottom"/>
            <w:hideMark/>
          </w:tcPr>
          <w:p w14:paraId="3B9F528F" w14:textId="77777777" w:rsidR="007E7132" w:rsidRPr="0052441B" w:rsidRDefault="007E7132" w:rsidP="002B4E24">
            <w:pPr>
              <w:rPr>
                <w:rFonts w:cs="Calibri"/>
                <w:color w:val="000000"/>
              </w:rPr>
            </w:pPr>
            <w:r w:rsidRPr="0052441B">
              <w:rPr>
                <w:rFonts w:cs="Calibri"/>
                <w:color w:val="000000"/>
              </w:rPr>
              <w:t>SHARI R GABRIEL</w:t>
            </w:r>
          </w:p>
        </w:tc>
      </w:tr>
      <w:tr w:rsidR="007E7132" w:rsidRPr="0052441B" w14:paraId="485A2555" w14:textId="77777777" w:rsidTr="002B4E24">
        <w:trPr>
          <w:trHeight w:val="288"/>
        </w:trPr>
        <w:tc>
          <w:tcPr>
            <w:tcW w:w="3580" w:type="dxa"/>
            <w:tcBorders>
              <w:top w:val="nil"/>
              <w:left w:val="nil"/>
              <w:bottom w:val="nil"/>
              <w:right w:val="nil"/>
            </w:tcBorders>
            <w:shd w:val="clear" w:color="auto" w:fill="auto"/>
            <w:noWrap/>
            <w:vAlign w:val="bottom"/>
            <w:hideMark/>
          </w:tcPr>
          <w:p w14:paraId="29E16E88" w14:textId="77777777" w:rsidR="007E7132" w:rsidRPr="0052441B" w:rsidRDefault="007E7132" w:rsidP="002B4E24">
            <w:pPr>
              <w:rPr>
                <w:rFonts w:cs="Calibri"/>
                <w:color w:val="000000"/>
              </w:rPr>
            </w:pPr>
            <w:r w:rsidRPr="0052441B">
              <w:rPr>
                <w:rFonts w:cs="Calibri"/>
                <w:color w:val="000000"/>
              </w:rPr>
              <w:t>SHARMAINE HABIB</w:t>
            </w:r>
          </w:p>
        </w:tc>
      </w:tr>
      <w:tr w:rsidR="007E7132" w:rsidRPr="0052441B" w14:paraId="3645F5B9" w14:textId="77777777" w:rsidTr="002B4E24">
        <w:trPr>
          <w:trHeight w:val="288"/>
        </w:trPr>
        <w:tc>
          <w:tcPr>
            <w:tcW w:w="3580" w:type="dxa"/>
            <w:tcBorders>
              <w:top w:val="nil"/>
              <w:left w:val="nil"/>
              <w:bottom w:val="nil"/>
              <w:right w:val="nil"/>
            </w:tcBorders>
            <w:shd w:val="clear" w:color="auto" w:fill="auto"/>
            <w:noWrap/>
            <w:vAlign w:val="bottom"/>
            <w:hideMark/>
          </w:tcPr>
          <w:p w14:paraId="4557041F" w14:textId="77777777" w:rsidR="007E7132" w:rsidRPr="0052441B" w:rsidRDefault="007E7132" w:rsidP="002B4E24">
            <w:pPr>
              <w:rPr>
                <w:rFonts w:cs="Calibri"/>
                <w:color w:val="000000"/>
              </w:rPr>
            </w:pPr>
            <w:r w:rsidRPr="0052441B">
              <w:rPr>
                <w:rFonts w:cs="Calibri"/>
                <w:color w:val="000000"/>
              </w:rPr>
              <w:lastRenderedPageBreak/>
              <w:t>SHARON FIELDS</w:t>
            </w:r>
          </w:p>
        </w:tc>
      </w:tr>
      <w:tr w:rsidR="007E7132" w:rsidRPr="0052441B" w14:paraId="0D411877" w14:textId="77777777" w:rsidTr="002B4E24">
        <w:trPr>
          <w:trHeight w:val="288"/>
        </w:trPr>
        <w:tc>
          <w:tcPr>
            <w:tcW w:w="3580" w:type="dxa"/>
            <w:tcBorders>
              <w:top w:val="nil"/>
              <w:left w:val="nil"/>
              <w:bottom w:val="nil"/>
              <w:right w:val="nil"/>
            </w:tcBorders>
            <w:shd w:val="clear" w:color="auto" w:fill="auto"/>
            <w:noWrap/>
            <w:vAlign w:val="bottom"/>
            <w:hideMark/>
          </w:tcPr>
          <w:p w14:paraId="34F09997" w14:textId="77777777" w:rsidR="007E7132" w:rsidRPr="0052441B" w:rsidRDefault="007E7132" w:rsidP="002B4E24">
            <w:pPr>
              <w:rPr>
                <w:rFonts w:cs="Calibri"/>
                <w:color w:val="000000"/>
              </w:rPr>
            </w:pPr>
            <w:r w:rsidRPr="0052441B">
              <w:rPr>
                <w:rFonts w:cs="Calibri"/>
                <w:color w:val="000000"/>
              </w:rPr>
              <w:t>SHARON MENKUS</w:t>
            </w:r>
          </w:p>
        </w:tc>
      </w:tr>
      <w:tr w:rsidR="007E7132" w:rsidRPr="0052441B" w14:paraId="5C7CAED6" w14:textId="77777777" w:rsidTr="002B4E24">
        <w:trPr>
          <w:trHeight w:val="288"/>
        </w:trPr>
        <w:tc>
          <w:tcPr>
            <w:tcW w:w="3580" w:type="dxa"/>
            <w:tcBorders>
              <w:top w:val="nil"/>
              <w:left w:val="nil"/>
              <w:bottom w:val="nil"/>
              <w:right w:val="nil"/>
            </w:tcBorders>
            <w:shd w:val="clear" w:color="auto" w:fill="auto"/>
            <w:noWrap/>
            <w:vAlign w:val="bottom"/>
            <w:hideMark/>
          </w:tcPr>
          <w:p w14:paraId="15544235" w14:textId="77777777" w:rsidR="007E7132" w:rsidRPr="0052441B" w:rsidRDefault="007E7132" w:rsidP="002B4E24">
            <w:pPr>
              <w:rPr>
                <w:rFonts w:cs="Calibri"/>
                <w:color w:val="000000"/>
              </w:rPr>
            </w:pPr>
            <w:r w:rsidRPr="0052441B">
              <w:rPr>
                <w:rFonts w:cs="Calibri"/>
                <w:color w:val="000000"/>
              </w:rPr>
              <w:t>SHARON WILCOX</w:t>
            </w:r>
          </w:p>
        </w:tc>
      </w:tr>
      <w:tr w:rsidR="007E7132" w:rsidRPr="0052441B" w14:paraId="26852B31" w14:textId="77777777" w:rsidTr="002B4E24">
        <w:trPr>
          <w:trHeight w:val="288"/>
        </w:trPr>
        <w:tc>
          <w:tcPr>
            <w:tcW w:w="3580" w:type="dxa"/>
            <w:tcBorders>
              <w:top w:val="nil"/>
              <w:left w:val="nil"/>
              <w:bottom w:val="nil"/>
              <w:right w:val="nil"/>
            </w:tcBorders>
            <w:shd w:val="clear" w:color="auto" w:fill="auto"/>
            <w:noWrap/>
            <w:vAlign w:val="bottom"/>
            <w:hideMark/>
          </w:tcPr>
          <w:p w14:paraId="364C41CD" w14:textId="77777777" w:rsidR="007E7132" w:rsidRPr="0052441B" w:rsidRDefault="007E7132" w:rsidP="002B4E24">
            <w:pPr>
              <w:rPr>
                <w:rFonts w:cs="Calibri"/>
                <w:color w:val="000000"/>
              </w:rPr>
            </w:pPr>
            <w:r w:rsidRPr="0052441B">
              <w:rPr>
                <w:rFonts w:cs="Calibri"/>
                <w:color w:val="000000"/>
              </w:rPr>
              <w:t>SHARRI M FITZPATRICK</w:t>
            </w:r>
          </w:p>
        </w:tc>
      </w:tr>
      <w:tr w:rsidR="007E7132" w:rsidRPr="0052441B" w14:paraId="13E402B4" w14:textId="77777777" w:rsidTr="002B4E24">
        <w:trPr>
          <w:trHeight w:val="288"/>
        </w:trPr>
        <w:tc>
          <w:tcPr>
            <w:tcW w:w="3580" w:type="dxa"/>
            <w:tcBorders>
              <w:top w:val="nil"/>
              <w:left w:val="nil"/>
              <w:bottom w:val="nil"/>
              <w:right w:val="nil"/>
            </w:tcBorders>
            <w:shd w:val="clear" w:color="auto" w:fill="auto"/>
            <w:noWrap/>
            <w:vAlign w:val="bottom"/>
            <w:hideMark/>
          </w:tcPr>
          <w:p w14:paraId="5DD6C8D9" w14:textId="77777777" w:rsidR="007E7132" w:rsidRPr="0052441B" w:rsidRDefault="007E7132" w:rsidP="002B4E24">
            <w:pPr>
              <w:rPr>
                <w:rFonts w:cs="Calibri"/>
                <w:color w:val="000000"/>
              </w:rPr>
            </w:pPr>
            <w:r w:rsidRPr="0052441B">
              <w:rPr>
                <w:rFonts w:cs="Calibri"/>
                <w:color w:val="000000"/>
              </w:rPr>
              <w:t>SHAUKAT ALI</w:t>
            </w:r>
          </w:p>
        </w:tc>
      </w:tr>
      <w:tr w:rsidR="007E7132" w:rsidRPr="0052441B" w14:paraId="4E8AD9B7" w14:textId="77777777" w:rsidTr="002B4E24">
        <w:trPr>
          <w:trHeight w:val="288"/>
        </w:trPr>
        <w:tc>
          <w:tcPr>
            <w:tcW w:w="3580" w:type="dxa"/>
            <w:tcBorders>
              <w:top w:val="nil"/>
              <w:left w:val="nil"/>
              <w:bottom w:val="nil"/>
              <w:right w:val="nil"/>
            </w:tcBorders>
            <w:shd w:val="clear" w:color="auto" w:fill="auto"/>
            <w:noWrap/>
            <w:vAlign w:val="bottom"/>
            <w:hideMark/>
          </w:tcPr>
          <w:p w14:paraId="2D486D03" w14:textId="77777777" w:rsidR="007E7132" w:rsidRPr="0052441B" w:rsidRDefault="007E7132" w:rsidP="002B4E24">
            <w:pPr>
              <w:rPr>
                <w:rFonts w:cs="Calibri"/>
                <w:color w:val="000000"/>
              </w:rPr>
            </w:pPr>
            <w:r w:rsidRPr="0052441B">
              <w:rPr>
                <w:rFonts w:cs="Calibri"/>
                <w:color w:val="000000"/>
              </w:rPr>
              <w:t>SHAUN MOHAN</w:t>
            </w:r>
          </w:p>
        </w:tc>
      </w:tr>
      <w:tr w:rsidR="007E7132" w:rsidRPr="0052441B" w14:paraId="08605E91" w14:textId="77777777" w:rsidTr="002B4E24">
        <w:trPr>
          <w:trHeight w:val="288"/>
        </w:trPr>
        <w:tc>
          <w:tcPr>
            <w:tcW w:w="3580" w:type="dxa"/>
            <w:tcBorders>
              <w:top w:val="nil"/>
              <w:left w:val="nil"/>
              <w:bottom w:val="nil"/>
              <w:right w:val="nil"/>
            </w:tcBorders>
            <w:shd w:val="clear" w:color="auto" w:fill="auto"/>
            <w:noWrap/>
            <w:vAlign w:val="bottom"/>
            <w:hideMark/>
          </w:tcPr>
          <w:p w14:paraId="3FCF2237" w14:textId="77777777" w:rsidR="007E7132" w:rsidRPr="0052441B" w:rsidRDefault="007E7132" w:rsidP="002B4E24">
            <w:pPr>
              <w:rPr>
                <w:rFonts w:cs="Calibri"/>
                <w:color w:val="000000"/>
              </w:rPr>
            </w:pPr>
            <w:r w:rsidRPr="0052441B">
              <w:rPr>
                <w:rFonts w:cs="Calibri"/>
                <w:color w:val="000000"/>
              </w:rPr>
              <w:t>SHAUNA JOHNSON</w:t>
            </w:r>
          </w:p>
        </w:tc>
      </w:tr>
      <w:tr w:rsidR="007E7132" w:rsidRPr="0052441B" w14:paraId="6E93A6DB" w14:textId="77777777" w:rsidTr="002B4E24">
        <w:trPr>
          <w:trHeight w:val="288"/>
        </w:trPr>
        <w:tc>
          <w:tcPr>
            <w:tcW w:w="3580" w:type="dxa"/>
            <w:tcBorders>
              <w:top w:val="nil"/>
              <w:left w:val="nil"/>
              <w:bottom w:val="nil"/>
              <w:right w:val="nil"/>
            </w:tcBorders>
            <w:shd w:val="clear" w:color="auto" w:fill="auto"/>
            <w:noWrap/>
            <w:vAlign w:val="bottom"/>
            <w:hideMark/>
          </w:tcPr>
          <w:p w14:paraId="74189832" w14:textId="77777777" w:rsidR="007E7132" w:rsidRPr="0052441B" w:rsidRDefault="007E7132" w:rsidP="002B4E24">
            <w:pPr>
              <w:rPr>
                <w:rFonts w:cs="Calibri"/>
                <w:color w:val="000000"/>
              </w:rPr>
            </w:pPr>
            <w:r w:rsidRPr="0052441B">
              <w:rPr>
                <w:rFonts w:cs="Calibri"/>
                <w:color w:val="000000"/>
              </w:rPr>
              <w:t>SHAUNA YADLOSKI</w:t>
            </w:r>
          </w:p>
        </w:tc>
      </w:tr>
      <w:tr w:rsidR="007E7132" w:rsidRPr="0052441B" w14:paraId="70A48362" w14:textId="77777777" w:rsidTr="002B4E24">
        <w:trPr>
          <w:trHeight w:val="288"/>
        </w:trPr>
        <w:tc>
          <w:tcPr>
            <w:tcW w:w="3580" w:type="dxa"/>
            <w:tcBorders>
              <w:top w:val="nil"/>
              <w:left w:val="nil"/>
              <w:bottom w:val="nil"/>
              <w:right w:val="nil"/>
            </w:tcBorders>
            <w:shd w:val="clear" w:color="auto" w:fill="auto"/>
            <w:noWrap/>
            <w:vAlign w:val="bottom"/>
            <w:hideMark/>
          </w:tcPr>
          <w:p w14:paraId="31750098" w14:textId="77777777" w:rsidR="007E7132" w:rsidRPr="0052441B" w:rsidRDefault="007E7132" w:rsidP="002B4E24">
            <w:pPr>
              <w:rPr>
                <w:rFonts w:cs="Calibri"/>
                <w:color w:val="000000"/>
              </w:rPr>
            </w:pPr>
            <w:r w:rsidRPr="0052441B">
              <w:rPr>
                <w:rFonts w:cs="Calibri"/>
                <w:color w:val="000000"/>
              </w:rPr>
              <w:t>SHAWN JONES</w:t>
            </w:r>
          </w:p>
        </w:tc>
      </w:tr>
      <w:tr w:rsidR="007E7132" w:rsidRPr="0052441B" w14:paraId="32444819" w14:textId="77777777" w:rsidTr="002B4E24">
        <w:trPr>
          <w:trHeight w:val="288"/>
        </w:trPr>
        <w:tc>
          <w:tcPr>
            <w:tcW w:w="3580" w:type="dxa"/>
            <w:tcBorders>
              <w:top w:val="nil"/>
              <w:left w:val="nil"/>
              <w:bottom w:val="nil"/>
              <w:right w:val="nil"/>
            </w:tcBorders>
            <w:shd w:val="clear" w:color="auto" w:fill="auto"/>
            <w:noWrap/>
            <w:vAlign w:val="bottom"/>
            <w:hideMark/>
          </w:tcPr>
          <w:p w14:paraId="72514155" w14:textId="77777777" w:rsidR="007E7132" w:rsidRPr="0052441B" w:rsidRDefault="007E7132" w:rsidP="002B4E24">
            <w:pPr>
              <w:rPr>
                <w:rFonts w:cs="Calibri"/>
                <w:color w:val="000000"/>
              </w:rPr>
            </w:pPr>
            <w:r w:rsidRPr="0052441B">
              <w:rPr>
                <w:rFonts w:cs="Calibri"/>
                <w:color w:val="000000"/>
              </w:rPr>
              <w:t>SHAWN L PETERSON</w:t>
            </w:r>
          </w:p>
        </w:tc>
      </w:tr>
      <w:tr w:rsidR="007E7132" w:rsidRPr="0052441B" w14:paraId="00AB627A" w14:textId="77777777" w:rsidTr="002B4E24">
        <w:trPr>
          <w:trHeight w:val="288"/>
        </w:trPr>
        <w:tc>
          <w:tcPr>
            <w:tcW w:w="3580" w:type="dxa"/>
            <w:tcBorders>
              <w:top w:val="nil"/>
              <w:left w:val="nil"/>
              <w:bottom w:val="nil"/>
              <w:right w:val="nil"/>
            </w:tcBorders>
            <w:shd w:val="clear" w:color="auto" w:fill="auto"/>
            <w:noWrap/>
            <w:vAlign w:val="bottom"/>
            <w:hideMark/>
          </w:tcPr>
          <w:p w14:paraId="008EC86B" w14:textId="77777777" w:rsidR="007E7132" w:rsidRPr="0052441B" w:rsidRDefault="007E7132" w:rsidP="002B4E24">
            <w:pPr>
              <w:rPr>
                <w:rFonts w:cs="Calibri"/>
                <w:color w:val="000000"/>
              </w:rPr>
            </w:pPr>
            <w:r w:rsidRPr="0052441B">
              <w:rPr>
                <w:rFonts w:cs="Calibri"/>
                <w:color w:val="000000"/>
              </w:rPr>
              <w:t>SHAWN L PRICE</w:t>
            </w:r>
          </w:p>
        </w:tc>
      </w:tr>
      <w:tr w:rsidR="007E7132" w:rsidRPr="0052441B" w14:paraId="3C02BFFC" w14:textId="77777777" w:rsidTr="002B4E24">
        <w:trPr>
          <w:trHeight w:val="288"/>
        </w:trPr>
        <w:tc>
          <w:tcPr>
            <w:tcW w:w="3580" w:type="dxa"/>
            <w:tcBorders>
              <w:top w:val="nil"/>
              <w:left w:val="nil"/>
              <w:bottom w:val="nil"/>
              <w:right w:val="nil"/>
            </w:tcBorders>
            <w:shd w:val="clear" w:color="auto" w:fill="auto"/>
            <w:noWrap/>
            <w:vAlign w:val="bottom"/>
            <w:hideMark/>
          </w:tcPr>
          <w:p w14:paraId="49ED9F3D" w14:textId="77777777" w:rsidR="007E7132" w:rsidRPr="0052441B" w:rsidRDefault="007E7132" w:rsidP="002B4E24">
            <w:pPr>
              <w:rPr>
                <w:rFonts w:cs="Calibri"/>
                <w:color w:val="000000"/>
              </w:rPr>
            </w:pPr>
            <w:r w:rsidRPr="0052441B">
              <w:rPr>
                <w:rFonts w:cs="Calibri"/>
                <w:color w:val="000000"/>
              </w:rPr>
              <w:t>SHAWN MILBURN</w:t>
            </w:r>
          </w:p>
        </w:tc>
      </w:tr>
      <w:tr w:rsidR="007E7132" w:rsidRPr="0052441B" w14:paraId="275377FD" w14:textId="77777777" w:rsidTr="002B4E24">
        <w:trPr>
          <w:trHeight w:val="288"/>
        </w:trPr>
        <w:tc>
          <w:tcPr>
            <w:tcW w:w="3580" w:type="dxa"/>
            <w:tcBorders>
              <w:top w:val="nil"/>
              <w:left w:val="nil"/>
              <w:bottom w:val="nil"/>
              <w:right w:val="nil"/>
            </w:tcBorders>
            <w:shd w:val="clear" w:color="auto" w:fill="auto"/>
            <w:noWrap/>
            <w:vAlign w:val="bottom"/>
            <w:hideMark/>
          </w:tcPr>
          <w:p w14:paraId="508C0974" w14:textId="77777777" w:rsidR="007E7132" w:rsidRPr="0052441B" w:rsidRDefault="007E7132" w:rsidP="002B4E24">
            <w:pPr>
              <w:rPr>
                <w:rFonts w:cs="Calibri"/>
                <w:color w:val="000000"/>
              </w:rPr>
            </w:pPr>
            <w:r w:rsidRPr="0052441B">
              <w:rPr>
                <w:rFonts w:cs="Calibri"/>
                <w:color w:val="000000"/>
              </w:rPr>
              <w:t>SHAWN PATEL</w:t>
            </w:r>
          </w:p>
        </w:tc>
      </w:tr>
      <w:tr w:rsidR="007E7132" w:rsidRPr="0052441B" w14:paraId="4DE17E11" w14:textId="77777777" w:rsidTr="002B4E24">
        <w:trPr>
          <w:trHeight w:val="288"/>
        </w:trPr>
        <w:tc>
          <w:tcPr>
            <w:tcW w:w="3580" w:type="dxa"/>
            <w:tcBorders>
              <w:top w:val="nil"/>
              <w:left w:val="nil"/>
              <w:bottom w:val="nil"/>
              <w:right w:val="nil"/>
            </w:tcBorders>
            <w:shd w:val="clear" w:color="auto" w:fill="auto"/>
            <w:noWrap/>
            <w:vAlign w:val="bottom"/>
            <w:hideMark/>
          </w:tcPr>
          <w:p w14:paraId="482EFE60" w14:textId="77777777" w:rsidR="007E7132" w:rsidRPr="0052441B" w:rsidRDefault="007E7132" w:rsidP="002B4E24">
            <w:pPr>
              <w:rPr>
                <w:rFonts w:cs="Calibri"/>
                <w:color w:val="000000"/>
              </w:rPr>
            </w:pPr>
            <w:r w:rsidRPr="0052441B">
              <w:rPr>
                <w:rFonts w:cs="Calibri"/>
                <w:color w:val="000000"/>
              </w:rPr>
              <w:t>SHAWN PETERSON</w:t>
            </w:r>
          </w:p>
        </w:tc>
      </w:tr>
      <w:tr w:rsidR="007E7132" w:rsidRPr="0052441B" w14:paraId="5DE0A456" w14:textId="77777777" w:rsidTr="002B4E24">
        <w:trPr>
          <w:trHeight w:val="288"/>
        </w:trPr>
        <w:tc>
          <w:tcPr>
            <w:tcW w:w="3580" w:type="dxa"/>
            <w:tcBorders>
              <w:top w:val="nil"/>
              <w:left w:val="nil"/>
              <w:bottom w:val="nil"/>
              <w:right w:val="nil"/>
            </w:tcBorders>
            <w:shd w:val="clear" w:color="auto" w:fill="auto"/>
            <w:noWrap/>
            <w:vAlign w:val="bottom"/>
            <w:hideMark/>
          </w:tcPr>
          <w:p w14:paraId="5EAE402B" w14:textId="77777777" w:rsidR="007E7132" w:rsidRPr="0052441B" w:rsidRDefault="007E7132" w:rsidP="002B4E24">
            <w:pPr>
              <w:rPr>
                <w:rFonts w:cs="Calibri"/>
                <w:color w:val="000000"/>
              </w:rPr>
            </w:pPr>
            <w:r w:rsidRPr="0052441B">
              <w:rPr>
                <w:rFonts w:cs="Calibri"/>
                <w:color w:val="000000"/>
              </w:rPr>
              <w:t>SHAWN T STONE</w:t>
            </w:r>
          </w:p>
        </w:tc>
      </w:tr>
      <w:tr w:rsidR="007E7132" w:rsidRPr="0052441B" w14:paraId="30737E39" w14:textId="77777777" w:rsidTr="002B4E24">
        <w:trPr>
          <w:trHeight w:val="288"/>
        </w:trPr>
        <w:tc>
          <w:tcPr>
            <w:tcW w:w="3580" w:type="dxa"/>
            <w:tcBorders>
              <w:top w:val="nil"/>
              <w:left w:val="nil"/>
              <w:bottom w:val="nil"/>
              <w:right w:val="nil"/>
            </w:tcBorders>
            <w:shd w:val="clear" w:color="auto" w:fill="auto"/>
            <w:noWrap/>
            <w:vAlign w:val="bottom"/>
            <w:hideMark/>
          </w:tcPr>
          <w:p w14:paraId="0E0D549B" w14:textId="77777777" w:rsidR="007E7132" w:rsidRPr="0052441B" w:rsidRDefault="007E7132" w:rsidP="002B4E24">
            <w:pPr>
              <w:rPr>
                <w:rFonts w:cs="Calibri"/>
                <w:color w:val="000000"/>
              </w:rPr>
            </w:pPr>
            <w:r w:rsidRPr="0052441B">
              <w:rPr>
                <w:rFonts w:cs="Calibri"/>
                <w:color w:val="000000"/>
              </w:rPr>
              <w:t>SHAWN THOMPSON</w:t>
            </w:r>
          </w:p>
        </w:tc>
      </w:tr>
      <w:tr w:rsidR="007E7132" w:rsidRPr="0052441B" w14:paraId="6F19F28A" w14:textId="77777777" w:rsidTr="002B4E24">
        <w:trPr>
          <w:trHeight w:val="288"/>
        </w:trPr>
        <w:tc>
          <w:tcPr>
            <w:tcW w:w="3580" w:type="dxa"/>
            <w:tcBorders>
              <w:top w:val="nil"/>
              <w:left w:val="nil"/>
              <w:bottom w:val="nil"/>
              <w:right w:val="nil"/>
            </w:tcBorders>
            <w:shd w:val="clear" w:color="auto" w:fill="auto"/>
            <w:noWrap/>
            <w:vAlign w:val="bottom"/>
            <w:hideMark/>
          </w:tcPr>
          <w:p w14:paraId="59BE2839" w14:textId="77777777" w:rsidR="007E7132" w:rsidRPr="0052441B" w:rsidRDefault="007E7132" w:rsidP="002B4E24">
            <w:pPr>
              <w:rPr>
                <w:rFonts w:cs="Calibri"/>
                <w:color w:val="000000"/>
              </w:rPr>
            </w:pPr>
            <w:r w:rsidRPr="0052441B">
              <w:rPr>
                <w:rFonts w:cs="Calibri"/>
                <w:color w:val="000000"/>
              </w:rPr>
              <w:t>SHAWNA M POULTER</w:t>
            </w:r>
          </w:p>
        </w:tc>
      </w:tr>
      <w:tr w:rsidR="007E7132" w:rsidRPr="0052441B" w14:paraId="6347BA32" w14:textId="77777777" w:rsidTr="002B4E24">
        <w:trPr>
          <w:trHeight w:val="288"/>
        </w:trPr>
        <w:tc>
          <w:tcPr>
            <w:tcW w:w="3580" w:type="dxa"/>
            <w:tcBorders>
              <w:top w:val="nil"/>
              <w:left w:val="nil"/>
              <w:bottom w:val="nil"/>
              <w:right w:val="nil"/>
            </w:tcBorders>
            <w:shd w:val="clear" w:color="auto" w:fill="auto"/>
            <w:noWrap/>
            <w:vAlign w:val="bottom"/>
            <w:hideMark/>
          </w:tcPr>
          <w:p w14:paraId="517A7E2F" w14:textId="77777777" w:rsidR="007E7132" w:rsidRPr="0052441B" w:rsidRDefault="007E7132" w:rsidP="002B4E24">
            <w:pPr>
              <w:rPr>
                <w:rFonts w:cs="Calibri"/>
                <w:color w:val="000000"/>
              </w:rPr>
            </w:pPr>
            <w:r w:rsidRPr="0052441B">
              <w:rPr>
                <w:rFonts w:cs="Calibri"/>
                <w:color w:val="000000"/>
              </w:rPr>
              <w:t>SHEENA D BUCHANAN</w:t>
            </w:r>
          </w:p>
        </w:tc>
      </w:tr>
      <w:tr w:rsidR="007E7132" w:rsidRPr="0052441B" w14:paraId="28FAE24C" w14:textId="77777777" w:rsidTr="002B4E24">
        <w:trPr>
          <w:trHeight w:val="288"/>
        </w:trPr>
        <w:tc>
          <w:tcPr>
            <w:tcW w:w="3580" w:type="dxa"/>
            <w:tcBorders>
              <w:top w:val="nil"/>
              <w:left w:val="nil"/>
              <w:bottom w:val="nil"/>
              <w:right w:val="nil"/>
            </w:tcBorders>
            <w:shd w:val="clear" w:color="auto" w:fill="auto"/>
            <w:noWrap/>
            <w:vAlign w:val="bottom"/>
            <w:hideMark/>
          </w:tcPr>
          <w:p w14:paraId="51BF0A4C" w14:textId="77777777" w:rsidR="007E7132" w:rsidRPr="0052441B" w:rsidRDefault="007E7132" w:rsidP="002B4E24">
            <w:pPr>
              <w:rPr>
                <w:rFonts w:cs="Calibri"/>
                <w:color w:val="000000"/>
              </w:rPr>
            </w:pPr>
            <w:r w:rsidRPr="0052441B">
              <w:rPr>
                <w:rFonts w:cs="Calibri"/>
                <w:color w:val="000000"/>
              </w:rPr>
              <w:t>SHEILA BRUCE</w:t>
            </w:r>
          </w:p>
        </w:tc>
      </w:tr>
      <w:tr w:rsidR="007E7132" w:rsidRPr="0052441B" w14:paraId="0E069D04" w14:textId="77777777" w:rsidTr="002B4E24">
        <w:trPr>
          <w:trHeight w:val="288"/>
        </w:trPr>
        <w:tc>
          <w:tcPr>
            <w:tcW w:w="3580" w:type="dxa"/>
            <w:tcBorders>
              <w:top w:val="nil"/>
              <w:left w:val="nil"/>
              <w:bottom w:val="nil"/>
              <w:right w:val="nil"/>
            </w:tcBorders>
            <w:shd w:val="clear" w:color="auto" w:fill="auto"/>
            <w:noWrap/>
            <w:vAlign w:val="bottom"/>
            <w:hideMark/>
          </w:tcPr>
          <w:p w14:paraId="3BC84B89" w14:textId="77777777" w:rsidR="007E7132" w:rsidRPr="0052441B" w:rsidRDefault="007E7132" w:rsidP="002B4E24">
            <w:pPr>
              <w:rPr>
                <w:rFonts w:cs="Calibri"/>
                <w:color w:val="000000"/>
              </w:rPr>
            </w:pPr>
            <w:r w:rsidRPr="0052441B">
              <w:rPr>
                <w:rFonts w:cs="Calibri"/>
                <w:color w:val="000000"/>
              </w:rPr>
              <w:t>SHEILA F SLONE</w:t>
            </w:r>
          </w:p>
        </w:tc>
      </w:tr>
      <w:tr w:rsidR="007E7132" w:rsidRPr="0052441B" w14:paraId="70CBF89B" w14:textId="77777777" w:rsidTr="002B4E24">
        <w:trPr>
          <w:trHeight w:val="288"/>
        </w:trPr>
        <w:tc>
          <w:tcPr>
            <w:tcW w:w="3580" w:type="dxa"/>
            <w:tcBorders>
              <w:top w:val="nil"/>
              <w:left w:val="nil"/>
              <w:bottom w:val="nil"/>
              <w:right w:val="nil"/>
            </w:tcBorders>
            <w:shd w:val="clear" w:color="auto" w:fill="auto"/>
            <w:noWrap/>
            <w:vAlign w:val="bottom"/>
            <w:hideMark/>
          </w:tcPr>
          <w:p w14:paraId="2EC2588D" w14:textId="77777777" w:rsidR="007E7132" w:rsidRPr="0052441B" w:rsidRDefault="007E7132" w:rsidP="002B4E24">
            <w:pPr>
              <w:rPr>
                <w:rFonts w:cs="Calibri"/>
                <w:color w:val="000000"/>
              </w:rPr>
            </w:pPr>
            <w:r w:rsidRPr="0052441B">
              <w:rPr>
                <w:rFonts w:cs="Calibri"/>
                <w:color w:val="000000"/>
              </w:rPr>
              <w:t>SHELBY BUECHLEIN</w:t>
            </w:r>
          </w:p>
        </w:tc>
      </w:tr>
      <w:tr w:rsidR="007E7132" w:rsidRPr="0052441B" w14:paraId="01B3D059" w14:textId="77777777" w:rsidTr="002B4E24">
        <w:trPr>
          <w:trHeight w:val="288"/>
        </w:trPr>
        <w:tc>
          <w:tcPr>
            <w:tcW w:w="3580" w:type="dxa"/>
            <w:tcBorders>
              <w:top w:val="nil"/>
              <w:left w:val="nil"/>
              <w:bottom w:val="nil"/>
              <w:right w:val="nil"/>
            </w:tcBorders>
            <w:shd w:val="clear" w:color="auto" w:fill="auto"/>
            <w:noWrap/>
            <w:vAlign w:val="bottom"/>
            <w:hideMark/>
          </w:tcPr>
          <w:p w14:paraId="5C0D34EA" w14:textId="77777777" w:rsidR="007E7132" w:rsidRPr="0052441B" w:rsidRDefault="007E7132" w:rsidP="002B4E24">
            <w:pPr>
              <w:rPr>
                <w:rFonts w:cs="Calibri"/>
                <w:color w:val="000000"/>
              </w:rPr>
            </w:pPr>
            <w:r w:rsidRPr="0052441B">
              <w:rPr>
                <w:rFonts w:cs="Calibri"/>
                <w:color w:val="000000"/>
              </w:rPr>
              <w:t>SHELBY ROBERTS</w:t>
            </w:r>
          </w:p>
        </w:tc>
      </w:tr>
      <w:tr w:rsidR="007E7132" w:rsidRPr="0052441B" w14:paraId="1A1F7012" w14:textId="77777777" w:rsidTr="002B4E24">
        <w:trPr>
          <w:trHeight w:val="288"/>
        </w:trPr>
        <w:tc>
          <w:tcPr>
            <w:tcW w:w="3580" w:type="dxa"/>
            <w:tcBorders>
              <w:top w:val="nil"/>
              <w:left w:val="nil"/>
              <w:bottom w:val="nil"/>
              <w:right w:val="nil"/>
            </w:tcBorders>
            <w:shd w:val="clear" w:color="auto" w:fill="auto"/>
            <w:noWrap/>
            <w:vAlign w:val="bottom"/>
            <w:hideMark/>
          </w:tcPr>
          <w:p w14:paraId="6A4CA9EA" w14:textId="77777777" w:rsidR="007E7132" w:rsidRPr="0052441B" w:rsidRDefault="007E7132" w:rsidP="002B4E24">
            <w:pPr>
              <w:rPr>
                <w:rFonts w:cs="Calibri"/>
                <w:color w:val="000000"/>
              </w:rPr>
            </w:pPr>
            <w:r w:rsidRPr="0052441B">
              <w:rPr>
                <w:rFonts w:cs="Calibri"/>
                <w:color w:val="000000"/>
              </w:rPr>
              <w:t>SHELDON L LEVINSON</w:t>
            </w:r>
          </w:p>
        </w:tc>
      </w:tr>
      <w:tr w:rsidR="007E7132" w:rsidRPr="0052441B" w14:paraId="03FCC88A" w14:textId="77777777" w:rsidTr="002B4E24">
        <w:trPr>
          <w:trHeight w:val="288"/>
        </w:trPr>
        <w:tc>
          <w:tcPr>
            <w:tcW w:w="3580" w:type="dxa"/>
            <w:tcBorders>
              <w:top w:val="nil"/>
              <w:left w:val="nil"/>
              <w:bottom w:val="nil"/>
              <w:right w:val="nil"/>
            </w:tcBorders>
            <w:shd w:val="clear" w:color="auto" w:fill="auto"/>
            <w:noWrap/>
            <w:vAlign w:val="bottom"/>
            <w:hideMark/>
          </w:tcPr>
          <w:p w14:paraId="431B28E6" w14:textId="77777777" w:rsidR="007E7132" w:rsidRPr="0052441B" w:rsidRDefault="007E7132" w:rsidP="002B4E24">
            <w:pPr>
              <w:rPr>
                <w:rFonts w:cs="Calibri"/>
                <w:color w:val="000000"/>
              </w:rPr>
            </w:pPr>
            <w:r w:rsidRPr="0052441B">
              <w:rPr>
                <w:rFonts w:cs="Calibri"/>
                <w:color w:val="000000"/>
              </w:rPr>
              <w:t>SHELLEY CHENAULT</w:t>
            </w:r>
          </w:p>
        </w:tc>
      </w:tr>
      <w:tr w:rsidR="007E7132" w:rsidRPr="0052441B" w14:paraId="6352BCC6" w14:textId="77777777" w:rsidTr="002B4E24">
        <w:trPr>
          <w:trHeight w:val="288"/>
        </w:trPr>
        <w:tc>
          <w:tcPr>
            <w:tcW w:w="3580" w:type="dxa"/>
            <w:tcBorders>
              <w:top w:val="nil"/>
              <w:left w:val="nil"/>
              <w:bottom w:val="nil"/>
              <w:right w:val="nil"/>
            </w:tcBorders>
            <w:shd w:val="clear" w:color="auto" w:fill="auto"/>
            <w:noWrap/>
            <w:vAlign w:val="bottom"/>
            <w:hideMark/>
          </w:tcPr>
          <w:p w14:paraId="13A60677" w14:textId="77777777" w:rsidR="007E7132" w:rsidRPr="0052441B" w:rsidRDefault="007E7132" w:rsidP="002B4E24">
            <w:pPr>
              <w:rPr>
                <w:rFonts w:cs="Calibri"/>
                <w:color w:val="000000"/>
              </w:rPr>
            </w:pPr>
            <w:r w:rsidRPr="0052441B">
              <w:rPr>
                <w:rFonts w:cs="Calibri"/>
                <w:color w:val="000000"/>
              </w:rPr>
              <w:t>SHELLEY GOVER</w:t>
            </w:r>
          </w:p>
        </w:tc>
      </w:tr>
      <w:tr w:rsidR="007E7132" w:rsidRPr="0052441B" w14:paraId="20FC2322" w14:textId="77777777" w:rsidTr="002B4E24">
        <w:trPr>
          <w:trHeight w:val="288"/>
        </w:trPr>
        <w:tc>
          <w:tcPr>
            <w:tcW w:w="3580" w:type="dxa"/>
            <w:tcBorders>
              <w:top w:val="nil"/>
              <w:left w:val="nil"/>
              <w:bottom w:val="nil"/>
              <w:right w:val="nil"/>
            </w:tcBorders>
            <w:shd w:val="clear" w:color="auto" w:fill="auto"/>
            <w:noWrap/>
            <w:vAlign w:val="bottom"/>
            <w:hideMark/>
          </w:tcPr>
          <w:p w14:paraId="7820E4F2" w14:textId="77777777" w:rsidR="007E7132" w:rsidRPr="0052441B" w:rsidRDefault="007E7132" w:rsidP="002B4E24">
            <w:pPr>
              <w:rPr>
                <w:rFonts w:cs="Calibri"/>
                <w:color w:val="000000"/>
              </w:rPr>
            </w:pPr>
            <w:r w:rsidRPr="0052441B">
              <w:rPr>
                <w:rFonts w:cs="Calibri"/>
                <w:color w:val="000000"/>
              </w:rPr>
              <w:t>SHELLEY K ROSS-LI</w:t>
            </w:r>
          </w:p>
        </w:tc>
      </w:tr>
      <w:tr w:rsidR="007E7132" w:rsidRPr="0052441B" w14:paraId="40683019" w14:textId="77777777" w:rsidTr="002B4E24">
        <w:trPr>
          <w:trHeight w:val="288"/>
        </w:trPr>
        <w:tc>
          <w:tcPr>
            <w:tcW w:w="3580" w:type="dxa"/>
            <w:tcBorders>
              <w:top w:val="nil"/>
              <w:left w:val="nil"/>
              <w:bottom w:val="nil"/>
              <w:right w:val="nil"/>
            </w:tcBorders>
            <w:shd w:val="clear" w:color="auto" w:fill="auto"/>
            <w:noWrap/>
            <w:vAlign w:val="bottom"/>
            <w:hideMark/>
          </w:tcPr>
          <w:p w14:paraId="03DC95B7" w14:textId="77777777" w:rsidR="007E7132" w:rsidRPr="0052441B" w:rsidRDefault="007E7132" w:rsidP="002B4E24">
            <w:pPr>
              <w:rPr>
                <w:rFonts w:cs="Calibri"/>
                <w:color w:val="000000"/>
              </w:rPr>
            </w:pPr>
            <w:r w:rsidRPr="0052441B">
              <w:rPr>
                <w:rFonts w:cs="Calibri"/>
                <w:color w:val="000000"/>
              </w:rPr>
              <w:t>SHELLEY M WALDMAN</w:t>
            </w:r>
          </w:p>
        </w:tc>
      </w:tr>
      <w:tr w:rsidR="007E7132" w:rsidRPr="0052441B" w14:paraId="338C5CD7" w14:textId="77777777" w:rsidTr="002B4E24">
        <w:trPr>
          <w:trHeight w:val="288"/>
        </w:trPr>
        <w:tc>
          <w:tcPr>
            <w:tcW w:w="3580" w:type="dxa"/>
            <w:tcBorders>
              <w:top w:val="nil"/>
              <w:left w:val="nil"/>
              <w:bottom w:val="nil"/>
              <w:right w:val="nil"/>
            </w:tcBorders>
            <w:shd w:val="clear" w:color="auto" w:fill="auto"/>
            <w:noWrap/>
            <w:vAlign w:val="bottom"/>
            <w:hideMark/>
          </w:tcPr>
          <w:p w14:paraId="780A05C5" w14:textId="77777777" w:rsidR="007E7132" w:rsidRPr="0052441B" w:rsidRDefault="007E7132" w:rsidP="002B4E24">
            <w:pPr>
              <w:rPr>
                <w:rFonts w:cs="Calibri"/>
                <w:color w:val="000000"/>
              </w:rPr>
            </w:pPr>
            <w:r w:rsidRPr="0052441B">
              <w:rPr>
                <w:rFonts w:cs="Calibri"/>
                <w:color w:val="000000"/>
              </w:rPr>
              <w:t>SHELLEY SCHIRMER</w:t>
            </w:r>
          </w:p>
        </w:tc>
      </w:tr>
      <w:tr w:rsidR="007E7132" w:rsidRPr="0052441B" w14:paraId="65569FB1" w14:textId="77777777" w:rsidTr="002B4E24">
        <w:trPr>
          <w:trHeight w:val="288"/>
        </w:trPr>
        <w:tc>
          <w:tcPr>
            <w:tcW w:w="3580" w:type="dxa"/>
            <w:tcBorders>
              <w:top w:val="nil"/>
              <w:left w:val="nil"/>
              <w:bottom w:val="nil"/>
              <w:right w:val="nil"/>
            </w:tcBorders>
            <w:shd w:val="clear" w:color="auto" w:fill="auto"/>
            <w:noWrap/>
            <w:vAlign w:val="bottom"/>
            <w:hideMark/>
          </w:tcPr>
          <w:p w14:paraId="2AD26AC4" w14:textId="77777777" w:rsidR="007E7132" w:rsidRPr="0052441B" w:rsidRDefault="007E7132" w:rsidP="002B4E24">
            <w:pPr>
              <w:rPr>
                <w:rFonts w:cs="Calibri"/>
                <w:color w:val="000000"/>
              </w:rPr>
            </w:pPr>
            <w:r w:rsidRPr="0052441B">
              <w:rPr>
                <w:rFonts w:cs="Calibri"/>
                <w:color w:val="000000"/>
              </w:rPr>
              <w:t>SHELLY D CHANDLER</w:t>
            </w:r>
          </w:p>
        </w:tc>
      </w:tr>
      <w:tr w:rsidR="007E7132" w:rsidRPr="0052441B" w14:paraId="78D48D6A" w14:textId="77777777" w:rsidTr="002B4E24">
        <w:trPr>
          <w:trHeight w:val="288"/>
        </w:trPr>
        <w:tc>
          <w:tcPr>
            <w:tcW w:w="3580" w:type="dxa"/>
            <w:tcBorders>
              <w:top w:val="nil"/>
              <w:left w:val="nil"/>
              <w:bottom w:val="nil"/>
              <w:right w:val="nil"/>
            </w:tcBorders>
            <w:shd w:val="clear" w:color="auto" w:fill="auto"/>
            <w:noWrap/>
            <w:vAlign w:val="bottom"/>
            <w:hideMark/>
          </w:tcPr>
          <w:p w14:paraId="473935DF" w14:textId="77777777" w:rsidR="007E7132" w:rsidRPr="0052441B" w:rsidRDefault="007E7132" w:rsidP="002B4E24">
            <w:pPr>
              <w:rPr>
                <w:rFonts w:cs="Calibri"/>
                <w:color w:val="000000"/>
              </w:rPr>
            </w:pPr>
            <w:r w:rsidRPr="0052441B">
              <w:rPr>
                <w:rFonts w:cs="Calibri"/>
                <w:color w:val="000000"/>
              </w:rPr>
              <w:t>SHELLY MILLER</w:t>
            </w:r>
          </w:p>
        </w:tc>
      </w:tr>
      <w:tr w:rsidR="007E7132" w:rsidRPr="0052441B" w14:paraId="3CF15E12" w14:textId="77777777" w:rsidTr="002B4E24">
        <w:trPr>
          <w:trHeight w:val="288"/>
        </w:trPr>
        <w:tc>
          <w:tcPr>
            <w:tcW w:w="3580" w:type="dxa"/>
            <w:tcBorders>
              <w:top w:val="nil"/>
              <w:left w:val="nil"/>
              <w:bottom w:val="nil"/>
              <w:right w:val="nil"/>
            </w:tcBorders>
            <w:shd w:val="clear" w:color="auto" w:fill="auto"/>
            <w:noWrap/>
            <w:vAlign w:val="bottom"/>
            <w:hideMark/>
          </w:tcPr>
          <w:p w14:paraId="0D4220CF" w14:textId="77777777" w:rsidR="007E7132" w:rsidRPr="0052441B" w:rsidRDefault="007E7132" w:rsidP="002B4E24">
            <w:pPr>
              <w:rPr>
                <w:rFonts w:cs="Calibri"/>
                <w:color w:val="000000"/>
              </w:rPr>
            </w:pPr>
            <w:r w:rsidRPr="0052441B">
              <w:rPr>
                <w:rFonts w:cs="Calibri"/>
                <w:color w:val="000000"/>
              </w:rPr>
              <w:t>SHELLY STILES</w:t>
            </w:r>
          </w:p>
        </w:tc>
      </w:tr>
      <w:tr w:rsidR="007E7132" w:rsidRPr="0052441B" w14:paraId="6BABADD5" w14:textId="77777777" w:rsidTr="002B4E24">
        <w:trPr>
          <w:trHeight w:val="288"/>
        </w:trPr>
        <w:tc>
          <w:tcPr>
            <w:tcW w:w="3580" w:type="dxa"/>
            <w:tcBorders>
              <w:top w:val="nil"/>
              <w:left w:val="nil"/>
              <w:bottom w:val="nil"/>
              <w:right w:val="nil"/>
            </w:tcBorders>
            <w:shd w:val="clear" w:color="auto" w:fill="auto"/>
            <w:noWrap/>
            <w:vAlign w:val="bottom"/>
            <w:hideMark/>
          </w:tcPr>
          <w:p w14:paraId="12B2AD36" w14:textId="77777777" w:rsidR="007E7132" w:rsidRPr="0052441B" w:rsidRDefault="007E7132" w:rsidP="002B4E24">
            <w:pPr>
              <w:rPr>
                <w:rFonts w:cs="Calibri"/>
                <w:color w:val="000000"/>
              </w:rPr>
            </w:pPr>
            <w:r w:rsidRPr="0052441B">
              <w:rPr>
                <w:rFonts w:cs="Calibri"/>
                <w:color w:val="000000"/>
              </w:rPr>
              <w:t>SHERRI LYNN</w:t>
            </w:r>
          </w:p>
        </w:tc>
      </w:tr>
      <w:tr w:rsidR="007E7132" w:rsidRPr="0052441B" w14:paraId="7D67E180" w14:textId="77777777" w:rsidTr="002B4E24">
        <w:trPr>
          <w:trHeight w:val="288"/>
        </w:trPr>
        <w:tc>
          <w:tcPr>
            <w:tcW w:w="3580" w:type="dxa"/>
            <w:tcBorders>
              <w:top w:val="nil"/>
              <w:left w:val="nil"/>
              <w:bottom w:val="nil"/>
              <w:right w:val="nil"/>
            </w:tcBorders>
            <w:shd w:val="clear" w:color="auto" w:fill="auto"/>
            <w:noWrap/>
            <w:vAlign w:val="bottom"/>
            <w:hideMark/>
          </w:tcPr>
          <w:p w14:paraId="3438AD94" w14:textId="77777777" w:rsidR="007E7132" w:rsidRPr="0052441B" w:rsidRDefault="007E7132" w:rsidP="002B4E24">
            <w:pPr>
              <w:rPr>
                <w:rFonts w:cs="Calibri"/>
                <w:color w:val="000000"/>
              </w:rPr>
            </w:pPr>
            <w:r w:rsidRPr="0052441B">
              <w:rPr>
                <w:rFonts w:cs="Calibri"/>
                <w:color w:val="000000"/>
              </w:rPr>
              <w:t>SHERRY L BAKER-BARRINEAU</w:t>
            </w:r>
          </w:p>
        </w:tc>
      </w:tr>
      <w:tr w:rsidR="007E7132" w:rsidRPr="0052441B" w14:paraId="43284C69" w14:textId="77777777" w:rsidTr="002B4E24">
        <w:trPr>
          <w:trHeight w:val="288"/>
        </w:trPr>
        <w:tc>
          <w:tcPr>
            <w:tcW w:w="3580" w:type="dxa"/>
            <w:tcBorders>
              <w:top w:val="nil"/>
              <w:left w:val="nil"/>
              <w:bottom w:val="nil"/>
              <w:right w:val="nil"/>
            </w:tcBorders>
            <w:shd w:val="clear" w:color="auto" w:fill="auto"/>
            <w:noWrap/>
            <w:vAlign w:val="bottom"/>
            <w:hideMark/>
          </w:tcPr>
          <w:p w14:paraId="1542EA6E" w14:textId="77777777" w:rsidR="007E7132" w:rsidRPr="0052441B" w:rsidRDefault="007E7132" w:rsidP="002B4E24">
            <w:pPr>
              <w:rPr>
                <w:rFonts w:cs="Calibri"/>
                <w:color w:val="000000"/>
              </w:rPr>
            </w:pPr>
            <w:r w:rsidRPr="0052441B">
              <w:rPr>
                <w:rFonts w:cs="Calibri"/>
                <w:color w:val="000000"/>
              </w:rPr>
              <w:t>SHERYLE WELLEN</w:t>
            </w:r>
          </w:p>
        </w:tc>
      </w:tr>
      <w:tr w:rsidR="007E7132" w:rsidRPr="0052441B" w14:paraId="6277F673" w14:textId="77777777" w:rsidTr="002B4E24">
        <w:trPr>
          <w:trHeight w:val="288"/>
        </w:trPr>
        <w:tc>
          <w:tcPr>
            <w:tcW w:w="3580" w:type="dxa"/>
            <w:tcBorders>
              <w:top w:val="nil"/>
              <w:left w:val="nil"/>
              <w:bottom w:val="nil"/>
              <w:right w:val="nil"/>
            </w:tcBorders>
            <w:shd w:val="clear" w:color="auto" w:fill="auto"/>
            <w:noWrap/>
            <w:vAlign w:val="bottom"/>
            <w:hideMark/>
          </w:tcPr>
          <w:p w14:paraId="7C0838CC" w14:textId="77777777" w:rsidR="007E7132" w:rsidRPr="0052441B" w:rsidRDefault="007E7132" w:rsidP="002B4E24">
            <w:pPr>
              <w:rPr>
                <w:rFonts w:cs="Calibri"/>
                <w:color w:val="000000"/>
              </w:rPr>
            </w:pPr>
            <w:r w:rsidRPr="0052441B">
              <w:rPr>
                <w:rFonts w:cs="Calibri"/>
                <w:color w:val="000000"/>
              </w:rPr>
              <w:t>SHIAO Y WOO</w:t>
            </w:r>
          </w:p>
        </w:tc>
      </w:tr>
      <w:tr w:rsidR="007E7132" w:rsidRPr="0052441B" w14:paraId="583A77D8" w14:textId="77777777" w:rsidTr="002B4E24">
        <w:trPr>
          <w:trHeight w:val="288"/>
        </w:trPr>
        <w:tc>
          <w:tcPr>
            <w:tcW w:w="3580" w:type="dxa"/>
            <w:tcBorders>
              <w:top w:val="nil"/>
              <w:left w:val="nil"/>
              <w:bottom w:val="nil"/>
              <w:right w:val="nil"/>
            </w:tcBorders>
            <w:shd w:val="clear" w:color="auto" w:fill="auto"/>
            <w:noWrap/>
            <w:vAlign w:val="bottom"/>
            <w:hideMark/>
          </w:tcPr>
          <w:p w14:paraId="2F367BDC" w14:textId="77777777" w:rsidR="007E7132" w:rsidRPr="0052441B" w:rsidRDefault="007E7132" w:rsidP="002B4E24">
            <w:pPr>
              <w:rPr>
                <w:rFonts w:cs="Calibri"/>
                <w:color w:val="000000"/>
              </w:rPr>
            </w:pPr>
            <w:r w:rsidRPr="0052441B">
              <w:rPr>
                <w:rFonts w:cs="Calibri"/>
                <w:color w:val="000000"/>
              </w:rPr>
              <w:t>SHILPA LARKIN</w:t>
            </w:r>
          </w:p>
        </w:tc>
      </w:tr>
      <w:tr w:rsidR="007E7132" w:rsidRPr="0052441B" w14:paraId="6A9563FD" w14:textId="77777777" w:rsidTr="002B4E24">
        <w:trPr>
          <w:trHeight w:val="288"/>
        </w:trPr>
        <w:tc>
          <w:tcPr>
            <w:tcW w:w="3580" w:type="dxa"/>
            <w:tcBorders>
              <w:top w:val="nil"/>
              <w:left w:val="nil"/>
              <w:bottom w:val="nil"/>
              <w:right w:val="nil"/>
            </w:tcBorders>
            <w:shd w:val="clear" w:color="auto" w:fill="auto"/>
            <w:noWrap/>
            <w:vAlign w:val="bottom"/>
            <w:hideMark/>
          </w:tcPr>
          <w:p w14:paraId="561479E7" w14:textId="77777777" w:rsidR="007E7132" w:rsidRPr="0052441B" w:rsidRDefault="007E7132" w:rsidP="002B4E24">
            <w:pPr>
              <w:rPr>
                <w:rFonts w:cs="Calibri"/>
                <w:color w:val="000000"/>
              </w:rPr>
            </w:pPr>
            <w:r w:rsidRPr="0052441B">
              <w:rPr>
                <w:rFonts w:cs="Calibri"/>
                <w:color w:val="000000"/>
              </w:rPr>
              <w:t>SHIMOGA R PRAKASH</w:t>
            </w:r>
          </w:p>
        </w:tc>
      </w:tr>
      <w:tr w:rsidR="007E7132" w:rsidRPr="0052441B" w14:paraId="5F01C5FC" w14:textId="77777777" w:rsidTr="002B4E24">
        <w:trPr>
          <w:trHeight w:val="288"/>
        </w:trPr>
        <w:tc>
          <w:tcPr>
            <w:tcW w:w="3580" w:type="dxa"/>
            <w:tcBorders>
              <w:top w:val="nil"/>
              <w:left w:val="nil"/>
              <w:bottom w:val="nil"/>
              <w:right w:val="nil"/>
            </w:tcBorders>
            <w:shd w:val="clear" w:color="auto" w:fill="auto"/>
            <w:noWrap/>
            <w:vAlign w:val="bottom"/>
            <w:hideMark/>
          </w:tcPr>
          <w:p w14:paraId="0029CF49" w14:textId="77777777" w:rsidR="007E7132" w:rsidRPr="0052441B" w:rsidRDefault="007E7132" w:rsidP="002B4E24">
            <w:pPr>
              <w:rPr>
                <w:rFonts w:cs="Calibri"/>
                <w:color w:val="000000"/>
              </w:rPr>
            </w:pPr>
            <w:r w:rsidRPr="0052441B">
              <w:rPr>
                <w:rFonts w:cs="Calibri"/>
                <w:color w:val="000000"/>
              </w:rPr>
              <w:t>SHIRAAZ I RAHMAN</w:t>
            </w:r>
          </w:p>
        </w:tc>
      </w:tr>
      <w:tr w:rsidR="007E7132" w:rsidRPr="0052441B" w14:paraId="64D1C74B" w14:textId="77777777" w:rsidTr="002B4E24">
        <w:trPr>
          <w:trHeight w:val="288"/>
        </w:trPr>
        <w:tc>
          <w:tcPr>
            <w:tcW w:w="3580" w:type="dxa"/>
            <w:tcBorders>
              <w:top w:val="nil"/>
              <w:left w:val="nil"/>
              <w:bottom w:val="nil"/>
              <w:right w:val="nil"/>
            </w:tcBorders>
            <w:shd w:val="clear" w:color="auto" w:fill="auto"/>
            <w:noWrap/>
            <w:vAlign w:val="bottom"/>
            <w:hideMark/>
          </w:tcPr>
          <w:p w14:paraId="621543AA" w14:textId="77777777" w:rsidR="007E7132" w:rsidRPr="0052441B" w:rsidRDefault="007E7132" w:rsidP="002B4E24">
            <w:pPr>
              <w:rPr>
                <w:rFonts w:cs="Calibri"/>
                <w:color w:val="000000"/>
              </w:rPr>
            </w:pPr>
            <w:r w:rsidRPr="0052441B">
              <w:rPr>
                <w:rFonts w:cs="Calibri"/>
                <w:color w:val="000000"/>
              </w:rPr>
              <w:t>SHIRAZ PATEL</w:t>
            </w:r>
          </w:p>
        </w:tc>
      </w:tr>
      <w:tr w:rsidR="007E7132" w:rsidRPr="0052441B" w14:paraId="09E5E021" w14:textId="77777777" w:rsidTr="002B4E24">
        <w:trPr>
          <w:trHeight w:val="288"/>
        </w:trPr>
        <w:tc>
          <w:tcPr>
            <w:tcW w:w="3580" w:type="dxa"/>
            <w:tcBorders>
              <w:top w:val="nil"/>
              <w:left w:val="nil"/>
              <w:bottom w:val="nil"/>
              <w:right w:val="nil"/>
            </w:tcBorders>
            <w:shd w:val="clear" w:color="auto" w:fill="auto"/>
            <w:noWrap/>
            <w:vAlign w:val="bottom"/>
            <w:hideMark/>
          </w:tcPr>
          <w:p w14:paraId="5ED76FB8" w14:textId="77777777" w:rsidR="007E7132" w:rsidRPr="0052441B" w:rsidRDefault="007E7132" w:rsidP="002B4E24">
            <w:pPr>
              <w:rPr>
                <w:rFonts w:cs="Calibri"/>
                <w:color w:val="000000"/>
              </w:rPr>
            </w:pPr>
            <w:r w:rsidRPr="0052441B">
              <w:rPr>
                <w:rFonts w:cs="Calibri"/>
                <w:color w:val="000000"/>
              </w:rPr>
              <w:t>SHIRISHKUMAR N PATEL</w:t>
            </w:r>
          </w:p>
        </w:tc>
      </w:tr>
      <w:tr w:rsidR="007E7132" w:rsidRPr="0052441B" w14:paraId="2D665AEF" w14:textId="77777777" w:rsidTr="002B4E24">
        <w:trPr>
          <w:trHeight w:val="288"/>
        </w:trPr>
        <w:tc>
          <w:tcPr>
            <w:tcW w:w="3580" w:type="dxa"/>
            <w:tcBorders>
              <w:top w:val="nil"/>
              <w:left w:val="nil"/>
              <w:bottom w:val="nil"/>
              <w:right w:val="nil"/>
            </w:tcBorders>
            <w:shd w:val="clear" w:color="auto" w:fill="auto"/>
            <w:noWrap/>
            <w:vAlign w:val="bottom"/>
            <w:hideMark/>
          </w:tcPr>
          <w:p w14:paraId="52D4163F" w14:textId="77777777" w:rsidR="007E7132" w:rsidRPr="0052441B" w:rsidRDefault="007E7132" w:rsidP="002B4E24">
            <w:pPr>
              <w:rPr>
                <w:rFonts w:cs="Calibri"/>
                <w:color w:val="000000"/>
              </w:rPr>
            </w:pPr>
            <w:r w:rsidRPr="0052441B">
              <w:rPr>
                <w:rFonts w:cs="Calibri"/>
                <w:color w:val="000000"/>
              </w:rPr>
              <w:t>SHIRLEY J MEREDITH</w:t>
            </w:r>
          </w:p>
        </w:tc>
      </w:tr>
      <w:tr w:rsidR="007E7132" w:rsidRPr="0052441B" w14:paraId="10717C59" w14:textId="77777777" w:rsidTr="002B4E24">
        <w:trPr>
          <w:trHeight w:val="288"/>
        </w:trPr>
        <w:tc>
          <w:tcPr>
            <w:tcW w:w="3580" w:type="dxa"/>
            <w:tcBorders>
              <w:top w:val="nil"/>
              <w:left w:val="nil"/>
              <w:bottom w:val="nil"/>
              <w:right w:val="nil"/>
            </w:tcBorders>
            <w:shd w:val="clear" w:color="auto" w:fill="auto"/>
            <w:noWrap/>
            <w:vAlign w:val="bottom"/>
            <w:hideMark/>
          </w:tcPr>
          <w:p w14:paraId="4ABB59D1" w14:textId="77777777" w:rsidR="007E7132" w:rsidRPr="0052441B" w:rsidRDefault="007E7132" w:rsidP="002B4E24">
            <w:pPr>
              <w:rPr>
                <w:rFonts w:cs="Calibri"/>
                <w:color w:val="000000"/>
              </w:rPr>
            </w:pPr>
            <w:r w:rsidRPr="0052441B">
              <w:rPr>
                <w:rFonts w:cs="Calibri"/>
                <w:color w:val="000000"/>
              </w:rPr>
              <w:t>SHIV R BHANDARI</w:t>
            </w:r>
          </w:p>
        </w:tc>
      </w:tr>
      <w:tr w:rsidR="007E7132" w:rsidRPr="0052441B" w14:paraId="0704F338" w14:textId="77777777" w:rsidTr="002B4E24">
        <w:trPr>
          <w:trHeight w:val="288"/>
        </w:trPr>
        <w:tc>
          <w:tcPr>
            <w:tcW w:w="3580" w:type="dxa"/>
            <w:tcBorders>
              <w:top w:val="nil"/>
              <w:left w:val="nil"/>
              <w:bottom w:val="nil"/>
              <w:right w:val="nil"/>
            </w:tcBorders>
            <w:shd w:val="clear" w:color="auto" w:fill="auto"/>
            <w:noWrap/>
            <w:vAlign w:val="bottom"/>
            <w:hideMark/>
          </w:tcPr>
          <w:p w14:paraId="6CBC1881" w14:textId="77777777" w:rsidR="007E7132" w:rsidRPr="0052441B" w:rsidRDefault="007E7132" w:rsidP="002B4E24">
            <w:pPr>
              <w:rPr>
                <w:rFonts w:cs="Calibri"/>
                <w:color w:val="000000"/>
              </w:rPr>
            </w:pPr>
            <w:r w:rsidRPr="0052441B">
              <w:rPr>
                <w:rFonts w:cs="Calibri"/>
                <w:color w:val="000000"/>
              </w:rPr>
              <w:t>SHIV RAJ BHANDARI</w:t>
            </w:r>
          </w:p>
        </w:tc>
      </w:tr>
      <w:tr w:rsidR="007E7132" w:rsidRPr="0052441B" w14:paraId="0B4167B0" w14:textId="77777777" w:rsidTr="002B4E24">
        <w:trPr>
          <w:trHeight w:val="288"/>
        </w:trPr>
        <w:tc>
          <w:tcPr>
            <w:tcW w:w="3580" w:type="dxa"/>
            <w:tcBorders>
              <w:top w:val="nil"/>
              <w:left w:val="nil"/>
              <w:bottom w:val="nil"/>
              <w:right w:val="nil"/>
            </w:tcBorders>
            <w:shd w:val="clear" w:color="auto" w:fill="auto"/>
            <w:noWrap/>
            <w:vAlign w:val="bottom"/>
            <w:hideMark/>
          </w:tcPr>
          <w:p w14:paraId="63F3639D" w14:textId="77777777" w:rsidR="007E7132" w:rsidRPr="0052441B" w:rsidRDefault="007E7132" w:rsidP="002B4E24">
            <w:pPr>
              <w:rPr>
                <w:rFonts w:cs="Calibri"/>
                <w:color w:val="000000"/>
              </w:rPr>
            </w:pPr>
            <w:r w:rsidRPr="0052441B">
              <w:rPr>
                <w:rFonts w:cs="Calibri"/>
                <w:color w:val="000000"/>
              </w:rPr>
              <w:t>SHIVANI J PARIKH</w:t>
            </w:r>
          </w:p>
        </w:tc>
      </w:tr>
      <w:tr w:rsidR="007E7132" w:rsidRPr="0052441B" w14:paraId="3E2C32AE" w14:textId="77777777" w:rsidTr="002B4E24">
        <w:trPr>
          <w:trHeight w:val="288"/>
        </w:trPr>
        <w:tc>
          <w:tcPr>
            <w:tcW w:w="3580" w:type="dxa"/>
            <w:tcBorders>
              <w:top w:val="nil"/>
              <w:left w:val="nil"/>
              <w:bottom w:val="nil"/>
              <w:right w:val="nil"/>
            </w:tcBorders>
            <w:shd w:val="clear" w:color="auto" w:fill="auto"/>
            <w:noWrap/>
            <w:vAlign w:val="bottom"/>
            <w:hideMark/>
          </w:tcPr>
          <w:p w14:paraId="673382C2" w14:textId="77777777" w:rsidR="007E7132" w:rsidRPr="0052441B" w:rsidRDefault="007E7132" w:rsidP="002B4E24">
            <w:pPr>
              <w:rPr>
                <w:rFonts w:cs="Calibri"/>
                <w:color w:val="000000"/>
              </w:rPr>
            </w:pPr>
            <w:r w:rsidRPr="0052441B">
              <w:rPr>
                <w:rFonts w:cs="Calibri"/>
                <w:color w:val="000000"/>
              </w:rPr>
              <w:t>SHON HUBERT</w:t>
            </w:r>
          </w:p>
        </w:tc>
      </w:tr>
      <w:tr w:rsidR="007E7132" w:rsidRPr="0052441B" w14:paraId="7D99AF6D" w14:textId="77777777" w:rsidTr="002B4E24">
        <w:trPr>
          <w:trHeight w:val="288"/>
        </w:trPr>
        <w:tc>
          <w:tcPr>
            <w:tcW w:w="3580" w:type="dxa"/>
            <w:tcBorders>
              <w:top w:val="nil"/>
              <w:left w:val="nil"/>
              <w:bottom w:val="nil"/>
              <w:right w:val="nil"/>
            </w:tcBorders>
            <w:shd w:val="clear" w:color="auto" w:fill="auto"/>
            <w:noWrap/>
            <w:vAlign w:val="bottom"/>
            <w:hideMark/>
          </w:tcPr>
          <w:p w14:paraId="40A10DC2" w14:textId="77777777" w:rsidR="007E7132" w:rsidRPr="0052441B" w:rsidRDefault="007E7132" w:rsidP="002B4E24">
            <w:pPr>
              <w:rPr>
                <w:rFonts w:cs="Calibri"/>
                <w:color w:val="000000"/>
              </w:rPr>
            </w:pPr>
            <w:r w:rsidRPr="0052441B">
              <w:rPr>
                <w:rFonts w:cs="Calibri"/>
                <w:color w:val="000000"/>
              </w:rPr>
              <w:t>SHOSHANA R DUPREE</w:t>
            </w:r>
          </w:p>
        </w:tc>
      </w:tr>
      <w:tr w:rsidR="007E7132" w:rsidRPr="0052441B" w14:paraId="7614FDC8" w14:textId="77777777" w:rsidTr="002B4E24">
        <w:trPr>
          <w:trHeight w:val="288"/>
        </w:trPr>
        <w:tc>
          <w:tcPr>
            <w:tcW w:w="3580" w:type="dxa"/>
            <w:tcBorders>
              <w:top w:val="nil"/>
              <w:left w:val="nil"/>
              <w:bottom w:val="nil"/>
              <w:right w:val="nil"/>
            </w:tcBorders>
            <w:shd w:val="clear" w:color="auto" w:fill="auto"/>
            <w:noWrap/>
            <w:vAlign w:val="bottom"/>
            <w:hideMark/>
          </w:tcPr>
          <w:p w14:paraId="0BEBF4A4" w14:textId="77777777" w:rsidR="007E7132" w:rsidRPr="0052441B" w:rsidRDefault="007E7132" w:rsidP="002B4E24">
            <w:pPr>
              <w:rPr>
                <w:rFonts w:cs="Calibri"/>
                <w:color w:val="000000"/>
              </w:rPr>
            </w:pPr>
            <w:r w:rsidRPr="0052441B">
              <w:rPr>
                <w:rFonts w:cs="Calibri"/>
                <w:color w:val="000000"/>
              </w:rPr>
              <w:t>SHOTA YAMAMOTO</w:t>
            </w:r>
          </w:p>
        </w:tc>
      </w:tr>
      <w:tr w:rsidR="007E7132" w:rsidRPr="0052441B" w14:paraId="53FFD988" w14:textId="77777777" w:rsidTr="002B4E24">
        <w:trPr>
          <w:trHeight w:val="288"/>
        </w:trPr>
        <w:tc>
          <w:tcPr>
            <w:tcW w:w="3580" w:type="dxa"/>
            <w:tcBorders>
              <w:top w:val="nil"/>
              <w:left w:val="nil"/>
              <w:bottom w:val="nil"/>
              <w:right w:val="nil"/>
            </w:tcBorders>
            <w:shd w:val="clear" w:color="auto" w:fill="auto"/>
            <w:noWrap/>
            <w:vAlign w:val="bottom"/>
            <w:hideMark/>
          </w:tcPr>
          <w:p w14:paraId="1E58E96E" w14:textId="77777777" w:rsidR="007E7132" w:rsidRPr="0052441B" w:rsidRDefault="007E7132" w:rsidP="002B4E24">
            <w:pPr>
              <w:rPr>
                <w:rFonts w:cs="Calibri"/>
                <w:color w:val="000000"/>
              </w:rPr>
            </w:pPr>
            <w:r w:rsidRPr="0052441B">
              <w:rPr>
                <w:rFonts w:cs="Calibri"/>
                <w:color w:val="000000"/>
              </w:rPr>
              <w:t>SHUBHANGI A CHUMBLE</w:t>
            </w:r>
          </w:p>
        </w:tc>
      </w:tr>
      <w:tr w:rsidR="007E7132" w:rsidRPr="0052441B" w14:paraId="23CD2961" w14:textId="77777777" w:rsidTr="002B4E24">
        <w:trPr>
          <w:trHeight w:val="288"/>
        </w:trPr>
        <w:tc>
          <w:tcPr>
            <w:tcW w:w="3580" w:type="dxa"/>
            <w:tcBorders>
              <w:top w:val="nil"/>
              <w:left w:val="nil"/>
              <w:bottom w:val="nil"/>
              <w:right w:val="nil"/>
            </w:tcBorders>
            <w:shd w:val="clear" w:color="auto" w:fill="auto"/>
            <w:noWrap/>
            <w:vAlign w:val="bottom"/>
            <w:hideMark/>
          </w:tcPr>
          <w:p w14:paraId="19491591" w14:textId="77777777" w:rsidR="007E7132" w:rsidRPr="0052441B" w:rsidRDefault="007E7132" w:rsidP="002B4E24">
            <w:pPr>
              <w:rPr>
                <w:rFonts w:cs="Calibri"/>
                <w:color w:val="000000"/>
              </w:rPr>
            </w:pPr>
            <w:r w:rsidRPr="0052441B">
              <w:rPr>
                <w:rFonts w:cs="Calibri"/>
                <w:color w:val="000000"/>
              </w:rPr>
              <w:t>SIBEL GULLO</w:t>
            </w:r>
          </w:p>
        </w:tc>
      </w:tr>
      <w:tr w:rsidR="007E7132" w:rsidRPr="0052441B" w14:paraId="2B63033B" w14:textId="77777777" w:rsidTr="002B4E24">
        <w:trPr>
          <w:trHeight w:val="288"/>
        </w:trPr>
        <w:tc>
          <w:tcPr>
            <w:tcW w:w="3580" w:type="dxa"/>
            <w:tcBorders>
              <w:top w:val="nil"/>
              <w:left w:val="nil"/>
              <w:bottom w:val="nil"/>
              <w:right w:val="nil"/>
            </w:tcBorders>
            <w:shd w:val="clear" w:color="auto" w:fill="auto"/>
            <w:noWrap/>
            <w:vAlign w:val="bottom"/>
            <w:hideMark/>
          </w:tcPr>
          <w:p w14:paraId="10B92F94" w14:textId="77777777" w:rsidR="007E7132" w:rsidRPr="0052441B" w:rsidRDefault="007E7132" w:rsidP="002B4E24">
            <w:pPr>
              <w:rPr>
                <w:rFonts w:cs="Calibri"/>
                <w:color w:val="000000"/>
              </w:rPr>
            </w:pPr>
            <w:r w:rsidRPr="0052441B">
              <w:rPr>
                <w:rFonts w:cs="Calibri"/>
                <w:color w:val="000000"/>
              </w:rPr>
              <w:t>SIERRA MUSICK</w:t>
            </w:r>
          </w:p>
        </w:tc>
      </w:tr>
      <w:tr w:rsidR="007E7132" w:rsidRPr="0052441B" w14:paraId="0C1CD1B1" w14:textId="77777777" w:rsidTr="002B4E24">
        <w:trPr>
          <w:trHeight w:val="288"/>
        </w:trPr>
        <w:tc>
          <w:tcPr>
            <w:tcW w:w="3580" w:type="dxa"/>
            <w:tcBorders>
              <w:top w:val="nil"/>
              <w:left w:val="nil"/>
              <w:bottom w:val="nil"/>
              <w:right w:val="nil"/>
            </w:tcBorders>
            <w:shd w:val="clear" w:color="auto" w:fill="auto"/>
            <w:noWrap/>
            <w:vAlign w:val="bottom"/>
            <w:hideMark/>
          </w:tcPr>
          <w:p w14:paraId="107FA655" w14:textId="77777777" w:rsidR="007E7132" w:rsidRPr="0052441B" w:rsidRDefault="007E7132" w:rsidP="002B4E24">
            <w:pPr>
              <w:rPr>
                <w:rFonts w:cs="Calibri"/>
                <w:color w:val="000000"/>
              </w:rPr>
            </w:pPr>
            <w:r w:rsidRPr="0052441B">
              <w:rPr>
                <w:rFonts w:cs="Calibri"/>
                <w:color w:val="000000"/>
              </w:rPr>
              <w:t>SIMON M SPILKIN</w:t>
            </w:r>
          </w:p>
        </w:tc>
      </w:tr>
      <w:tr w:rsidR="007E7132" w:rsidRPr="0052441B" w14:paraId="00CAE91E" w14:textId="77777777" w:rsidTr="002B4E24">
        <w:trPr>
          <w:trHeight w:val="288"/>
        </w:trPr>
        <w:tc>
          <w:tcPr>
            <w:tcW w:w="3580" w:type="dxa"/>
            <w:tcBorders>
              <w:top w:val="nil"/>
              <w:left w:val="nil"/>
              <w:bottom w:val="nil"/>
              <w:right w:val="nil"/>
            </w:tcBorders>
            <w:shd w:val="clear" w:color="auto" w:fill="auto"/>
            <w:noWrap/>
            <w:vAlign w:val="bottom"/>
            <w:hideMark/>
          </w:tcPr>
          <w:p w14:paraId="48A5195D" w14:textId="77777777" w:rsidR="007E7132" w:rsidRPr="0052441B" w:rsidRDefault="007E7132" w:rsidP="002B4E24">
            <w:pPr>
              <w:rPr>
                <w:rFonts w:cs="Calibri"/>
                <w:color w:val="000000"/>
              </w:rPr>
            </w:pPr>
            <w:r w:rsidRPr="0052441B">
              <w:rPr>
                <w:rFonts w:cs="Calibri"/>
                <w:color w:val="000000"/>
              </w:rPr>
              <w:t>SIRAJ U SIDDIQI</w:t>
            </w:r>
          </w:p>
        </w:tc>
      </w:tr>
      <w:tr w:rsidR="007E7132" w:rsidRPr="0052441B" w14:paraId="435B6131" w14:textId="77777777" w:rsidTr="002B4E24">
        <w:trPr>
          <w:trHeight w:val="288"/>
        </w:trPr>
        <w:tc>
          <w:tcPr>
            <w:tcW w:w="3580" w:type="dxa"/>
            <w:tcBorders>
              <w:top w:val="nil"/>
              <w:left w:val="nil"/>
              <w:bottom w:val="nil"/>
              <w:right w:val="nil"/>
            </w:tcBorders>
            <w:shd w:val="clear" w:color="auto" w:fill="auto"/>
            <w:noWrap/>
            <w:vAlign w:val="bottom"/>
            <w:hideMark/>
          </w:tcPr>
          <w:p w14:paraId="035DDFB2" w14:textId="77777777" w:rsidR="007E7132" w:rsidRPr="0052441B" w:rsidRDefault="007E7132" w:rsidP="002B4E24">
            <w:pPr>
              <w:rPr>
                <w:rFonts w:cs="Calibri"/>
                <w:color w:val="000000"/>
              </w:rPr>
            </w:pPr>
            <w:r w:rsidRPr="0052441B">
              <w:rPr>
                <w:rFonts w:cs="Calibri"/>
                <w:color w:val="000000"/>
              </w:rPr>
              <w:t>SKYLAR DAESCHNER</w:t>
            </w:r>
          </w:p>
        </w:tc>
      </w:tr>
      <w:tr w:rsidR="007E7132" w:rsidRPr="0052441B" w14:paraId="2B35452A" w14:textId="77777777" w:rsidTr="002B4E24">
        <w:trPr>
          <w:trHeight w:val="288"/>
        </w:trPr>
        <w:tc>
          <w:tcPr>
            <w:tcW w:w="3580" w:type="dxa"/>
            <w:tcBorders>
              <w:top w:val="nil"/>
              <w:left w:val="nil"/>
              <w:bottom w:val="nil"/>
              <w:right w:val="nil"/>
            </w:tcBorders>
            <w:shd w:val="clear" w:color="auto" w:fill="auto"/>
            <w:noWrap/>
            <w:vAlign w:val="bottom"/>
            <w:hideMark/>
          </w:tcPr>
          <w:p w14:paraId="23AC7C9C" w14:textId="77777777" w:rsidR="007E7132" w:rsidRPr="0052441B" w:rsidRDefault="007E7132" w:rsidP="002B4E24">
            <w:pPr>
              <w:rPr>
                <w:rFonts w:cs="Calibri"/>
                <w:color w:val="000000"/>
              </w:rPr>
            </w:pPr>
            <w:r w:rsidRPr="0052441B">
              <w:rPr>
                <w:rFonts w:cs="Calibri"/>
                <w:color w:val="000000"/>
              </w:rPr>
              <w:t>SMITHA BULLOCK</w:t>
            </w:r>
          </w:p>
        </w:tc>
      </w:tr>
      <w:tr w:rsidR="007E7132" w:rsidRPr="0052441B" w14:paraId="01812EB4" w14:textId="77777777" w:rsidTr="002B4E24">
        <w:trPr>
          <w:trHeight w:val="288"/>
        </w:trPr>
        <w:tc>
          <w:tcPr>
            <w:tcW w:w="3580" w:type="dxa"/>
            <w:tcBorders>
              <w:top w:val="nil"/>
              <w:left w:val="nil"/>
              <w:bottom w:val="nil"/>
              <w:right w:val="nil"/>
            </w:tcBorders>
            <w:shd w:val="clear" w:color="auto" w:fill="auto"/>
            <w:noWrap/>
            <w:vAlign w:val="bottom"/>
            <w:hideMark/>
          </w:tcPr>
          <w:p w14:paraId="35AB2397" w14:textId="77777777" w:rsidR="007E7132" w:rsidRPr="0052441B" w:rsidRDefault="007E7132" w:rsidP="002B4E24">
            <w:pPr>
              <w:rPr>
                <w:rFonts w:cs="Calibri"/>
                <w:color w:val="000000"/>
              </w:rPr>
            </w:pPr>
            <w:r w:rsidRPr="0052441B">
              <w:rPr>
                <w:rFonts w:cs="Calibri"/>
                <w:color w:val="000000"/>
              </w:rPr>
              <w:t>SNEHAMALA VEERAVALLI</w:t>
            </w:r>
          </w:p>
        </w:tc>
      </w:tr>
      <w:tr w:rsidR="007E7132" w:rsidRPr="0052441B" w14:paraId="38C27002" w14:textId="77777777" w:rsidTr="002B4E24">
        <w:trPr>
          <w:trHeight w:val="288"/>
        </w:trPr>
        <w:tc>
          <w:tcPr>
            <w:tcW w:w="3580" w:type="dxa"/>
            <w:tcBorders>
              <w:top w:val="nil"/>
              <w:left w:val="nil"/>
              <w:bottom w:val="nil"/>
              <w:right w:val="nil"/>
            </w:tcBorders>
            <w:shd w:val="clear" w:color="auto" w:fill="auto"/>
            <w:noWrap/>
            <w:vAlign w:val="bottom"/>
            <w:hideMark/>
          </w:tcPr>
          <w:p w14:paraId="53E95082" w14:textId="77777777" w:rsidR="007E7132" w:rsidRPr="0052441B" w:rsidRDefault="007E7132" w:rsidP="002B4E24">
            <w:pPr>
              <w:rPr>
                <w:rFonts w:cs="Calibri"/>
                <w:color w:val="000000"/>
              </w:rPr>
            </w:pPr>
            <w:r w:rsidRPr="0052441B">
              <w:rPr>
                <w:rFonts w:cs="Calibri"/>
                <w:color w:val="000000"/>
              </w:rPr>
              <w:t>SOE AUNG</w:t>
            </w:r>
          </w:p>
        </w:tc>
      </w:tr>
      <w:tr w:rsidR="007E7132" w:rsidRPr="0052441B" w14:paraId="0DA2A47A" w14:textId="77777777" w:rsidTr="002B4E24">
        <w:trPr>
          <w:trHeight w:val="288"/>
        </w:trPr>
        <w:tc>
          <w:tcPr>
            <w:tcW w:w="3580" w:type="dxa"/>
            <w:tcBorders>
              <w:top w:val="nil"/>
              <w:left w:val="nil"/>
              <w:bottom w:val="nil"/>
              <w:right w:val="nil"/>
            </w:tcBorders>
            <w:shd w:val="clear" w:color="auto" w:fill="auto"/>
            <w:noWrap/>
            <w:vAlign w:val="bottom"/>
            <w:hideMark/>
          </w:tcPr>
          <w:p w14:paraId="164FC76F" w14:textId="77777777" w:rsidR="007E7132" w:rsidRPr="0052441B" w:rsidRDefault="007E7132" w:rsidP="002B4E24">
            <w:pPr>
              <w:rPr>
                <w:rFonts w:cs="Calibri"/>
                <w:color w:val="000000"/>
              </w:rPr>
            </w:pPr>
            <w:r w:rsidRPr="0052441B">
              <w:rPr>
                <w:rFonts w:cs="Calibri"/>
                <w:color w:val="000000"/>
              </w:rPr>
              <w:t>SONIA KRISH</w:t>
            </w:r>
          </w:p>
        </w:tc>
      </w:tr>
      <w:tr w:rsidR="007E7132" w:rsidRPr="0052441B" w14:paraId="30A96B7A" w14:textId="77777777" w:rsidTr="002B4E24">
        <w:trPr>
          <w:trHeight w:val="288"/>
        </w:trPr>
        <w:tc>
          <w:tcPr>
            <w:tcW w:w="3580" w:type="dxa"/>
            <w:tcBorders>
              <w:top w:val="nil"/>
              <w:left w:val="nil"/>
              <w:bottom w:val="nil"/>
              <w:right w:val="nil"/>
            </w:tcBorders>
            <w:shd w:val="clear" w:color="auto" w:fill="auto"/>
            <w:noWrap/>
            <w:vAlign w:val="bottom"/>
            <w:hideMark/>
          </w:tcPr>
          <w:p w14:paraId="338C83CF" w14:textId="77777777" w:rsidR="007E7132" w:rsidRPr="0052441B" w:rsidRDefault="007E7132" w:rsidP="002B4E24">
            <w:pPr>
              <w:rPr>
                <w:rFonts w:cs="Calibri"/>
                <w:color w:val="000000"/>
              </w:rPr>
            </w:pPr>
            <w:r w:rsidRPr="0052441B">
              <w:rPr>
                <w:rFonts w:cs="Calibri"/>
                <w:color w:val="000000"/>
              </w:rPr>
              <w:t>SONIA L JACKSON</w:t>
            </w:r>
          </w:p>
        </w:tc>
      </w:tr>
      <w:tr w:rsidR="007E7132" w:rsidRPr="0052441B" w14:paraId="2DB54A25" w14:textId="77777777" w:rsidTr="002B4E24">
        <w:trPr>
          <w:trHeight w:val="288"/>
        </w:trPr>
        <w:tc>
          <w:tcPr>
            <w:tcW w:w="3580" w:type="dxa"/>
            <w:tcBorders>
              <w:top w:val="nil"/>
              <w:left w:val="nil"/>
              <w:bottom w:val="nil"/>
              <w:right w:val="nil"/>
            </w:tcBorders>
            <w:shd w:val="clear" w:color="auto" w:fill="auto"/>
            <w:noWrap/>
            <w:vAlign w:val="bottom"/>
            <w:hideMark/>
          </w:tcPr>
          <w:p w14:paraId="6E8CE189" w14:textId="77777777" w:rsidR="007E7132" w:rsidRPr="0052441B" w:rsidRDefault="007E7132" w:rsidP="002B4E24">
            <w:pPr>
              <w:rPr>
                <w:rFonts w:cs="Calibri"/>
                <w:color w:val="000000"/>
              </w:rPr>
            </w:pPr>
            <w:r w:rsidRPr="0052441B">
              <w:rPr>
                <w:rFonts w:cs="Calibri"/>
                <w:color w:val="000000"/>
              </w:rPr>
              <w:t>SONNIE ANDERSON</w:t>
            </w:r>
          </w:p>
        </w:tc>
      </w:tr>
      <w:tr w:rsidR="007E7132" w:rsidRPr="0052441B" w14:paraId="18D513D6" w14:textId="77777777" w:rsidTr="002B4E24">
        <w:trPr>
          <w:trHeight w:val="288"/>
        </w:trPr>
        <w:tc>
          <w:tcPr>
            <w:tcW w:w="3580" w:type="dxa"/>
            <w:tcBorders>
              <w:top w:val="nil"/>
              <w:left w:val="nil"/>
              <w:bottom w:val="nil"/>
              <w:right w:val="nil"/>
            </w:tcBorders>
            <w:shd w:val="clear" w:color="auto" w:fill="auto"/>
            <w:noWrap/>
            <w:vAlign w:val="bottom"/>
            <w:hideMark/>
          </w:tcPr>
          <w:p w14:paraId="1EEA2D35" w14:textId="77777777" w:rsidR="007E7132" w:rsidRPr="0052441B" w:rsidRDefault="007E7132" w:rsidP="002B4E24">
            <w:pPr>
              <w:rPr>
                <w:rFonts w:cs="Calibri"/>
                <w:color w:val="000000"/>
              </w:rPr>
            </w:pPr>
            <w:r w:rsidRPr="0052441B">
              <w:rPr>
                <w:rFonts w:cs="Calibri"/>
                <w:color w:val="000000"/>
              </w:rPr>
              <w:t>SOPHIA JAMESON</w:t>
            </w:r>
          </w:p>
        </w:tc>
      </w:tr>
      <w:tr w:rsidR="007E7132" w:rsidRPr="0052441B" w14:paraId="1D0BD972" w14:textId="77777777" w:rsidTr="002B4E24">
        <w:trPr>
          <w:trHeight w:val="288"/>
        </w:trPr>
        <w:tc>
          <w:tcPr>
            <w:tcW w:w="3580" w:type="dxa"/>
            <w:tcBorders>
              <w:top w:val="nil"/>
              <w:left w:val="nil"/>
              <w:bottom w:val="nil"/>
              <w:right w:val="nil"/>
            </w:tcBorders>
            <w:shd w:val="clear" w:color="auto" w:fill="auto"/>
            <w:noWrap/>
            <w:vAlign w:val="bottom"/>
            <w:hideMark/>
          </w:tcPr>
          <w:p w14:paraId="4166BA74" w14:textId="77777777" w:rsidR="007E7132" w:rsidRPr="0052441B" w:rsidRDefault="007E7132" w:rsidP="002B4E24">
            <w:pPr>
              <w:rPr>
                <w:rFonts w:cs="Calibri"/>
                <w:color w:val="000000"/>
              </w:rPr>
            </w:pPr>
            <w:r w:rsidRPr="0052441B">
              <w:rPr>
                <w:rFonts w:cs="Calibri"/>
                <w:color w:val="000000"/>
              </w:rPr>
              <w:t>SOTONTE E EBENIBO</w:t>
            </w:r>
          </w:p>
        </w:tc>
      </w:tr>
      <w:tr w:rsidR="007E7132" w:rsidRPr="0052441B" w14:paraId="5885DF38" w14:textId="77777777" w:rsidTr="002B4E24">
        <w:trPr>
          <w:trHeight w:val="288"/>
        </w:trPr>
        <w:tc>
          <w:tcPr>
            <w:tcW w:w="3580" w:type="dxa"/>
            <w:tcBorders>
              <w:top w:val="nil"/>
              <w:left w:val="nil"/>
              <w:bottom w:val="nil"/>
              <w:right w:val="nil"/>
            </w:tcBorders>
            <w:shd w:val="clear" w:color="auto" w:fill="auto"/>
            <w:noWrap/>
            <w:vAlign w:val="bottom"/>
            <w:hideMark/>
          </w:tcPr>
          <w:p w14:paraId="6AA1B411" w14:textId="77777777" w:rsidR="007E7132" w:rsidRPr="0052441B" w:rsidRDefault="007E7132" w:rsidP="002B4E24">
            <w:pPr>
              <w:rPr>
                <w:rFonts w:cs="Calibri"/>
                <w:color w:val="000000"/>
              </w:rPr>
            </w:pPr>
            <w:r w:rsidRPr="0052441B">
              <w:rPr>
                <w:rFonts w:cs="Calibri"/>
                <w:color w:val="000000"/>
              </w:rPr>
              <w:t>SOTONTE EBENIBO</w:t>
            </w:r>
          </w:p>
        </w:tc>
      </w:tr>
      <w:tr w:rsidR="007E7132" w:rsidRPr="0052441B" w14:paraId="51D82D12" w14:textId="77777777" w:rsidTr="002B4E24">
        <w:trPr>
          <w:trHeight w:val="288"/>
        </w:trPr>
        <w:tc>
          <w:tcPr>
            <w:tcW w:w="3580" w:type="dxa"/>
            <w:tcBorders>
              <w:top w:val="nil"/>
              <w:left w:val="nil"/>
              <w:bottom w:val="nil"/>
              <w:right w:val="nil"/>
            </w:tcBorders>
            <w:shd w:val="clear" w:color="auto" w:fill="auto"/>
            <w:noWrap/>
            <w:vAlign w:val="bottom"/>
            <w:hideMark/>
          </w:tcPr>
          <w:p w14:paraId="22D14887" w14:textId="77777777" w:rsidR="007E7132" w:rsidRPr="0052441B" w:rsidRDefault="007E7132" w:rsidP="002B4E24">
            <w:pPr>
              <w:rPr>
                <w:rFonts w:cs="Calibri"/>
                <w:color w:val="000000"/>
              </w:rPr>
            </w:pPr>
            <w:r w:rsidRPr="0052441B">
              <w:rPr>
                <w:rFonts w:cs="Calibri"/>
                <w:color w:val="000000"/>
              </w:rPr>
              <w:t>SPENCER J MADELL</w:t>
            </w:r>
          </w:p>
        </w:tc>
      </w:tr>
      <w:tr w:rsidR="007E7132" w:rsidRPr="0052441B" w14:paraId="3023ED64" w14:textId="77777777" w:rsidTr="002B4E24">
        <w:trPr>
          <w:trHeight w:val="288"/>
        </w:trPr>
        <w:tc>
          <w:tcPr>
            <w:tcW w:w="3580" w:type="dxa"/>
            <w:tcBorders>
              <w:top w:val="nil"/>
              <w:left w:val="nil"/>
              <w:bottom w:val="nil"/>
              <w:right w:val="nil"/>
            </w:tcBorders>
            <w:shd w:val="clear" w:color="auto" w:fill="auto"/>
            <w:noWrap/>
            <w:vAlign w:val="bottom"/>
            <w:hideMark/>
          </w:tcPr>
          <w:p w14:paraId="6D45F70F" w14:textId="77777777" w:rsidR="007E7132" w:rsidRPr="0052441B" w:rsidRDefault="007E7132" w:rsidP="002B4E24">
            <w:pPr>
              <w:rPr>
                <w:rFonts w:cs="Calibri"/>
                <w:color w:val="000000"/>
              </w:rPr>
            </w:pPr>
            <w:r w:rsidRPr="0052441B">
              <w:rPr>
                <w:rFonts w:cs="Calibri"/>
                <w:color w:val="000000"/>
              </w:rPr>
              <w:t>SPENCER JONES</w:t>
            </w:r>
          </w:p>
        </w:tc>
      </w:tr>
      <w:tr w:rsidR="007E7132" w:rsidRPr="0052441B" w14:paraId="39112E17" w14:textId="77777777" w:rsidTr="002B4E24">
        <w:trPr>
          <w:trHeight w:val="288"/>
        </w:trPr>
        <w:tc>
          <w:tcPr>
            <w:tcW w:w="3580" w:type="dxa"/>
            <w:tcBorders>
              <w:top w:val="nil"/>
              <w:left w:val="nil"/>
              <w:bottom w:val="nil"/>
              <w:right w:val="nil"/>
            </w:tcBorders>
            <w:shd w:val="clear" w:color="auto" w:fill="auto"/>
            <w:noWrap/>
            <w:vAlign w:val="bottom"/>
            <w:hideMark/>
          </w:tcPr>
          <w:p w14:paraId="6D56E161" w14:textId="77777777" w:rsidR="007E7132" w:rsidRPr="0052441B" w:rsidRDefault="007E7132" w:rsidP="002B4E24">
            <w:pPr>
              <w:rPr>
                <w:rFonts w:cs="Calibri"/>
                <w:color w:val="000000"/>
              </w:rPr>
            </w:pPr>
            <w:r w:rsidRPr="0052441B">
              <w:rPr>
                <w:rFonts w:cs="Calibri"/>
                <w:color w:val="000000"/>
              </w:rPr>
              <w:t>SPENCER R IDSTEIN</w:t>
            </w:r>
          </w:p>
        </w:tc>
      </w:tr>
      <w:tr w:rsidR="007E7132" w:rsidRPr="0052441B" w14:paraId="295699E0" w14:textId="77777777" w:rsidTr="002B4E24">
        <w:trPr>
          <w:trHeight w:val="288"/>
        </w:trPr>
        <w:tc>
          <w:tcPr>
            <w:tcW w:w="3580" w:type="dxa"/>
            <w:tcBorders>
              <w:top w:val="nil"/>
              <w:left w:val="nil"/>
              <w:bottom w:val="nil"/>
              <w:right w:val="nil"/>
            </w:tcBorders>
            <w:shd w:val="clear" w:color="auto" w:fill="auto"/>
            <w:noWrap/>
            <w:vAlign w:val="bottom"/>
            <w:hideMark/>
          </w:tcPr>
          <w:p w14:paraId="6321F8E7" w14:textId="77777777" w:rsidR="007E7132" w:rsidRPr="0052441B" w:rsidRDefault="007E7132" w:rsidP="002B4E24">
            <w:pPr>
              <w:rPr>
                <w:rFonts w:cs="Calibri"/>
                <w:color w:val="000000"/>
              </w:rPr>
            </w:pPr>
            <w:r w:rsidRPr="0052441B">
              <w:rPr>
                <w:rFonts w:cs="Calibri"/>
                <w:color w:val="000000"/>
              </w:rPr>
              <w:t>SPENCER ROMINE</w:t>
            </w:r>
          </w:p>
        </w:tc>
      </w:tr>
      <w:tr w:rsidR="007E7132" w:rsidRPr="0052441B" w14:paraId="65CD7D6F" w14:textId="77777777" w:rsidTr="002B4E24">
        <w:trPr>
          <w:trHeight w:val="288"/>
        </w:trPr>
        <w:tc>
          <w:tcPr>
            <w:tcW w:w="3580" w:type="dxa"/>
            <w:tcBorders>
              <w:top w:val="nil"/>
              <w:left w:val="nil"/>
              <w:bottom w:val="nil"/>
              <w:right w:val="nil"/>
            </w:tcBorders>
            <w:shd w:val="clear" w:color="auto" w:fill="auto"/>
            <w:noWrap/>
            <w:vAlign w:val="bottom"/>
            <w:hideMark/>
          </w:tcPr>
          <w:p w14:paraId="7A59E5B0" w14:textId="77777777" w:rsidR="007E7132" w:rsidRPr="0052441B" w:rsidRDefault="007E7132" w:rsidP="002B4E24">
            <w:pPr>
              <w:rPr>
                <w:rFonts w:cs="Calibri"/>
                <w:color w:val="000000"/>
              </w:rPr>
            </w:pPr>
            <w:r w:rsidRPr="0052441B">
              <w:rPr>
                <w:rFonts w:cs="Calibri"/>
                <w:color w:val="000000"/>
              </w:rPr>
              <w:t>SPRING KINGSLEY</w:t>
            </w:r>
          </w:p>
        </w:tc>
      </w:tr>
      <w:tr w:rsidR="007E7132" w:rsidRPr="0052441B" w14:paraId="3BE84CE5" w14:textId="77777777" w:rsidTr="002B4E24">
        <w:trPr>
          <w:trHeight w:val="288"/>
        </w:trPr>
        <w:tc>
          <w:tcPr>
            <w:tcW w:w="3580" w:type="dxa"/>
            <w:tcBorders>
              <w:top w:val="nil"/>
              <w:left w:val="nil"/>
              <w:bottom w:val="nil"/>
              <w:right w:val="nil"/>
            </w:tcBorders>
            <w:shd w:val="clear" w:color="auto" w:fill="auto"/>
            <w:noWrap/>
            <w:vAlign w:val="bottom"/>
            <w:hideMark/>
          </w:tcPr>
          <w:p w14:paraId="1751E5C4" w14:textId="77777777" w:rsidR="007E7132" w:rsidRPr="0052441B" w:rsidRDefault="007E7132" w:rsidP="002B4E24">
            <w:pPr>
              <w:rPr>
                <w:rFonts w:cs="Calibri"/>
                <w:color w:val="000000"/>
              </w:rPr>
            </w:pPr>
            <w:r w:rsidRPr="0052441B">
              <w:rPr>
                <w:rFonts w:cs="Calibri"/>
                <w:color w:val="000000"/>
              </w:rPr>
              <w:t>SREEDEVI GONDI</w:t>
            </w:r>
          </w:p>
        </w:tc>
      </w:tr>
      <w:tr w:rsidR="007E7132" w:rsidRPr="0052441B" w14:paraId="39D0070B" w14:textId="77777777" w:rsidTr="002B4E24">
        <w:trPr>
          <w:trHeight w:val="288"/>
        </w:trPr>
        <w:tc>
          <w:tcPr>
            <w:tcW w:w="3580" w:type="dxa"/>
            <w:tcBorders>
              <w:top w:val="nil"/>
              <w:left w:val="nil"/>
              <w:bottom w:val="nil"/>
              <w:right w:val="nil"/>
            </w:tcBorders>
            <w:shd w:val="clear" w:color="auto" w:fill="auto"/>
            <w:noWrap/>
            <w:vAlign w:val="bottom"/>
            <w:hideMark/>
          </w:tcPr>
          <w:p w14:paraId="59DACBF9" w14:textId="77777777" w:rsidR="007E7132" w:rsidRPr="0052441B" w:rsidRDefault="007E7132" w:rsidP="002B4E24">
            <w:pPr>
              <w:rPr>
                <w:rFonts w:cs="Calibri"/>
                <w:color w:val="000000"/>
              </w:rPr>
            </w:pPr>
            <w:r w:rsidRPr="0052441B">
              <w:rPr>
                <w:rFonts w:cs="Calibri"/>
                <w:color w:val="000000"/>
              </w:rPr>
              <w:t>SRIHARSHA TALLURI</w:t>
            </w:r>
          </w:p>
        </w:tc>
      </w:tr>
      <w:tr w:rsidR="007E7132" w:rsidRPr="0052441B" w14:paraId="48360C24" w14:textId="77777777" w:rsidTr="002B4E24">
        <w:trPr>
          <w:trHeight w:val="288"/>
        </w:trPr>
        <w:tc>
          <w:tcPr>
            <w:tcW w:w="3580" w:type="dxa"/>
            <w:tcBorders>
              <w:top w:val="nil"/>
              <w:left w:val="nil"/>
              <w:bottom w:val="nil"/>
              <w:right w:val="nil"/>
            </w:tcBorders>
            <w:shd w:val="clear" w:color="auto" w:fill="auto"/>
            <w:noWrap/>
            <w:vAlign w:val="bottom"/>
            <w:hideMark/>
          </w:tcPr>
          <w:p w14:paraId="7CAB06EF" w14:textId="77777777" w:rsidR="007E7132" w:rsidRPr="0052441B" w:rsidRDefault="007E7132" w:rsidP="002B4E24">
            <w:pPr>
              <w:rPr>
                <w:rFonts w:cs="Calibri"/>
                <w:color w:val="000000"/>
              </w:rPr>
            </w:pPr>
            <w:r w:rsidRPr="0052441B">
              <w:rPr>
                <w:rFonts w:cs="Calibri"/>
                <w:color w:val="000000"/>
              </w:rPr>
              <w:t>SRIJANA ZARKOU</w:t>
            </w:r>
          </w:p>
        </w:tc>
      </w:tr>
      <w:tr w:rsidR="007E7132" w:rsidRPr="0052441B" w14:paraId="30E316FB" w14:textId="77777777" w:rsidTr="002B4E24">
        <w:trPr>
          <w:trHeight w:val="288"/>
        </w:trPr>
        <w:tc>
          <w:tcPr>
            <w:tcW w:w="3580" w:type="dxa"/>
            <w:tcBorders>
              <w:top w:val="nil"/>
              <w:left w:val="nil"/>
              <w:bottom w:val="nil"/>
              <w:right w:val="nil"/>
            </w:tcBorders>
            <w:shd w:val="clear" w:color="auto" w:fill="auto"/>
            <w:noWrap/>
            <w:vAlign w:val="bottom"/>
            <w:hideMark/>
          </w:tcPr>
          <w:p w14:paraId="5C7C8ABB" w14:textId="77777777" w:rsidR="007E7132" w:rsidRPr="0052441B" w:rsidRDefault="007E7132" w:rsidP="002B4E24">
            <w:pPr>
              <w:rPr>
                <w:rFonts w:cs="Calibri"/>
                <w:color w:val="000000"/>
              </w:rPr>
            </w:pPr>
            <w:r w:rsidRPr="0052441B">
              <w:rPr>
                <w:rFonts w:cs="Calibri"/>
                <w:color w:val="000000"/>
              </w:rPr>
              <w:t>SRIKALA RAMASWAMY</w:t>
            </w:r>
          </w:p>
        </w:tc>
      </w:tr>
      <w:tr w:rsidR="007E7132" w:rsidRPr="0052441B" w14:paraId="68F12E64" w14:textId="77777777" w:rsidTr="002B4E24">
        <w:trPr>
          <w:trHeight w:val="288"/>
        </w:trPr>
        <w:tc>
          <w:tcPr>
            <w:tcW w:w="3580" w:type="dxa"/>
            <w:tcBorders>
              <w:top w:val="nil"/>
              <w:left w:val="nil"/>
              <w:bottom w:val="nil"/>
              <w:right w:val="nil"/>
            </w:tcBorders>
            <w:shd w:val="clear" w:color="auto" w:fill="auto"/>
            <w:noWrap/>
            <w:vAlign w:val="bottom"/>
            <w:hideMark/>
          </w:tcPr>
          <w:p w14:paraId="12F55601" w14:textId="77777777" w:rsidR="007E7132" w:rsidRPr="0052441B" w:rsidRDefault="007E7132" w:rsidP="002B4E24">
            <w:pPr>
              <w:rPr>
                <w:rFonts w:cs="Calibri"/>
                <w:color w:val="000000"/>
              </w:rPr>
            </w:pPr>
            <w:r w:rsidRPr="0052441B">
              <w:rPr>
                <w:rFonts w:cs="Calibri"/>
                <w:color w:val="000000"/>
              </w:rPr>
              <w:t>SRINIVAS MANCHIKALAPUDI</w:t>
            </w:r>
          </w:p>
        </w:tc>
      </w:tr>
      <w:tr w:rsidR="007E7132" w:rsidRPr="0052441B" w14:paraId="5EED80C5" w14:textId="77777777" w:rsidTr="002B4E24">
        <w:trPr>
          <w:trHeight w:val="288"/>
        </w:trPr>
        <w:tc>
          <w:tcPr>
            <w:tcW w:w="3580" w:type="dxa"/>
            <w:tcBorders>
              <w:top w:val="nil"/>
              <w:left w:val="nil"/>
              <w:bottom w:val="nil"/>
              <w:right w:val="nil"/>
            </w:tcBorders>
            <w:shd w:val="clear" w:color="auto" w:fill="auto"/>
            <w:noWrap/>
            <w:vAlign w:val="bottom"/>
            <w:hideMark/>
          </w:tcPr>
          <w:p w14:paraId="078D9DDB" w14:textId="77777777" w:rsidR="007E7132" w:rsidRPr="0052441B" w:rsidRDefault="007E7132" w:rsidP="002B4E24">
            <w:pPr>
              <w:rPr>
                <w:rFonts w:cs="Calibri"/>
                <w:color w:val="000000"/>
              </w:rPr>
            </w:pPr>
            <w:r w:rsidRPr="0052441B">
              <w:rPr>
                <w:rFonts w:cs="Calibri"/>
                <w:color w:val="000000"/>
              </w:rPr>
              <w:t>SRIRAMAN R SRINIVASAN</w:t>
            </w:r>
          </w:p>
        </w:tc>
      </w:tr>
      <w:tr w:rsidR="007E7132" w:rsidRPr="0052441B" w14:paraId="273D804B" w14:textId="77777777" w:rsidTr="002B4E24">
        <w:trPr>
          <w:trHeight w:val="288"/>
        </w:trPr>
        <w:tc>
          <w:tcPr>
            <w:tcW w:w="3580" w:type="dxa"/>
            <w:tcBorders>
              <w:top w:val="nil"/>
              <w:left w:val="nil"/>
              <w:bottom w:val="nil"/>
              <w:right w:val="nil"/>
            </w:tcBorders>
            <w:shd w:val="clear" w:color="auto" w:fill="auto"/>
            <w:noWrap/>
            <w:vAlign w:val="bottom"/>
            <w:hideMark/>
          </w:tcPr>
          <w:p w14:paraId="5871F7D5" w14:textId="77777777" w:rsidR="007E7132" w:rsidRPr="0052441B" w:rsidRDefault="007E7132" w:rsidP="002B4E24">
            <w:pPr>
              <w:rPr>
                <w:rFonts w:cs="Calibri"/>
                <w:color w:val="000000"/>
              </w:rPr>
            </w:pPr>
            <w:r w:rsidRPr="0052441B">
              <w:rPr>
                <w:rFonts w:cs="Calibri"/>
                <w:color w:val="000000"/>
              </w:rPr>
              <w:t>SRIRAMAN SRINIVASAN</w:t>
            </w:r>
          </w:p>
        </w:tc>
      </w:tr>
      <w:tr w:rsidR="007E7132" w:rsidRPr="0052441B" w14:paraId="3CD5FABC" w14:textId="77777777" w:rsidTr="002B4E24">
        <w:trPr>
          <w:trHeight w:val="288"/>
        </w:trPr>
        <w:tc>
          <w:tcPr>
            <w:tcW w:w="3580" w:type="dxa"/>
            <w:tcBorders>
              <w:top w:val="nil"/>
              <w:left w:val="nil"/>
              <w:bottom w:val="nil"/>
              <w:right w:val="nil"/>
            </w:tcBorders>
            <w:shd w:val="clear" w:color="auto" w:fill="auto"/>
            <w:noWrap/>
            <w:vAlign w:val="bottom"/>
            <w:hideMark/>
          </w:tcPr>
          <w:p w14:paraId="7D6F95E2" w14:textId="77777777" w:rsidR="007E7132" w:rsidRPr="0052441B" w:rsidRDefault="007E7132" w:rsidP="002B4E24">
            <w:pPr>
              <w:rPr>
                <w:rFonts w:cs="Calibri"/>
                <w:color w:val="000000"/>
              </w:rPr>
            </w:pPr>
            <w:r w:rsidRPr="0052441B">
              <w:rPr>
                <w:rFonts w:cs="Calibri"/>
                <w:color w:val="000000"/>
              </w:rPr>
              <w:t>STACE DOLLAR</w:t>
            </w:r>
          </w:p>
        </w:tc>
      </w:tr>
      <w:tr w:rsidR="007E7132" w:rsidRPr="0052441B" w14:paraId="51C71B87" w14:textId="77777777" w:rsidTr="002B4E24">
        <w:trPr>
          <w:trHeight w:val="288"/>
        </w:trPr>
        <w:tc>
          <w:tcPr>
            <w:tcW w:w="3580" w:type="dxa"/>
            <w:tcBorders>
              <w:top w:val="nil"/>
              <w:left w:val="nil"/>
              <w:bottom w:val="nil"/>
              <w:right w:val="nil"/>
            </w:tcBorders>
            <w:shd w:val="clear" w:color="auto" w:fill="auto"/>
            <w:noWrap/>
            <w:vAlign w:val="bottom"/>
            <w:hideMark/>
          </w:tcPr>
          <w:p w14:paraId="7800CD0B" w14:textId="77777777" w:rsidR="007E7132" w:rsidRPr="0052441B" w:rsidRDefault="007E7132" w:rsidP="002B4E24">
            <w:pPr>
              <w:rPr>
                <w:rFonts w:cs="Calibri"/>
                <w:color w:val="000000"/>
              </w:rPr>
            </w:pPr>
            <w:r w:rsidRPr="0052441B">
              <w:rPr>
                <w:rFonts w:cs="Calibri"/>
                <w:color w:val="000000"/>
              </w:rPr>
              <w:t>STACEY BURNETT</w:t>
            </w:r>
          </w:p>
        </w:tc>
      </w:tr>
      <w:tr w:rsidR="007E7132" w:rsidRPr="0052441B" w14:paraId="37CD2E04" w14:textId="77777777" w:rsidTr="002B4E24">
        <w:trPr>
          <w:trHeight w:val="288"/>
        </w:trPr>
        <w:tc>
          <w:tcPr>
            <w:tcW w:w="3580" w:type="dxa"/>
            <w:tcBorders>
              <w:top w:val="nil"/>
              <w:left w:val="nil"/>
              <w:bottom w:val="nil"/>
              <w:right w:val="nil"/>
            </w:tcBorders>
            <w:shd w:val="clear" w:color="auto" w:fill="auto"/>
            <w:noWrap/>
            <w:vAlign w:val="bottom"/>
            <w:hideMark/>
          </w:tcPr>
          <w:p w14:paraId="5E77DFAF" w14:textId="77777777" w:rsidR="007E7132" w:rsidRPr="0052441B" w:rsidRDefault="007E7132" w:rsidP="002B4E24">
            <w:pPr>
              <w:rPr>
                <w:rFonts w:cs="Calibri"/>
                <w:color w:val="000000"/>
              </w:rPr>
            </w:pPr>
            <w:r w:rsidRPr="0052441B">
              <w:rPr>
                <w:rFonts w:cs="Calibri"/>
                <w:color w:val="000000"/>
              </w:rPr>
              <w:t>STACEY L WARING</w:t>
            </w:r>
          </w:p>
        </w:tc>
      </w:tr>
      <w:tr w:rsidR="007E7132" w:rsidRPr="0052441B" w14:paraId="0B21B3AA" w14:textId="77777777" w:rsidTr="002B4E24">
        <w:trPr>
          <w:trHeight w:val="288"/>
        </w:trPr>
        <w:tc>
          <w:tcPr>
            <w:tcW w:w="3580" w:type="dxa"/>
            <w:tcBorders>
              <w:top w:val="nil"/>
              <w:left w:val="nil"/>
              <w:bottom w:val="nil"/>
              <w:right w:val="nil"/>
            </w:tcBorders>
            <w:shd w:val="clear" w:color="auto" w:fill="auto"/>
            <w:noWrap/>
            <w:vAlign w:val="bottom"/>
            <w:hideMark/>
          </w:tcPr>
          <w:p w14:paraId="556B2971" w14:textId="77777777" w:rsidR="007E7132" w:rsidRPr="0052441B" w:rsidRDefault="007E7132" w:rsidP="002B4E24">
            <w:pPr>
              <w:rPr>
                <w:rFonts w:cs="Calibri"/>
                <w:color w:val="000000"/>
              </w:rPr>
            </w:pPr>
            <w:r w:rsidRPr="0052441B">
              <w:rPr>
                <w:rFonts w:cs="Calibri"/>
                <w:color w:val="000000"/>
              </w:rPr>
              <w:t>STACEY LYKINS</w:t>
            </w:r>
          </w:p>
        </w:tc>
      </w:tr>
      <w:tr w:rsidR="007E7132" w:rsidRPr="0052441B" w14:paraId="4CF14278" w14:textId="77777777" w:rsidTr="002B4E24">
        <w:trPr>
          <w:trHeight w:val="288"/>
        </w:trPr>
        <w:tc>
          <w:tcPr>
            <w:tcW w:w="3580" w:type="dxa"/>
            <w:tcBorders>
              <w:top w:val="nil"/>
              <w:left w:val="nil"/>
              <w:bottom w:val="nil"/>
              <w:right w:val="nil"/>
            </w:tcBorders>
            <w:shd w:val="clear" w:color="auto" w:fill="auto"/>
            <w:noWrap/>
            <w:vAlign w:val="bottom"/>
            <w:hideMark/>
          </w:tcPr>
          <w:p w14:paraId="26F62B8B" w14:textId="77777777" w:rsidR="007E7132" w:rsidRPr="0052441B" w:rsidRDefault="007E7132" w:rsidP="002B4E24">
            <w:pPr>
              <w:rPr>
                <w:rFonts w:cs="Calibri"/>
                <w:color w:val="000000"/>
              </w:rPr>
            </w:pPr>
            <w:r w:rsidRPr="0052441B">
              <w:rPr>
                <w:rFonts w:cs="Calibri"/>
                <w:color w:val="000000"/>
              </w:rPr>
              <w:t>STACEY M CRAWFORD</w:t>
            </w:r>
          </w:p>
        </w:tc>
      </w:tr>
      <w:tr w:rsidR="007E7132" w:rsidRPr="0052441B" w14:paraId="50AAC940" w14:textId="77777777" w:rsidTr="002B4E24">
        <w:trPr>
          <w:trHeight w:val="288"/>
        </w:trPr>
        <w:tc>
          <w:tcPr>
            <w:tcW w:w="3580" w:type="dxa"/>
            <w:tcBorders>
              <w:top w:val="nil"/>
              <w:left w:val="nil"/>
              <w:bottom w:val="nil"/>
              <w:right w:val="nil"/>
            </w:tcBorders>
            <w:shd w:val="clear" w:color="auto" w:fill="auto"/>
            <w:noWrap/>
            <w:vAlign w:val="bottom"/>
            <w:hideMark/>
          </w:tcPr>
          <w:p w14:paraId="5E8FE0AA" w14:textId="77777777" w:rsidR="007E7132" w:rsidRPr="0052441B" w:rsidRDefault="007E7132" w:rsidP="002B4E24">
            <w:pPr>
              <w:rPr>
                <w:rFonts w:cs="Calibri"/>
                <w:color w:val="000000"/>
              </w:rPr>
            </w:pPr>
            <w:r w:rsidRPr="0052441B">
              <w:rPr>
                <w:rFonts w:cs="Calibri"/>
                <w:color w:val="000000"/>
              </w:rPr>
              <w:t>STACEY S ROUSSELL</w:t>
            </w:r>
          </w:p>
        </w:tc>
      </w:tr>
      <w:tr w:rsidR="007E7132" w:rsidRPr="0052441B" w14:paraId="2C180F68" w14:textId="77777777" w:rsidTr="002B4E24">
        <w:trPr>
          <w:trHeight w:val="288"/>
        </w:trPr>
        <w:tc>
          <w:tcPr>
            <w:tcW w:w="3580" w:type="dxa"/>
            <w:tcBorders>
              <w:top w:val="nil"/>
              <w:left w:val="nil"/>
              <w:bottom w:val="nil"/>
              <w:right w:val="nil"/>
            </w:tcBorders>
            <w:shd w:val="clear" w:color="auto" w:fill="auto"/>
            <w:noWrap/>
            <w:vAlign w:val="bottom"/>
            <w:hideMark/>
          </w:tcPr>
          <w:p w14:paraId="42F780E1" w14:textId="77777777" w:rsidR="007E7132" w:rsidRPr="0052441B" w:rsidRDefault="007E7132" w:rsidP="002B4E24">
            <w:pPr>
              <w:rPr>
                <w:rFonts w:cs="Calibri"/>
                <w:color w:val="000000"/>
              </w:rPr>
            </w:pPr>
            <w:r w:rsidRPr="0052441B">
              <w:rPr>
                <w:rFonts w:cs="Calibri"/>
                <w:color w:val="000000"/>
              </w:rPr>
              <w:t>STACIE L GROSSFELD</w:t>
            </w:r>
          </w:p>
        </w:tc>
      </w:tr>
      <w:tr w:rsidR="007E7132" w:rsidRPr="0052441B" w14:paraId="3D269F40" w14:textId="77777777" w:rsidTr="002B4E24">
        <w:trPr>
          <w:trHeight w:val="288"/>
        </w:trPr>
        <w:tc>
          <w:tcPr>
            <w:tcW w:w="3580" w:type="dxa"/>
            <w:tcBorders>
              <w:top w:val="nil"/>
              <w:left w:val="nil"/>
              <w:bottom w:val="nil"/>
              <w:right w:val="nil"/>
            </w:tcBorders>
            <w:shd w:val="clear" w:color="auto" w:fill="auto"/>
            <w:noWrap/>
            <w:vAlign w:val="bottom"/>
            <w:hideMark/>
          </w:tcPr>
          <w:p w14:paraId="3213D030" w14:textId="77777777" w:rsidR="007E7132" w:rsidRPr="0052441B" w:rsidRDefault="007E7132" w:rsidP="002B4E24">
            <w:pPr>
              <w:rPr>
                <w:rFonts w:cs="Calibri"/>
                <w:color w:val="000000"/>
              </w:rPr>
            </w:pPr>
            <w:r w:rsidRPr="0052441B">
              <w:rPr>
                <w:rFonts w:cs="Calibri"/>
                <w:color w:val="000000"/>
              </w:rPr>
              <w:t>STACIE WEICKEL</w:t>
            </w:r>
          </w:p>
        </w:tc>
      </w:tr>
      <w:tr w:rsidR="007E7132" w:rsidRPr="0052441B" w14:paraId="6B54CED3" w14:textId="77777777" w:rsidTr="002B4E24">
        <w:trPr>
          <w:trHeight w:val="288"/>
        </w:trPr>
        <w:tc>
          <w:tcPr>
            <w:tcW w:w="3580" w:type="dxa"/>
            <w:tcBorders>
              <w:top w:val="nil"/>
              <w:left w:val="nil"/>
              <w:bottom w:val="nil"/>
              <w:right w:val="nil"/>
            </w:tcBorders>
            <w:shd w:val="clear" w:color="auto" w:fill="auto"/>
            <w:noWrap/>
            <w:vAlign w:val="bottom"/>
            <w:hideMark/>
          </w:tcPr>
          <w:p w14:paraId="0DB81D9D" w14:textId="77777777" w:rsidR="007E7132" w:rsidRPr="0052441B" w:rsidRDefault="007E7132" w:rsidP="002B4E24">
            <w:pPr>
              <w:rPr>
                <w:rFonts w:cs="Calibri"/>
                <w:color w:val="000000"/>
              </w:rPr>
            </w:pPr>
            <w:r w:rsidRPr="0052441B">
              <w:rPr>
                <w:rFonts w:cs="Calibri"/>
                <w:color w:val="000000"/>
              </w:rPr>
              <w:t>STACY GENTON</w:t>
            </w:r>
          </w:p>
        </w:tc>
      </w:tr>
      <w:tr w:rsidR="007E7132" w:rsidRPr="0052441B" w14:paraId="28FF3B4C" w14:textId="77777777" w:rsidTr="002B4E24">
        <w:trPr>
          <w:trHeight w:val="288"/>
        </w:trPr>
        <w:tc>
          <w:tcPr>
            <w:tcW w:w="3580" w:type="dxa"/>
            <w:tcBorders>
              <w:top w:val="nil"/>
              <w:left w:val="nil"/>
              <w:bottom w:val="nil"/>
              <w:right w:val="nil"/>
            </w:tcBorders>
            <w:shd w:val="clear" w:color="auto" w:fill="auto"/>
            <w:noWrap/>
            <w:vAlign w:val="bottom"/>
            <w:hideMark/>
          </w:tcPr>
          <w:p w14:paraId="2F8F56BC" w14:textId="77777777" w:rsidR="007E7132" w:rsidRPr="0052441B" w:rsidRDefault="007E7132" w:rsidP="002B4E24">
            <w:pPr>
              <w:rPr>
                <w:rFonts w:cs="Calibri"/>
                <w:color w:val="000000"/>
              </w:rPr>
            </w:pPr>
            <w:r w:rsidRPr="0052441B">
              <w:rPr>
                <w:rFonts w:cs="Calibri"/>
                <w:color w:val="000000"/>
              </w:rPr>
              <w:t>STACY LOWE</w:t>
            </w:r>
          </w:p>
        </w:tc>
      </w:tr>
      <w:tr w:rsidR="007E7132" w:rsidRPr="0052441B" w14:paraId="2C371442" w14:textId="77777777" w:rsidTr="002B4E24">
        <w:trPr>
          <w:trHeight w:val="288"/>
        </w:trPr>
        <w:tc>
          <w:tcPr>
            <w:tcW w:w="3580" w:type="dxa"/>
            <w:tcBorders>
              <w:top w:val="nil"/>
              <w:left w:val="nil"/>
              <w:bottom w:val="nil"/>
              <w:right w:val="nil"/>
            </w:tcBorders>
            <w:shd w:val="clear" w:color="auto" w:fill="auto"/>
            <w:noWrap/>
            <w:vAlign w:val="bottom"/>
            <w:hideMark/>
          </w:tcPr>
          <w:p w14:paraId="629293A5" w14:textId="77777777" w:rsidR="007E7132" w:rsidRPr="0052441B" w:rsidRDefault="007E7132" w:rsidP="002B4E24">
            <w:pPr>
              <w:rPr>
                <w:rFonts w:cs="Calibri"/>
                <w:color w:val="000000"/>
              </w:rPr>
            </w:pPr>
            <w:r w:rsidRPr="0052441B">
              <w:rPr>
                <w:rFonts w:cs="Calibri"/>
                <w:color w:val="000000"/>
              </w:rPr>
              <w:t>STACY M LENGER</w:t>
            </w:r>
          </w:p>
        </w:tc>
      </w:tr>
      <w:tr w:rsidR="007E7132" w:rsidRPr="0052441B" w14:paraId="1CE1BEBC" w14:textId="77777777" w:rsidTr="002B4E24">
        <w:trPr>
          <w:trHeight w:val="288"/>
        </w:trPr>
        <w:tc>
          <w:tcPr>
            <w:tcW w:w="3580" w:type="dxa"/>
            <w:tcBorders>
              <w:top w:val="nil"/>
              <w:left w:val="nil"/>
              <w:bottom w:val="nil"/>
              <w:right w:val="nil"/>
            </w:tcBorders>
            <w:shd w:val="clear" w:color="auto" w:fill="auto"/>
            <w:noWrap/>
            <w:vAlign w:val="bottom"/>
            <w:hideMark/>
          </w:tcPr>
          <w:p w14:paraId="5810F05B" w14:textId="77777777" w:rsidR="007E7132" w:rsidRPr="0052441B" w:rsidRDefault="007E7132" w:rsidP="002B4E24">
            <w:pPr>
              <w:rPr>
                <w:rFonts w:cs="Calibri"/>
                <w:color w:val="000000"/>
              </w:rPr>
            </w:pPr>
            <w:r w:rsidRPr="0052441B">
              <w:rPr>
                <w:rFonts w:cs="Calibri"/>
                <w:color w:val="000000"/>
              </w:rPr>
              <w:t>STANLEY G LUE</w:t>
            </w:r>
          </w:p>
        </w:tc>
      </w:tr>
      <w:tr w:rsidR="007E7132" w:rsidRPr="0052441B" w14:paraId="22BB8D71" w14:textId="77777777" w:rsidTr="002B4E24">
        <w:trPr>
          <w:trHeight w:val="288"/>
        </w:trPr>
        <w:tc>
          <w:tcPr>
            <w:tcW w:w="3580" w:type="dxa"/>
            <w:tcBorders>
              <w:top w:val="nil"/>
              <w:left w:val="nil"/>
              <w:bottom w:val="nil"/>
              <w:right w:val="nil"/>
            </w:tcBorders>
            <w:shd w:val="clear" w:color="auto" w:fill="auto"/>
            <w:noWrap/>
            <w:vAlign w:val="bottom"/>
            <w:hideMark/>
          </w:tcPr>
          <w:p w14:paraId="1B5EE673" w14:textId="77777777" w:rsidR="007E7132" w:rsidRPr="0052441B" w:rsidRDefault="007E7132" w:rsidP="002B4E24">
            <w:pPr>
              <w:rPr>
                <w:rFonts w:cs="Calibri"/>
                <w:color w:val="000000"/>
              </w:rPr>
            </w:pPr>
            <w:r w:rsidRPr="0052441B">
              <w:rPr>
                <w:rFonts w:cs="Calibri"/>
                <w:color w:val="000000"/>
              </w:rPr>
              <w:t>STANLEY R HUBERT</w:t>
            </w:r>
          </w:p>
        </w:tc>
      </w:tr>
      <w:tr w:rsidR="007E7132" w:rsidRPr="0052441B" w14:paraId="4A6B3A4B" w14:textId="77777777" w:rsidTr="002B4E24">
        <w:trPr>
          <w:trHeight w:val="288"/>
        </w:trPr>
        <w:tc>
          <w:tcPr>
            <w:tcW w:w="3580" w:type="dxa"/>
            <w:tcBorders>
              <w:top w:val="nil"/>
              <w:left w:val="nil"/>
              <w:bottom w:val="nil"/>
              <w:right w:val="nil"/>
            </w:tcBorders>
            <w:shd w:val="clear" w:color="auto" w:fill="auto"/>
            <w:noWrap/>
            <w:vAlign w:val="bottom"/>
            <w:hideMark/>
          </w:tcPr>
          <w:p w14:paraId="102DDC5B" w14:textId="77777777" w:rsidR="007E7132" w:rsidRPr="0052441B" w:rsidRDefault="007E7132" w:rsidP="002B4E24">
            <w:pPr>
              <w:rPr>
                <w:rFonts w:cs="Calibri"/>
                <w:color w:val="000000"/>
              </w:rPr>
            </w:pPr>
            <w:r w:rsidRPr="0052441B">
              <w:rPr>
                <w:rFonts w:cs="Calibri"/>
                <w:color w:val="000000"/>
              </w:rPr>
              <w:t>STANLEY R SMITH</w:t>
            </w:r>
          </w:p>
        </w:tc>
      </w:tr>
      <w:tr w:rsidR="007E7132" w:rsidRPr="0052441B" w14:paraId="63206F77" w14:textId="77777777" w:rsidTr="002B4E24">
        <w:trPr>
          <w:trHeight w:val="288"/>
        </w:trPr>
        <w:tc>
          <w:tcPr>
            <w:tcW w:w="3580" w:type="dxa"/>
            <w:tcBorders>
              <w:top w:val="nil"/>
              <w:left w:val="nil"/>
              <w:bottom w:val="nil"/>
              <w:right w:val="nil"/>
            </w:tcBorders>
            <w:shd w:val="clear" w:color="auto" w:fill="auto"/>
            <w:noWrap/>
            <w:vAlign w:val="bottom"/>
            <w:hideMark/>
          </w:tcPr>
          <w:p w14:paraId="0EA821AC" w14:textId="77777777" w:rsidR="007E7132" w:rsidRPr="0052441B" w:rsidRDefault="007E7132" w:rsidP="002B4E24">
            <w:pPr>
              <w:rPr>
                <w:rFonts w:cs="Calibri"/>
                <w:color w:val="000000"/>
              </w:rPr>
            </w:pPr>
            <w:r w:rsidRPr="0052441B">
              <w:rPr>
                <w:rFonts w:cs="Calibri"/>
                <w:color w:val="000000"/>
              </w:rPr>
              <w:t>STARR A HARVILL</w:t>
            </w:r>
          </w:p>
        </w:tc>
      </w:tr>
      <w:tr w:rsidR="007E7132" w:rsidRPr="0052441B" w14:paraId="1E2E34F5" w14:textId="77777777" w:rsidTr="002B4E24">
        <w:trPr>
          <w:trHeight w:val="288"/>
        </w:trPr>
        <w:tc>
          <w:tcPr>
            <w:tcW w:w="3580" w:type="dxa"/>
            <w:tcBorders>
              <w:top w:val="nil"/>
              <w:left w:val="nil"/>
              <w:bottom w:val="nil"/>
              <w:right w:val="nil"/>
            </w:tcBorders>
            <w:shd w:val="clear" w:color="auto" w:fill="auto"/>
            <w:noWrap/>
            <w:vAlign w:val="bottom"/>
            <w:hideMark/>
          </w:tcPr>
          <w:p w14:paraId="6E6119F8" w14:textId="77777777" w:rsidR="007E7132" w:rsidRPr="0052441B" w:rsidRDefault="007E7132" w:rsidP="002B4E24">
            <w:pPr>
              <w:rPr>
                <w:rFonts w:cs="Calibri"/>
                <w:color w:val="000000"/>
              </w:rPr>
            </w:pPr>
            <w:r w:rsidRPr="0052441B">
              <w:rPr>
                <w:rFonts w:cs="Calibri"/>
                <w:color w:val="000000"/>
              </w:rPr>
              <w:t>STEELEY RAGER</w:t>
            </w:r>
          </w:p>
        </w:tc>
      </w:tr>
      <w:tr w:rsidR="007E7132" w:rsidRPr="0052441B" w14:paraId="70A12681" w14:textId="77777777" w:rsidTr="002B4E24">
        <w:trPr>
          <w:trHeight w:val="288"/>
        </w:trPr>
        <w:tc>
          <w:tcPr>
            <w:tcW w:w="3580" w:type="dxa"/>
            <w:tcBorders>
              <w:top w:val="nil"/>
              <w:left w:val="nil"/>
              <w:bottom w:val="nil"/>
              <w:right w:val="nil"/>
            </w:tcBorders>
            <w:shd w:val="clear" w:color="auto" w:fill="auto"/>
            <w:noWrap/>
            <w:vAlign w:val="bottom"/>
            <w:hideMark/>
          </w:tcPr>
          <w:p w14:paraId="6DB26A33" w14:textId="77777777" w:rsidR="007E7132" w:rsidRPr="0052441B" w:rsidRDefault="007E7132" w:rsidP="002B4E24">
            <w:pPr>
              <w:rPr>
                <w:rFonts w:cs="Calibri"/>
                <w:color w:val="000000"/>
              </w:rPr>
            </w:pPr>
            <w:r w:rsidRPr="0052441B">
              <w:rPr>
                <w:rFonts w:cs="Calibri"/>
                <w:color w:val="000000"/>
              </w:rPr>
              <w:t>STEPHAN J SWEITZER</w:t>
            </w:r>
          </w:p>
        </w:tc>
      </w:tr>
      <w:tr w:rsidR="007E7132" w:rsidRPr="0052441B" w14:paraId="7FA5C719" w14:textId="77777777" w:rsidTr="002B4E24">
        <w:trPr>
          <w:trHeight w:val="288"/>
        </w:trPr>
        <w:tc>
          <w:tcPr>
            <w:tcW w:w="3580" w:type="dxa"/>
            <w:tcBorders>
              <w:top w:val="nil"/>
              <w:left w:val="nil"/>
              <w:bottom w:val="nil"/>
              <w:right w:val="nil"/>
            </w:tcBorders>
            <w:shd w:val="clear" w:color="auto" w:fill="auto"/>
            <w:noWrap/>
            <w:vAlign w:val="bottom"/>
            <w:hideMark/>
          </w:tcPr>
          <w:p w14:paraId="714F05FE" w14:textId="77777777" w:rsidR="007E7132" w:rsidRPr="0052441B" w:rsidRDefault="007E7132" w:rsidP="002B4E24">
            <w:pPr>
              <w:rPr>
                <w:rFonts w:cs="Calibri"/>
                <w:color w:val="000000"/>
              </w:rPr>
            </w:pPr>
            <w:r w:rsidRPr="0052441B">
              <w:rPr>
                <w:rFonts w:cs="Calibri"/>
                <w:color w:val="000000"/>
              </w:rPr>
              <w:t>STEPHANIE A CORBETT</w:t>
            </w:r>
          </w:p>
        </w:tc>
      </w:tr>
      <w:tr w:rsidR="007E7132" w:rsidRPr="0052441B" w14:paraId="01C0EE19" w14:textId="77777777" w:rsidTr="002B4E24">
        <w:trPr>
          <w:trHeight w:val="288"/>
        </w:trPr>
        <w:tc>
          <w:tcPr>
            <w:tcW w:w="3580" w:type="dxa"/>
            <w:tcBorders>
              <w:top w:val="nil"/>
              <w:left w:val="nil"/>
              <w:bottom w:val="nil"/>
              <w:right w:val="nil"/>
            </w:tcBorders>
            <w:shd w:val="clear" w:color="auto" w:fill="auto"/>
            <w:noWrap/>
            <w:vAlign w:val="bottom"/>
            <w:hideMark/>
          </w:tcPr>
          <w:p w14:paraId="15D40498" w14:textId="77777777" w:rsidR="007E7132" w:rsidRPr="0052441B" w:rsidRDefault="007E7132" w:rsidP="002B4E24">
            <w:pPr>
              <w:rPr>
                <w:rFonts w:cs="Calibri"/>
                <w:color w:val="000000"/>
              </w:rPr>
            </w:pPr>
            <w:r w:rsidRPr="0052441B">
              <w:rPr>
                <w:rFonts w:cs="Calibri"/>
                <w:color w:val="000000"/>
              </w:rPr>
              <w:t>STEPHANIE A FLASPOEHLER</w:t>
            </w:r>
          </w:p>
        </w:tc>
      </w:tr>
      <w:tr w:rsidR="007E7132" w:rsidRPr="0052441B" w14:paraId="45241182" w14:textId="77777777" w:rsidTr="002B4E24">
        <w:trPr>
          <w:trHeight w:val="288"/>
        </w:trPr>
        <w:tc>
          <w:tcPr>
            <w:tcW w:w="3580" w:type="dxa"/>
            <w:tcBorders>
              <w:top w:val="nil"/>
              <w:left w:val="nil"/>
              <w:bottom w:val="nil"/>
              <w:right w:val="nil"/>
            </w:tcBorders>
            <w:shd w:val="clear" w:color="auto" w:fill="auto"/>
            <w:noWrap/>
            <w:vAlign w:val="bottom"/>
            <w:hideMark/>
          </w:tcPr>
          <w:p w14:paraId="617AF55E" w14:textId="77777777" w:rsidR="007E7132" w:rsidRPr="0052441B" w:rsidRDefault="007E7132" w:rsidP="002B4E24">
            <w:pPr>
              <w:rPr>
                <w:rFonts w:cs="Calibri"/>
                <w:color w:val="000000"/>
              </w:rPr>
            </w:pPr>
            <w:r w:rsidRPr="0052441B">
              <w:rPr>
                <w:rFonts w:cs="Calibri"/>
                <w:color w:val="000000"/>
              </w:rPr>
              <w:t>STEPHANIE A JOLLY</w:t>
            </w:r>
          </w:p>
        </w:tc>
      </w:tr>
      <w:tr w:rsidR="007E7132" w:rsidRPr="0052441B" w14:paraId="5C8C895D" w14:textId="77777777" w:rsidTr="002B4E24">
        <w:trPr>
          <w:trHeight w:val="288"/>
        </w:trPr>
        <w:tc>
          <w:tcPr>
            <w:tcW w:w="3580" w:type="dxa"/>
            <w:tcBorders>
              <w:top w:val="nil"/>
              <w:left w:val="nil"/>
              <w:bottom w:val="nil"/>
              <w:right w:val="nil"/>
            </w:tcBorders>
            <w:shd w:val="clear" w:color="auto" w:fill="auto"/>
            <w:noWrap/>
            <w:vAlign w:val="bottom"/>
            <w:hideMark/>
          </w:tcPr>
          <w:p w14:paraId="13C08A76" w14:textId="77777777" w:rsidR="007E7132" w:rsidRPr="0052441B" w:rsidRDefault="007E7132" w:rsidP="002B4E24">
            <w:pPr>
              <w:rPr>
                <w:rFonts w:cs="Calibri"/>
                <w:color w:val="000000"/>
              </w:rPr>
            </w:pPr>
            <w:r w:rsidRPr="0052441B">
              <w:rPr>
                <w:rFonts w:cs="Calibri"/>
                <w:color w:val="000000"/>
              </w:rPr>
              <w:t>STEPHANIE A OESWEIN</w:t>
            </w:r>
          </w:p>
        </w:tc>
      </w:tr>
      <w:tr w:rsidR="007E7132" w:rsidRPr="0052441B" w14:paraId="0FF324A5" w14:textId="77777777" w:rsidTr="002B4E24">
        <w:trPr>
          <w:trHeight w:val="288"/>
        </w:trPr>
        <w:tc>
          <w:tcPr>
            <w:tcW w:w="3580" w:type="dxa"/>
            <w:tcBorders>
              <w:top w:val="nil"/>
              <w:left w:val="nil"/>
              <w:bottom w:val="nil"/>
              <w:right w:val="nil"/>
            </w:tcBorders>
            <w:shd w:val="clear" w:color="auto" w:fill="auto"/>
            <w:noWrap/>
            <w:vAlign w:val="bottom"/>
            <w:hideMark/>
          </w:tcPr>
          <w:p w14:paraId="167E8CFB" w14:textId="77777777" w:rsidR="007E7132" w:rsidRPr="0052441B" w:rsidRDefault="007E7132" w:rsidP="002B4E24">
            <w:pPr>
              <w:rPr>
                <w:rFonts w:cs="Calibri"/>
                <w:color w:val="000000"/>
              </w:rPr>
            </w:pPr>
            <w:r w:rsidRPr="0052441B">
              <w:rPr>
                <w:rFonts w:cs="Calibri"/>
                <w:color w:val="000000"/>
              </w:rPr>
              <w:t>STEPHANIE A REDDICK</w:t>
            </w:r>
          </w:p>
        </w:tc>
      </w:tr>
      <w:tr w:rsidR="007E7132" w:rsidRPr="0052441B" w14:paraId="6B642043" w14:textId="77777777" w:rsidTr="002B4E24">
        <w:trPr>
          <w:trHeight w:val="288"/>
        </w:trPr>
        <w:tc>
          <w:tcPr>
            <w:tcW w:w="3580" w:type="dxa"/>
            <w:tcBorders>
              <w:top w:val="nil"/>
              <w:left w:val="nil"/>
              <w:bottom w:val="nil"/>
              <w:right w:val="nil"/>
            </w:tcBorders>
            <w:shd w:val="clear" w:color="auto" w:fill="auto"/>
            <w:noWrap/>
            <w:vAlign w:val="bottom"/>
            <w:hideMark/>
          </w:tcPr>
          <w:p w14:paraId="7DD18EE7" w14:textId="77777777" w:rsidR="007E7132" w:rsidRPr="0052441B" w:rsidRDefault="007E7132" w:rsidP="002B4E24">
            <w:pPr>
              <w:rPr>
                <w:rFonts w:cs="Calibri"/>
                <w:color w:val="000000"/>
              </w:rPr>
            </w:pPr>
            <w:r w:rsidRPr="0052441B">
              <w:rPr>
                <w:rFonts w:cs="Calibri"/>
                <w:color w:val="000000"/>
              </w:rPr>
              <w:t>STEPHANIE A WEEDE</w:t>
            </w:r>
          </w:p>
        </w:tc>
      </w:tr>
      <w:tr w:rsidR="007E7132" w:rsidRPr="0052441B" w14:paraId="793F7F00" w14:textId="77777777" w:rsidTr="002B4E24">
        <w:trPr>
          <w:trHeight w:val="288"/>
        </w:trPr>
        <w:tc>
          <w:tcPr>
            <w:tcW w:w="3580" w:type="dxa"/>
            <w:tcBorders>
              <w:top w:val="nil"/>
              <w:left w:val="nil"/>
              <w:bottom w:val="nil"/>
              <w:right w:val="nil"/>
            </w:tcBorders>
            <w:shd w:val="clear" w:color="auto" w:fill="auto"/>
            <w:noWrap/>
            <w:vAlign w:val="bottom"/>
            <w:hideMark/>
          </w:tcPr>
          <w:p w14:paraId="7B369D5A" w14:textId="77777777" w:rsidR="007E7132" w:rsidRPr="0052441B" w:rsidRDefault="007E7132" w:rsidP="002B4E24">
            <w:pPr>
              <w:rPr>
                <w:rFonts w:cs="Calibri"/>
                <w:color w:val="000000"/>
              </w:rPr>
            </w:pPr>
            <w:r w:rsidRPr="0052441B">
              <w:rPr>
                <w:rFonts w:cs="Calibri"/>
                <w:color w:val="000000"/>
              </w:rPr>
              <w:t>STEPHANIE A WOLFORD</w:t>
            </w:r>
          </w:p>
        </w:tc>
      </w:tr>
      <w:tr w:rsidR="007E7132" w:rsidRPr="0052441B" w14:paraId="31DE4E77" w14:textId="77777777" w:rsidTr="002B4E24">
        <w:trPr>
          <w:trHeight w:val="288"/>
        </w:trPr>
        <w:tc>
          <w:tcPr>
            <w:tcW w:w="3580" w:type="dxa"/>
            <w:tcBorders>
              <w:top w:val="nil"/>
              <w:left w:val="nil"/>
              <w:bottom w:val="nil"/>
              <w:right w:val="nil"/>
            </w:tcBorders>
            <w:shd w:val="clear" w:color="auto" w:fill="auto"/>
            <w:noWrap/>
            <w:vAlign w:val="bottom"/>
            <w:hideMark/>
          </w:tcPr>
          <w:p w14:paraId="13F82634" w14:textId="77777777" w:rsidR="007E7132" w:rsidRPr="0052441B" w:rsidRDefault="007E7132" w:rsidP="002B4E24">
            <w:pPr>
              <w:rPr>
                <w:rFonts w:cs="Calibri"/>
                <w:color w:val="000000"/>
              </w:rPr>
            </w:pPr>
            <w:r w:rsidRPr="0052441B">
              <w:rPr>
                <w:rFonts w:cs="Calibri"/>
                <w:color w:val="000000"/>
              </w:rPr>
              <w:t>STEPHANIE B HUFF</w:t>
            </w:r>
          </w:p>
        </w:tc>
      </w:tr>
      <w:tr w:rsidR="007E7132" w:rsidRPr="0052441B" w14:paraId="7B957D9D" w14:textId="77777777" w:rsidTr="002B4E24">
        <w:trPr>
          <w:trHeight w:val="288"/>
        </w:trPr>
        <w:tc>
          <w:tcPr>
            <w:tcW w:w="3580" w:type="dxa"/>
            <w:tcBorders>
              <w:top w:val="nil"/>
              <w:left w:val="nil"/>
              <w:bottom w:val="nil"/>
              <w:right w:val="nil"/>
            </w:tcBorders>
            <w:shd w:val="clear" w:color="auto" w:fill="auto"/>
            <w:noWrap/>
            <w:vAlign w:val="bottom"/>
            <w:hideMark/>
          </w:tcPr>
          <w:p w14:paraId="38750033" w14:textId="77777777" w:rsidR="007E7132" w:rsidRPr="0052441B" w:rsidRDefault="007E7132" w:rsidP="002B4E24">
            <w:pPr>
              <w:rPr>
                <w:rFonts w:cs="Calibri"/>
                <w:color w:val="000000"/>
              </w:rPr>
            </w:pPr>
            <w:r w:rsidRPr="0052441B">
              <w:rPr>
                <w:rFonts w:cs="Calibri"/>
                <w:color w:val="000000"/>
              </w:rPr>
              <w:t>STEPHANIE BECKETT</w:t>
            </w:r>
          </w:p>
        </w:tc>
      </w:tr>
      <w:tr w:rsidR="007E7132" w:rsidRPr="0052441B" w14:paraId="0BE207C6" w14:textId="77777777" w:rsidTr="002B4E24">
        <w:trPr>
          <w:trHeight w:val="288"/>
        </w:trPr>
        <w:tc>
          <w:tcPr>
            <w:tcW w:w="3580" w:type="dxa"/>
            <w:tcBorders>
              <w:top w:val="nil"/>
              <w:left w:val="nil"/>
              <w:bottom w:val="nil"/>
              <w:right w:val="nil"/>
            </w:tcBorders>
            <w:shd w:val="clear" w:color="auto" w:fill="auto"/>
            <w:noWrap/>
            <w:vAlign w:val="bottom"/>
            <w:hideMark/>
          </w:tcPr>
          <w:p w14:paraId="3100EF1D" w14:textId="77777777" w:rsidR="007E7132" w:rsidRPr="0052441B" w:rsidRDefault="007E7132" w:rsidP="002B4E24">
            <w:pPr>
              <w:rPr>
                <w:rFonts w:cs="Calibri"/>
                <w:color w:val="000000"/>
              </w:rPr>
            </w:pPr>
            <w:r w:rsidRPr="0052441B">
              <w:rPr>
                <w:rFonts w:cs="Calibri"/>
                <w:color w:val="000000"/>
              </w:rPr>
              <w:t>STEPHANIE BLACKBURN BOULAY</w:t>
            </w:r>
          </w:p>
        </w:tc>
      </w:tr>
      <w:tr w:rsidR="007E7132" w:rsidRPr="0052441B" w14:paraId="33AFE1C0" w14:textId="77777777" w:rsidTr="002B4E24">
        <w:trPr>
          <w:trHeight w:val="288"/>
        </w:trPr>
        <w:tc>
          <w:tcPr>
            <w:tcW w:w="3580" w:type="dxa"/>
            <w:tcBorders>
              <w:top w:val="nil"/>
              <w:left w:val="nil"/>
              <w:bottom w:val="nil"/>
              <w:right w:val="nil"/>
            </w:tcBorders>
            <w:shd w:val="clear" w:color="auto" w:fill="auto"/>
            <w:noWrap/>
            <w:vAlign w:val="bottom"/>
            <w:hideMark/>
          </w:tcPr>
          <w:p w14:paraId="79510168" w14:textId="77777777" w:rsidR="007E7132" w:rsidRPr="0052441B" w:rsidRDefault="007E7132" w:rsidP="002B4E24">
            <w:pPr>
              <w:rPr>
                <w:rFonts w:cs="Calibri"/>
                <w:color w:val="000000"/>
              </w:rPr>
            </w:pPr>
            <w:r w:rsidRPr="0052441B">
              <w:rPr>
                <w:rFonts w:cs="Calibri"/>
                <w:color w:val="000000"/>
              </w:rPr>
              <w:t>STEPHANIE C LYNCH</w:t>
            </w:r>
          </w:p>
        </w:tc>
      </w:tr>
      <w:tr w:rsidR="007E7132" w:rsidRPr="0052441B" w14:paraId="74221DC0" w14:textId="77777777" w:rsidTr="002B4E24">
        <w:trPr>
          <w:trHeight w:val="288"/>
        </w:trPr>
        <w:tc>
          <w:tcPr>
            <w:tcW w:w="3580" w:type="dxa"/>
            <w:tcBorders>
              <w:top w:val="nil"/>
              <w:left w:val="nil"/>
              <w:bottom w:val="nil"/>
              <w:right w:val="nil"/>
            </w:tcBorders>
            <w:shd w:val="clear" w:color="auto" w:fill="auto"/>
            <w:noWrap/>
            <w:vAlign w:val="bottom"/>
            <w:hideMark/>
          </w:tcPr>
          <w:p w14:paraId="7D745D09" w14:textId="77777777" w:rsidR="007E7132" w:rsidRPr="0052441B" w:rsidRDefault="007E7132" w:rsidP="002B4E24">
            <w:pPr>
              <w:rPr>
                <w:rFonts w:cs="Calibri"/>
                <w:color w:val="000000"/>
              </w:rPr>
            </w:pPr>
            <w:r w:rsidRPr="0052441B">
              <w:rPr>
                <w:rFonts w:cs="Calibri"/>
                <w:color w:val="000000"/>
              </w:rPr>
              <w:t>STEPHANIE ELMORE</w:t>
            </w:r>
          </w:p>
        </w:tc>
      </w:tr>
      <w:tr w:rsidR="007E7132" w:rsidRPr="0052441B" w14:paraId="2A07E3D8" w14:textId="77777777" w:rsidTr="002B4E24">
        <w:trPr>
          <w:trHeight w:val="288"/>
        </w:trPr>
        <w:tc>
          <w:tcPr>
            <w:tcW w:w="3580" w:type="dxa"/>
            <w:tcBorders>
              <w:top w:val="nil"/>
              <w:left w:val="nil"/>
              <w:bottom w:val="nil"/>
              <w:right w:val="nil"/>
            </w:tcBorders>
            <w:shd w:val="clear" w:color="auto" w:fill="auto"/>
            <w:noWrap/>
            <w:vAlign w:val="bottom"/>
            <w:hideMark/>
          </w:tcPr>
          <w:p w14:paraId="5BDC35C6" w14:textId="77777777" w:rsidR="007E7132" w:rsidRPr="0052441B" w:rsidRDefault="007E7132" w:rsidP="002B4E24">
            <w:pPr>
              <w:rPr>
                <w:rFonts w:cs="Calibri"/>
                <w:color w:val="000000"/>
              </w:rPr>
            </w:pPr>
            <w:r w:rsidRPr="0052441B">
              <w:rPr>
                <w:rFonts w:cs="Calibri"/>
                <w:color w:val="000000"/>
              </w:rPr>
              <w:t>STEPHANIE H DAILEY</w:t>
            </w:r>
          </w:p>
        </w:tc>
      </w:tr>
      <w:tr w:rsidR="007E7132" w:rsidRPr="0052441B" w14:paraId="5C628C20" w14:textId="77777777" w:rsidTr="002B4E24">
        <w:trPr>
          <w:trHeight w:val="288"/>
        </w:trPr>
        <w:tc>
          <w:tcPr>
            <w:tcW w:w="3580" w:type="dxa"/>
            <w:tcBorders>
              <w:top w:val="nil"/>
              <w:left w:val="nil"/>
              <w:bottom w:val="nil"/>
              <w:right w:val="nil"/>
            </w:tcBorders>
            <w:shd w:val="clear" w:color="auto" w:fill="auto"/>
            <w:noWrap/>
            <w:vAlign w:val="bottom"/>
            <w:hideMark/>
          </w:tcPr>
          <w:p w14:paraId="0BBC9310" w14:textId="77777777" w:rsidR="007E7132" w:rsidRPr="0052441B" w:rsidRDefault="007E7132" w:rsidP="002B4E24">
            <w:pPr>
              <w:rPr>
                <w:rFonts w:cs="Calibri"/>
                <w:color w:val="000000"/>
              </w:rPr>
            </w:pPr>
            <w:r w:rsidRPr="0052441B">
              <w:rPr>
                <w:rFonts w:cs="Calibri"/>
                <w:color w:val="000000"/>
              </w:rPr>
              <w:t>STEPHANIE J ZUNINI</w:t>
            </w:r>
          </w:p>
        </w:tc>
      </w:tr>
      <w:tr w:rsidR="007E7132" w:rsidRPr="0052441B" w14:paraId="508D43B3" w14:textId="77777777" w:rsidTr="002B4E24">
        <w:trPr>
          <w:trHeight w:val="288"/>
        </w:trPr>
        <w:tc>
          <w:tcPr>
            <w:tcW w:w="3580" w:type="dxa"/>
            <w:tcBorders>
              <w:top w:val="nil"/>
              <w:left w:val="nil"/>
              <w:bottom w:val="nil"/>
              <w:right w:val="nil"/>
            </w:tcBorders>
            <w:shd w:val="clear" w:color="auto" w:fill="auto"/>
            <w:noWrap/>
            <w:vAlign w:val="bottom"/>
            <w:hideMark/>
          </w:tcPr>
          <w:p w14:paraId="4BA6941F" w14:textId="77777777" w:rsidR="007E7132" w:rsidRPr="0052441B" w:rsidRDefault="007E7132" w:rsidP="002B4E24">
            <w:pPr>
              <w:rPr>
                <w:rFonts w:cs="Calibri"/>
                <w:color w:val="000000"/>
              </w:rPr>
            </w:pPr>
            <w:r w:rsidRPr="0052441B">
              <w:rPr>
                <w:rFonts w:cs="Calibri"/>
                <w:color w:val="000000"/>
              </w:rPr>
              <w:t>STEPHANIE L MURPHY</w:t>
            </w:r>
          </w:p>
        </w:tc>
      </w:tr>
      <w:tr w:rsidR="007E7132" w:rsidRPr="0052441B" w14:paraId="63E1BD69" w14:textId="77777777" w:rsidTr="002B4E24">
        <w:trPr>
          <w:trHeight w:val="288"/>
        </w:trPr>
        <w:tc>
          <w:tcPr>
            <w:tcW w:w="3580" w:type="dxa"/>
            <w:tcBorders>
              <w:top w:val="nil"/>
              <w:left w:val="nil"/>
              <w:bottom w:val="nil"/>
              <w:right w:val="nil"/>
            </w:tcBorders>
            <w:shd w:val="clear" w:color="auto" w:fill="auto"/>
            <w:noWrap/>
            <w:vAlign w:val="bottom"/>
            <w:hideMark/>
          </w:tcPr>
          <w:p w14:paraId="566B0D15" w14:textId="77777777" w:rsidR="007E7132" w:rsidRPr="0052441B" w:rsidRDefault="007E7132" w:rsidP="002B4E24">
            <w:pPr>
              <w:rPr>
                <w:rFonts w:cs="Calibri"/>
                <w:color w:val="000000"/>
              </w:rPr>
            </w:pPr>
            <w:r w:rsidRPr="0052441B">
              <w:rPr>
                <w:rFonts w:cs="Calibri"/>
                <w:color w:val="000000"/>
              </w:rPr>
              <w:t>STEPHANIE L WARREN</w:t>
            </w:r>
          </w:p>
        </w:tc>
      </w:tr>
      <w:tr w:rsidR="007E7132" w:rsidRPr="0052441B" w14:paraId="4EEE47E0" w14:textId="77777777" w:rsidTr="002B4E24">
        <w:trPr>
          <w:trHeight w:val="288"/>
        </w:trPr>
        <w:tc>
          <w:tcPr>
            <w:tcW w:w="3580" w:type="dxa"/>
            <w:tcBorders>
              <w:top w:val="nil"/>
              <w:left w:val="nil"/>
              <w:bottom w:val="nil"/>
              <w:right w:val="nil"/>
            </w:tcBorders>
            <w:shd w:val="clear" w:color="auto" w:fill="auto"/>
            <w:noWrap/>
            <w:vAlign w:val="bottom"/>
            <w:hideMark/>
          </w:tcPr>
          <w:p w14:paraId="662C5CBA" w14:textId="77777777" w:rsidR="007E7132" w:rsidRPr="0052441B" w:rsidRDefault="007E7132" w:rsidP="002B4E24">
            <w:pPr>
              <w:rPr>
                <w:rFonts w:cs="Calibri"/>
                <w:color w:val="000000"/>
              </w:rPr>
            </w:pPr>
            <w:r w:rsidRPr="0052441B">
              <w:rPr>
                <w:rFonts w:cs="Calibri"/>
                <w:color w:val="000000"/>
              </w:rPr>
              <w:t>STEPHANIE M BRYANT</w:t>
            </w:r>
          </w:p>
        </w:tc>
      </w:tr>
      <w:tr w:rsidR="007E7132" w:rsidRPr="0052441B" w14:paraId="3D4BB705" w14:textId="77777777" w:rsidTr="002B4E24">
        <w:trPr>
          <w:trHeight w:val="288"/>
        </w:trPr>
        <w:tc>
          <w:tcPr>
            <w:tcW w:w="3580" w:type="dxa"/>
            <w:tcBorders>
              <w:top w:val="nil"/>
              <w:left w:val="nil"/>
              <w:bottom w:val="nil"/>
              <w:right w:val="nil"/>
            </w:tcBorders>
            <w:shd w:val="clear" w:color="auto" w:fill="auto"/>
            <w:noWrap/>
            <w:vAlign w:val="bottom"/>
            <w:hideMark/>
          </w:tcPr>
          <w:p w14:paraId="26484354" w14:textId="77777777" w:rsidR="007E7132" w:rsidRPr="0052441B" w:rsidRDefault="007E7132" w:rsidP="002B4E24">
            <w:pPr>
              <w:rPr>
                <w:rFonts w:cs="Calibri"/>
                <w:color w:val="000000"/>
              </w:rPr>
            </w:pPr>
            <w:r w:rsidRPr="0052441B">
              <w:rPr>
                <w:rFonts w:cs="Calibri"/>
                <w:color w:val="000000"/>
              </w:rPr>
              <w:t>STEPHANIE M JOHNSON</w:t>
            </w:r>
          </w:p>
        </w:tc>
      </w:tr>
      <w:tr w:rsidR="007E7132" w:rsidRPr="0052441B" w14:paraId="0471162A" w14:textId="77777777" w:rsidTr="002B4E24">
        <w:trPr>
          <w:trHeight w:val="288"/>
        </w:trPr>
        <w:tc>
          <w:tcPr>
            <w:tcW w:w="3580" w:type="dxa"/>
            <w:tcBorders>
              <w:top w:val="nil"/>
              <w:left w:val="nil"/>
              <w:bottom w:val="nil"/>
              <w:right w:val="nil"/>
            </w:tcBorders>
            <w:shd w:val="clear" w:color="auto" w:fill="auto"/>
            <w:noWrap/>
            <w:vAlign w:val="bottom"/>
            <w:hideMark/>
          </w:tcPr>
          <w:p w14:paraId="1CB91BED" w14:textId="77777777" w:rsidR="007E7132" w:rsidRPr="0052441B" w:rsidRDefault="007E7132" w:rsidP="002B4E24">
            <w:pPr>
              <w:rPr>
                <w:rFonts w:cs="Calibri"/>
                <w:color w:val="000000"/>
              </w:rPr>
            </w:pPr>
            <w:r w:rsidRPr="0052441B">
              <w:rPr>
                <w:rFonts w:cs="Calibri"/>
                <w:color w:val="000000"/>
              </w:rPr>
              <w:t>STEPHANIE M RUSSELL</w:t>
            </w:r>
          </w:p>
        </w:tc>
      </w:tr>
      <w:tr w:rsidR="007E7132" w:rsidRPr="0052441B" w14:paraId="2450468D" w14:textId="77777777" w:rsidTr="002B4E24">
        <w:trPr>
          <w:trHeight w:val="288"/>
        </w:trPr>
        <w:tc>
          <w:tcPr>
            <w:tcW w:w="3580" w:type="dxa"/>
            <w:tcBorders>
              <w:top w:val="nil"/>
              <w:left w:val="nil"/>
              <w:bottom w:val="nil"/>
              <w:right w:val="nil"/>
            </w:tcBorders>
            <w:shd w:val="clear" w:color="auto" w:fill="auto"/>
            <w:noWrap/>
            <w:vAlign w:val="bottom"/>
            <w:hideMark/>
          </w:tcPr>
          <w:p w14:paraId="016BEC2E" w14:textId="77777777" w:rsidR="007E7132" w:rsidRPr="0052441B" w:rsidRDefault="007E7132" w:rsidP="002B4E24">
            <w:pPr>
              <w:rPr>
                <w:rFonts w:cs="Calibri"/>
                <w:color w:val="000000"/>
              </w:rPr>
            </w:pPr>
            <w:r w:rsidRPr="0052441B">
              <w:rPr>
                <w:rFonts w:cs="Calibri"/>
                <w:color w:val="000000"/>
              </w:rPr>
              <w:t>STEPHANIE MANNING</w:t>
            </w:r>
          </w:p>
        </w:tc>
      </w:tr>
      <w:tr w:rsidR="007E7132" w:rsidRPr="0052441B" w14:paraId="00CED9F7" w14:textId="77777777" w:rsidTr="002B4E24">
        <w:trPr>
          <w:trHeight w:val="288"/>
        </w:trPr>
        <w:tc>
          <w:tcPr>
            <w:tcW w:w="3580" w:type="dxa"/>
            <w:tcBorders>
              <w:top w:val="nil"/>
              <w:left w:val="nil"/>
              <w:bottom w:val="nil"/>
              <w:right w:val="nil"/>
            </w:tcBorders>
            <w:shd w:val="clear" w:color="auto" w:fill="auto"/>
            <w:noWrap/>
            <w:vAlign w:val="bottom"/>
            <w:hideMark/>
          </w:tcPr>
          <w:p w14:paraId="36AF5EA6" w14:textId="77777777" w:rsidR="007E7132" w:rsidRPr="0052441B" w:rsidRDefault="007E7132" w:rsidP="002B4E24">
            <w:pPr>
              <w:rPr>
                <w:rFonts w:cs="Calibri"/>
                <w:color w:val="000000"/>
              </w:rPr>
            </w:pPr>
            <w:r w:rsidRPr="0052441B">
              <w:rPr>
                <w:rFonts w:cs="Calibri"/>
                <w:color w:val="000000"/>
              </w:rPr>
              <w:t>STEPHANIE MILLER</w:t>
            </w:r>
          </w:p>
        </w:tc>
      </w:tr>
      <w:tr w:rsidR="007E7132" w:rsidRPr="0052441B" w14:paraId="1EA92AE2" w14:textId="77777777" w:rsidTr="002B4E24">
        <w:trPr>
          <w:trHeight w:val="288"/>
        </w:trPr>
        <w:tc>
          <w:tcPr>
            <w:tcW w:w="3580" w:type="dxa"/>
            <w:tcBorders>
              <w:top w:val="nil"/>
              <w:left w:val="nil"/>
              <w:bottom w:val="nil"/>
              <w:right w:val="nil"/>
            </w:tcBorders>
            <w:shd w:val="clear" w:color="auto" w:fill="auto"/>
            <w:noWrap/>
            <w:vAlign w:val="bottom"/>
            <w:hideMark/>
          </w:tcPr>
          <w:p w14:paraId="1A8C97D3" w14:textId="77777777" w:rsidR="007E7132" w:rsidRPr="0052441B" w:rsidRDefault="007E7132" w:rsidP="002B4E24">
            <w:pPr>
              <w:rPr>
                <w:rFonts w:cs="Calibri"/>
                <w:color w:val="000000"/>
              </w:rPr>
            </w:pPr>
            <w:r w:rsidRPr="0052441B">
              <w:rPr>
                <w:rFonts w:cs="Calibri"/>
                <w:color w:val="000000"/>
              </w:rPr>
              <w:t>STEPHANIE P STROBL</w:t>
            </w:r>
          </w:p>
        </w:tc>
      </w:tr>
      <w:tr w:rsidR="007E7132" w:rsidRPr="0052441B" w14:paraId="35122C37" w14:textId="77777777" w:rsidTr="002B4E24">
        <w:trPr>
          <w:trHeight w:val="288"/>
        </w:trPr>
        <w:tc>
          <w:tcPr>
            <w:tcW w:w="3580" w:type="dxa"/>
            <w:tcBorders>
              <w:top w:val="nil"/>
              <w:left w:val="nil"/>
              <w:bottom w:val="nil"/>
              <w:right w:val="nil"/>
            </w:tcBorders>
            <w:shd w:val="clear" w:color="auto" w:fill="auto"/>
            <w:noWrap/>
            <w:vAlign w:val="bottom"/>
            <w:hideMark/>
          </w:tcPr>
          <w:p w14:paraId="5ADEEC0A" w14:textId="77777777" w:rsidR="007E7132" w:rsidRPr="0052441B" w:rsidRDefault="007E7132" w:rsidP="002B4E24">
            <w:pPr>
              <w:rPr>
                <w:rFonts w:cs="Calibri"/>
                <w:color w:val="000000"/>
              </w:rPr>
            </w:pPr>
            <w:r w:rsidRPr="0052441B">
              <w:rPr>
                <w:rFonts w:cs="Calibri"/>
                <w:color w:val="000000"/>
              </w:rPr>
              <w:t>STEPHANIE PERSONDEK</w:t>
            </w:r>
          </w:p>
        </w:tc>
      </w:tr>
      <w:tr w:rsidR="007E7132" w:rsidRPr="0052441B" w14:paraId="79A4B7A0" w14:textId="77777777" w:rsidTr="002B4E24">
        <w:trPr>
          <w:trHeight w:val="288"/>
        </w:trPr>
        <w:tc>
          <w:tcPr>
            <w:tcW w:w="3580" w:type="dxa"/>
            <w:tcBorders>
              <w:top w:val="nil"/>
              <w:left w:val="nil"/>
              <w:bottom w:val="nil"/>
              <w:right w:val="nil"/>
            </w:tcBorders>
            <w:shd w:val="clear" w:color="auto" w:fill="auto"/>
            <w:noWrap/>
            <w:vAlign w:val="bottom"/>
            <w:hideMark/>
          </w:tcPr>
          <w:p w14:paraId="1536FD6B" w14:textId="77777777" w:rsidR="007E7132" w:rsidRPr="0052441B" w:rsidRDefault="007E7132" w:rsidP="002B4E24">
            <w:pPr>
              <w:rPr>
                <w:rFonts w:cs="Calibri"/>
                <w:color w:val="000000"/>
              </w:rPr>
            </w:pPr>
            <w:r w:rsidRPr="0052441B">
              <w:rPr>
                <w:rFonts w:cs="Calibri"/>
                <w:color w:val="000000"/>
              </w:rPr>
              <w:t>STEPHANIE R KELTY</w:t>
            </w:r>
          </w:p>
        </w:tc>
      </w:tr>
      <w:tr w:rsidR="007E7132" w:rsidRPr="0052441B" w14:paraId="1BB1023A" w14:textId="77777777" w:rsidTr="002B4E24">
        <w:trPr>
          <w:trHeight w:val="288"/>
        </w:trPr>
        <w:tc>
          <w:tcPr>
            <w:tcW w:w="3580" w:type="dxa"/>
            <w:tcBorders>
              <w:top w:val="nil"/>
              <w:left w:val="nil"/>
              <w:bottom w:val="nil"/>
              <w:right w:val="nil"/>
            </w:tcBorders>
            <w:shd w:val="clear" w:color="auto" w:fill="auto"/>
            <w:noWrap/>
            <w:vAlign w:val="bottom"/>
            <w:hideMark/>
          </w:tcPr>
          <w:p w14:paraId="3F257973" w14:textId="77777777" w:rsidR="007E7132" w:rsidRPr="0052441B" w:rsidRDefault="007E7132" w:rsidP="002B4E24">
            <w:pPr>
              <w:rPr>
                <w:rFonts w:cs="Calibri"/>
                <w:color w:val="000000"/>
              </w:rPr>
            </w:pPr>
            <w:r w:rsidRPr="0052441B">
              <w:rPr>
                <w:rFonts w:cs="Calibri"/>
                <w:color w:val="000000"/>
              </w:rPr>
              <w:t>STEPHANIE REZAEE</w:t>
            </w:r>
          </w:p>
        </w:tc>
      </w:tr>
      <w:tr w:rsidR="007E7132" w:rsidRPr="0052441B" w14:paraId="0BC0352E" w14:textId="77777777" w:rsidTr="002B4E24">
        <w:trPr>
          <w:trHeight w:val="288"/>
        </w:trPr>
        <w:tc>
          <w:tcPr>
            <w:tcW w:w="3580" w:type="dxa"/>
            <w:tcBorders>
              <w:top w:val="nil"/>
              <w:left w:val="nil"/>
              <w:bottom w:val="nil"/>
              <w:right w:val="nil"/>
            </w:tcBorders>
            <w:shd w:val="clear" w:color="auto" w:fill="auto"/>
            <w:noWrap/>
            <w:vAlign w:val="bottom"/>
            <w:hideMark/>
          </w:tcPr>
          <w:p w14:paraId="70AF2F8D" w14:textId="77777777" w:rsidR="007E7132" w:rsidRPr="0052441B" w:rsidRDefault="007E7132" w:rsidP="002B4E24">
            <w:pPr>
              <w:rPr>
                <w:rFonts w:cs="Calibri"/>
                <w:color w:val="000000"/>
              </w:rPr>
            </w:pPr>
            <w:r w:rsidRPr="0052441B">
              <w:rPr>
                <w:rFonts w:cs="Calibri"/>
                <w:color w:val="000000"/>
              </w:rPr>
              <w:t>STEPHANIE RODABAUGH</w:t>
            </w:r>
          </w:p>
        </w:tc>
      </w:tr>
      <w:tr w:rsidR="007E7132" w:rsidRPr="0052441B" w14:paraId="0388323D" w14:textId="77777777" w:rsidTr="002B4E24">
        <w:trPr>
          <w:trHeight w:val="288"/>
        </w:trPr>
        <w:tc>
          <w:tcPr>
            <w:tcW w:w="3580" w:type="dxa"/>
            <w:tcBorders>
              <w:top w:val="nil"/>
              <w:left w:val="nil"/>
              <w:bottom w:val="nil"/>
              <w:right w:val="nil"/>
            </w:tcBorders>
            <w:shd w:val="clear" w:color="auto" w:fill="auto"/>
            <w:noWrap/>
            <w:vAlign w:val="bottom"/>
            <w:hideMark/>
          </w:tcPr>
          <w:p w14:paraId="67C4CA0D" w14:textId="77777777" w:rsidR="007E7132" w:rsidRPr="0052441B" w:rsidRDefault="007E7132" w:rsidP="002B4E24">
            <w:pPr>
              <w:rPr>
                <w:rFonts w:cs="Calibri"/>
                <w:color w:val="000000"/>
              </w:rPr>
            </w:pPr>
            <w:r w:rsidRPr="0052441B">
              <w:rPr>
                <w:rFonts w:cs="Calibri"/>
                <w:color w:val="000000"/>
              </w:rPr>
              <w:t>STEPHANIE SHUMATE PARTIN</w:t>
            </w:r>
          </w:p>
        </w:tc>
      </w:tr>
      <w:tr w:rsidR="007E7132" w:rsidRPr="0052441B" w14:paraId="4F0BB094" w14:textId="77777777" w:rsidTr="002B4E24">
        <w:trPr>
          <w:trHeight w:val="288"/>
        </w:trPr>
        <w:tc>
          <w:tcPr>
            <w:tcW w:w="3580" w:type="dxa"/>
            <w:tcBorders>
              <w:top w:val="nil"/>
              <w:left w:val="nil"/>
              <w:bottom w:val="nil"/>
              <w:right w:val="nil"/>
            </w:tcBorders>
            <w:shd w:val="clear" w:color="auto" w:fill="auto"/>
            <w:noWrap/>
            <w:vAlign w:val="bottom"/>
            <w:hideMark/>
          </w:tcPr>
          <w:p w14:paraId="1AFBF5A6" w14:textId="77777777" w:rsidR="007E7132" w:rsidRPr="0052441B" w:rsidRDefault="007E7132" w:rsidP="002B4E24">
            <w:pPr>
              <w:rPr>
                <w:rFonts w:cs="Calibri"/>
                <w:color w:val="000000"/>
              </w:rPr>
            </w:pPr>
            <w:r w:rsidRPr="0052441B">
              <w:rPr>
                <w:rFonts w:cs="Calibri"/>
                <w:color w:val="000000"/>
              </w:rPr>
              <w:t>STEPHANIE SUNBERG</w:t>
            </w:r>
          </w:p>
        </w:tc>
      </w:tr>
      <w:tr w:rsidR="007E7132" w:rsidRPr="0052441B" w14:paraId="2C077B58" w14:textId="77777777" w:rsidTr="002B4E24">
        <w:trPr>
          <w:trHeight w:val="288"/>
        </w:trPr>
        <w:tc>
          <w:tcPr>
            <w:tcW w:w="3580" w:type="dxa"/>
            <w:tcBorders>
              <w:top w:val="nil"/>
              <w:left w:val="nil"/>
              <w:bottom w:val="nil"/>
              <w:right w:val="nil"/>
            </w:tcBorders>
            <w:shd w:val="clear" w:color="auto" w:fill="auto"/>
            <w:noWrap/>
            <w:vAlign w:val="bottom"/>
            <w:hideMark/>
          </w:tcPr>
          <w:p w14:paraId="0E81FE5A" w14:textId="77777777" w:rsidR="007E7132" w:rsidRPr="0052441B" w:rsidRDefault="007E7132" w:rsidP="002B4E24">
            <w:pPr>
              <w:rPr>
                <w:rFonts w:cs="Calibri"/>
                <w:color w:val="000000"/>
              </w:rPr>
            </w:pPr>
            <w:r w:rsidRPr="0052441B">
              <w:rPr>
                <w:rFonts w:cs="Calibri"/>
                <w:color w:val="000000"/>
              </w:rPr>
              <w:t>STEPHEN A ANVAR</w:t>
            </w:r>
          </w:p>
        </w:tc>
      </w:tr>
      <w:tr w:rsidR="007E7132" w:rsidRPr="0052441B" w14:paraId="29BD5BE1" w14:textId="77777777" w:rsidTr="002B4E24">
        <w:trPr>
          <w:trHeight w:val="288"/>
        </w:trPr>
        <w:tc>
          <w:tcPr>
            <w:tcW w:w="3580" w:type="dxa"/>
            <w:tcBorders>
              <w:top w:val="nil"/>
              <w:left w:val="nil"/>
              <w:bottom w:val="nil"/>
              <w:right w:val="nil"/>
            </w:tcBorders>
            <w:shd w:val="clear" w:color="auto" w:fill="auto"/>
            <w:noWrap/>
            <w:vAlign w:val="bottom"/>
            <w:hideMark/>
          </w:tcPr>
          <w:p w14:paraId="36139EBC" w14:textId="77777777" w:rsidR="007E7132" w:rsidRPr="0052441B" w:rsidRDefault="007E7132" w:rsidP="002B4E24">
            <w:pPr>
              <w:rPr>
                <w:rFonts w:cs="Calibri"/>
                <w:color w:val="000000"/>
              </w:rPr>
            </w:pPr>
            <w:r w:rsidRPr="0052441B">
              <w:rPr>
                <w:rFonts w:cs="Calibri"/>
                <w:color w:val="000000"/>
              </w:rPr>
              <w:t>STEPHEN A CLARK</w:t>
            </w:r>
          </w:p>
        </w:tc>
      </w:tr>
      <w:tr w:rsidR="007E7132" w:rsidRPr="0052441B" w14:paraId="57D18914" w14:textId="77777777" w:rsidTr="002B4E24">
        <w:trPr>
          <w:trHeight w:val="288"/>
        </w:trPr>
        <w:tc>
          <w:tcPr>
            <w:tcW w:w="3580" w:type="dxa"/>
            <w:tcBorders>
              <w:top w:val="nil"/>
              <w:left w:val="nil"/>
              <w:bottom w:val="nil"/>
              <w:right w:val="nil"/>
            </w:tcBorders>
            <w:shd w:val="clear" w:color="auto" w:fill="auto"/>
            <w:noWrap/>
            <w:vAlign w:val="bottom"/>
            <w:hideMark/>
          </w:tcPr>
          <w:p w14:paraId="607A8873" w14:textId="77777777" w:rsidR="007E7132" w:rsidRPr="0052441B" w:rsidRDefault="007E7132" w:rsidP="002B4E24">
            <w:pPr>
              <w:rPr>
                <w:rFonts w:cs="Calibri"/>
                <w:color w:val="000000"/>
              </w:rPr>
            </w:pPr>
            <w:r w:rsidRPr="0052441B">
              <w:rPr>
                <w:rFonts w:cs="Calibri"/>
                <w:color w:val="000000"/>
              </w:rPr>
              <w:t>STEPHEN A EDLING</w:t>
            </w:r>
          </w:p>
        </w:tc>
      </w:tr>
      <w:tr w:rsidR="007E7132" w:rsidRPr="0052441B" w14:paraId="2A051D34" w14:textId="77777777" w:rsidTr="002B4E24">
        <w:trPr>
          <w:trHeight w:val="288"/>
        </w:trPr>
        <w:tc>
          <w:tcPr>
            <w:tcW w:w="3580" w:type="dxa"/>
            <w:tcBorders>
              <w:top w:val="nil"/>
              <w:left w:val="nil"/>
              <w:bottom w:val="nil"/>
              <w:right w:val="nil"/>
            </w:tcBorders>
            <w:shd w:val="clear" w:color="auto" w:fill="auto"/>
            <w:noWrap/>
            <w:vAlign w:val="bottom"/>
            <w:hideMark/>
          </w:tcPr>
          <w:p w14:paraId="1C84B449" w14:textId="77777777" w:rsidR="007E7132" w:rsidRPr="0052441B" w:rsidRDefault="007E7132" w:rsidP="002B4E24">
            <w:pPr>
              <w:rPr>
                <w:rFonts w:cs="Calibri"/>
                <w:color w:val="000000"/>
              </w:rPr>
            </w:pPr>
            <w:r w:rsidRPr="0052441B">
              <w:rPr>
                <w:rFonts w:cs="Calibri"/>
                <w:color w:val="000000"/>
              </w:rPr>
              <w:t>STEPHEN BARNES</w:t>
            </w:r>
          </w:p>
        </w:tc>
      </w:tr>
      <w:tr w:rsidR="007E7132" w:rsidRPr="0052441B" w14:paraId="64C72625" w14:textId="77777777" w:rsidTr="002B4E24">
        <w:trPr>
          <w:trHeight w:val="288"/>
        </w:trPr>
        <w:tc>
          <w:tcPr>
            <w:tcW w:w="3580" w:type="dxa"/>
            <w:tcBorders>
              <w:top w:val="nil"/>
              <w:left w:val="nil"/>
              <w:bottom w:val="nil"/>
              <w:right w:val="nil"/>
            </w:tcBorders>
            <w:shd w:val="clear" w:color="auto" w:fill="auto"/>
            <w:noWrap/>
            <w:vAlign w:val="bottom"/>
            <w:hideMark/>
          </w:tcPr>
          <w:p w14:paraId="213E0EB6" w14:textId="77777777" w:rsidR="007E7132" w:rsidRPr="0052441B" w:rsidRDefault="007E7132" w:rsidP="002B4E24">
            <w:pPr>
              <w:rPr>
                <w:rFonts w:cs="Calibri"/>
                <w:color w:val="000000"/>
              </w:rPr>
            </w:pPr>
            <w:r w:rsidRPr="0052441B">
              <w:rPr>
                <w:rFonts w:cs="Calibri"/>
                <w:color w:val="000000"/>
              </w:rPr>
              <w:t>STEPHEN BRISCOE</w:t>
            </w:r>
          </w:p>
        </w:tc>
      </w:tr>
      <w:tr w:rsidR="007E7132" w:rsidRPr="0052441B" w14:paraId="2FD5844F" w14:textId="77777777" w:rsidTr="002B4E24">
        <w:trPr>
          <w:trHeight w:val="288"/>
        </w:trPr>
        <w:tc>
          <w:tcPr>
            <w:tcW w:w="3580" w:type="dxa"/>
            <w:tcBorders>
              <w:top w:val="nil"/>
              <w:left w:val="nil"/>
              <w:bottom w:val="nil"/>
              <w:right w:val="nil"/>
            </w:tcBorders>
            <w:shd w:val="clear" w:color="auto" w:fill="auto"/>
            <w:noWrap/>
            <w:vAlign w:val="bottom"/>
            <w:hideMark/>
          </w:tcPr>
          <w:p w14:paraId="470F44F7" w14:textId="77777777" w:rsidR="007E7132" w:rsidRPr="0052441B" w:rsidRDefault="007E7132" w:rsidP="002B4E24">
            <w:pPr>
              <w:rPr>
                <w:rFonts w:cs="Calibri"/>
                <w:color w:val="000000"/>
              </w:rPr>
            </w:pPr>
            <w:r w:rsidRPr="0052441B">
              <w:rPr>
                <w:rFonts w:cs="Calibri"/>
                <w:color w:val="000000"/>
              </w:rPr>
              <w:t>STEPHEN E BARNES</w:t>
            </w:r>
          </w:p>
        </w:tc>
      </w:tr>
      <w:tr w:rsidR="007E7132" w:rsidRPr="0052441B" w14:paraId="483B6BDC" w14:textId="77777777" w:rsidTr="002B4E24">
        <w:trPr>
          <w:trHeight w:val="288"/>
        </w:trPr>
        <w:tc>
          <w:tcPr>
            <w:tcW w:w="3580" w:type="dxa"/>
            <w:tcBorders>
              <w:top w:val="nil"/>
              <w:left w:val="nil"/>
              <w:bottom w:val="nil"/>
              <w:right w:val="nil"/>
            </w:tcBorders>
            <w:shd w:val="clear" w:color="auto" w:fill="auto"/>
            <w:noWrap/>
            <w:vAlign w:val="bottom"/>
            <w:hideMark/>
          </w:tcPr>
          <w:p w14:paraId="2D41969A" w14:textId="77777777" w:rsidR="007E7132" w:rsidRPr="0052441B" w:rsidRDefault="007E7132" w:rsidP="002B4E24">
            <w:pPr>
              <w:rPr>
                <w:rFonts w:cs="Calibri"/>
                <w:color w:val="000000"/>
              </w:rPr>
            </w:pPr>
            <w:r w:rsidRPr="0052441B">
              <w:rPr>
                <w:rFonts w:cs="Calibri"/>
                <w:color w:val="000000"/>
              </w:rPr>
              <w:t>STEPHEN FORD</w:t>
            </w:r>
          </w:p>
        </w:tc>
      </w:tr>
      <w:tr w:rsidR="007E7132" w:rsidRPr="0052441B" w14:paraId="314CFC95" w14:textId="77777777" w:rsidTr="002B4E24">
        <w:trPr>
          <w:trHeight w:val="288"/>
        </w:trPr>
        <w:tc>
          <w:tcPr>
            <w:tcW w:w="3580" w:type="dxa"/>
            <w:tcBorders>
              <w:top w:val="nil"/>
              <w:left w:val="nil"/>
              <w:bottom w:val="nil"/>
              <w:right w:val="nil"/>
            </w:tcBorders>
            <w:shd w:val="clear" w:color="auto" w:fill="auto"/>
            <w:noWrap/>
            <w:vAlign w:val="bottom"/>
            <w:hideMark/>
          </w:tcPr>
          <w:p w14:paraId="2AA5AF90" w14:textId="77777777" w:rsidR="007E7132" w:rsidRPr="0052441B" w:rsidRDefault="007E7132" w:rsidP="002B4E24">
            <w:pPr>
              <w:rPr>
                <w:rFonts w:cs="Calibri"/>
                <w:color w:val="000000"/>
              </w:rPr>
            </w:pPr>
            <w:r w:rsidRPr="0052441B">
              <w:rPr>
                <w:rFonts w:cs="Calibri"/>
                <w:color w:val="000000"/>
              </w:rPr>
              <w:t>STEPHEN FROSSARD</w:t>
            </w:r>
          </w:p>
        </w:tc>
      </w:tr>
      <w:tr w:rsidR="007E7132" w:rsidRPr="0052441B" w14:paraId="3D76042A" w14:textId="77777777" w:rsidTr="002B4E24">
        <w:trPr>
          <w:trHeight w:val="288"/>
        </w:trPr>
        <w:tc>
          <w:tcPr>
            <w:tcW w:w="3580" w:type="dxa"/>
            <w:tcBorders>
              <w:top w:val="nil"/>
              <w:left w:val="nil"/>
              <w:bottom w:val="nil"/>
              <w:right w:val="nil"/>
            </w:tcBorders>
            <w:shd w:val="clear" w:color="auto" w:fill="auto"/>
            <w:noWrap/>
            <w:vAlign w:val="bottom"/>
            <w:hideMark/>
          </w:tcPr>
          <w:p w14:paraId="7182AEBA" w14:textId="77777777" w:rsidR="007E7132" w:rsidRPr="0052441B" w:rsidRDefault="007E7132" w:rsidP="002B4E24">
            <w:pPr>
              <w:rPr>
                <w:rFonts w:cs="Calibri"/>
                <w:color w:val="000000"/>
              </w:rPr>
            </w:pPr>
            <w:r w:rsidRPr="0052441B">
              <w:rPr>
                <w:rFonts w:cs="Calibri"/>
                <w:color w:val="000000"/>
              </w:rPr>
              <w:t>STEPHEN H CHURCH</w:t>
            </w:r>
          </w:p>
        </w:tc>
      </w:tr>
      <w:tr w:rsidR="007E7132" w:rsidRPr="0052441B" w14:paraId="27B59F08" w14:textId="77777777" w:rsidTr="002B4E24">
        <w:trPr>
          <w:trHeight w:val="288"/>
        </w:trPr>
        <w:tc>
          <w:tcPr>
            <w:tcW w:w="3580" w:type="dxa"/>
            <w:tcBorders>
              <w:top w:val="nil"/>
              <w:left w:val="nil"/>
              <w:bottom w:val="nil"/>
              <w:right w:val="nil"/>
            </w:tcBorders>
            <w:shd w:val="clear" w:color="auto" w:fill="auto"/>
            <w:noWrap/>
            <w:vAlign w:val="bottom"/>
            <w:hideMark/>
          </w:tcPr>
          <w:p w14:paraId="738A9CFE" w14:textId="77777777" w:rsidR="007E7132" w:rsidRPr="0052441B" w:rsidRDefault="007E7132" w:rsidP="002B4E24">
            <w:pPr>
              <w:rPr>
                <w:rFonts w:cs="Calibri"/>
                <w:color w:val="000000"/>
              </w:rPr>
            </w:pPr>
            <w:r w:rsidRPr="0052441B">
              <w:rPr>
                <w:rFonts w:cs="Calibri"/>
                <w:color w:val="000000"/>
              </w:rPr>
              <w:t>STEPHEN J DICK</w:t>
            </w:r>
          </w:p>
        </w:tc>
      </w:tr>
      <w:tr w:rsidR="007E7132" w:rsidRPr="0052441B" w14:paraId="669ECB5F" w14:textId="77777777" w:rsidTr="002B4E24">
        <w:trPr>
          <w:trHeight w:val="288"/>
        </w:trPr>
        <w:tc>
          <w:tcPr>
            <w:tcW w:w="3580" w:type="dxa"/>
            <w:tcBorders>
              <w:top w:val="nil"/>
              <w:left w:val="nil"/>
              <w:bottom w:val="nil"/>
              <w:right w:val="nil"/>
            </w:tcBorders>
            <w:shd w:val="clear" w:color="auto" w:fill="auto"/>
            <w:noWrap/>
            <w:vAlign w:val="bottom"/>
            <w:hideMark/>
          </w:tcPr>
          <w:p w14:paraId="7DA2B8F7" w14:textId="77777777" w:rsidR="007E7132" w:rsidRPr="0052441B" w:rsidRDefault="007E7132" w:rsidP="002B4E24">
            <w:pPr>
              <w:rPr>
                <w:rFonts w:cs="Calibri"/>
                <w:color w:val="000000"/>
              </w:rPr>
            </w:pPr>
            <w:r w:rsidRPr="0052441B">
              <w:rPr>
                <w:rFonts w:cs="Calibri"/>
                <w:color w:val="000000"/>
              </w:rPr>
              <w:t>STEPHEN J KEIRAN JR</w:t>
            </w:r>
          </w:p>
        </w:tc>
      </w:tr>
      <w:tr w:rsidR="007E7132" w:rsidRPr="0052441B" w14:paraId="407C046E" w14:textId="77777777" w:rsidTr="002B4E24">
        <w:trPr>
          <w:trHeight w:val="288"/>
        </w:trPr>
        <w:tc>
          <w:tcPr>
            <w:tcW w:w="3580" w:type="dxa"/>
            <w:tcBorders>
              <w:top w:val="nil"/>
              <w:left w:val="nil"/>
              <w:bottom w:val="nil"/>
              <w:right w:val="nil"/>
            </w:tcBorders>
            <w:shd w:val="clear" w:color="auto" w:fill="auto"/>
            <w:noWrap/>
            <w:vAlign w:val="bottom"/>
            <w:hideMark/>
          </w:tcPr>
          <w:p w14:paraId="74ECEE39" w14:textId="77777777" w:rsidR="007E7132" w:rsidRPr="0052441B" w:rsidRDefault="007E7132" w:rsidP="002B4E24">
            <w:pPr>
              <w:rPr>
                <w:rFonts w:cs="Calibri"/>
                <w:color w:val="000000"/>
              </w:rPr>
            </w:pPr>
            <w:r w:rsidRPr="0052441B">
              <w:rPr>
                <w:rFonts w:cs="Calibri"/>
                <w:color w:val="000000"/>
              </w:rPr>
              <w:t>STEPHEN J POLLARD</w:t>
            </w:r>
          </w:p>
        </w:tc>
      </w:tr>
      <w:tr w:rsidR="007E7132" w:rsidRPr="0052441B" w14:paraId="7DA7796A" w14:textId="77777777" w:rsidTr="002B4E24">
        <w:trPr>
          <w:trHeight w:val="288"/>
        </w:trPr>
        <w:tc>
          <w:tcPr>
            <w:tcW w:w="3580" w:type="dxa"/>
            <w:tcBorders>
              <w:top w:val="nil"/>
              <w:left w:val="nil"/>
              <w:bottom w:val="nil"/>
              <w:right w:val="nil"/>
            </w:tcBorders>
            <w:shd w:val="clear" w:color="auto" w:fill="auto"/>
            <w:noWrap/>
            <w:vAlign w:val="bottom"/>
            <w:hideMark/>
          </w:tcPr>
          <w:p w14:paraId="70C2D663" w14:textId="77777777" w:rsidR="007E7132" w:rsidRPr="0052441B" w:rsidRDefault="007E7132" w:rsidP="002B4E24">
            <w:pPr>
              <w:rPr>
                <w:rFonts w:cs="Calibri"/>
                <w:color w:val="000000"/>
              </w:rPr>
            </w:pPr>
            <w:r w:rsidRPr="0052441B">
              <w:rPr>
                <w:rFonts w:cs="Calibri"/>
                <w:color w:val="000000"/>
              </w:rPr>
              <w:lastRenderedPageBreak/>
              <w:t>STEPHEN J RICHARDS</w:t>
            </w:r>
          </w:p>
        </w:tc>
      </w:tr>
      <w:tr w:rsidR="007E7132" w:rsidRPr="0052441B" w14:paraId="51B4B67C" w14:textId="77777777" w:rsidTr="002B4E24">
        <w:trPr>
          <w:trHeight w:val="288"/>
        </w:trPr>
        <w:tc>
          <w:tcPr>
            <w:tcW w:w="3580" w:type="dxa"/>
            <w:tcBorders>
              <w:top w:val="nil"/>
              <w:left w:val="nil"/>
              <w:bottom w:val="nil"/>
              <w:right w:val="nil"/>
            </w:tcBorders>
            <w:shd w:val="clear" w:color="auto" w:fill="auto"/>
            <w:noWrap/>
            <w:vAlign w:val="bottom"/>
            <w:hideMark/>
          </w:tcPr>
          <w:p w14:paraId="1CE9D59D" w14:textId="77777777" w:rsidR="007E7132" w:rsidRPr="0052441B" w:rsidRDefault="007E7132" w:rsidP="002B4E24">
            <w:pPr>
              <w:rPr>
                <w:rFonts w:cs="Calibri"/>
                <w:color w:val="000000"/>
              </w:rPr>
            </w:pPr>
            <w:r w:rsidRPr="0052441B">
              <w:rPr>
                <w:rFonts w:cs="Calibri"/>
                <w:color w:val="000000"/>
              </w:rPr>
              <w:t>STEPHEN JACKSON</w:t>
            </w:r>
          </w:p>
        </w:tc>
      </w:tr>
      <w:tr w:rsidR="007E7132" w:rsidRPr="0052441B" w14:paraId="7C34465D" w14:textId="77777777" w:rsidTr="002B4E24">
        <w:trPr>
          <w:trHeight w:val="288"/>
        </w:trPr>
        <w:tc>
          <w:tcPr>
            <w:tcW w:w="3580" w:type="dxa"/>
            <w:tcBorders>
              <w:top w:val="nil"/>
              <w:left w:val="nil"/>
              <w:bottom w:val="nil"/>
              <w:right w:val="nil"/>
            </w:tcBorders>
            <w:shd w:val="clear" w:color="auto" w:fill="auto"/>
            <w:noWrap/>
            <w:vAlign w:val="bottom"/>
            <w:hideMark/>
          </w:tcPr>
          <w:p w14:paraId="1CC993B5" w14:textId="77777777" w:rsidR="007E7132" w:rsidRPr="0052441B" w:rsidRDefault="007E7132" w:rsidP="002B4E24">
            <w:pPr>
              <w:rPr>
                <w:rFonts w:cs="Calibri"/>
                <w:color w:val="000000"/>
              </w:rPr>
            </w:pPr>
            <w:r w:rsidRPr="0052441B">
              <w:rPr>
                <w:rFonts w:cs="Calibri"/>
                <w:color w:val="000000"/>
              </w:rPr>
              <w:t>STEPHEN K OVERSTREET</w:t>
            </w:r>
          </w:p>
        </w:tc>
      </w:tr>
      <w:tr w:rsidR="007E7132" w:rsidRPr="0052441B" w14:paraId="4B67D67C" w14:textId="77777777" w:rsidTr="002B4E24">
        <w:trPr>
          <w:trHeight w:val="288"/>
        </w:trPr>
        <w:tc>
          <w:tcPr>
            <w:tcW w:w="3580" w:type="dxa"/>
            <w:tcBorders>
              <w:top w:val="nil"/>
              <w:left w:val="nil"/>
              <w:bottom w:val="nil"/>
              <w:right w:val="nil"/>
            </w:tcBorders>
            <w:shd w:val="clear" w:color="auto" w:fill="auto"/>
            <w:noWrap/>
            <w:vAlign w:val="bottom"/>
            <w:hideMark/>
          </w:tcPr>
          <w:p w14:paraId="7C7C6627" w14:textId="77777777" w:rsidR="007E7132" w:rsidRPr="0052441B" w:rsidRDefault="007E7132" w:rsidP="002B4E24">
            <w:pPr>
              <w:rPr>
                <w:rFonts w:cs="Calibri"/>
                <w:color w:val="000000"/>
              </w:rPr>
            </w:pPr>
            <w:r w:rsidRPr="0052441B">
              <w:rPr>
                <w:rFonts w:cs="Calibri"/>
                <w:color w:val="000000"/>
              </w:rPr>
              <w:t>STEPHEN K YOUNG</w:t>
            </w:r>
          </w:p>
        </w:tc>
      </w:tr>
      <w:tr w:rsidR="007E7132" w:rsidRPr="0052441B" w14:paraId="2910BF84" w14:textId="77777777" w:rsidTr="002B4E24">
        <w:trPr>
          <w:trHeight w:val="288"/>
        </w:trPr>
        <w:tc>
          <w:tcPr>
            <w:tcW w:w="3580" w:type="dxa"/>
            <w:tcBorders>
              <w:top w:val="nil"/>
              <w:left w:val="nil"/>
              <w:bottom w:val="nil"/>
              <w:right w:val="nil"/>
            </w:tcBorders>
            <w:shd w:val="clear" w:color="auto" w:fill="auto"/>
            <w:noWrap/>
            <w:vAlign w:val="bottom"/>
            <w:hideMark/>
          </w:tcPr>
          <w:p w14:paraId="699C37AC" w14:textId="77777777" w:rsidR="007E7132" w:rsidRPr="0052441B" w:rsidRDefault="007E7132" w:rsidP="002B4E24">
            <w:pPr>
              <w:rPr>
                <w:rFonts w:cs="Calibri"/>
                <w:color w:val="000000"/>
              </w:rPr>
            </w:pPr>
            <w:r w:rsidRPr="0052441B">
              <w:rPr>
                <w:rFonts w:cs="Calibri"/>
                <w:color w:val="000000"/>
              </w:rPr>
              <w:t>STEPHEN KELMINSON</w:t>
            </w:r>
          </w:p>
        </w:tc>
      </w:tr>
      <w:tr w:rsidR="007E7132" w:rsidRPr="0052441B" w14:paraId="6751913B" w14:textId="77777777" w:rsidTr="002B4E24">
        <w:trPr>
          <w:trHeight w:val="288"/>
        </w:trPr>
        <w:tc>
          <w:tcPr>
            <w:tcW w:w="3580" w:type="dxa"/>
            <w:tcBorders>
              <w:top w:val="nil"/>
              <w:left w:val="nil"/>
              <w:bottom w:val="nil"/>
              <w:right w:val="nil"/>
            </w:tcBorders>
            <w:shd w:val="clear" w:color="auto" w:fill="auto"/>
            <w:noWrap/>
            <w:vAlign w:val="bottom"/>
            <w:hideMark/>
          </w:tcPr>
          <w:p w14:paraId="028FF25D" w14:textId="77777777" w:rsidR="007E7132" w:rsidRPr="0052441B" w:rsidRDefault="007E7132" w:rsidP="002B4E24">
            <w:pPr>
              <w:rPr>
                <w:rFonts w:cs="Calibri"/>
                <w:color w:val="000000"/>
              </w:rPr>
            </w:pPr>
            <w:r w:rsidRPr="0052441B">
              <w:rPr>
                <w:rFonts w:cs="Calibri"/>
                <w:color w:val="000000"/>
              </w:rPr>
              <w:t>STEPHEN KRONENBERG</w:t>
            </w:r>
          </w:p>
        </w:tc>
      </w:tr>
      <w:tr w:rsidR="007E7132" w:rsidRPr="0052441B" w14:paraId="32B7F0B0" w14:textId="77777777" w:rsidTr="002B4E24">
        <w:trPr>
          <w:trHeight w:val="288"/>
        </w:trPr>
        <w:tc>
          <w:tcPr>
            <w:tcW w:w="3580" w:type="dxa"/>
            <w:tcBorders>
              <w:top w:val="nil"/>
              <w:left w:val="nil"/>
              <w:bottom w:val="nil"/>
              <w:right w:val="nil"/>
            </w:tcBorders>
            <w:shd w:val="clear" w:color="auto" w:fill="auto"/>
            <w:noWrap/>
            <w:vAlign w:val="bottom"/>
            <w:hideMark/>
          </w:tcPr>
          <w:p w14:paraId="3F3D6E29" w14:textId="77777777" w:rsidR="007E7132" w:rsidRPr="0052441B" w:rsidRDefault="007E7132" w:rsidP="002B4E24">
            <w:pPr>
              <w:rPr>
                <w:rFonts w:cs="Calibri"/>
                <w:color w:val="000000"/>
              </w:rPr>
            </w:pPr>
            <w:r w:rsidRPr="0052441B">
              <w:rPr>
                <w:rFonts w:cs="Calibri"/>
                <w:color w:val="000000"/>
              </w:rPr>
              <w:t>STEPHEN M BALDWIN</w:t>
            </w:r>
          </w:p>
        </w:tc>
      </w:tr>
      <w:tr w:rsidR="007E7132" w:rsidRPr="0052441B" w14:paraId="795C2A62" w14:textId="77777777" w:rsidTr="002B4E24">
        <w:trPr>
          <w:trHeight w:val="288"/>
        </w:trPr>
        <w:tc>
          <w:tcPr>
            <w:tcW w:w="3580" w:type="dxa"/>
            <w:tcBorders>
              <w:top w:val="nil"/>
              <w:left w:val="nil"/>
              <w:bottom w:val="nil"/>
              <w:right w:val="nil"/>
            </w:tcBorders>
            <w:shd w:val="clear" w:color="auto" w:fill="auto"/>
            <w:noWrap/>
            <w:vAlign w:val="bottom"/>
            <w:hideMark/>
          </w:tcPr>
          <w:p w14:paraId="559968F4" w14:textId="77777777" w:rsidR="007E7132" w:rsidRPr="0052441B" w:rsidRDefault="007E7132" w:rsidP="002B4E24">
            <w:pPr>
              <w:rPr>
                <w:rFonts w:cs="Calibri"/>
                <w:color w:val="000000"/>
              </w:rPr>
            </w:pPr>
            <w:r w:rsidRPr="0052441B">
              <w:rPr>
                <w:rFonts w:cs="Calibri"/>
                <w:color w:val="000000"/>
              </w:rPr>
              <w:t>STEPHEN M FURLOW</w:t>
            </w:r>
          </w:p>
        </w:tc>
      </w:tr>
      <w:tr w:rsidR="007E7132" w:rsidRPr="0052441B" w14:paraId="3B8D5268" w14:textId="77777777" w:rsidTr="002B4E24">
        <w:trPr>
          <w:trHeight w:val="288"/>
        </w:trPr>
        <w:tc>
          <w:tcPr>
            <w:tcW w:w="3580" w:type="dxa"/>
            <w:tcBorders>
              <w:top w:val="nil"/>
              <w:left w:val="nil"/>
              <w:bottom w:val="nil"/>
              <w:right w:val="nil"/>
            </w:tcBorders>
            <w:shd w:val="clear" w:color="auto" w:fill="auto"/>
            <w:noWrap/>
            <w:vAlign w:val="bottom"/>
            <w:hideMark/>
          </w:tcPr>
          <w:p w14:paraId="5FD2F852" w14:textId="77777777" w:rsidR="007E7132" w:rsidRPr="0052441B" w:rsidRDefault="007E7132" w:rsidP="002B4E24">
            <w:pPr>
              <w:rPr>
                <w:rFonts w:cs="Calibri"/>
                <w:color w:val="000000"/>
              </w:rPr>
            </w:pPr>
            <w:r w:rsidRPr="0052441B">
              <w:rPr>
                <w:rFonts w:cs="Calibri"/>
                <w:color w:val="000000"/>
              </w:rPr>
              <w:t>STEPHEN MONNIG</w:t>
            </w:r>
          </w:p>
        </w:tc>
      </w:tr>
      <w:tr w:rsidR="007E7132" w:rsidRPr="0052441B" w14:paraId="727AFA0B" w14:textId="77777777" w:rsidTr="002B4E24">
        <w:trPr>
          <w:trHeight w:val="288"/>
        </w:trPr>
        <w:tc>
          <w:tcPr>
            <w:tcW w:w="3580" w:type="dxa"/>
            <w:tcBorders>
              <w:top w:val="nil"/>
              <w:left w:val="nil"/>
              <w:bottom w:val="nil"/>
              <w:right w:val="nil"/>
            </w:tcBorders>
            <w:shd w:val="clear" w:color="auto" w:fill="auto"/>
            <w:noWrap/>
            <w:vAlign w:val="bottom"/>
            <w:hideMark/>
          </w:tcPr>
          <w:p w14:paraId="379F39D9" w14:textId="77777777" w:rsidR="007E7132" w:rsidRPr="0052441B" w:rsidRDefault="007E7132" w:rsidP="002B4E24">
            <w:pPr>
              <w:rPr>
                <w:rFonts w:cs="Calibri"/>
                <w:color w:val="000000"/>
              </w:rPr>
            </w:pPr>
            <w:r w:rsidRPr="0052441B">
              <w:rPr>
                <w:rFonts w:cs="Calibri"/>
                <w:color w:val="000000"/>
              </w:rPr>
              <w:t>STEPHEN MOONEY</w:t>
            </w:r>
          </w:p>
        </w:tc>
      </w:tr>
      <w:tr w:rsidR="007E7132" w:rsidRPr="0052441B" w14:paraId="4D3F8450" w14:textId="77777777" w:rsidTr="002B4E24">
        <w:trPr>
          <w:trHeight w:val="288"/>
        </w:trPr>
        <w:tc>
          <w:tcPr>
            <w:tcW w:w="3580" w:type="dxa"/>
            <w:tcBorders>
              <w:top w:val="nil"/>
              <w:left w:val="nil"/>
              <w:bottom w:val="nil"/>
              <w:right w:val="nil"/>
            </w:tcBorders>
            <w:shd w:val="clear" w:color="auto" w:fill="auto"/>
            <w:noWrap/>
            <w:vAlign w:val="bottom"/>
            <w:hideMark/>
          </w:tcPr>
          <w:p w14:paraId="72D76B62" w14:textId="77777777" w:rsidR="007E7132" w:rsidRPr="0052441B" w:rsidRDefault="007E7132" w:rsidP="002B4E24">
            <w:pPr>
              <w:rPr>
                <w:rFonts w:cs="Calibri"/>
                <w:color w:val="000000"/>
              </w:rPr>
            </w:pPr>
            <w:r w:rsidRPr="0052441B">
              <w:rPr>
                <w:rFonts w:cs="Calibri"/>
                <w:color w:val="000000"/>
              </w:rPr>
              <w:t>STEPHEN P LEBDER</w:t>
            </w:r>
          </w:p>
        </w:tc>
      </w:tr>
      <w:tr w:rsidR="007E7132" w:rsidRPr="0052441B" w14:paraId="2C5CB9CC" w14:textId="77777777" w:rsidTr="002B4E24">
        <w:trPr>
          <w:trHeight w:val="288"/>
        </w:trPr>
        <w:tc>
          <w:tcPr>
            <w:tcW w:w="3580" w:type="dxa"/>
            <w:tcBorders>
              <w:top w:val="nil"/>
              <w:left w:val="nil"/>
              <w:bottom w:val="nil"/>
              <w:right w:val="nil"/>
            </w:tcBorders>
            <w:shd w:val="clear" w:color="auto" w:fill="auto"/>
            <w:noWrap/>
            <w:vAlign w:val="bottom"/>
            <w:hideMark/>
          </w:tcPr>
          <w:p w14:paraId="18C3D8B1" w14:textId="77777777" w:rsidR="007E7132" w:rsidRPr="0052441B" w:rsidRDefault="007E7132" w:rsidP="002B4E24">
            <w:pPr>
              <w:rPr>
                <w:rFonts w:cs="Calibri"/>
                <w:color w:val="000000"/>
              </w:rPr>
            </w:pPr>
            <w:r w:rsidRPr="0052441B">
              <w:rPr>
                <w:rFonts w:cs="Calibri"/>
                <w:color w:val="000000"/>
              </w:rPr>
              <w:t>STEPHEN P MAKK</w:t>
            </w:r>
          </w:p>
        </w:tc>
      </w:tr>
      <w:tr w:rsidR="007E7132" w:rsidRPr="0052441B" w14:paraId="37C34F6C" w14:textId="77777777" w:rsidTr="002B4E24">
        <w:trPr>
          <w:trHeight w:val="288"/>
        </w:trPr>
        <w:tc>
          <w:tcPr>
            <w:tcW w:w="3580" w:type="dxa"/>
            <w:tcBorders>
              <w:top w:val="nil"/>
              <w:left w:val="nil"/>
              <w:bottom w:val="nil"/>
              <w:right w:val="nil"/>
            </w:tcBorders>
            <w:shd w:val="clear" w:color="auto" w:fill="auto"/>
            <w:noWrap/>
            <w:vAlign w:val="bottom"/>
            <w:hideMark/>
          </w:tcPr>
          <w:p w14:paraId="7C508320" w14:textId="77777777" w:rsidR="007E7132" w:rsidRPr="0052441B" w:rsidRDefault="007E7132" w:rsidP="002B4E24">
            <w:pPr>
              <w:rPr>
                <w:rFonts w:cs="Calibri"/>
                <w:color w:val="000000"/>
              </w:rPr>
            </w:pPr>
            <w:r w:rsidRPr="0052441B">
              <w:rPr>
                <w:rFonts w:cs="Calibri"/>
                <w:color w:val="000000"/>
              </w:rPr>
              <w:t>STEPHEN P SAVAGE</w:t>
            </w:r>
          </w:p>
        </w:tc>
      </w:tr>
      <w:tr w:rsidR="007E7132" w:rsidRPr="0052441B" w14:paraId="2D2287A6" w14:textId="77777777" w:rsidTr="002B4E24">
        <w:trPr>
          <w:trHeight w:val="288"/>
        </w:trPr>
        <w:tc>
          <w:tcPr>
            <w:tcW w:w="3580" w:type="dxa"/>
            <w:tcBorders>
              <w:top w:val="nil"/>
              <w:left w:val="nil"/>
              <w:bottom w:val="nil"/>
              <w:right w:val="nil"/>
            </w:tcBorders>
            <w:shd w:val="clear" w:color="auto" w:fill="auto"/>
            <w:noWrap/>
            <w:vAlign w:val="bottom"/>
            <w:hideMark/>
          </w:tcPr>
          <w:p w14:paraId="5ACAB22E" w14:textId="77777777" w:rsidR="007E7132" w:rsidRPr="0052441B" w:rsidRDefault="007E7132" w:rsidP="002B4E24">
            <w:pPr>
              <w:rPr>
                <w:rFonts w:cs="Calibri"/>
                <w:color w:val="000000"/>
              </w:rPr>
            </w:pPr>
            <w:r w:rsidRPr="0052441B">
              <w:rPr>
                <w:rFonts w:cs="Calibri"/>
                <w:color w:val="000000"/>
              </w:rPr>
              <w:t>STEPHEN R KOSTER</w:t>
            </w:r>
          </w:p>
        </w:tc>
      </w:tr>
      <w:tr w:rsidR="007E7132" w:rsidRPr="0052441B" w14:paraId="33616535" w14:textId="77777777" w:rsidTr="002B4E24">
        <w:trPr>
          <w:trHeight w:val="288"/>
        </w:trPr>
        <w:tc>
          <w:tcPr>
            <w:tcW w:w="3580" w:type="dxa"/>
            <w:tcBorders>
              <w:top w:val="nil"/>
              <w:left w:val="nil"/>
              <w:bottom w:val="nil"/>
              <w:right w:val="nil"/>
            </w:tcBorders>
            <w:shd w:val="clear" w:color="auto" w:fill="auto"/>
            <w:noWrap/>
            <w:vAlign w:val="bottom"/>
            <w:hideMark/>
          </w:tcPr>
          <w:p w14:paraId="20BAA53A" w14:textId="77777777" w:rsidR="007E7132" w:rsidRPr="0052441B" w:rsidRDefault="007E7132" w:rsidP="002B4E24">
            <w:pPr>
              <w:rPr>
                <w:rFonts w:cs="Calibri"/>
                <w:color w:val="000000"/>
              </w:rPr>
            </w:pPr>
            <w:r w:rsidRPr="0052441B">
              <w:rPr>
                <w:rFonts w:cs="Calibri"/>
                <w:color w:val="000000"/>
              </w:rPr>
              <w:t>STEPHEN S KIRZINGER</w:t>
            </w:r>
          </w:p>
        </w:tc>
      </w:tr>
      <w:tr w:rsidR="007E7132" w:rsidRPr="0052441B" w14:paraId="205986F2" w14:textId="77777777" w:rsidTr="002B4E24">
        <w:trPr>
          <w:trHeight w:val="288"/>
        </w:trPr>
        <w:tc>
          <w:tcPr>
            <w:tcW w:w="3580" w:type="dxa"/>
            <w:tcBorders>
              <w:top w:val="nil"/>
              <w:left w:val="nil"/>
              <w:bottom w:val="nil"/>
              <w:right w:val="nil"/>
            </w:tcBorders>
            <w:shd w:val="clear" w:color="auto" w:fill="auto"/>
            <w:noWrap/>
            <w:vAlign w:val="bottom"/>
            <w:hideMark/>
          </w:tcPr>
          <w:p w14:paraId="3A747281" w14:textId="77777777" w:rsidR="007E7132" w:rsidRPr="0052441B" w:rsidRDefault="007E7132" w:rsidP="002B4E24">
            <w:pPr>
              <w:rPr>
                <w:rFonts w:cs="Calibri"/>
                <w:color w:val="000000"/>
              </w:rPr>
            </w:pPr>
            <w:r w:rsidRPr="0052441B">
              <w:rPr>
                <w:rFonts w:cs="Calibri"/>
                <w:color w:val="000000"/>
              </w:rPr>
              <w:t>STEPHEN SCHANTZ</w:t>
            </w:r>
          </w:p>
        </w:tc>
      </w:tr>
      <w:tr w:rsidR="007E7132" w:rsidRPr="0052441B" w14:paraId="3D064E1E" w14:textId="77777777" w:rsidTr="002B4E24">
        <w:trPr>
          <w:trHeight w:val="288"/>
        </w:trPr>
        <w:tc>
          <w:tcPr>
            <w:tcW w:w="3580" w:type="dxa"/>
            <w:tcBorders>
              <w:top w:val="nil"/>
              <w:left w:val="nil"/>
              <w:bottom w:val="nil"/>
              <w:right w:val="nil"/>
            </w:tcBorders>
            <w:shd w:val="clear" w:color="auto" w:fill="auto"/>
            <w:noWrap/>
            <w:vAlign w:val="bottom"/>
            <w:hideMark/>
          </w:tcPr>
          <w:p w14:paraId="259AC1B7" w14:textId="77777777" w:rsidR="007E7132" w:rsidRPr="0052441B" w:rsidRDefault="007E7132" w:rsidP="002B4E24">
            <w:pPr>
              <w:rPr>
                <w:rFonts w:cs="Calibri"/>
                <w:color w:val="000000"/>
              </w:rPr>
            </w:pPr>
            <w:r w:rsidRPr="0052441B">
              <w:rPr>
                <w:rFonts w:cs="Calibri"/>
                <w:color w:val="000000"/>
              </w:rPr>
              <w:t>STEPHEN SCHMELZER</w:t>
            </w:r>
          </w:p>
        </w:tc>
      </w:tr>
      <w:tr w:rsidR="007E7132" w:rsidRPr="0052441B" w14:paraId="43830333" w14:textId="77777777" w:rsidTr="002B4E24">
        <w:trPr>
          <w:trHeight w:val="288"/>
        </w:trPr>
        <w:tc>
          <w:tcPr>
            <w:tcW w:w="3580" w:type="dxa"/>
            <w:tcBorders>
              <w:top w:val="nil"/>
              <w:left w:val="nil"/>
              <w:bottom w:val="nil"/>
              <w:right w:val="nil"/>
            </w:tcBorders>
            <w:shd w:val="clear" w:color="auto" w:fill="auto"/>
            <w:noWrap/>
            <w:vAlign w:val="bottom"/>
            <w:hideMark/>
          </w:tcPr>
          <w:p w14:paraId="35EF9710" w14:textId="77777777" w:rsidR="007E7132" w:rsidRPr="0052441B" w:rsidRDefault="007E7132" w:rsidP="002B4E24">
            <w:pPr>
              <w:rPr>
                <w:rFonts w:cs="Calibri"/>
                <w:color w:val="000000"/>
              </w:rPr>
            </w:pPr>
            <w:r w:rsidRPr="0052441B">
              <w:rPr>
                <w:rFonts w:cs="Calibri"/>
                <w:color w:val="000000"/>
              </w:rPr>
              <w:t>STEPHEN UMANSKY</w:t>
            </w:r>
          </w:p>
        </w:tc>
      </w:tr>
      <w:tr w:rsidR="007E7132" w:rsidRPr="0052441B" w14:paraId="73F34D37" w14:textId="77777777" w:rsidTr="002B4E24">
        <w:trPr>
          <w:trHeight w:val="288"/>
        </w:trPr>
        <w:tc>
          <w:tcPr>
            <w:tcW w:w="3580" w:type="dxa"/>
            <w:tcBorders>
              <w:top w:val="nil"/>
              <w:left w:val="nil"/>
              <w:bottom w:val="nil"/>
              <w:right w:val="nil"/>
            </w:tcBorders>
            <w:shd w:val="clear" w:color="auto" w:fill="auto"/>
            <w:noWrap/>
            <w:vAlign w:val="bottom"/>
            <w:hideMark/>
          </w:tcPr>
          <w:p w14:paraId="141E92D2" w14:textId="77777777" w:rsidR="007E7132" w:rsidRPr="0052441B" w:rsidRDefault="007E7132" w:rsidP="002B4E24">
            <w:pPr>
              <w:rPr>
                <w:rFonts w:cs="Calibri"/>
                <w:color w:val="000000"/>
              </w:rPr>
            </w:pPr>
            <w:r w:rsidRPr="0052441B">
              <w:rPr>
                <w:rFonts w:cs="Calibri"/>
                <w:color w:val="000000"/>
              </w:rPr>
              <w:t>STEPHEN W NALE</w:t>
            </w:r>
          </w:p>
        </w:tc>
      </w:tr>
      <w:tr w:rsidR="007E7132" w:rsidRPr="0052441B" w14:paraId="33CEEF9E" w14:textId="77777777" w:rsidTr="002B4E24">
        <w:trPr>
          <w:trHeight w:val="288"/>
        </w:trPr>
        <w:tc>
          <w:tcPr>
            <w:tcW w:w="3580" w:type="dxa"/>
            <w:tcBorders>
              <w:top w:val="nil"/>
              <w:left w:val="nil"/>
              <w:bottom w:val="nil"/>
              <w:right w:val="nil"/>
            </w:tcBorders>
            <w:shd w:val="clear" w:color="auto" w:fill="auto"/>
            <w:noWrap/>
            <w:vAlign w:val="bottom"/>
            <w:hideMark/>
          </w:tcPr>
          <w:p w14:paraId="57E62965" w14:textId="77777777" w:rsidR="007E7132" w:rsidRPr="0052441B" w:rsidRDefault="007E7132" w:rsidP="002B4E24">
            <w:pPr>
              <w:rPr>
                <w:rFonts w:cs="Calibri"/>
                <w:color w:val="000000"/>
              </w:rPr>
            </w:pPr>
            <w:r w:rsidRPr="0052441B">
              <w:rPr>
                <w:rFonts w:cs="Calibri"/>
                <w:color w:val="000000"/>
              </w:rPr>
              <w:t>STEPHEN Z SMITH</w:t>
            </w:r>
          </w:p>
        </w:tc>
      </w:tr>
      <w:tr w:rsidR="007E7132" w:rsidRPr="0052441B" w14:paraId="27F2CC1A" w14:textId="77777777" w:rsidTr="002B4E24">
        <w:trPr>
          <w:trHeight w:val="288"/>
        </w:trPr>
        <w:tc>
          <w:tcPr>
            <w:tcW w:w="3580" w:type="dxa"/>
            <w:tcBorders>
              <w:top w:val="nil"/>
              <w:left w:val="nil"/>
              <w:bottom w:val="nil"/>
              <w:right w:val="nil"/>
            </w:tcBorders>
            <w:shd w:val="clear" w:color="auto" w:fill="auto"/>
            <w:noWrap/>
            <w:vAlign w:val="bottom"/>
            <w:hideMark/>
          </w:tcPr>
          <w:p w14:paraId="24CB57C4" w14:textId="77777777" w:rsidR="007E7132" w:rsidRPr="0052441B" w:rsidRDefault="007E7132" w:rsidP="002B4E24">
            <w:pPr>
              <w:rPr>
                <w:rFonts w:cs="Calibri"/>
                <w:color w:val="000000"/>
              </w:rPr>
            </w:pPr>
            <w:r w:rsidRPr="0052441B">
              <w:rPr>
                <w:rFonts w:cs="Calibri"/>
                <w:color w:val="000000"/>
              </w:rPr>
              <w:t>STEVE LEUNG</w:t>
            </w:r>
          </w:p>
        </w:tc>
      </w:tr>
      <w:tr w:rsidR="007E7132" w:rsidRPr="0052441B" w14:paraId="3C16501A" w14:textId="77777777" w:rsidTr="002B4E24">
        <w:trPr>
          <w:trHeight w:val="288"/>
        </w:trPr>
        <w:tc>
          <w:tcPr>
            <w:tcW w:w="3580" w:type="dxa"/>
            <w:tcBorders>
              <w:top w:val="nil"/>
              <w:left w:val="nil"/>
              <w:bottom w:val="nil"/>
              <w:right w:val="nil"/>
            </w:tcBorders>
            <w:shd w:val="clear" w:color="auto" w:fill="auto"/>
            <w:noWrap/>
            <w:vAlign w:val="bottom"/>
            <w:hideMark/>
          </w:tcPr>
          <w:p w14:paraId="288CC961" w14:textId="77777777" w:rsidR="007E7132" w:rsidRPr="0052441B" w:rsidRDefault="007E7132" w:rsidP="002B4E24">
            <w:pPr>
              <w:rPr>
                <w:rFonts w:cs="Calibri"/>
                <w:color w:val="000000"/>
              </w:rPr>
            </w:pPr>
            <w:r w:rsidRPr="0052441B">
              <w:rPr>
                <w:rFonts w:cs="Calibri"/>
                <w:color w:val="000000"/>
              </w:rPr>
              <w:t>STEVE W MORTON</w:t>
            </w:r>
          </w:p>
        </w:tc>
      </w:tr>
      <w:tr w:rsidR="007E7132" w:rsidRPr="0052441B" w14:paraId="412AAB91" w14:textId="77777777" w:rsidTr="002B4E24">
        <w:trPr>
          <w:trHeight w:val="288"/>
        </w:trPr>
        <w:tc>
          <w:tcPr>
            <w:tcW w:w="3580" w:type="dxa"/>
            <w:tcBorders>
              <w:top w:val="nil"/>
              <w:left w:val="nil"/>
              <w:bottom w:val="nil"/>
              <w:right w:val="nil"/>
            </w:tcBorders>
            <w:shd w:val="clear" w:color="auto" w:fill="auto"/>
            <w:noWrap/>
            <w:vAlign w:val="bottom"/>
            <w:hideMark/>
          </w:tcPr>
          <w:p w14:paraId="3F0BC252" w14:textId="77777777" w:rsidR="007E7132" w:rsidRPr="0052441B" w:rsidRDefault="007E7132" w:rsidP="002B4E24">
            <w:pPr>
              <w:rPr>
                <w:rFonts w:cs="Calibri"/>
                <w:color w:val="000000"/>
              </w:rPr>
            </w:pPr>
            <w:r w:rsidRPr="0052441B">
              <w:rPr>
                <w:rFonts w:cs="Calibri"/>
                <w:color w:val="000000"/>
              </w:rPr>
              <w:t>STEVEN BRIAN BUSH</w:t>
            </w:r>
          </w:p>
        </w:tc>
      </w:tr>
      <w:tr w:rsidR="007E7132" w:rsidRPr="0052441B" w14:paraId="55F21CF2" w14:textId="77777777" w:rsidTr="002B4E24">
        <w:trPr>
          <w:trHeight w:val="288"/>
        </w:trPr>
        <w:tc>
          <w:tcPr>
            <w:tcW w:w="3580" w:type="dxa"/>
            <w:tcBorders>
              <w:top w:val="nil"/>
              <w:left w:val="nil"/>
              <w:bottom w:val="nil"/>
              <w:right w:val="nil"/>
            </w:tcBorders>
            <w:shd w:val="clear" w:color="auto" w:fill="auto"/>
            <w:noWrap/>
            <w:vAlign w:val="bottom"/>
            <w:hideMark/>
          </w:tcPr>
          <w:p w14:paraId="1D04A31C" w14:textId="77777777" w:rsidR="007E7132" w:rsidRPr="0052441B" w:rsidRDefault="007E7132" w:rsidP="002B4E24">
            <w:pPr>
              <w:rPr>
                <w:rFonts w:cs="Calibri"/>
                <w:color w:val="000000"/>
              </w:rPr>
            </w:pPr>
            <w:r w:rsidRPr="0052441B">
              <w:rPr>
                <w:rFonts w:cs="Calibri"/>
                <w:color w:val="000000"/>
              </w:rPr>
              <w:t>STEVEN D SHOTTS</w:t>
            </w:r>
          </w:p>
        </w:tc>
      </w:tr>
      <w:tr w:rsidR="007E7132" w:rsidRPr="0052441B" w14:paraId="670740C5" w14:textId="77777777" w:rsidTr="002B4E24">
        <w:trPr>
          <w:trHeight w:val="288"/>
        </w:trPr>
        <w:tc>
          <w:tcPr>
            <w:tcW w:w="3580" w:type="dxa"/>
            <w:tcBorders>
              <w:top w:val="nil"/>
              <w:left w:val="nil"/>
              <w:bottom w:val="nil"/>
              <w:right w:val="nil"/>
            </w:tcBorders>
            <w:shd w:val="clear" w:color="auto" w:fill="auto"/>
            <w:noWrap/>
            <w:vAlign w:val="bottom"/>
            <w:hideMark/>
          </w:tcPr>
          <w:p w14:paraId="444D5D76" w14:textId="77777777" w:rsidR="007E7132" w:rsidRPr="0052441B" w:rsidRDefault="007E7132" w:rsidP="002B4E24">
            <w:pPr>
              <w:rPr>
                <w:rFonts w:cs="Calibri"/>
                <w:color w:val="000000"/>
              </w:rPr>
            </w:pPr>
            <w:r w:rsidRPr="0052441B">
              <w:rPr>
                <w:rFonts w:cs="Calibri"/>
                <w:color w:val="000000"/>
              </w:rPr>
              <w:t>STEVEN D SKAGGS</w:t>
            </w:r>
          </w:p>
        </w:tc>
      </w:tr>
      <w:tr w:rsidR="007E7132" w:rsidRPr="0052441B" w14:paraId="46C7D9B2" w14:textId="77777777" w:rsidTr="002B4E24">
        <w:trPr>
          <w:trHeight w:val="288"/>
        </w:trPr>
        <w:tc>
          <w:tcPr>
            <w:tcW w:w="3580" w:type="dxa"/>
            <w:tcBorders>
              <w:top w:val="nil"/>
              <w:left w:val="nil"/>
              <w:bottom w:val="nil"/>
              <w:right w:val="nil"/>
            </w:tcBorders>
            <w:shd w:val="clear" w:color="auto" w:fill="auto"/>
            <w:noWrap/>
            <w:vAlign w:val="bottom"/>
            <w:hideMark/>
          </w:tcPr>
          <w:p w14:paraId="1C4CBBA8" w14:textId="77777777" w:rsidR="007E7132" w:rsidRPr="0052441B" w:rsidRDefault="007E7132" w:rsidP="002B4E24">
            <w:pPr>
              <w:rPr>
                <w:rFonts w:cs="Calibri"/>
                <w:color w:val="000000"/>
              </w:rPr>
            </w:pPr>
            <w:r w:rsidRPr="0052441B">
              <w:rPr>
                <w:rFonts w:cs="Calibri"/>
                <w:color w:val="000000"/>
              </w:rPr>
              <w:t>STEVEN H STERN</w:t>
            </w:r>
          </w:p>
        </w:tc>
      </w:tr>
      <w:tr w:rsidR="007E7132" w:rsidRPr="0052441B" w14:paraId="5E4FB513" w14:textId="77777777" w:rsidTr="002B4E24">
        <w:trPr>
          <w:trHeight w:val="288"/>
        </w:trPr>
        <w:tc>
          <w:tcPr>
            <w:tcW w:w="3580" w:type="dxa"/>
            <w:tcBorders>
              <w:top w:val="nil"/>
              <w:left w:val="nil"/>
              <w:bottom w:val="nil"/>
              <w:right w:val="nil"/>
            </w:tcBorders>
            <w:shd w:val="clear" w:color="auto" w:fill="auto"/>
            <w:noWrap/>
            <w:vAlign w:val="bottom"/>
            <w:hideMark/>
          </w:tcPr>
          <w:p w14:paraId="7BF76E4F" w14:textId="77777777" w:rsidR="007E7132" w:rsidRPr="0052441B" w:rsidRDefault="007E7132" w:rsidP="002B4E24">
            <w:pPr>
              <w:rPr>
                <w:rFonts w:cs="Calibri"/>
                <w:color w:val="000000"/>
              </w:rPr>
            </w:pPr>
            <w:r w:rsidRPr="0052441B">
              <w:rPr>
                <w:rFonts w:cs="Calibri"/>
                <w:color w:val="000000"/>
              </w:rPr>
              <w:t>STEVEN J GANGLOFF</w:t>
            </w:r>
          </w:p>
        </w:tc>
      </w:tr>
      <w:tr w:rsidR="007E7132" w:rsidRPr="0052441B" w14:paraId="34A74FE3" w14:textId="77777777" w:rsidTr="002B4E24">
        <w:trPr>
          <w:trHeight w:val="288"/>
        </w:trPr>
        <w:tc>
          <w:tcPr>
            <w:tcW w:w="3580" w:type="dxa"/>
            <w:tcBorders>
              <w:top w:val="nil"/>
              <w:left w:val="nil"/>
              <w:bottom w:val="nil"/>
              <w:right w:val="nil"/>
            </w:tcBorders>
            <w:shd w:val="clear" w:color="auto" w:fill="auto"/>
            <w:noWrap/>
            <w:vAlign w:val="bottom"/>
            <w:hideMark/>
          </w:tcPr>
          <w:p w14:paraId="32E274CB" w14:textId="77777777" w:rsidR="007E7132" w:rsidRPr="0052441B" w:rsidRDefault="007E7132" w:rsidP="002B4E24">
            <w:pPr>
              <w:rPr>
                <w:rFonts w:cs="Calibri"/>
                <w:color w:val="000000"/>
              </w:rPr>
            </w:pPr>
            <w:r w:rsidRPr="0052441B">
              <w:rPr>
                <w:rFonts w:cs="Calibri"/>
                <w:color w:val="000000"/>
              </w:rPr>
              <w:t>STEVEN J HEATHERLY</w:t>
            </w:r>
          </w:p>
        </w:tc>
      </w:tr>
      <w:tr w:rsidR="007E7132" w:rsidRPr="0052441B" w14:paraId="3ACC5127" w14:textId="77777777" w:rsidTr="002B4E24">
        <w:trPr>
          <w:trHeight w:val="288"/>
        </w:trPr>
        <w:tc>
          <w:tcPr>
            <w:tcW w:w="3580" w:type="dxa"/>
            <w:tcBorders>
              <w:top w:val="nil"/>
              <w:left w:val="nil"/>
              <w:bottom w:val="nil"/>
              <w:right w:val="nil"/>
            </w:tcBorders>
            <w:shd w:val="clear" w:color="auto" w:fill="auto"/>
            <w:noWrap/>
            <w:vAlign w:val="bottom"/>
            <w:hideMark/>
          </w:tcPr>
          <w:p w14:paraId="11B07D87" w14:textId="77777777" w:rsidR="007E7132" w:rsidRPr="0052441B" w:rsidRDefault="007E7132" w:rsidP="002B4E24">
            <w:pPr>
              <w:rPr>
                <w:rFonts w:cs="Calibri"/>
                <w:color w:val="000000"/>
              </w:rPr>
            </w:pPr>
            <w:r w:rsidRPr="0052441B">
              <w:rPr>
                <w:rFonts w:cs="Calibri"/>
                <w:color w:val="000000"/>
              </w:rPr>
              <w:t>STEVEN J REISS</w:t>
            </w:r>
          </w:p>
        </w:tc>
      </w:tr>
      <w:tr w:rsidR="007E7132" w:rsidRPr="0052441B" w14:paraId="24BC4C98" w14:textId="77777777" w:rsidTr="002B4E24">
        <w:trPr>
          <w:trHeight w:val="288"/>
        </w:trPr>
        <w:tc>
          <w:tcPr>
            <w:tcW w:w="3580" w:type="dxa"/>
            <w:tcBorders>
              <w:top w:val="nil"/>
              <w:left w:val="nil"/>
              <w:bottom w:val="nil"/>
              <w:right w:val="nil"/>
            </w:tcBorders>
            <w:shd w:val="clear" w:color="auto" w:fill="auto"/>
            <w:noWrap/>
            <w:vAlign w:val="bottom"/>
            <w:hideMark/>
          </w:tcPr>
          <w:p w14:paraId="4B5205FB" w14:textId="77777777" w:rsidR="007E7132" w:rsidRPr="0052441B" w:rsidRDefault="007E7132" w:rsidP="002B4E24">
            <w:pPr>
              <w:rPr>
                <w:rFonts w:cs="Calibri"/>
                <w:color w:val="000000"/>
              </w:rPr>
            </w:pPr>
            <w:r w:rsidRPr="0052441B">
              <w:rPr>
                <w:rFonts w:cs="Calibri"/>
                <w:color w:val="000000"/>
              </w:rPr>
              <w:t>STEVEN KIEFER</w:t>
            </w:r>
          </w:p>
        </w:tc>
      </w:tr>
      <w:tr w:rsidR="007E7132" w:rsidRPr="0052441B" w14:paraId="5016C2EA" w14:textId="77777777" w:rsidTr="002B4E24">
        <w:trPr>
          <w:trHeight w:val="288"/>
        </w:trPr>
        <w:tc>
          <w:tcPr>
            <w:tcW w:w="3580" w:type="dxa"/>
            <w:tcBorders>
              <w:top w:val="nil"/>
              <w:left w:val="nil"/>
              <w:bottom w:val="nil"/>
              <w:right w:val="nil"/>
            </w:tcBorders>
            <w:shd w:val="clear" w:color="auto" w:fill="auto"/>
            <w:noWrap/>
            <w:vAlign w:val="bottom"/>
            <w:hideMark/>
          </w:tcPr>
          <w:p w14:paraId="66D337F6" w14:textId="77777777" w:rsidR="007E7132" w:rsidRPr="0052441B" w:rsidRDefault="007E7132" w:rsidP="002B4E24">
            <w:pPr>
              <w:rPr>
                <w:rFonts w:cs="Calibri"/>
                <w:color w:val="000000"/>
              </w:rPr>
            </w:pPr>
            <w:r w:rsidRPr="0052441B">
              <w:rPr>
                <w:rFonts w:cs="Calibri"/>
                <w:color w:val="000000"/>
              </w:rPr>
              <w:t>STEVEN MILESKO</w:t>
            </w:r>
          </w:p>
        </w:tc>
      </w:tr>
      <w:tr w:rsidR="007E7132" w:rsidRPr="0052441B" w14:paraId="0718D71C" w14:textId="77777777" w:rsidTr="002B4E24">
        <w:trPr>
          <w:trHeight w:val="288"/>
        </w:trPr>
        <w:tc>
          <w:tcPr>
            <w:tcW w:w="3580" w:type="dxa"/>
            <w:tcBorders>
              <w:top w:val="nil"/>
              <w:left w:val="nil"/>
              <w:bottom w:val="nil"/>
              <w:right w:val="nil"/>
            </w:tcBorders>
            <w:shd w:val="clear" w:color="auto" w:fill="auto"/>
            <w:noWrap/>
            <w:vAlign w:val="bottom"/>
            <w:hideMark/>
          </w:tcPr>
          <w:p w14:paraId="14407017" w14:textId="77777777" w:rsidR="007E7132" w:rsidRPr="0052441B" w:rsidRDefault="007E7132" w:rsidP="002B4E24">
            <w:pPr>
              <w:rPr>
                <w:rFonts w:cs="Calibri"/>
                <w:color w:val="000000"/>
              </w:rPr>
            </w:pPr>
            <w:r w:rsidRPr="0052441B">
              <w:rPr>
                <w:rFonts w:cs="Calibri"/>
                <w:color w:val="000000"/>
              </w:rPr>
              <w:t>STEVEN P HARRELL</w:t>
            </w:r>
          </w:p>
        </w:tc>
      </w:tr>
      <w:tr w:rsidR="007E7132" w:rsidRPr="0052441B" w14:paraId="43CABA41" w14:textId="77777777" w:rsidTr="002B4E24">
        <w:trPr>
          <w:trHeight w:val="288"/>
        </w:trPr>
        <w:tc>
          <w:tcPr>
            <w:tcW w:w="3580" w:type="dxa"/>
            <w:tcBorders>
              <w:top w:val="nil"/>
              <w:left w:val="nil"/>
              <w:bottom w:val="nil"/>
              <w:right w:val="nil"/>
            </w:tcBorders>
            <w:shd w:val="clear" w:color="auto" w:fill="auto"/>
            <w:noWrap/>
            <w:vAlign w:val="bottom"/>
            <w:hideMark/>
          </w:tcPr>
          <w:p w14:paraId="5F00FBDA" w14:textId="77777777" w:rsidR="007E7132" w:rsidRPr="0052441B" w:rsidRDefault="007E7132" w:rsidP="002B4E24">
            <w:pPr>
              <w:rPr>
                <w:rFonts w:cs="Calibri"/>
                <w:color w:val="000000"/>
              </w:rPr>
            </w:pPr>
            <w:r w:rsidRPr="0052441B">
              <w:rPr>
                <w:rFonts w:cs="Calibri"/>
                <w:color w:val="000000"/>
              </w:rPr>
              <w:t>STEVEN R PAHNER</w:t>
            </w:r>
          </w:p>
        </w:tc>
      </w:tr>
      <w:tr w:rsidR="007E7132" w:rsidRPr="0052441B" w14:paraId="7771E1DD" w14:textId="77777777" w:rsidTr="002B4E24">
        <w:trPr>
          <w:trHeight w:val="288"/>
        </w:trPr>
        <w:tc>
          <w:tcPr>
            <w:tcW w:w="3580" w:type="dxa"/>
            <w:tcBorders>
              <w:top w:val="nil"/>
              <w:left w:val="nil"/>
              <w:bottom w:val="nil"/>
              <w:right w:val="nil"/>
            </w:tcBorders>
            <w:shd w:val="clear" w:color="auto" w:fill="auto"/>
            <w:noWrap/>
            <w:vAlign w:val="bottom"/>
            <w:hideMark/>
          </w:tcPr>
          <w:p w14:paraId="53582435" w14:textId="77777777" w:rsidR="007E7132" w:rsidRPr="0052441B" w:rsidRDefault="007E7132" w:rsidP="002B4E24">
            <w:pPr>
              <w:rPr>
                <w:rFonts w:cs="Calibri"/>
                <w:color w:val="000000"/>
              </w:rPr>
            </w:pPr>
            <w:r w:rsidRPr="0052441B">
              <w:rPr>
                <w:rFonts w:cs="Calibri"/>
                <w:color w:val="000000"/>
              </w:rPr>
              <w:t>STEVEN T LUNDQUIST</w:t>
            </w:r>
          </w:p>
        </w:tc>
      </w:tr>
      <w:tr w:rsidR="007E7132" w:rsidRPr="0052441B" w14:paraId="0B06BCC0" w14:textId="77777777" w:rsidTr="002B4E24">
        <w:trPr>
          <w:trHeight w:val="288"/>
        </w:trPr>
        <w:tc>
          <w:tcPr>
            <w:tcW w:w="3580" w:type="dxa"/>
            <w:tcBorders>
              <w:top w:val="nil"/>
              <w:left w:val="nil"/>
              <w:bottom w:val="nil"/>
              <w:right w:val="nil"/>
            </w:tcBorders>
            <w:shd w:val="clear" w:color="auto" w:fill="auto"/>
            <w:noWrap/>
            <w:vAlign w:val="bottom"/>
            <w:hideMark/>
          </w:tcPr>
          <w:p w14:paraId="66F2C89A" w14:textId="77777777" w:rsidR="007E7132" w:rsidRPr="0052441B" w:rsidRDefault="007E7132" w:rsidP="002B4E24">
            <w:pPr>
              <w:rPr>
                <w:rFonts w:cs="Calibri"/>
                <w:color w:val="000000"/>
              </w:rPr>
            </w:pPr>
            <w:r w:rsidRPr="0052441B">
              <w:rPr>
                <w:rFonts w:cs="Calibri"/>
                <w:color w:val="000000"/>
              </w:rPr>
              <w:t>STEVEN T MCCORMACK</w:t>
            </w:r>
          </w:p>
        </w:tc>
      </w:tr>
      <w:tr w:rsidR="007E7132" w:rsidRPr="0052441B" w14:paraId="0793A3D7" w14:textId="77777777" w:rsidTr="002B4E24">
        <w:trPr>
          <w:trHeight w:val="288"/>
        </w:trPr>
        <w:tc>
          <w:tcPr>
            <w:tcW w:w="3580" w:type="dxa"/>
            <w:tcBorders>
              <w:top w:val="nil"/>
              <w:left w:val="nil"/>
              <w:bottom w:val="nil"/>
              <w:right w:val="nil"/>
            </w:tcBorders>
            <w:shd w:val="clear" w:color="auto" w:fill="auto"/>
            <w:noWrap/>
            <w:vAlign w:val="bottom"/>
            <w:hideMark/>
          </w:tcPr>
          <w:p w14:paraId="1C83CE72" w14:textId="77777777" w:rsidR="007E7132" w:rsidRPr="0052441B" w:rsidRDefault="007E7132" w:rsidP="002B4E24">
            <w:pPr>
              <w:rPr>
                <w:rFonts w:cs="Calibri"/>
                <w:color w:val="000000"/>
              </w:rPr>
            </w:pPr>
            <w:r w:rsidRPr="0052441B">
              <w:rPr>
                <w:rFonts w:cs="Calibri"/>
                <w:color w:val="000000"/>
              </w:rPr>
              <w:t>STEVEN W SMITH</w:t>
            </w:r>
          </w:p>
        </w:tc>
      </w:tr>
      <w:tr w:rsidR="007E7132" w:rsidRPr="0052441B" w14:paraId="334DEEAD" w14:textId="77777777" w:rsidTr="002B4E24">
        <w:trPr>
          <w:trHeight w:val="288"/>
        </w:trPr>
        <w:tc>
          <w:tcPr>
            <w:tcW w:w="3580" w:type="dxa"/>
            <w:tcBorders>
              <w:top w:val="nil"/>
              <w:left w:val="nil"/>
              <w:bottom w:val="nil"/>
              <w:right w:val="nil"/>
            </w:tcBorders>
            <w:shd w:val="clear" w:color="auto" w:fill="auto"/>
            <w:noWrap/>
            <w:vAlign w:val="bottom"/>
            <w:hideMark/>
          </w:tcPr>
          <w:p w14:paraId="460119F7" w14:textId="77777777" w:rsidR="007E7132" w:rsidRPr="0052441B" w:rsidRDefault="007E7132" w:rsidP="002B4E24">
            <w:pPr>
              <w:rPr>
                <w:rFonts w:cs="Calibri"/>
                <w:color w:val="000000"/>
              </w:rPr>
            </w:pPr>
            <w:r w:rsidRPr="0052441B">
              <w:rPr>
                <w:rFonts w:cs="Calibri"/>
                <w:color w:val="000000"/>
              </w:rPr>
              <w:t>STEVEN YOUNG</w:t>
            </w:r>
          </w:p>
        </w:tc>
      </w:tr>
      <w:tr w:rsidR="007E7132" w:rsidRPr="0052441B" w14:paraId="18BE4932" w14:textId="77777777" w:rsidTr="002B4E24">
        <w:trPr>
          <w:trHeight w:val="288"/>
        </w:trPr>
        <w:tc>
          <w:tcPr>
            <w:tcW w:w="3580" w:type="dxa"/>
            <w:tcBorders>
              <w:top w:val="nil"/>
              <w:left w:val="nil"/>
              <w:bottom w:val="nil"/>
              <w:right w:val="nil"/>
            </w:tcBorders>
            <w:shd w:val="clear" w:color="auto" w:fill="auto"/>
            <w:noWrap/>
            <w:vAlign w:val="bottom"/>
            <w:hideMark/>
          </w:tcPr>
          <w:p w14:paraId="4FCA236F" w14:textId="77777777" w:rsidR="007E7132" w:rsidRPr="0052441B" w:rsidRDefault="007E7132" w:rsidP="002B4E24">
            <w:pPr>
              <w:rPr>
                <w:rFonts w:cs="Calibri"/>
                <w:color w:val="000000"/>
              </w:rPr>
            </w:pPr>
            <w:r w:rsidRPr="0052441B">
              <w:rPr>
                <w:rFonts w:cs="Calibri"/>
                <w:color w:val="000000"/>
              </w:rPr>
              <w:t>STEWART C KELLY</w:t>
            </w:r>
          </w:p>
        </w:tc>
      </w:tr>
      <w:tr w:rsidR="007E7132" w:rsidRPr="0052441B" w14:paraId="522456B4" w14:textId="77777777" w:rsidTr="002B4E24">
        <w:trPr>
          <w:trHeight w:val="288"/>
        </w:trPr>
        <w:tc>
          <w:tcPr>
            <w:tcW w:w="3580" w:type="dxa"/>
            <w:tcBorders>
              <w:top w:val="nil"/>
              <w:left w:val="nil"/>
              <w:bottom w:val="nil"/>
              <w:right w:val="nil"/>
            </w:tcBorders>
            <w:shd w:val="clear" w:color="auto" w:fill="auto"/>
            <w:noWrap/>
            <w:vAlign w:val="bottom"/>
            <w:hideMark/>
          </w:tcPr>
          <w:p w14:paraId="570ABDE8" w14:textId="77777777" w:rsidR="007E7132" w:rsidRPr="0052441B" w:rsidRDefault="007E7132" w:rsidP="002B4E24">
            <w:pPr>
              <w:rPr>
                <w:rFonts w:cs="Calibri"/>
                <w:color w:val="000000"/>
              </w:rPr>
            </w:pPr>
            <w:r w:rsidRPr="0052441B">
              <w:rPr>
                <w:rFonts w:cs="Calibri"/>
                <w:color w:val="000000"/>
              </w:rPr>
              <w:t>STEWART COUCH</w:t>
            </w:r>
          </w:p>
        </w:tc>
      </w:tr>
      <w:tr w:rsidR="007E7132" w:rsidRPr="0052441B" w14:paraId="61295078" w14:textId="77777777" w:rsidTr="002B4E24">
        <w:trPr>
          <w:trHeight w:val="288"/>
        </w:trPr>
        <w:tc>
          <w:tcPr>
            <w:tcW w:w="3580" w:type="dxa"/>
            <w:tcBorders>
              <w:top w:val="nil"/>
              <w:left w:val="nil"/>
              <w:bottom w:val="nil"/>
              <w:right w:val="nil"/>
            </w:tcBorders>
            <w:shd w:val="clear" w:color="auto" w:fill="auto"/>
            <w:noWrap/>
            <w:vAlign w:val="bottom"/>
            <w:hideMark/>
          </w:tcPr>
          <w:p w14:paraId="571F2708" w14:textId="77777777" w:rsidR="007E7132" w:rsidRPr="0052441B" w:rsidRDefault="007E7132" w:rsidP="002B4E24">
            <w:pPr>
              <w:rPr>
                <w:rFonts w:cs="Calibri"/>
                <w:color w:val="000000"/>
              </w:rPr>
            </w:pPr>
            <w:r w:rsidRPr="0052441B">
              <w:rPr>
                <w:rFonts w:cs="Calibri"/>
                <w:color w:val="000000"/>
              </w:rPr>
              <w:t>STEWART M COUCH</w:t>
            </w:r>
          </w:p>
        </w:tc>
      </w:tr>
      <w:tr w:rsidR="007E7132" w:rsidRPr="0052441B" w14:paraId="069ED4C3" w14:textId="77777777" w:rsidTr="002B4E24">
        <w:trPr>
          <w:trHeight w:val="288"/>
        </w:trPr>
        <w:tc>
          <w:tcPr>
            <w:tcW w:w="3580" w:type="dxa"/>
            <w:tcBorders>
              <w:top w:val="nil"/>
              <w:left w:val="nil"/>
              <w:bottom w:val="nil"/>
              <w:right w:val="nil"/>
            </w:tcBorders>
            <w:shd w:val="clear" w:color="auto" w:fill="auto"/>
            <w:noWrap/>
            <w:vAlign w:val="bottom"/>
            <w:hideMark/>
          </w:tcPr>
          <w:p w14:paraId="09010162" w14:textId="77777777" w:rsidR="007E7132" w:rsidRPr="0052441B" w:rsidRDefault="007E7132" w:rsidP="002B4E24">
            <w:pPr>
              <w:rPr>
                <w:rFonts w:cs="Calibri"/>
                <w:color w:val="000000"/>
              </w:rPr>
            </w:pPr>
            <w:r w:rsidRPr="0052441B">
              <w:rPr>
                <w:rFonts w:cs="Calibri"/>
                <w:color w:val="000000"/>
              </w:rPr>
              <w:t>STUART A STEIN</w:t>
            </w:r>
          </w:p>
        </w:tc>
      </w:tr>
      <w:tr w:rsidR="007E7132" w:rsidRPr="0052441B" w14:paraId="531E4A66" w14:textId="77777777" w:rsidTr="002B4E24">
        <w:trPr>
          <w:trHeight w:val="288"/>
        </w:trPr>
        <w:tc>
          <w:tcPr>
            <w:tcW w:w="3580" w:type="dxa"/>
            <w:tcBorders>
              <w:top w:val="nil"/>
              <w:left w:val="nil"/>
              <w:bottom w:val="nil"/>
              <w:right w:val="nil"/>
            </w:tcBorders>
            <w:shd w:val="clear" w:color="auto" w:fill="auto"/>
            <w:noWrap/>
            <w:vAlign w:val="bottom"/>
            <w:hideMark/>
          </w:tcPr>
          <w:p w14:paraId="1654ED3F" w14:textId="77777777" w:rsidR="007E7132" w:rsidRPr="0052441B" w:rsidRDefault="007E7132" w:rsidP="002B4E24">
            <w:pPr>
              <w:rPr>
                <w:rFonts w:cs="Calibri"/>
                <w:color w:val="000000"/>
              </w:rPr>
            </w:pPr>
            <w:r w:rsidRPr="0052441B">
              <w:rPr>
                <w:rFonts w:cs="Calibri"/>
                <w:color w:val="000000"/>
              </w:rPr>
              <w:t>STUART D LE</w:t>
            </w:r>
          </w:p>
        </w:tc>
      </w:tr>
      <w:tr w:rsidR="007E7132" w:rsidRPr="0052441B" w14:paraId="791F5CDE" w14:textId="77777777" w:rsidTr="002B4E24">
        <w:trPr>
          <w:trHeight w:val="288"/>
        </w:trPr>
        <w:tc>
          <w:tcPr>
            <w:tcW w:w="3580" w:type="dxa"/>
            <w:tcBorders>
              <w:top w:val="nil"/>
              <w:left w:val="nil"/>
              <w:bottom w:val="nil"/>
              <w:right w:val="nil"/>
            </w:tcBorders>
            <w:shd w:val="clear" w:color="auto" w:fill="auto"/>
            <w:noWrap/>
            <w:vAlign w:val="bottom"/>
            <w:hideMark/>
          </w:tcPr>
          <w:p w14:paraId="4C1913F4" w14:textId="77777777" w:rsidR="007E7132" w:rsidRPr="0052441B" w:rsidRDefault="007E7132" w:rsidP="002B4E24">
            <w:pPr>
              <w:rPr>
                <w:rFonts w:cs="Calibri"/>
                <w:color w:val="000000"/>
              </w:rPr>
            </w:pPr>
            <w:r w:rsidRPr="0052441B">
              <w:rPr>
                <w:rFonts w:cs="Calibri"/>
                <w:color w:val="000000"/>
              </w:rPr>
              <w:t>STUART L JACOBS</w:t>
            </w:r>
          </w:p>
        </w:tc>
      </w:tr>
      <w:tr w:rsidR="007E7132" w:rsidRPr="0052441B" w14:paraId="3A2734FB" w14:textId="77777777" w:rsidTr="002B4E24">
        <w:trPr>
          <w:trHeight w:val="288"/>
        </w:trPr>
        <w:tc>
          <w:tcPr>
            <w:tcW w:w="3580" w:type="dxa"/>
            <w:tcBorders>
              <w:top w:val="nil"/>
              <w:left w:val="nil"/>
              <w:bottom w:val="nil"/>
              <w:right w:val="nil"/>
            </w:tcBorders>
            <w:shd w:val="clear" w:color="auto" w:fill="auto"/>
            <w:noWrap/>
            <w:vAlign w:val="bottom"/>
            <w:hideMark/>
          </w:tcPr>
          <w:p w14:paraId="433A99B3" w14:textId="77777777" w:rsidR="007E7132" w:rsidRPr="0052441B" w:rsidRDefault="007E7132" w:rsidP="002B4E24">
            <w:pPr>
              <w:rPr>
                <w:rFonts w:cs="Calibri"/>
                <w:color w:val="000000"/>
              </w:rPr>
            </w:pPr>
            <w:r w:rsidRPr="0052441B">
              <w:rPr>
                <w:rFonts w:cs="Calibri"/>
                <w:color w:val="000000"/>
              </w:rPr>
              <w:t>STUART S HAIGLER</w:t>
            </w:r>
          </w:p>
        </w:tc>
      </w:tr>
      <w:tr w:rsidR="007E7132" w:rsidRPr="0052441B" w14:paraId="5D9B04FC" w14:textId="77777777" w:rsidTr="002B4E24">
        <w:trPr>
          <w:trHeight w:val="288"/>
        </w:trPr>
        <w:tc>
          <w:tcPr>
            <w:tcW w:w="3580" w:type="dxa"/>
            <w:tcBorders>
              <w:top w:val="nil"/>
              <w:left w:val="nil"/>
              <w:bottom w:val="nil"/>
              <w:right w:val="nil"/>
            </w:tcBorders>
            <w:shd w:val="clear" w:color="auto" w:fill="auto"/>
            <w:noWrap/>
            <w:vAlign w:val="bottom"/>
            <w:hideMark/>
          </w:tcPr>
          <w:p w14:paraId="0D284991" w14:textId="77777777" w:rsidR="007E7132" w:rsidRPr="0052441B" w:rsidRDefault="007E7132" w:rsidP="002B4E24">
            <w:pPr>
              <w:rPr>
                <w:rFonts w:cs="Calibri"/>
                <w:color w:val="000000"/>
              </w:rPr>
            </w:pPr>
            <w:r w:rsidRPr="0052441B">
              <w:rPr>
                <w:rFonts w:cs="Calibri"/>
                <w:color w:val="000000"/>
              </w:rPr>
              <w:t>STUART W WHITE</w:t>
            </w:r>
          </w:p>
        </w:tc>
      </w:tr>
      <w:tr w:rsidR="007E7132" w:rsidRPr="0052441B" w14:paraId="6C90B378" w14:textId="77777777" w:rsidTr="002B4E24">
        <w:trPr>
          <w:trHeight w:val="288"/>
        </w:trPr>
        <w:tc>
          <w:tcPr>
            <w:tcW w:w="3580" w:type="dxa"/>
            <w:tcBorders>
              <w:top w:val="nil"/>
              <w:left w:val="nil"/>
              <w:bottom w:val="nil"/>
              <w:right w:val="nil"/>
            </w:tcBorders>
            <w:shd w:val="clear" w:color="auto" w:fill="auto"/>
            <w:noWrap/>
            <w:vAlign w:val="bottom"/>
            <w:hideMark/>
          </w:tcPr>
          <w:p w14:paraId="1F1B1210" w14:textId="77777777" w:rsidR="007E7132" w:rsidRPr="0052441B" w:rsidRDefault="007E7132" w:rsidP="002B4E24">
            <w:pPr>
              <w:rPr>
                <w:rFonts w:cs="Calibri"/>
                <w:color w:val="000000"/>
              </w:rPr>
            </w:pPr>
            <w:r w:rsidRPr="0052441B">
              <w:rPr>
                <w:rFonts w:cs="Calibri"/>
                <w:color w:val="000000"/>
              </w:rPr>
              <w:t>SUBIN JAIN</w:t>
            </w:r>
          </w:p>
        </w:tc>
      </w:tr>
      <w:tr w:rsidR="007E7132" w:rsidRPr="0052441B" w14:paraId="2D91BC83" w14:textId="77777777" w:rsidTr="002B4E24">
        <w:trPr>
          <w:trHeight w:val="288"/>
        </w:trPr>
        <w:tc>
          <w:tcPr>
            <w:tcW w:w="3580" w:type="dxa"/>
            <w:tcBorders>
              <w:top w:val="nil"/>
              <w:left w:val="nil"/>
              <w:bottom w:val="nil"/>
              <w:right w:val="nil"/>
            </w:tcBorders>
            <w:shd w:val="clear" w:color="auto" w:fill="auto"/>
            <w:noWrap/>
            <w:vAlign w:val="bottom"/>
            <w:hideMark/>
          </w:tcPr>
          <w:p w14:paraId="064203A0" w14:textId="77777777" w:rsidR="007E7132" w:rsidRPr="0052441B" w:rsidRDefault="007E7132" w:rsidP="002B4E24">
            <w:pPr>
              <w:rPr>
                <w:rFonts w:cs="Calibri"/>
                <w:color w:val="000000"/>
              </w:rPr>
            </w:pPr>
            <w:r w:rsidRPr="0052441B">
              <w:rPr>
                <w:rFonts w:cs="Calibri"/>
                <w:color w:val="000000"/>
              </w:rPr>
              <w:t>SUCHETA D TELANG</w:t>
            </w:r>
          </w:p>
        </w:tc>
      </w:tr>
      <w:tr w:rsidR="007E7132" w:rsidRPr="0052441B" w14:paraId="669EEF98" w14:textId="77777777" w:rsidTr="002B4E24">
        <w:trPr>
          <w:trHeight w:val="288"/>
        </w:trPr>
        <w:tc>
          <w:tcPr>
            <w:tcW w:w="3580" w:type="dxa"/>
            <w:tcBorders>
              <w:top w:val="nil"/>
              <w:left w:val="nil"/>
              <w:bottom w:val="nil"/>
              <w:right w:val="nil"/>
            </w:tcBorders>
            <w:shd w:val="clear" w:color="auto" w:fill="auto"/>
            <w:noWrap/>
            <w:vAlign w:val="bottom"/>
            <w:hideMark/>
          </w:tcPr>
          <w:p w14:paraId="4AF9A796" w14:textId="77777777" w:rsidR="007E7132" w:rsidRPr="0052441B" w:rsidRDefault="007E7132" w:rsidP="002B4E24">
            <w:pPr>
              <w:rPr>
                <w:rFonts w:cs="Calibri"/>
                <w:color w:val="000000"/>
              </w:rPr>
            </w:pPr>
            <w:r w:rsidRPr="0052441B">
              <w:rPr>
                <w:rFonts w:cs="Calibri"/>
                <w:color w:val="000000"/>
              </w:rPr>
              <w:t>SUE A CRECELIUS</w:t>
            </w:r>
          </w:p>
        </w:tc>
      </w:tr>
      <w:tr w:rsidR="007E7132" w:rsidRPr="0052441B" w14:paraId="7ED4EA92" w14:textId="77777777" w:rsidTr="002B4E24">
        <w:trPr>
          <w:trHeight w:val="288"/>
        </w:trPr>
        <w:tc>
          <w:tcPr>
            <w:tcW w:w="3580" w:type="dxa"/>
            <w:tcBorders>
              <w:top w:val="nil"/>
              <w:left w:val="nil"/>
              <w:bottom w:val="nil"/>
              <w:right w:val="nil"/>
            </w:tcBorders>
            <w:shd w:val="clear" w:color="auto" w:fill="auto"/>
            <w:noWrap/>
            <w:vAlign w:val="bottom"/>
            <w:hideMark/>
          </w:tcPr>
          <w:p w14:paraId="7A5A8CB5" w14:textId="77777777" w:rsidR="007E7132" w:rsidRPr="0052441B" w:rsidRDefault="007E7132" w:rsidP="002B4E24">
            <w:pPr>
              <w:rPr>
                <w:rFonts w:cs="Calibri"/>
                <w:color w:val="000000"/>
              </w:rPr>
            </w:pPr>
            <w:r w:rsidRPr="0052441B">
              <w:rPr>
                <w:rFonts w:cs="Calibri"/>
                <w:color w:val="000000"/>
              </w:rPr>
              <w:t>SUE A CUTLIFF</w:t>
            </w:r>
          </w:p>
        </w:tc>
      </w:tr>
      <w:tr w:rsidR="007E7132" w:rsidRPr="0052441B" w14:paraId="7E102A8C" w14:textId="77777777" w:rsidTr="002B4E24">
        <w:trPr>
          <w:trHeight w:val="288"/>
        </w:trPr>
        <w:tc>
          <w:tcPr>
            <w:tcW w:w="3580" w:type="dxa"/>
            <w:tcBorders>
              <w:top w:val="nil"/>
              <w:left w:val="nil"/>
              <w:bottom w:val="nil"/>
              <w:right w:val="nil"/>
            </w:tcBorders>
            <w:shd w:val="clear" w:color="auto" w:fill="auto"/>
            <w:noWrap/>
            <w:vAlign w:val="bottom"/>
            <w:hideMark/>
          </w:tcPr>
          <w:p w14:paraId="4937D5C1" w14:textId="77777777" w:rsidR="007E7132" w:rsidRPr="0052441B" w:rsidRDefault="007E7132" w:rsidP="002B4E24">
            <w:pPr>
              <w:rPr>
                <w:rFonts w:cs="Calibri"/>
                <w:color w:val="000000"/>
              </w:rPr>
            </w:pPr>
            <w:r w:rsidRPr="0052441B">
              <w:rPr>
                <w:rFonts w:cs="Calibri"/>
                <w:color w:val="000000"/>
              </w:rPr>
              <w:t>SUE CRECELIUS</w:t>
            </w:r>
          </w:p>
        </w:tc>
      </w:tr>
      <w:tr w:rsidR="007E7132" w:rsidRPr="0052441B" w14:paraId="3E85215B" w14:textId="77777777" w:rsidTr="002B4E24">
        <w:trPr>
          <w:trHeight w:val="288"/>
        </w:trPr>
        <w:tc>
          <w:tcPr>
            <w:tcW w:w="3580" w:type="dxa"/>
            <w:tcBorders>
              <w:top w:val="nil"/>
              <w:left w:val="nil"/>
              <w:bottom w:val="nil"/>
              <w:right w:val="nil"/>
            </w:tcBorders>
            <w:shd w:val="clear" w:color="auto" w:fill="auto"/>
            <w:noWrap/>
            <w:vAlign w:val="bottom"/>
            <w:hideMark/>
          </w:tcPr>
          <w:p w14:paraId="4D3D2A1B" w14:textId="77777777" w:rsidR="007E7132" w:rsidRPr="0052441B" w:rsidRDefault="007E7132" w:rsidP="002B4E24">
            <w:pPr>
              <w:rPr>
                <w:rFonts w:cs="Calibri"/>
                <w:color w:val="000000"/>
              </w:rPr>
            </w:pPr>
            <w:r w:rsidRPr="0052441B">
              <w:rPr>
                <w:rFonts w:cs="Calibri"/>
                <w:color w:val="000000"/>
              </w:rPr>
              <w:t>SUGATA SENSARMA</w:t>
            </w:r>
          </w:p>
        </w:tc>
      </w:tr>
      <w:tr w:rsidR="007E7132" w:rsidRPr="0052441B" w14:paraId="5E657D64" w14:textId="77777777" w:rsidTr="002B4E24">
        <w:trPr>
          <w:trHeight w:val="288"/>
        </w:trPr>
        <w:tc>
          <w:tcPr>
            <w:tcW w:w="3580" w:type="dxa"/>
            <w:tcBorders>
              <w:top w:val="nil"/>
              <w:left w:val="nil"/>
              <w:bottom w:val="nil"/>
              <w:right w:val="nil"/>
            </w:tcBorders>
            <w:shd w:val="clear" w:color="auto" w:fill="auto"/>
            <w:noWrap/>
            <w:vAlign w:val="bottom"/>
            <w:hideMark/>
          </w:tcPr>
          <w:p w14:paraId="145D67D8" w14:textId="77777777" w:rsidR="007E7132" w:rsidRPr="0052441B" w:rsidRDefault="007E7132" w:rsidP="002B4E24">
            <w:pPr>
              <w:rPr>
                <w:rFonts w:cs="Calibri"/>
                <w:color w:val="000000"/>
              </w:rPr>
            </w:pPr>
            <w:r w:rsidRPr="0052441B">
              <w:rPr>
                <w:rFonts w:cs="Calibri"/>
                <w:color w:val="000000"/>
              </w:rPr>
              <w:t>SUI LI</w:t>
            </w:r>
          </w:p>
        </w:tc>
      </w:tr>
      <w:tr w:rsidR="007E7132" w:rsidRPr="0052441B" w14:paraId="68F6CC39" w14:textId="77777777" w:rsidTr="002B4E24">
        <w:trPr>
          <w:trHeight w:val="288"/>
        </w:trPr>
        <w:tc>
          <w:tcPr>
            <w:tcW w:w="3580" w:type="dxa"/>
            <w:tcBorders>
              <w:top w:val="nil"/>
              <w:left w:val="nil"/>
              <w:bottom w:val="nil"/>
              <w:right w:val="nil"/>
            </w:tcBorders>
            <w:shd w:val="clear" w:color="auto" w:fill="auto"/>
            <w:noWrap/>
            <w:vAlign w:val="bottom"/>
            <w:hideMark/>
          </w:tcPr>
          <w:p w14:paraId="768860CF" w14:textId="77777777" w:rsidR="007E7132" w:rsidRPr="0052441B" w:rsidRDefault="007E7132" w:rsidP="002B4E24">
            <w:pPr>
              <w:rPr>
                <w:rFonts w:cs="Calibri"/>
                <w:color w:val="000000"/>
              </w:rPr>
            </w:pPr>
            <w:r w:rsidRPr="0052441B">
              <w:rPr>
                <w:rFonts w:cs="Calibri"/>
                <w:color w:val="000000"/>
              </w:rPr>
              <w:t>SUMALATHA SATOOR</w:t>
            </w:r>
          </w:p>
        </w:tc>
      </w:tr>
      <w:tr w:rsidR="007E7132" w:rsidRPr="0052441B" w14:paraId="757C9A5A" w14:textId="77777777" w:rsidTr="002B4E24">
        <w:trPr>
          <w:trHeight w:val="288"/>
        </w:trPr>
        <w:tc>
          <w:tcPr>
            <w:tcW w:w="3580" w:type="dxa"/>
            <w:tcBorders>
              <w:top w:val="nil"/>
              <w:left w:val="nil"/>
              <w:bottom w:val="nil"/>
              <w:right w:val="nil"/>
            </w:tcBorders>
            <w:shd w:val="clear" w:color="auto" w:fill="auto"/>
            <w:noWrap/>
            <w:vAlign w:val="bottom"/>
            <w:hideMark/>
          </w:tcPr>
          <w:p w14:paraId="5F059D9E" w14:textId="77777777" w:rsidR="007E7132" w:rsidRPr="0052441B" w:rsidRDefault="007E7132" w:rsidP="002B4E24">
            <w:pPr>
              <w:rPr>
                <w:rFonts w:cs="Calibri"/>
                <w:color w:val="000000"/>
              </w:rPr>
            </w:pPr>
            <w:r w:rsidRPr="0052441B">
              <w:rPr>
                <w:rFonts w:cs="Calibri"/>
                <w:color w:val="000000"/>
              </w:rPr>
              <w:t>SUMAN VADDI</w:t>
            </w:r>
          </w:p>
        </w:tc>
      </w:tr>
      <w:tr w:rsidR="007E7132" w:rsidRPr="0052441B" w14:paraId="00C3AD16" w14:textId="77777777" w:rsidTr="002B4E24">
        <w:trPr>
          <w:trHeight w:val="288"/>
        </w:trPr>
        <w:tc>
          <w:tcPr>
            <w:tcW w:w="3580" w:type="dxa"/>
            <w:tcBorders>
              <w:top w:val="nil"/>
              <w:left w:val="nil"/>
              <w:bottom w:val="nil"/>
              <w:right w:val="nil"/>
            </w:tcBorders>
            <w:shd w:val="clear" w:color="auto" w:fill="auto"/>
            <w:noWrap/>
            <w:vAlign w:val="bottom"/>
            <w:hideMark/>
          </w:tcPr>
          <w:p w14:paraId="483A545F" w14:textId="77777777" w:rsidR="007E7132" w:rsidRPr="0052441B" w:rsidRDefault="007E7132" w:rsidP="002B4E24">
            <w:pPr>
              <w:rPr>
                <w:rFonts w:cs="Calibri"/>
                <w:color w:val="000000"/>
              </w:rPr>
            </w:pPr>
            <w:r w:rsidRPr="0052441B">
              <w:rPr>
                <w:rFonts w:cs="Calibri"/>
                <w:color w:val="000000"/>
              </w:rPr>
              <w:t>SUMIT DANG</w:t>
            </w:r>
          </w:p>
        </w:tc>
      </w:tr>
      <w:tr w:rsidR="007E7132" w:rsidRPr="0052441B" w14:paraId="74469834" w14:textId="77777777" w:rsidTr="002B4E24">
        <w:trPr>
          <w:trHeight w:val="288"/>
        </w:trPr>
        <w:tc>
          <w:tcPr>
            <w:tcW w:w="3580" w:type="dxa"/>
            <w:tcBorders>
              <w:top w:val="nil"/>
              <w:left w:val="nil"/>
              <w:bottom w:val="nil"/>
              <w:right w:val="nil"/>
            </w:tcBorders>
            <w:shd w:val="clear" w:color="auto" w:fill="auto"/>
            <w:noWrap/>
            <w:vAlign w:val="bottom"/>
            <w:hideMark/>
          </w:tcPr>
          <w:p w14:paraId="6DD3E009" w14:textId="77777777" w:rsidR="007E7132" w:rsidRPr="0052441B" w:rsidRDefault="007E7132" w:rsidP="002B4E24">
            <w:pPr>
              <w:rPr>
                <w:rFonts w:cs="Calibri"/>
                <w:color w:val="000000"/>
              </w:rPr>
            </w:pPr>
            <w:r w:rsidRPr="0052441B">
              <w:rPr>
                <w:rFonts w:cs="Calibri"/>
                <w:color w:val="000000"/>
              </w:rPr>
              <w:t>SUMMER R LEWIS</w:t>
            </w:r>
          </w:p>
        </w:tc>
      </w:tr>
      <w:tr w:rsidR="007E7132" w:rsidRPr="0052441B" w14:paraId="562F6674" w14:textId="77777777" w:rsidTr="002B4E24">
        <w:trPr>
          <w:trHeight w:val="288"/>
        </w:trPr>
        <w:tc>
          <w:tcPr>
            <w:tcW w:w="3580" w:type="dxa"/>
            <w:tcBorders>
              <w:top w:val="nil"/>
              <w:left w:val="nil"/>
              <w:bottom w:val="nil"/>
              <w:right w:val="nil"/>
            </w:tcBorders>
            <w:shd w:val="clear" w:color="auto" w:fill="auto"/>
            <w:noWrap/>
            <w:vAlign w:val="bottom"/>
            <w:hideMark/>
          </w:tcPr>
          <w:p w14:paraId="5349EDAA" w14:textId="77777777" w:rsidR="007E7132" w:rsidRPr="0052441B" w:rsidRDefault="007E7132" w:rsidP="002B4E24">
            <w:pPr>
              <w:rPr>
                <w:rFonts w:cs="Calibri"/>
                <w:color w:val="000000"/>
              </w:rPr>
            </w:pPr>
            <w:r w:rsidRPr="0052441B">
              <w:rPr>
                <w:rFonts w:cs="Calibri"/>
                <w:color w:val="000000"/>
              </w:rPr>
              <w:t>SUNAH CONNORS</w:t>
            </w:r>
          </w:p>
        </w:tc>
      </w:tr>
      <w:tr w:rsidR="007E7132" w:rsidRPr="0052441B" w14:paraId="34D6DAF8" w14:textId="77777777" w:rsidTr="002B4E24">
        <w:trPr>
          <w:trHeight w:val="288"/>
        </w:trPr>
        <w:tc>
          <w:tcPr>
            <w:tcW w:w="3580" w:type="dxa"/>
            <w:tcBorders>
              <w:top w:val="nil"/>
              <w:left w:val="nil"/>
              <w:bottom w:val="nil"/>
              <w:right w:val="nil"/>
            </w:tcBorders>
            <w:shd w:val="clear" w:color="auto" w:fill="auto"/>
            <w:noWrap/>
            <w:vAlign w:val="bottom"/>
            <w:hideMark/>
          </w:tcPr>
          <w:p w14:paraId="737A45DB" w14:textId="77777777" w:rsidR="007E7132" w:rsidRPr="0052441B" w:rsidRDefault="007E7132" w:rsidP="002B4E24">
            <w:pPr>
              <w:rPr>
                <w:rFonts w:cs="Calibri"/>
                <w:color w:val="000000"/>
              </w:rPr>
            </w:pPr>
            <w:r w:rsidRPr="0052441B">
              <w:rPr>
                <w:rFonts w:cs="Calibri"/>
                <w:color w:val="000000"/>
              </w:rPr>
              <w:t>SUNANDA SADANANDAN</w:t>
            </w:r>
          </w:p>
        </w:tc>
      </w:tr>
      <w:tr w:rsidR="007E7132" w:rsidRPr="0052441B" w14:paraId="29DB6A39" w14:textId="77777777" w:rsidTr="002B4E24">
        <w:trPr>
          <w:trHeight w:val="288"/>
        </w:trPr>
        <w:tc>
          <w:tcPr>
            <w:tcW w:w="3580" w:type="dxa"/>
            <w:tcBorders>
              <w:top w:val="nil"/>
              <w:left w:val="nil"/>
              <w:bottom w:val="nil"/>
              <w:right w:val="nil"/>
            </w:tcBorders>
            <w:shd w:val="clear" w:color="auto" w:fill="auto"/>
            <w:noWrap/>
            <w:vAlign w:val="bottom"/>
            <w:hideMark/>
          </w:tcPr>
          <w:p w14:paraId="319B320A" w14:textId="77777777" w:rsidR="007E7132" w:rsidRPr="0052441B" w:rsidRDefault="007E7132" w:rsidP="002B4E24">
            <w:pPr>
              <w:rPr>
                <w:rFonts w:cs="Calibri"/>
                <w:color w:val="000000"/>
              </w:rPr>
            </w:pPr>
            <w:r w:rsidRPr="0052441B">
              <w:rPr>
                <w:rFonts w:cs="Calibri"/>
                <w:color w:val="000000"/>
              </w:rPr>
              <w:t>SUNIL THIRKANNAD</w:t>
            </w:r>
          </w:p>
        </w:tc>
      </w:tr>
      <w:tr w:rsidR="007E7132" w:rsidRPr="0052441B" w14:paraId="0CD4B6BA" w14:textId="77777777" w:rsidTr="002B4E24">
        <w:trPr>
          <w:trHeight w:val="288"/>
        </w:trPr>
        <w:tc>
          <w:tcPr>
            <w:tcW w:w="3580" w:type="dxa"/>
            <w:tcBorders>
              <w:top w:val="nil"/>
              <w:left w:val="nil"/>
              <w:bottom w:val="nil"/>
              <w:right w:val="nil"/>
            </w:tcBorders>
            <w:shd w:val="clear" w:color="auto" w:fill="auto"/>
            <w:noWrap/>
            <w:vAlign w:val="bottom"/>
            <w:hideMark/>
          </w:tcPr>
          <w:p w14:paraId="6186D636" w14:textId="77777777" w:rsidR="007E7132" w:rsidRPr="0052441B" w:rsidRDefault="007E7132" w:rsidP="002B4E24">
            <w:pPr>
              <w:rPr>
                <w:rFonts w:cs="Calibri"/>
                <w:color w:val="000000"/>
              </w:rPr>
            </w:pPr>
            <w:r w:rsidRPr="0052441B">
              <w:rPr>
                <w:rFonts w:cs="Calibri"/>
                <w:color w:val="000000"/>
              </w:rPr>
              <w:t>SUPRIYA KOHLI</w:t>
            </w:r>
          </w:p>
        </w:tc>
      </w:tr>
      <w:tr w:rsidR="007E7132" w:rsidRPr="0052441B" w14:paraId="6854D021" w14:textId="77777777" w:rsidTr="002B4E24">
        <w:trPr>
          <w:trHeight w:val="288"/>
        </w:trPr>
        <w:tc>
          <w:tcPr>
            <w:tcW w:w="3580" w:type="dxa"/>
            <w:tcBorders>
              <w:top w:val="nil"/>
              <w:left w:val="nil"/>
              <w:bottom w:val="nil"/>
              <w:right w:val="nil"/>
            </w:tcBorders>
            <w:shd w:val="clear" w:color="auto" w:fill="auto"/>
            <w:noWrap/>
            <w:vAlign w:val="bottom"/>
            <w:hideMark/>
          </w:tcPr>
          <w:p w14:paraId="5772C0A1" w14:textId="77777777" w:rsidR="007E7132" w:rsidRPr="0052441B" w:rsidRDefault="007E7132" w:rsidP="002B4E24">
            <w:pPr>
              <w:rPr>
                <w:rFonts w:cs="Calibri"/>
                <w:color w:val="000000"/>
              </w:rPr>
            </w:pPr>
            <w:r w:rsidRPr="0052441B">
              <w:rPr>
                <w:rFonts w:cs="Calibri"/>
                <w:color w:val="000000"/>
              </w:rPr>
              <w:t>SURAJ K GATHANI</w:t>
            </w:r>
          </w:p>
        </w:tc>
      </w:tr>
      <w:tr w:rsidR="007E7132" w:rsidRPr="0052441B" w14:paraId="50A13B02" w14:textId="77777777" w:rsidTr="002B4E24">
        <w:trPr>
          <w:trHeight w:val="288"/>
        </w:trPr>
        <w:tc>
          <w:tcPr>
            <w:tcW w:w="3580" w:type="dxa"/>
            <w:tcBorders>
              <w:top w:val="nil"/>
              <w:left w:val="nil"/>
              <w:bottom w:val="nil"/>
              <w:right w:val="nil"/>
            </w:tcBorders>
            <w:shd w:val="clear" w:color="auto" w:fill="auto"/>
            <w:noWrap/>
            <w:vAlign w:val="bottom"/>
            <w:hideMark/>
          </w:tcPr>
          <w:p w14:paraId="18C1748E" w14:textId="77777777" w:rsidR="007E7132" w:rsidRPr="0052441B" w:rsidRDefault="007E7132" w:rsidP="002B4E24">
            <w:pPr>
              <w:rPr>
                <w:rFonts w:cs="Calibri"/>
                <w:color w:val="000000"/>
              </w:rPr>
            </w:pPr>
            <w:r w:rsidRPr="0052441B">
              <w:rPr>
                <w:rFonts w:cs="Calibri"/>
                <w:color w:val="000000"/>
              </w:rPr>
              <w:t>SURENDER K SANDELLA</w:t>
            </w:r>
          </w:p>
        </w:tc>
      </w:tr>
      <w:tr w:rsidR="007E7132" w:rsidRPr="0052441B" w14:paraId="41CD09A7" w14:textId="77777777" w:rsidTr="002B4E24">
        <w:trPr>
          <w:trHeight w:val="288"/>
        </w:trPr>
        <w:tc>
          <w:tcPr>
            <w:tcW w:w="3580" w:type="dxa"/>
            <w:tcBorders>
              <w:top w:val="nil"/>
              <w:left w:val="nil"/>
              <w:bottom w:val="nil"/>
              <w:right w:val="nil"/>
            </w:tcBorders>
            <w:shd w:val="clear" w:color="auto" w:fill="auto"/>
            <w:noWrap/>
            <w:vAlign w:val="bottom"/>
            <w:hideMark/>
          </w:tcPr>
          <w:p w14:paraId="5461AA3F" w14:textId="77777777" w:rsidR="007E7132" w:rsidRPr="0052441B" w:rsidRDefault="007E7132" w:rsidP="002B4E24">
            <w:pPr>
              <w:rPr>
                <w:rFonts w:cs="Calibri"/>
                <w:color w:val="000000"/>
              </w:rPr>
            </w:pPr>
            <w:r w:rsidRPr="0052441B">
              <w:rPr>
                <w:rFonts w:cs="Calibri"/>
                <w:color w:val="000000"/>
              </w:rPr>
              <w:t>SURESH NAIR</w:t>
            </w:r>
          </w:p>
        </w:tc>
      </w:tr>
      <w:tr w:rsidR="007E7132" w:rsidRPr="0052441B" w14:paraId="59B7E765" w14:textId="77777777" w:rsidTr="002B4E24">
        <w:trPr>
          <w:trHeight w:val="288"/>
        </w:trPr>
        <w:tc>
          <w:tcPr>
            <w:tcW w:w="3580" w:type="dxa"/>
            <w:tcBorders>
              <w:top w:val="nil"/>
              <w:left w:val="nil"/>
              <w:bottom w:val="nil"/>
              <w:right w:val="nil"/>
            </w:tcBorders>
            <w:shd w:val="clear" w:color="auto" w:fill="auto"/>
            <w:noWrap/>
            <w:vAlign w:val="bottom"/>
            <w:hideMark/>
          </w:tcPr>
          <w:p w14:paraId="71F8328B" w14:textId="77777777" w:rsidR="007E7132" w:rsidRPr="0052441B" w:rsidRDefault="007E7132" w:rsidP="002B4E24">
            <w:pPr>
              <w:rPr>
                <w:rFonts w:cs="Calibri"/>
                <w:color w:val="000000"/>
              </w:rPr>
            </w:pPr>
            <w:r w:rsidRPr="0052441B">
              <w:rPr>
                <w:rFonts w:cs="Calibri"/>
                <w:color w:val="000000"/>
              </w:rPr>
              <w:t>SURI S SARABJEET</w:t>
            </w:r>
          </w:p>
        </w:tc>
      </w:tr>
      <w:tr w:rsidR="007E7132" w:rsidRPr="0052441B" w14:paraId="2D580A6C" w14:textId="77777777" w:rsidTr="002B4E24">
        <w:trPr>
          <w:trHeight w:val="288"/>
        </w:trPr>
        <w:tc>
          <w:tcPr>
            <w:tcW w:w="3580" w:type="dxa"/>
            <w:tcBorders>
              <w:top w:val="nil"/>
              <w:left w:val="nil"/>
              <w:bottom w:val="nil"/>
              <w:right w:val="nil"/>
            </w:tcBorders>
            <w:shd w:val="clear" w:color="auto" w:fill="auto"/>
            <w:noWrap/>
            <w:vAlign w:val="bottom"/>
            <w:hideMark/>
          </w:tcPr>
          <w:p w14:paraId="7F34F2EA" w14:textId="77777777" w:rsidR="007E7132" w:rsidRPr="0052441B" w:rsidRDefault="007E7132" w:rsidP="002B4E24">
            <w:pPr>
              <w:rPr>
                <w:rFonts w:cs="Calibri"/>
                <w:color w:val="000000"/>
              </w:rPr>
            </w:pPr>
            <w:r w:rsidRPr="0052441B">
              <w:rPr>
                <w:rFonts w:cs="Calibri"/>
                <w:color w:val="000000"/>
              </w:rPr>
              <w:t>SUSAN ANDERSON</w:t>
            </w:r>
          </w:p>
        </w:tc>
      </w:tr>
      <w:tr w:rsidR="007E7132" w:rsidRPr="0052441B" w14:paraId="51855FD1" w14:textId="77777777" w:rsidTr="002B4E24">
        <w:trPr>
          <w:trHeight w:val="288"/>
        </w:trPr>
        <w:tc>
          <w:tcPr>
            <w:tcW w:w="3580" w:type="dxa"/>
            <w:tcBorders>
              <w:top w:val="nil"/>
              <w:left w:val="nil"/>
              <w:bottom w:val="nil"/>
              <w:right w:val="nil"/>
            </w:tcBorders>
            <w:shd w:val="clear" w:color="auto" w:fill="auto"/>
            <w:noWrap/>
            <w:vAlign w:val="bottom"/>
            <w:hideMark/>
          </w:tcPr>
          <w:p w14:paraId="25949E30" w14:textId="77777777" w:rsidR="007E7132" w:rsidRPr="0052441B" w:rsidRDefault="007E7132" w:rsidP="002B4E24">
            <w:pPr>
              <w:rPr>
                <w:rFonts w:cs="Calibri"/>
                <w:color w:val="000000"/>
              </w:rPr>
            </w:pPr>
            <w:r w:rsidRPr="0052441B">
              <w:rPr>
                <w:rFonts w:cs="Calibri"/>
                <w:color w:val="000000"/>
              </w:rPr>
              <w:t>SUSAN C COVENTRY</w:t>
            </w:r>
          </w:p>
        </w:tc>
      </w:tr>
      <w:tr w:rsidR="007E7132" w:rsidRPr="0052441B" w14:paraId="651E8818" w14:textId="77777777" w:rsidTr="002B4E24">
        <w:trPr>
          <w:trHeight w:val="288"/>
        </w:trPr>
        <w:tc>
          <w:tcPr>
            <w:tcW w:w="3580" w:type="dxa"/>
            <w:tcBorders>
              <w:top w:val="nil"/>
              <w:left w:val="nil"/>
              <w:bottom w:val="nil"/>
              <w:right w:val="nil"/>
            </w:tcBorders>
            <w:shd w:val="clear" w:color="auto" w:fill="auto"/>
            <w:noWrap/>
            <w:vAlign w:val="bottom"/>
            <w:hideMark/>
          </w:tcPr>
          <w:p w14:paraId="04B9C09A" w14:textId="77777777" w:rsidR="007E7132" w:rsidRPr="0052441B" w:rsidRDefault="007E7132" w:rsidP="002B4E24">
            <w:pPr>
              <w:rPr>
                <w:rFonts w:cs="Calibri"/>
                <w:color w:val="000000"/>
              </w:rPr>
            </w:pPr>
            <w:r w:rsidRPr="0052441B">
              <w:rPr>
                <w:rFonts w:cs="Calibri"/>
                <w:color w:val="000000"/>
              </w:rPr>
              <w:t>SUSAN E JANOCIK</w:t>
            </w:r>
          </w:p>
        </w:tc>
      </w:tr>
      <w:tr w:rsidR="007E7132" w:rsidRPr="0052441B" w14:paraId="4AD555B0" w14:textId="77777777" w:rsidTr="002B4E24">
        <w:trPr>
          <w:trHeight w:val="288"/>
        </w:trPr>
        <w:tc>
          <w:tcPr>
            <w:tcW w:w="3580" w:type="dxa"/>
            <w:tcBorders>
              <w:top w:val="nil"/>
              <w:left w:val="nil"/>
              <w:bottom w:val="nil"/>
              <w:right w:val="nil"/>
            </w:tcBorders>
            <w:shd w:val="clear" w:color="auto" w:fill="auto"/>
            <w:noWrap/>
            <w:vAlign w:val="bottom"/>
            <w:hideMark/>
          </w:tcPr>
          <w:p w14:paraId="5F57EABE" w14:textId="77777777" w:rsidR="007E7132" w:rsidRPr="0052441B" w:rsidRDefault="007E7132" w:rsidP="002B4E24">
            <w:pPr>
              <w:rPr>
                <w:rFonts w:cs="Calibri"/>
                <w:color w:val="000000"/>
              </w:rPr>
            </w:pPr>
            <w:r w:rsidRPr="0052441B">
              <w:rPr>
                <w:rFonts w:cs="Calibri"/>
                <w:color w:val="000000"/>
              </w:rPr>
              <w:t>SUSAN E LIDDLE</w:t>
            </w:r>
          </w:p>
        </w:tc>
      </w:tr>
      <w:tr w:rsidR="007E7132" w:rsidRPr="0052441B" w14:paraId="75E4E430" w14:textId="77777777" w:rsidTr="002B4E24">
        <w:trPr>
          <w:trHeight w:val="288"/>
        </w:trPr>
        <w:tc>
          <w:tcPr>
            <w:tcW w:w="3580" w:type="dxa"/>
            <w:tcBorders>
              <w:top w:val="nil"/>
              <w:left w:val="nil"/>
              <w:bottom w:val="nil"/>
              <w:right w:val="nil"/>
            </w:tcBorders>
            <w:shd w:val="clear" w:color="auto" w:fill="auto"/>
            <w:noWrap/>
            <w:vAlign w:val="bottom"/>
            <w:hideMark/>
          </w:tcPr>
          <w:p w14:paraId="75451288" w14:textId="77777777" w:rsidR="007E7132" w:rsidRPr="0052441B" w:rsidRDefault="007E7132" w:rsidP="002B4E24">
            <w:pPr>
              <w:rPr>
                <w:rFonts w:cs="Calibri"/>
                <w:color w:val="000000"/>
              </w:rPr>
            </w:pPr>
            <w:r w:rsidRPr="0052441B">
              <w:rPr>
                <w:rFonts w:cs="Calibri"/>
                <w:color w:val="000000"/>
              </w:rPr>
              <w:t>SUSAN GALANDIUK</w:t>
            </w:r>
          </w:p>
        </w:tc>
      </w:tr>
      <w:tr w:rsidR="007E7132" w:rsidRPr="0052441B" w14:paraId="18ACC343" w14:textId="77777777" w:rsidTr="002B4E24">
        <w:trPr>
          <w:trHeight w:val="288"/>
        </w:trPr>
        <w:tc>
          <w:tcPr>
            <w:tcW w:w="3580" w:type="dxa"/>
            <w:tcBorders>
              <w:top w:val="nil"/>
              <w:left w:val="nil"/>
              <w:bottom w:val="nil"/>
              <w:right w:val="nil"/>
            </w:tcBorders>
            <w:shd w:val="clear" w:color="auto" w:fill="auto"/>
            <w:noWrap/>
            <w:vAlign w:val="bottom"/>
            <w:hideMark/>
          </w:tcPr>
          <w:p w14:paraId="6912FE25" w14:textId="77777777" w:rsidR="007E7132" w:rsidRPr="0052441B" w:rsidRDefault="007E7132" w:rsidP="002B4E24">
            <w:pPr>
              <w:rPr>
                <w:rFonts w:cs="Calibri"/>
                <w:color w:val="000000"/>
              </w:rPr>
            </w:pPr>
            <w:r w:rsidRPr="0052441B">
              <w:rPr>
                <w:rFonts w:cs="Calibri"/>
                <w:color w:val="000000"/>
              </w:rPr>
              <w:t>SUSAN HERENA</w:t>
            </w:r>
          </w:p>
        </w:tc>
      </w:tr>
      <w:tr w:rsidR="007E7132" w:rsidRPr="0052441B" w14:paraId="3A978D6B" w14:textId="77777777" w:rsidTr="002B4E24">
        <w:trPr>
          <w:trHeight w:val="288"/>
        </w:trPr>
        <w:tc>
          <w:tcPr>
            <w:tcW w:w="3580" w:type="dxa"/>
            <w:tcBorders>
              <w:top w:val="nil"/>
              <w:left w:val="nil"/>
              <w:bottom w:val="nil"/>
              <w:right w:val="nil"/>
            </w:tcBorders>
            <w:shd w:val="clear" w:color="auto" w:fill="auto"/>
            <w:noWrap/>
            <w:vAlign w:val="bottom"/>
            <w:hideMark/>
          </w:tcPr>
          <w:p w14:paraId="36CB9172" w14:textId="77777777" w:rsidR="007E7132" w:rsidRPr="0052441B" w:rsidRDefault="007E7132" w:rsidP="002B4E24">
            <w:pPr>
              <w:rPr>
                <w:rFonts w:cs="Calibri"/>
                <w:color w:val="000000"/>
              </w:rPr>
            </w:pPr>
            <w:r w:rsidRPr="0052441B">
              <w:rPr>
                <w:rFonts w:cs="Calibri"/>
                <w:color w:val="000000"/>
              </w:rPr>
              <w:t>SUSAN HOFF-THOMAS</w:t>
            </w:r>
          </w:p>
        </w:tc>
      </w:tr>
      <w:tr w:rsidR="007E7132" w:rsidRPr="0052441B" w14:paraId="5443528F" w14:textId="77777777" w:rsidTr="002B4E24">
        <w:trPr>
          <w:trHeight w:val="288"/>
        </w:trPr>
        <w:tc>
          <w:tcPr>
            <w:tcW w:w="3580" w:type="dxa"/>
            <w:tcBorders>
              <w:top w:val="nil"/>
              <w:left w:val="nil"/>
              <w:bottom w:val="nil"/>
              <w:right w:val="nil"/>
            </w:tcBorders>
            <w:shd w:val="clear" w:color="auto" w:fill="auto"/>
            <w:noWrap/>
            <w:vAlign w:val="bottom"/>
            <w:hideMark/>
          </w:tcPr>
          <w:p w14:paraId="631914E4" w14:textId="77777777" w:rsidR="007E7132" w:rsidRPr="0052441B" w:rsidRDefault="007E7132" w:rsidP="002B4E24">
            <w:pPr>
              <w:rPr>
                <w:rFonts w:cs="Calibri"/>
                <w:color w:val="000000"/>
              </w:rPr>
            </w:pPr>
            <w:r w:rsidRPr="0052441B">
              <w:rPr>
                <w:rFonts w:cs="Calibri"/>
                <w:color w:val="000000"/>
              </w:rPr>
              <w:t>SUSAN J ESSING-SPILLER</w:t>
            </w:r>
          </w:p>
        </w:tc>
      </w:tr>
      <w:tr w:rsidR="007E7132" w:rsidRPr="0052441B" w14:paraId="163273B5" w14:textId="77777777" w:rsidTr="002B4E24">
        <w:trPr>
          <w:trHeight w:val="288"/>
        </w:trPr>
        <w:tc>
          <w:tcPr>
            <w:tcW w:w="3580" w:type="dxa"/>
            <w:tcBorders>
              <w:top w:val="nil"/>
              <w:left w:val="nil"/>
              <w:bottom w:val="nil"/>
              <w:right w:val="nil"/>
            </w:tcBorders>
            <w:shd w:val="clear" w:color="auto" w:fill="auto"/>
            <w:noWrap/>
            <w:vAlign w:val="bottom"/>
            <w:hideMark/>
          </w:tcPr>
          <w:p w14:paraId="35C308B9" w14:textId="77777777" w:rsidR="007E7132" w:rsidRPr="0052441B" w:rsidRDefault="007E7132" w:rsidP="002B4E24">
            <w:pPr>
              <w:rPr>
                <w:rFonts w:cs="Calibri"/>
                <w:color w:val="000000"/>
              </w:rPr>
            </w:pPr>
            <w:r w:rsidRPr="0052441B">
              <w:rPr>
                <w:rFonts w:cs="Calibri"/>
                <w:color w:val="000000"/>
              </w:rPr>
              <w:t>SUSAN L PATEL</w:t>
            </w:r>
          </w:p>
        </w:tc>
      </w:tr>
      <w:tr w:rsidR="007E7132" w:rsidRPr="0052441B" w14:paraId="5B4E7C02" w14:textId="77777777" w:rsidTr="002B4E24">
        <w:trPr>
          <w:trHeight w:val="288"/>
        </w:trPr>
        <w:tc>
          <w:tcPr>
            <w:tcW w:w="3580" w:type="dxa"/>
            <w:tcBorders>
              <w:top w:val="nil"/>
              <w:left w:val="nil"/>
              <w:bottom w:val="nil"/>
              <w:right w:val="nil"/>
            </w:tcBorders>
            <w:shd w:val="clear" w:color="auto" w:fill="auto"/>
            <w:noWrap/>
            <w:vAlign w:val="bottom"/>
            <w:hideMark/>
          </w:tcPr>
          <w:p w14:paraId="288D99B5" w14:textId="77777777" w:rsidR="007E7132" w:rsidRPr="0052441B" w:rsidRDefault="007E7132" w:rsidP="002B4E24">
            <w:pPr>
              <w:rPr>
                <w:rFonts w:cs="Calibri"/>
                <w:color w:val="000000"/>
              </w:rPr>
            </w:pPr>
            <w:r w:rsidRPr="0052441B">
              <w:rPr>
                <w:rFonts w:cs="Calibri"/>
                <w:color w:val="000000"/>
              </w:rPr>
              <w:t>SUSAN LEE</w:t>
            </w:r>
          </w:p>
        </w:tc>
      </w:tr>
      <w:tr w:rsidR="007E7132" w:rsidRPr="0052441B" w14:paraId="0CFA2556" w14:textId="77777777" w:rsidTr="002B4E24">
        <w:trPr>
          <w:trHeight w:val="288"/>
        </w:trPr>
        <w:tc>
          <w:tcPr>
            <w:tcW w:w="3580" w:type="dxa"/>
            <w:tcBorders>
              <w:top w:val="nil"/>
              <w:left w:val="nil"/>
              <w:bottom w:val="nil"/>
              <w:right w:val="nil"/>
            </w:tcBorders>
            <w:shd w:val="clear" w:color="auto" w:fill="auto"/>
            <w:noWrap/>
            <w:vAlign w:val="bottom"/>
            <w:hideMark/>
          </w:tcPr>
          <w:p w14:paraId="6CF84EF6" w14:textId="77777777" w:rsidR="007E7132" w:rsidRPr="0052441B" w:rsidRDefault="007E7132" w:rsidP="002B4E24">
            <w:pPr>
              <w:rPr>
                <w:rFonts w:cs="Calibri"/>
                <w:color w:val="000000"/>
              </w:rPr>
            </w:pPr>
            <w:r w:rsidRPr="0052441B">
              <w:rPr>
                <w:rFonts w:cs="Calibri"/>
                <w:color w:val="000000"/>
              </w:rPr>
              <w:t>SUSAN LIDDLE</w:t>
            </w:r>
          </w:p>
        </w:tc>
      </w:tr>
      <w:tr w:rsidR="007E7132" w:rsidRPr="0052441B" w14:paraId="3A081D27" w14:textId="77777777" w:rsidTr="002B4E24">
        <w:trPr>
          <w:trHeight w:val="288"/>
        </w:trPr>
        <w:tc>
          <w:tcPr>
            <w:tcW w:w="3580" w:type="dxa"/>
            <w:tcBorders>
              <w:top w:val="nil"/>
              <w:left w:val="nil"/>
              <w:bottom w:val="nil"/>
              <w:right w:val="nil"/>
            </w:tcBorders>
            <w:shd w:val="clear" w:color="auto" w:fill="auto"/>
            <w:noWrap/>
            <w:vAlign w:val="bottom"/>
            <w:hideMark/>
          </w:tcPr>
          <w:p w14:paraId="7377125B" w14:textId="77777777" w:rsidR="007E7132" w:rsidRPr="0052441B" w:rsidRDefault="007E7132" w:rsidP="002B4E24">
            <w:pPr>
              <w:rPr>
                <w:rFonts w:cs="Calibri"/>
                <w:color w:val="000000"/>
              </w:rPr>
            </w:pPr>
            <w:r w:rsidRPr="0052441B">
              <w:rPr>
                <w:rFonts w:cs="Calibri"/>
                <w:color w:val="000000"/>
              </w:rPr>
              <w:t>SUSAN M RAGHAVAN</w:t>
            </w:r>
          </w:p>
        </w:tc>
      </w:tr>
      <w:tr w:rsidR="007E7132" w:rsidRPr="0052441B" w14:paraId="66849EFC" w14:textId="77777777" w:rsidTr="002B4E24">
        <w:trPr>
          <w:trHeight w:val="288"/>
        </w:trPr>
        <w:tc>
          <w:tcPr>
            <w:tcW w:w="3580" w:type="dxa"/>
            <w:tcBorders>
              <w:top w:val="nil"/>
              <w:left w:val="nil"/>
              <w:bottom w:val="nil"/>
              <w:right w:val="nil"/>
            </w:tcBorders>
            <w:shd w:val="clear" w:color="auto" w:fill="auto"/>
            <w:noWrap/>
            <w:vAlign w:val="bottom"/>
            <w:hideMark/>
          </w:tcPr>
          <w:p w14:paraId="645330D1" w14:textId="77777777" w:rsidR="007E7132" w:rsidRPr="0052441B" w:rsidRDefault="007E7132" w:rsidP="002B4E24">
            <w:pPr>
              <w:rPr>
                <w:rFonts w:cs="Calibri"/>
                <w:color w:val="000000"/>
              </w:rPr>
            </w:pPr>
            <w:r w:rsidRPr="0052441B">
              <w:rPr>
                <w:rFonts w:cs="Calibri"/>
                <w:color w:val="000000"/>
              </w:rPr>
              <w:t>SUSAN MUELLER</w:t>
            </w:r>
          </w:p>
        </w:tc>
      </w:tr>
      <w:tr w:rsidR="007E7132" w:rsidRPr="0052441B" w14:paraId="4C025710" w14:textId="77777777" w:rsidTr="002B4E24">
        <w:trPr>
          <w:trHeight w:val="288"/>
        </w:trPr>
        <w:tc>
          <w:tcPr>
            <w:tcW w:w="3580" w:type="dxa"/>
            <w:tcBorders>
              <w:top w:val="nil"/>
              <w:left w:val="nil"/>
              <w:bottom w:val="nil"/>
              <w:right w:val="nil"/>
            </w:tcBorders>
            <w:shd w:val="clear" w:color="auto" w:fill="auto"/>
            <w:noWrap/>
            <w:vAlign w:val="bottom"/>
            <w:hideMark/>
          </w:tcPr>
          <w:p w14:paraId="08D41A51" w14:textId="77777777" w:rsidR="007E7132" w:rsidRPr="0052441B" w:rsidRDefault="007E7132" w:rsidP="002B4E24">
            <w:pPr>
              <w:rPr>
                <w:rFonts w:cs="Calibri"/>
                <w:color w:val="000000"/>
              </w:rPr>
            </w:pPr>
            <w:r w:rsidRPr="0052441B">
              <w:rPr>
                <w:rFonts w:cs="Calibri"/>
                <w:color w:val="000000"/>
              </w:rPr>
              <w:t>SUSAN N HERENA</w:t>
            </w:r>
          </w:p>
        </w:tc>
      </w:tr>
      <w:tr w:rsidR="007E7132" w:rsidRPr="0052441B" w14:paraId="04C78296" w14:textId="77777777" w:rsidTr="002B4E24">
        <w:trPr>
          <w:trHeight w:val="288"/>
        </w:trPr>
        <w:tc>
          <w:tcPr>
            <w:tcW w:w="3580" w:type="dxa"/>
            <w:tcBorders>
              <w:top w:val="nil"/>
              <w:left w:val="nil"/>
              <w:bottom w:val="nil"/>
              <w:right w:val="nil"/>
            </w:tcBorders>
            <w:shd w:val="clear" w:color="auto" w:fill="auto"/>
            <w:noWrap/>
            <w:vAlign w:val="bottom"/>
            <w:hideMark/>
          </w:tcPr>
          <w:p w14:paraId="10D2DF27" w14:textId="77777777" w:rsidR="007E7132" w:rsidRPr="0052441B" w:rsidRDefault="007E7132" w:rsidP="002B4E24">
            <w:pPr>
              <w:rPr>
                <w:rFonts w:cs="Calibri"/>
                <w:color w:val="000000"/>
              </w:rPr>
            </w:pPr>
            <w:r w:rsidRPr="0052441B">
              <w:rPr>
                <w:rFonts w:cs="Calibri"/>
                <w:color w:val="000000"/>
              </w:rPr>
              <w:t>SUSAN NEIL</w:t>
            </w:r>
          </w:p>
        </w:tc>
      </w:tr>
      <w:tr w:rsidR="007E7132" w:rsidRPr="0052441B" w14:paraId="36A5C507" w14:textId="77777777" w:rsidTr="002B4E24">
        <w:trPr>
          <w:trHeight w:val="288"/>
        </w:trPr>
        <w:tc>
          <w:tcPr>
            <w:tcW w:w="3580" w:type="dxa"/>
            <w:tcBorders>
              <w:top w:val="nil"/>
              <w:left w:val="nil"/>
              <w:bottom w:val="nil"/>
              <w:right w:val="nil"/>
            </w:tcBorders>
            <w:shd w:val="clear" w:color="auto" w:fill="auto"/>
            <w:noWrap/>
            <w:vAlign w:val="bottom"/>
            <w:hideMark/>
          </w:tcPr>
          <w:p w14:paraId="74E9566F" w14:textId="77777777" w:rsidR="007E7132" w:rsidRPr="0052441B" w:rsidRDefault="007E7132" w:rsidP="002B4E24">
            <w:pPr>
              <w:rPr>
                <w:rFonts w:cs="Calibri"/>
                <w:color w:val="000000"/>
              </w:rPr>
            </w:pPr>
            <w:r w:rsidRPr="0052441B">
              <w:rPr>
                <w:rFonts w:cs="Calibri"/>
                <w:color w:val="000000"/>
              </w:rPr>
              <w:t>SUSAN NETHERS</w:t>
            </w:r>
          </w:p>
        </w:tc>
      </w:tr>
      <w:tr w:rsidR="007E7132" w:rsidRPr="0052441B" w14:paraId="459CB3FF" w14:textId="77777777" w:rsidTr="002B4E24">
        <w:trPr>
          <w:trHeight w:val="288"/>
        </w:trPr>
        <w:tc>
          <w:tcPr>
            <w:tcW w:w="3580" w:type="dxa"/>
            <w:tcBorders>
              <w:top w:val="nil"/>
              <w:left w:val="nil"/>
              <w:bottom w:val="nil"/>
              <w:right w:val="nil"/>
            </w:tcBorders>
            <w:shd w:val="clear" w:color="auto" w:fill="auto"/>
            <w:noWrap/>
            <w:vAlign w:val="bottom"/>
            <w:hideMark/>
          </w:tcPr>
          <w:p w14:paraId="10847C2E" w14:textId="77777777" w:rsidR="007E7132" w:rsidRPr="0052441B" w:rsidRDefault="007E7132" w:rsidP="002B4E24">
            <w:pPr>
              <w:rPr>
                <w:rFonts w:cs="Calibri"/>
                <w:color w:val="000000"/>
              </w:rPr>
            </w:pPr>
            <w:r w:rsidRPr="0052441B">
              <w:rPr>
                <w:rFonts w:cs="Calibri"/>
                <w:color w:val="000000"/>
              </w:rPr>
              <w:t>SUSAN S TATE</w:t>
            </w:r>
          </w:p>
        </w:tc>
      </w:tr>
      <w:tr w:rsidR="007E7132" w:rsidRPr="0052441B" w14:paraId="76E22D7D" w14:textId="77777777" w:rsidTr="002B4E24">
        <w:trPr>
          <w:trHeight w:val="288"/>
        </w:trPr>
        <w:tc>
          <w:tcPr>
            <w:tcW w:w="3580" w:type="dxa"/>
            <w:tcBorders>
              <w:top w:val="nil"/>
              <w:left w:val="nil"/>
              <w:bottom w:val="nil"/>
              <w:right w:val="nil"/>
            </w:tcBorders>
            <w:shd w:val="clear" w:color="auto" w:fill="auto"/>
            <w:noWrap/>
            <w:vAlign w:val="bottom"/>
            <w:hideMark/>
          </w:tcPr>
          <w:p w14:paraId="27B21BD3" w14:textId="77777777" w:rsidR="007E7132" w:rsidRPr="0052441B" w:rsidRDefault="007E7132" w:rsidP="002B4E24">
            <w:pPr>
              <w:rPr>
                <w:rFonts w:cs="Calibri"/>
                <w:color w:val="000000"/>
              </w:rPr>
            </w:pPr>
            <w:r w:rsidRPr="0052441B">
              <w:rPr>
                <w:rFonts w:cs="Calibri"/>
                <w:color w:val="000000"/>
              </w:rPr>
              <w:t>SUSAN SEE</w:t>
            </w:r>
          </w:p>
        </w:tc>
      </w:tr>
      <w:tr w:rsidR="007E7132" w:rsidRPr="0052441B" w14:paraId="0FD72CD2" w14:textId="77777777" w:rsidTr="002B4E24">
        <w:trPr>
          <w:trHeight w:val="288"/>
        </w:trPr>
        <w:tc>
          <w:tcPr>
            <w:tcW w:w="3580" w:type="dxa"/>
            <w:tcBorders>
              <w:top w:val="nil"/>
              <w:left w:val="nil"/>
              <w:bottom w:val="nil"/>
              <w:right w:val="nil"/>
            </w:tcBorders>
            <w:shd w:val="clear" w:color="auto" w:fill="auto"/>
            <w:noWrap/>
            <w:vAlign w:val="bottom"/>
            <w:hideMark/>
          </w:tcPr>
          <w:p w14:paraId="5DF80B52" w14:textId="77777777" w:rsidR="007E7132" w:rsidRPr="0052441B" w:rsidRDefault="007E7132" w:rsidP="002B4E24">
            <w:pPr>
              <w:rPr>
                <w:rFonts w:cs="Calibri"/>
                <w:color w:val="000000"/>
              </w:rPr>
            </w:pPr>
            <w:r w:rsidRPr="0052441B">
              <w:rPr>
                <w:rFonts w:cs="Calibri"/>
                <w:color w:val="000000"/>
              </w:rPr>
              <w:t>SUSAN W MCKEE</w:t>
            </w:r>
          </w:p>
        </w:tc>
      </w:tr>
      <w:tr w:rsidR="007E7132" w:rsidRPr="0052441B" w14:paraId="2AD6DB6A" w14:textId="77777777" w:rsidTr="002B4E24">
        <w:trPr>
          <w:trHeight w:val="288"/>
        </w:trPr>
        <w:tc>
          <w:tcPr>
            <w:tcW w:w="3580" w:type="dxa"/>
            <w:tcBorders>
              <w:top w:val="nil"/>
              <w:left w:val="nil"/>
              <w:bottom w:val="nil"/>
              <w:right w:val="nil"/>
            </w:tcBorders>
            <w:shd w:val="clear" w:color="auto" w:fill="auto"/>
            <w:noWrap/>
            <w:vAlign w:val="bottom"/>
            <w:hideMark/>
          </w:tcPr>
          <w:p w14:paraId="4CDF3A92" w14:textId="77777777" w:rsidR="007E7132" w:rsidRPr="0052441B" w:rsidRDefault="007E7132" w:rsidP="002B4E24">
            <w:pPr>
              <w:rPr>
                <w:rFonts w:cs="Calibri"/>
                <w:color w:val="000000"/>
              </w:rPr>
            </w:pPr>
            <w:r w:rsidRPr="0052441B">
              <w:rPr>
                <w:rFonts w:cs="Calibri"/>
                <w:color w:val="000000"/>
              </w:rPr>
              <w:t>SUSETTE R ROARK</w:t>
            </w:r>
          </w:p>
        </w:tc>
      </w:tr>
      <w:tr w:rsidR="007E7132" w:rsidRPr="0052441B" w14:paraId="5FF8C552" w14:textId="77777777" w:rsidTr="002B4E24">
        <w:trPr>
          <w:trHeight w:val="288"/>
        </w:trPr>
        <w:tc>
          <w:tcPr>
            <w:tcW w:w="3580" w:type="dxa"/>
            <w:tcBorders>
              <w:top w:val="nil"/>
              <w:left w:val="nil"/>
              <w:bottom w:val="nil"/>
              <w:right w:val="nil"/>
            </w:tcBorders>
            <w:shd w:val="clear" w:color="auto" w:fill="auto"/>
            <w:noWrap/>
            <w:vAlign w:val="bottom"/>
            <w:hideMark/>
          </w:tcPr>
          <w:p w14:paraId="0FAC4C53" w14:textId="77777777" w:rsidR="007E7132" w:rsidRPr="0052441B" w:rsidRDefault="007E7132" w:rsidP="002B4E24">
            <w:pPr>
              <w:rPr>
                <w:rFonts w:cs="Calibri"/>
                <w:color w:val="000000"/>
              </w:rPr>
            </w:pPr>
            <w:r w:rsidRPr="0052441B">
              <w:rPr>
                <w:rFonts w:cs="Calibri"/>
                <w:color w:val="000000"/>
              </w:rPr>
              <w:t>SUSIE JONES</w:t>
            </w:r>
          </w:p>
        </w:tc>
      </w:tr>
      <w:tr w:rsidR="007E7132" w:rsidRPr="0052441B" w14:paraId="30A34EFA" w14:textId="77777777" w:rsidTr="002B4E24">
        <w:trPr>
          <w:trHeight w:val="288"/>
        </w:trPr>
        <w:tc>
          <w:tcPr>
            <w:tcW w:w="3580" w:type="dxa"/>
            <w:tcBorders>
              <w:top w:val="nil"/>
              <w:left w:val="nil"/>
              <w:bottom w:val="nil"/>
              <w:right w:val="nil"/>
            </w:tcBorders>
            <w:shd w:val="clear" w:color="auto" w:fill="auto"/>
            <w:noWrap/>
            <w:vAlign w:val="bottom"/>
            <w:hideMark/>
          </w:tcPr>
          <w:p w14:paraId="65B6CB54" w14:textId="77777777" w:rsidR="007E7132" w:rsidRPr="0052441B" w:rsidRDefault="007E7132" w:rsidP="002B4E24">
            <w:pPr>
              <w:rPr>
                <w:rFonts w:cs="Calibri"/>
                <w:color w:val="000000"/>
              </w:rPr>
            </w:pPr>
            <w:r w:rsidRPr="0052441B">
              <w:rPr>
                <w:rFonts w:cs="Calibri"/>
                <w:color w:val="000000"/>
              </w:rPr>
              <w:t>SUZANNE BOHNKER</w:t>
            </w:r>
          </w:p>
        </w:tc>
      </w:tr>
      <w:tr w:rsidR="007E7132" w:rsidRPr="0052441B" w14:paraId="63E2782E" w14:textId="77777777" w:rsidTr="002B4E24">
        <w:trPr>
          <w:trHeight w:val="288"/>
        </w:trPr>
        <w:tc>
          <w:tcPr>
            <w:tcW w:w="3580" w:type="dxa"/>
            <w:tcBorders>
              <w:top w:val="nil"/>
              <w:left w:val="nil"/>
              <w:bottom w:val="nil"/>
              <w:right w:val="nil"/>
            </w:tcBorders>
            <w:shd w:val="clear" w:color="auto" w:fill="auto"/>
            <w:noWrap/>
            <w:vAlign w:val="bottom"/>
            <w:hideMark/>
          </w:tcPr>
          <w:p w14:paraId="04199129" w14:textId="77777777" w:rsidR="007E7132" w:rsidRPr="0052441B" w:rsidRDefault="007E7132" w:rsidP="002B4E24">
            <w:pPr>
              <w:rPr>
                <w:rFonts w:cs="Calibri"/>
                <w:color w:val="000000"/>
              </w:rPr>
            </w:pPr>
            <w:r w:rsidRPr="0052441B">
              <w:rPr>
                <w:rFonts w:cs="Calibri"/>
                <w:color w:val="000000"/>
              </w:rPr>
              <w:t>SUZANNE E BOHNKER</w:t>
            </w:r>
          </w:p>
        </w:tc>
      </w:tr>
      <w:tr w:rsidR="007E7132" w:rsidRPr="0052441B" w14:paraId="0B9E9AB6" w14:textId="77777777" w:rsidTr="002B4E24">
        <w:trPr>
          <w:trHeight w:val="288"/>
        </w:trPr>
        <w:tc>
          <w:tcPr>
            <w:tcW w:w="3580" w:type="dxa"/>
            <w:tcBorders>
              <w:top w:val="nil"/>
              <w:left w:val="nil"/>
              <w:bottom w:val="nil"/>
              <w:right w:val="nil"/>
            </w:tcBorders>
            <w:shd w:val="clear" w:color="auto" w:fill="auto"/>
            <w:noWrap/>
            <w:vAlign w:val="bottom"/>
            <w:hideMark/>
          </w:tcPr>
          <w:p w14:paraId="022975F3" w14:textId="77777777" w:rsidR="007E7132" w:rsidRPr="0052441B" w:rsidRDefault="007E7132" w:rsidP="002B4E24">
            <w:pPr>
              <w:rPr>
                <w:rFonts w:cs="Calibri"/>
                <w:color w:val="000000"/>
              </w:rPr>
            </w:pPr>
            <w:r w:rsidRPr="0052441B">
              <w:rPr>
                <w:rFonts w:cs="Calibri"/>
                <w:color w:val="000000"/>
              </w:rPr>
              <w:t>SUZANNE E MCGEE</w:t>
            </w:r>
          </w:p>
        </w:tc>
      </w:tr>
      <w:tr w:rsidR="007E7132" w:rsidRPr="0052441B" w14:paraId="04B87050" w14:textId="77777777" w:rsidTr="002B4E24">
        <w:trPr>
          <w:trHeight w:val="288"/>
        </w:trPr>
        <w:tc>
          <w:tcPr>
            <w:tcW w:w="3580" w:type="dxa"/>
            <w:tcBorders>
              <w:top w:val="nil"/>
              <w:left w:val="nil"/>
              <w:bottom w:val="nil"/>
              <w:right w:val="nil"/>
            </w:tcBorders>
            <w:shd w:val="clear" w:color="auto" w:fill="auto"/>
            <w:noWrap/>
            <w:vAlign w:val="bottom"/>
            <w:hideMark/>
          </w:tcPr>
          <w:p w14:paraId="5EA1EAC5" w14:textId="77777777" w:rsidR="007E7132" w:rsidRPr="0052441B" w:rsidRDefault="007E7132" w:rsidP="002B4E24">
            <w:pPr>
              <w:rPr>
                <w:rFonts w:cs="Calibri"/>
                <w:color w:val="000000"/>
              </w:rPr>
            </w:pPr>
            <w:r w:rsidRPr="0052441B">
              <w:rPr>
                <w:rFonts w:cs="Calibri"/>
                <w:color w:val="000000"/>
              </w:rPr>
              <w:t>SUZANNE M WAGNER</w:t>
            </w:r>
          </w:p>
        </w:tc>
      </w:tr>
      <w:tr w:rsidR="007E7132" w:rsidRPr="0052441B" w14:paraId="0A0D3E96" w14:textId="77777777" w:rsidTr="002B4E24">
        <w:trPr>
          <w:trHeight w:val="288"/>
        </w:trPr>
        <w:tc>
          <w:tcPr>
            <w:tcW w:w="3580" w:type="dxa"/>
            <w:tcBorders>
              <w:top w:val="nil"/>
              <w:left w:val="nil"/>
              <w:bottom w:val="nil"/>
              <w:right w:val="nil"/>
            </w:tcBorders>
            <w:shd w:val="clear" w:color="auto" w:fill="auto"/>
            <w:noWrap/>
            <w:vAlign w:val="bottom"/>
            <w:hideMark/>
          </w:tcPr>
          <w:p w14:paraId="32B94EB5" w14:textId="77777777" w:rsidR="007E7132" w:rsidRPr="0052441B" w:rsidRDefault="007E7132" w:rsidP="002B4E24">
            <w:pPr>
              <w:rPr>
                <w:rFonts w:cs="Calibri"/>
                <w:color w:val="000000"/>
              </w:rPr>
            </w:pPr>
            <w:r w:rsidRPr="0052441B">
              <w:rPr>
                <w:rFonts w:cs="Calibri"/>
                <w:color w:val="000000"/>
              </w:rPr>
              <w:t>SUZANNE R WOOD</w:t>
            </w:r>
          </w:p>
        </w:tc>
      </w:tr>
      <w:tr w:rsidR="007E7132" w:rsidRPr="0052441B" w14:paraId="20035E0A" w14:textId="77777777" w:rsidTr="002B4E24">
        <w:trPr>
          <w:trHeight w:val="288"/>
        </w:trPr>
        <w:tc>
          <w:tcPr>
            <w:tcW w:w="3580" w:type="dxa"/>
            <w:tcBorders>
              <w:top w:val="nil"/>
              <w:left w:val="nil"/>
              <w:bottom w:val="nil"/>
              <w:right w:val="nil"/>
            </w:tcBorders>
            <w:shd w:val="clear" w:color="auto" w:fill="auto"/>
            <w:noWrap/>
            <w:vAlign w:val="bottom"/>
            <w:hideMark/>
          </w:tcPr>
          <w:p w14:paraId="3926C940" w14:textId="77777777" w:rsidR="007E7132" w:rsidRPr="0052441B" w:rsidRDefault="007E7132" w:rsidP="002B4E24">
            <w:pPr>
              <w:rPr>
                <w:rFonts w:cs="Calibri"/>
                <w:color w:val="000000"/>
              </w:rPr>
            </w:pPr>
            <w:r w:rsidRPr="0052441B">
              <w:rPr>
                <w:rFonts w:cs="Calibri"/>
                <w:color w:val="000000"/>
              </w:rPr>
              <w:t>SWATI LAROIA COON</w:t>
            </w:r>
          </w:p>
        </w:tc>
      </w:tr>
      <w:tr w:rsidR="007E7132" w:rsidRPr="0052441B" w14:paraId="4E997907" w14:textId="77777777" w:rsidTr="002B4E24">
        <w:trPr>
          <w:trHeight w:val="288"/>
        </w:trPr>
        <w:tc>
          <w:tcPr>
            <w:tcW w:w="3580" w:type="dxa"/>
            <w:tcBorders>
              <w:top w:val="nil"/>
              <w:left w:val="nil"/>
              <w:bottom w:val="nil"/>
              <w:right w:val="nil"/>
            </w:tcBorders>
            <w:shd w:val="clear" w:color="auto" w:fill="auto"/>
            <w:noWrap/>
            <w:vAlign w:val="bottom"/>
            <w:hideMark/>
          </w:tcPr>
          <w:p w14:paraId="3C3B6B8B" w14:textId="77777777" w:rsidR="007E7132" w:rsidRPr="0052441B" w:rsidRDefault="007E7132" w:rsidP="002B4E24">
            <w:pPr>
              <w:rPr>
                <w:rFonts w:cs="Calibri"/>
                <w:color w:val="000000"/>
              </w:rPr>
            </w:pPr>
            <w:r w:rsidRPr="0052441B">
              <w:rPr>
                <w:rFonts w:cs="Calibri"/>
                <w:color w:val="000000"/>
              </w:rPr>
              <w:t>SWATI YALAMANCHI</w:t>
            </w:r>
          </w:p>
        </w:tc>
      </w:tr>
      <w:tr w:rsidR="007E7132" w:rsidRPr="0052441B" w14:paraId="4E5CEB07" w14:textId="77777777" w:rsidTr="002B4E24">
        <w:trPr>
          <w:trHeight w:val="288"/>
        </w:trPr>
        <w:tc>
          <w:tcPr>
            <w:tcW w:w="3580" w:type="dxa"/>
            <w:tcBorders>
              <w:top w:val="nil"/>
              <w:left w:val="nil"/>
              <w:bottom w:val="nil"/>
              <w:right w:val="nil"/>
            </w:tcBorders>
            <w:shd w:val="clear" w:color="auto" w:fill="auto"/>
            <w:noWrap/>
            <w:vAlign w:val="bottom"/>
            <w:hideMark/>
          </w:tcPr>
          <w:p w14:paraId="70C4F0F5" w14:textId="77777777" w:rsidR="007E7132" w:rsidRPr="0052441B" w:rsidRDefault="007E7132" w:rsidP="002B4E24">
            <w:pPr>
              <w:rPr>
                <w:rFonts w:cs="Calibri"/>
                <w:color w:val="000000"/>
              </w:rPr>
            </w:pPr>
            <w:r w:rsidRPr="0052441B">
              <w:rPr>
                <w:rFonts w:cs="Calibri"/>
                <w:color w:val="000000"/>
              </w:rPr>
              <w:t>SYDNEY A CARON</w:t>
            </w:r>
          </w:p>
        </w:tc>
      </w:tr>
      <w:tr w:rsidR="007E7132" w:rsidRPr="0052441B" w14:paraId="75100EA6" w14:textId="77777777" w:rsidTr="002B4E24">
        <w:trPr>
          <w:trHeight w:val="288"/>
        </w:trPr>
        <w:tc>
          <w:tcPr>
            <w:tcW w:w="3580" w:type="dxa"/>
            <w:tcBorders>
              <w:top w:val="nil"/>
              <w:left w:val="nil"/>
              <w:bottom w:val="nil"/>
              <w:right w:val="nil"/>
            </w:tcBorders>
            <w:shd w:val="clear" w:color="auto" w:fill="auto"/>
            <w:noWrap/>
            <w:vAlign w:val="bottom"/>
            <w:hideMark/>
          </w:tcPr>
          <w:p w14:paraId="5DB1477A" w14:textId="77777777" w:rsidR="007E7132" w:rsidRPr="0052441B" w:rsidRDefault="007E7132" w:rsidP="002B4E24">
            <w:pPr>
              <w:rPr>
                <w:rFonts w:cs="Calibri"/>
                <w:color w:val="000000"/>
              </w:rPr>
            </w:pPr>
            <w:r w:rsidRPr="0052441B">
              <w:rPr>
                <w:rFonts w:cs="Calibri"/>
                <w:color w:val="000000"/>
              </w:rPr>
              <w:t>SYDNEY GRIFFIE</w:t>
            </w:r>
          </w:p>
        </w:tc>
      </w:tr>
      <w:tr w:rsidR="007E7132" w:rsidRPr="0052441B" w14:paraId="4CF6EC44" w14:textId="77777777" w:rsidTr="002B4E24">
        <w:trPr>
          <w:trHeight w:val="288"/>
        </w:trPr>
        <w:tc>
          <w:tcPr>
            <w:tcW w:w="3580" w:type="dxa"/>
            <w:tcBorders>
              <w:top w:val="nil"/>
              <w:left w:val="nil"/>
              <w:bottom w:val="nil"/>
              <w:right w:val="nil"/>
            </w:tcBorders>
            <w:shd w:val="clear" w:color="auto" w:fill="auto"/>
            <w:noWrap/>
            <w:vAlign w:val="bottom"/>
            <w:hideMark/>
          </w:tcPr>
          <w:p w14:paraId="040EF5C3" w14:textId="77777777" w:rsidR="007E7132" w:rsidRPr="0052441B" w:rsidRDefault="007E7132" w:rsidP="002B4E24">
            <w:pPr>
              <w:rPr>
                <w:rFonts w:cs="Calibri"/>
                <w:color w:val="000000"/>
              </w:rPr>
            </w:pPr>
            <w:r w:rsidRPr="0052441B">
              <w:rPr>
                <w:rFonts w:cs="Calibri"/>
                <w:color w:val="000000"/>
              </w:rPr>
              <w:t>SYED A KHADER</w:t>
            </w:r>
          </w:p>
        </w:tc>
      </w:tr>
      <w:tr w:rsidR="007E7132" w:rsidRPr="0052441B" w14:paraId="2D7EE401" w14:textId="77777777" w:rsidTr="002B4E24">
        <w:trPr>
          <w:trHeight w:val="288"/>
        </w:trPr>
        <w:tc>
          <w:tcPr>
            <w:tcW w:w="3580" w:type="dxa"/>
            <w:tcBorders>
              <w:top w:val="nil"/>
              <w:left w:val="nil"/>
              <w:bottom w:val="nil"/>
              <w:right w:val="nil"/>
            </w:tcBorders>
            <w:shd w:val="clear" w:color="auto" w:fill="auto"/>
            <w:noWrap/>
            <w:vAlign w:val="bottom"/>
            <w:hideMark/>
          </w:tcPr>
          <w:p w14:paraId="37D2CFE9" w14:textId="77777777" w:rsidR="007E7132" w:rsidRPr="0052441B" w:rsidRDefault="007E7132" w:rsidP="002B4E24">
            <w:pPr>
              <w:rPr>
                <w:rFonts w:cs="Calibri"/>
                <w:color w:val="000000"/>
              </w:rPr>
            </w:pPr>
            <w:r w:rsidRPr="0052441B">
              <w:rPr>
                <w:rFonts w:cs="Calibri"/>
                <w:color w:val="000000"/>
              </w:rPr>
              <w:t>SYED AHMED</w:t>
            </w:r>
          </w:p>
        </w:tc>
      </w:tr>
      <w:tr w:rsidR="007E7132" w:rsidRPr="0052441B" w14:paraId="5D3BDDA9" w14:textId="77777777" w:rsidTr="002B4E24">
        <w:trPr>
          <w:trHeight w:val="288"/>
        </w:trPr>
        <w:tc>
          <w:tcPr>
            <w:tcW w:w="3580" w:type="dxa"/>
            <w:tcBorders>
              <w:top w:val="nil"/>
              <w:left w:val="nil"/>
              <w:bottom w:val="nil"/>
              <w:right w:val="nil"/>
            </w:tcBorders>
            <w:shd w:val="clear" w:color="auto" w:fill="auto"/>
            <w:noWrap/>
            <w:vAlign w:val="bottom"/>
            <w:hideMark/>
          </w:tcPr>
          <w:p w14:paraId="77FDC357" w14:textId="77777777" w:rsidR="007E7132" w:rsidRPr="0052441B" w:rsidRDefault="007E7132" w:rsidP="002B4E24">
            <w:pPr>
              <w:rPr>
                <w:rFonts w:cs="Calibri"/>
                <w:color w:val="000000"/>
              </w:rPr>
            </w:pPr>
            <w:r w:rsidRPr="0052441B">
              <w:rPr>
                <w:rFonts w:cs="Calibri"/>
                <w:color w:val="000000"/>
              </w:rPr>
              <w:t>SYED F ZAIDI</w:t>
            </w:r>
          </w:p>
        </w:tc>
      </w:tr>
      <w:tr w:rsidR="007E7132" w:rsidRPr="0052441B" w14:paraId="6CB762DD" w14:textId="77777777" w:rsidTr="002B4E24">
        <w:trPr>
          <w:trHeight w:val="288"/>
        </w:trPr>
        <w:tc>
          <w:tcPr>
            <w:tcW w:w="3580" w:type="dxa"/>
            <w:tcBorders>
              <w:top w:val="nil"/>
              <w:left w:val="nil"/>
              <w:bottom w:val="nil"/>
              <w:right w:val="nil"/>
            </w:tcBorders>
            <w:shd w:val="clear" w:color="auto" w:fill="auto"/>
            <w:noWrap/>
            <w:vAlign w:val="bottom"/>
            <w:hideMark/>
          </w:tcPr>
          <w:p w14:paraId="5CB37C60" w14:textId="77777777" w:rsidR="007E7132" w:rsidRPr="0052441B" w:rsidRDefault="007E7132" w:rsidP="002B4E24">
            <w:pPr>
              <w:rPr>
                <w:rFonts w:cs="Calibri"/>
                <w:color w:val="000000"/>
              </w:rPr>
            </w:pPr>
            <w:r w:rsidRPr="0052441B">
              <w:rPr>
                <w:rFonts w:cs="Calibri"/>
                <w:color w:val="000000"/>
              </w:rPr>
              <w:t>SYED M RAZA</w:t>
            </w:r>
          </w:p>
        </w:tc>
      </w:tr>
      <w:tr w:rsidR="007E7132" w:rsidRPr="0052441B" w14:paraId="2BF31B7A" w14:textId="77777777" w:rsidTr="002B4E24">
        <w:trPr>
          <w:trHeight w:val="288"/>
        </w:trPr>
        <w:tc>
          <w:tcPr>
            <w:tcW w:w="3580" w:type="dxa"/>
            <w:tcBorders>
              <w:top w:val="nil"/>
              <w:left w:val="nil"/>
              <w:bottom w:val="nil"/>
              <w:right w:val="nil"/>
            </w:tcBorders>
            <w:shd w:val="clear" w:color="auto" w:fill="auto"/>
            <w:noWrap/>
            <w:vAlign w:val="bottom"/>
            <w:hideMark/>
          </w:tcPr>
          <w:p w14:paraId="52589904" w14:textId="77777777" w:rsidR="007E7132" w:rsidRPr="0052441B" w:rsidRDefault="007E7132" w:rsidP="002B4E24">
            <w:pPr>
              <w:rPr>
                <w:rFonts w:cs="Calibri"/>
                <w:color w:val="000000"/>
              </w:rPr>
            </w:pPr>
            <w:r w:rsidRPr="0052441B">
              <w:rPr>
                <w:rFonts w:cs="Calibri"/>
                <w:color w:val="000000"/>
              </w:rPr>
              <w:t>SYED QUADRI</w:t>
            </w:r>
          </w:p>
        </w:tc>
      </w:tr>
      <w:tr w:rsidR="007E7132" w:rsidRPr="0052441B" w14:paraId="322452C5" w14:textId="77777777" w:rsidTr="002B4E24">
        <w:trPr>
          <w:trHeight w:val="288"/>
        </w:trPr>
        <w:tc>
          <w:tcPr>
            <w:tcW w:w="3580" w:type="dxa"/>
            <w:tcBorders>
              <w:top w:val="nil"/>
              <w:left w:val="nil"/>
              <w:bottom w:val="nil"/>
              <w:right w:val="nil"/>
            </w:tcBorders>
            <w:shd w:val="clear" w:color="auto" w:fill="auto"/>
            <w:noWrap/>
            <w:vAlign w:val="bottom"/>
            <w:hideMark/>
          </w:tcPr>
          <w:p w14:paraId="2871D5D0" w14:textId="77777777" w:rsidR="007E7132" w:rsidRPr="0052441B" w:rsidRDefault="007E7132" w:rsidP="002B4E24">
            <w:pPr>
              <w:rPr>
                <w:rFonts w:cs="Calibri"/>
                <w:color w:val="000000"/>
              </w:rPr>
            </w:pPr>
            <w:r w:rsidRPr="0052441B">
              <w:rPr>
                <w:rFonts w:cs="Calibri"/>
                <w:color w:val="000000"/>
              </w:rPr>
              <w:t>SYED T RAZA</w:t>
            </w:r>
          </w:p>
        </w:tc>
      </w:tr>
      <w:tr w:rsidR="007E7132" w:rsidRPr="0052441B" w14:paraId="21CB9F65" w14:textId="77777777" w:rsidTr="002B4E24">
        <w:trPr>
          <w:trHeight w:val="288"/>
        </w:trPr>
        <w:tc>
          <w:tcPr>
            <w:tcW w:w="3580" w:type="dxa"/>
            <w:tcBorders>
              <w:top w:val="nil"/>
              <w:left w:val="nil"/>
              <w:bottom w:val="nil"/>
              <w:right w:val="nil"/>
            </w:tcBorders>
            <w:shd w:val="clear" w:color="auto" w:fill="auto"/>
            <w:noWrap/>
            <w:vAlign w:val="bottom"/>
            <w:hideMark/>
          </w:tcPr>
          <w:p w14:paraId="368830F9" w14:textId="77777777" w:rsidR="007E7132" w:rsidRPr="0052441B" w:rsidRDefault="007E7132" w:rsidP="002B4E24">
            <w:pPr>
              <w:rPr>
                <w:rFonts w:cs="Calibri"/>
                <w:color w:val="000000"/>
              </w:rPr>
            </w:pPr>
            <w:r w:rsidRPr="0052441B">
              <w:rPr>
                <w:rFonts w:cs="Calibri"/>
                <w:color w:val="000000"/>
              </w:rPr>
              <w:t>SYED TAYYAB</w:t>
            </w:r>
          </w:p>
        </w:tc>
      </w:tr>
      <w:tr w:rsidR="007E7132" w:rsidRPr="0052441B" w14:paraId="1502EF1D" w14:textId="77777777" w:rsidTr="002B4E24">
        <w:trPr>
          <w:trHeight w:val="288"/>
        </w:trPr>
        <w:tc>
          <w:tcPr>
            <w:tcW w:w="3580" w:type="dxa"/>
            <w:tcBorders>
              <w:top w:val="nil"/>
              <w:left w:val="nil"/>
              <w:bottom w:val="nil"/>
              <w:right w:val="nil"/>
            </w:tcBorders>
            <w:shd w:val="clear" w:color="auto" w:fill="auto"/>
            <w:noWrap/>
            <w:vAlign w:val="bottom"/>
            <w:hideMark/>
          </w:tcPr>
          <w:p w14:paraId="1BAE9E7D" w14:textId="77777777" w:rsidR="007E7132" w:rsidRPr="0052441B" w:rsidRDefault="007E7132" w:rsidP="002B4E24">
            <w:pPr>
              <w:rPr>
                <w:rFonts w:cs="Calibri"/>
                <w:color w:val="000000"/>
              </w:rPr>
            </w:pPr>
            <w:r w:rsidRPr="0052441B">
              <w:rPr>
                <w:rFonts w:cs="Calibri"/>
                <w:color w:val="000000"/>
              </w:rPr>
              <w:t>SYEDA MAQSOOD</w:t>
            </w:r>
          </w:p>
        </w:tc>
      </w:tr>
      <w:tr w:rsidR="007E7132" w:rsidRPr="0052441B" w14:paraId="74DB0FD5" w14:textId="77777777" w:rsidTr="002B4E24">
        <w:trPr>
          <w:trHeight w:val="288"/>
        </w:trPr>
        <w:tc>
          <w:tcPr>
            <w:tcW w:w="3580" w:type="dxa"/>
            <w:tcBorders>
              <w:top w:val="nil"/>
              <w:left w:val="nil"/>
              <w:bottom w:val="nil"/>
              <w:right w:val="nil"/>
            </w:tcBorders>
            <w:shd w:val="clear" w:color="auto" w:fill="auto"/>
            <w:noWrap/>
            <w:vAlign w:val="bottom"/>
            <w:hideMark/>
          </w:tcPr>
          <w:p w14:paraId="2C9BECE0" w14:textId="77777777" w:rsidR="007E7132" w:rsidRPr="0052441B" w:rsidRDefault="007E7132" w:rsidP="002B4E24">
            <w:pPr>
              <w:rPr>
                <w:rFonts w:cs="Calibri"/>
                <w:color w:val="000000"/>
              </w:rPr>
            </w:pPr>
            <w:r w:rsidRPr="0052441B">
              <w:rPr>
                <w:rFonts w:cs="Calibri"/>
                <w:color w:val="000000"/>
              </w:rPr>
              <w:t>SYEDA S MAQSOOD</w:t>
            </w:r>
          </w:p>
        </w:tc>
      </w:tr>
      <w:tr w:rsidR="007E7132" w:rsidRPr="0052441B" w14:paraId="5111E452" w14:textId="77777777" w:rsidTr="002B4E24">
        <w:trPr>
          <w:trHeight w:val="288"/>
        </w:trPr>
        <w:tc>
          <w:tcPr>
            <w:tcW w:w="3580" w:type="dxa"/>
            <w:tcBorders>
              <w:top w:val="nil"/>
              <w:left w:val="nil"/>
              <w:bottom w:val="nil"/>
              <w:right w:val="nil"/>
            </w:tcBorders>
            <w:shd w:val="clear" w:color="auto" w:fill="auto"/>
            <w:noWrap/>
            <w:vAlign w:val="bottom"/>
            <w:hideMark/>
          </w:tcPr>
          <w:p w14:paraId="12FB6301" w14:textId="77777777" w:rsidR="007E7132" w:rsidRPr="0052441B" w:rsidRDefault="007E7132" w:rsidP="002B4E24">
            <w:pPr>
              <w:rPr>
                <w:rFonts w:cs="Calibri"/>
                <w:color w:val="000000"/>
              </w:rPr>
            </w:pPr>
            <w:r w:rsidRPr="0052441B">
              <w:rPr>
                <w:rFonts w:cs="Calibri"/>
                <w:color w:val="000000"/>
              </w:rPr>
              <w:t>SYEDKASHIF B HAIDER</w:t>
            </w:r>
          </w:p>
        </w:tc>
      </w:tr>
      <w:tr w:rsidR="007E7132" w:rsidRPr="0052441B" w14:paraId="26ECCC42" w14:textId="77777777" w:rsidTr="002B4E24">
        <w:trPr>
          <w:trHeight w:val="288"/>
        </w:trPr>
        <w:tc>
          <w:tcPr>
            <w:tcW w:w="3580" w:type="dxa"/>
            <w:tcBorders>
              <w:top w:val="nil"/>
              <w:left w:val="nil"/>
              <w:bottom w:val="nil"/>
              <w:right w:val="nil"/>
            </w:tcBorders>
            <w:shd w:val="clear" w:color="auto" w:fill="auto"/>
            <w:noWrap/>
            <w:vAlign w:val="bottom"/>
            <w:hideMark/>
          </w:tcPr>
          <w:p w14:paraId="3670F827" w14:textId="77777777" w:rsidR="007E7132" w:rsidRPr="0052441B" w:rsidRDefault="007E7132" w:rsidP="002B4E24">
            <w:pPr>
              <w:rPr>
                <w:rFonts w:cs="Calibri"/>
                <w:color w:val="000000"/>
              </w:rPr>
            </w:pPr>
            <w:r w:rsidRPr="0052441B">
              <w:rPr>
                <w:rFonts w:cs="Calibri"/>
                <w:color w:val="000000"/>
              </w:rPr>
              <w:t>SYLVIA A AKONNOR</w:t>
            </w:r>
          </w:p>
        </w:tc>
      </w:tr>
      <w:tr w:rsidR="007E7132" w:rsidRPr="0052441B" w14:paraId="64A10B2A" w14:textId="77777777" w:rsidTr="002B4E24">
        <w:trPr>
          <w:trHeight w:val="288"/>
        </w:trPr>
        <w:tc>
          <w:tcPr>
            <w:tcW w:w="3580" w:type="dxa"/>
            <w:tcBorders>
              <w:top w:val="nil"/>
              <w:left w:val="nil"/>
              <w:bottom w:val="nil"/>
              <w:right w:val="nil"/>
            </w:tcBorders>
            <w:shd w:val="clear" w:color="auto" w:fill="auto"/>
            <w:noWrap/>
            <w:vAlign w:val="bottom"/>
            <w:hideMark/>
          </w:tcPr>
          <w:p w14:paraId="6564BC84" w14:textId="77777777" w:rsidR="007E7132" w:rsidRPr="0052441B" w:rsidRDefault="007E7132" w:rsidP="002B4E24">
            <w:pPr>
              <w:rPr>
                <w:rFonts w:cs="Calibri"/>
                <w:color w:val="000000"/>
              </w:rPr>
            </w:pPr>
            <w:r w:rsidRPr="0052441B">
              <w:rPr>
                <w:rFonts w:cs="Calibri"/>
                <w:color w:val="000000"/>
              </w:rPr>
              <w:t>SYLVIA AKONNOR</w:t>
            </w:r>
          </w:p>
        </w:tc>
      </w:tr>
      <w:tr w:rsidR="007E7132" w:rsidRPr="0052441B" w14:paraId="65054566" w14:textId="77777777" w:rsidTr="002B4E24">
        <w:trPr>
          <w:trHeight w:val="288"/>
        </w:trPr>
        <w:tc>
          <w:tcPr>
            <w:tcW w:w="3580" w:type="dxa"/>
            <w:tcBorders>
              <w:top w:val="nil"/>
              <w:left w:val="nil"/>
              <w:bottom w:val="nil"/>
              <w:right w:val="nil"/>
            </w:tcBorders>
            <w:shd w:val="clear" w:color="auto" w:fill="auto"/>
            <w:noWrap/>
            <w:vAlign w:val="bottom"/>
            <w:hideMark/>
          </w:tcPr>
          <w:p w14:paraId="113623BA" w14:textId="77777777" w:rsidR="007E7132" w:rsidRPr="0052441B" w:rsidRDefault="007E7132" w:rsidP="002B4E24">
            <w:pPr>
              <w:rPr>
                <w:rFonts w:cs="Calibri"/>
                <w:color w:val="000000"/>
              </w:rPr>
            </w:pPr>
            <w:r w:rsidRPr="0052441B">
              <w:rPr>
                <w:rFonts w:cs="Calibri"/>
                <w:color w:val="000000"/>
              </w:rPr>
              <w:t>SYNTHIA HEFFERNAN</w:t>
            </w:r>
          </w:p>
        </w:tc>
      </w:tr>
      <w:tr w:rsidR="007E7132" w:rsidRPr="0052441B" w14:paraId="548CE713" w14:textId="77777777" w:rsidTr="002B4E24">
        <w:trPr>
          <w:trHeight w:val="288"/>
        </w:trPr>
        <w:tc>
          <w:tcPr>
            <w:tcW w:w="3580" w:type="dxa"/>
            <w:tcBorders>
              <w:top w:val="nil"/>
              <w:left w:val="nil"/>
              <w:bottom w:val="nil"/>
              <w:right w:val="nil"/>
            </w:tcBorders>
            <w:shd w:val="clear" w:color="auto" w:fill="auto"/>
            <w:noWrap/>
            <w:vAlign w:val="bottom"/>
            <w:hideMark/>
          </w:tcPr>
          <w:p w14:paraId="1644480D" w14:textId="77777777" w:rsidR="007E7132" w:rsidRPr="0052441B" w:rsidRDefault="007E7132" w:rsidP="002B4E24">
            <w:pPr>
              <w:rPr>
                <w:rFonts w:cs="Calibri"/>
                <w:color w:val="000000"/>
              </w:rPr>
            </w:pPr>
            <w:r w:rsidRPr="0052441B">
              <w:rPr>
                <w:rFonts w:cs="Calibri"/>
                <w:color w:val="000000"/>
              </w:rPr>
              <w:t>T MICHAEL WHITE</w:t>
            </w:r>
          </w:p>
        </w:tc>
      </w:tr>
      <w:tr w:rsidR="007E7132" w:rsidRPr="0052441B" w14:paraId="06FC6D9F" w14:textId="77777777" w:rsidTr="002B4E24">
        <w:trPr>
          <w:trHeight w:val="288"/>
        </w:trPr>
        <w:tc>
          <w:tcPr>
            <w:tcW w:w="3580" w:type="dxa"/>
            <w:tcBorders>
              <w:top w:val="nil"/>
              <w:left w:val="nil"/>
              <w:bottom w:val="nil"/>
              <w:right w:val="nil"/>
            </w:tcBorders>
            <w:shd w:val="clear" w:color="auto" w:fill="auto"/>
            <w:noWrap/>
            <w:vAlign w:val="bottom"/>
            <w:hideMark/>
          </w:tcPr>
          <w:p w14:paraId="3C89A143" w14:textId="77777777" w:rsidR="007E7132" w:rsidRPr="0052441B" w:rsidRDefault="007E7132" w:rsidP="002B4E24">
            <w:pPr>
              <w:rPr>
                <w:rFonts w:cs="Calibri"/>
                <w:color w:val="000000"/>
              </w:rPr>
            </w:pPr>
            <w:r w:rsidRPr="0052441B">
              <w:rPr>
                <w:rFonts w:cs="Calibri"/>
                <w:color w:val="000000"/>
              </w:rPr>
              <w:t>TAARA S HASSAN WILLIAMS</w:t>
            </w:r>
          </w:p>
        </w:tc>
      </w:tr>
      <w:tr w:rsidR="007E7132" w:rsidRPr="0052441B" w14:paraId="0EB679D8" w14:textId="77777777" w:rsidTr="002B4E24">
        <w:trPr>
          <w:trHeight w:val="288"/>
        </w:trPr>
        <w:tc>
          <w:tcPr>
            <w:tcW w:w="3580" w:type="dxa"/>
            <w:tcBorders>
              <w:top w:val="nil"/>
              <w:left w:val="nil"/>
              <w:bottom w:val="nil"/>
              <w:right w:val="nil"/>
            </w:tcBorders>
            <w:shd w:val="clear" w:color="auto" w:fill="auto"/>
            <w:noWrap/>
            <w:vAlign w:val="bottom"/>
            <w:hideMark/>
          </w:tcPr>
          <w:p w14:paraId="1D061DEB" w14:textId="77777777" w:rsidR="007E7132" w:rsidRPr="0052441B" w:rsidRDefault="007E7132" w:rsidP="002B4E24">
            <w:pPr>
              <w:rPr>
                <w:rFonts w:cs="Calibri"/>
                <w:color w:val="000000"/>
              </w:rPr>
            </w:pPr>
            <w:r w:rsidRPr="0052441B">
              <w:rPr>
                <w:rFonts w:cs="Calibri"/>
                <w:color w:val="000000"/>
              </w:rPr>
              <w:t>TABATHA CAUDILL</w:t>
            </w:r>
          </w:p>
        </w:tc>
      </w:tr>
      <w:tr w:rsidR="007E7132" w:rsidRPr="0052441B" w14:paraId="3884CE82" w14:textId="77777777" w:rsidTr="002B4E24">
        <w:trPr>
          <w:trHeight w:val="288"/>
        </w:trPr>
        <w:tc>
          <w:tcPr>
            <w:tcW w:w="3580" w:type="dxa"/>
            <w:tcBorders>
              <w:top w:val="nil"/>
              <w:left w:val="nil"/>
              <w:bottom w:val="nil"/>
              <w:right w:val="nil"/>
            </w:tcBorders>
            <w:shd w:val="clear" w:color="auto" w:fill="auto"/>
            <w:noWrap/>
            <w:vAlign w:val="bottom"/>
            <w:hideMark/>
          </w:tcPr>
          <w:p w14:paraId="096D1329" w14:textId="77777777" w:rsidR="007E7132" w:rsidRPr="0052441B" w:rsidRDefault="007E7132" w:rsidP="002B4E24">
            <w:pPr>
              <w:rPr>
                <w:rFonts w:cs="Calibri"/>
                <w:color w:val="000000"/>
              </w:rPr>
            </w:pPr>
            <w:r w:rsidRPr="0052441B">
              <w:rPr>
                <w:rFonts w:cs="Calibri"/>
                <w:color w:val="000000"/>
              </w:rPr>
              <w:t>TABITHA HORN</w:t>
            </w:r>
          </w:p>
        </w:tc>
      </w:tr>
      <w:tr w:rsidR="007E7132" w:rsidRPr="0052441B" w14:paraId="5DC87F60" w14:textId="77777777" w:rsidTr="002B4E24">
        <w:trPr>
          <w:trHeight w:val="288"/>
        </w:trPr>
        <w:tc>
          <w:tcPr>
            <w:tcW w:w="3580" w:type="dxa"/>
            <w:tcBorders>
              <w:top w:val="nil"/>
              <w:left w:val="nil"/>
              <w:bottom w:val="nil"/>
              <w:right w:val="nil"/>
            </w:tcBorders>
            <w:shd w:val="clear" w:color="auto" w:fill="auto"/>
            <w:noWrap/>
            <w:vAlign w:val="bottom"/>
            <w:hideMark/>
          </w:tcPr>
          <w:p w14:paraId="59F3170F" w14:textId="77777777" w:rsidR="007E7132" w:rsidRPr="0052441B" w:rsidRDefault="007E7132" w:rsidP="002B4E24">
            <w:pPr>
              <w:rPr>
                <w:rFonts w:cs="Calibri"/>
                <w:color w:val="000000"/>
              </w:rPr>
            </w:pPr>
            <w:r w:rsidRPr="0052441B">
              <w:rPr>
                <w:rFonts w:cs="Calibri"/>
                <w:color w:val="000000"/>
              </w:rPr>
              <w:t>TABITHA L SATTERLY-WELBORN</w:t>
            </w:r>
          </w:p>
        </w:tc>
      </w:tr>
      <w:tr w:rsidR="007E7132" w:rsidRPr="0052441B" w14:paraId="6BFDB4CB" w14:textId="77777777" w:rsidTr="002B4E24">
        <w:trPr>
          <w:trHeight w:val="288"/>
        </w:trPr>
        <w:tc>
          <w:tcPr>
            <w:tcW w:w="3580" w:type="dxa"/>
            <w:tcBorders>
              <w:top w:val="nil"/>
              <w:left w:val="nil"/>
              <w:bottom w:val="nil"/>
              <w:right w:val="nil"/>
            </w:tcBorders>
            <w:shd w:val="clear" w:color="auto" w:fill="auto"/>
            <w:noWrap/>
            <w:vAlign w:val="bottom"/>
            <w:hideMark/>
          </w:tcPr>
          <w:p w14:paraId="6FCB7969" w14:textId="77777777" w:rsidR="007E7132" w:rsidRPr="0052441B" w:rsidRDefault="007E7132" w:rsidP="002B4E24">
            <w:pPr>
              <w:rPr>
                <w:rFonts w:cs="Calibri"/>
                <w:color w:val="000000"/>
              </w:rPr>
            </w:pPr>
            <w:r w:rsidRPr="0052441B">
              <w:rPr>
                <w:rFonts w:cs="Calibri"/>
                <w:color w:val="000000"/>
              </w:rPr>
              <w:t>TADD N ROBERTS</w:t>
            </w:r>
          </w:p>
        </w:tc>
      </w:tr>
      <w:tr w:rsidR="007E7132" w:rsidRPr="0052441B" w14:paraId="4B0467AB" w14:textId="77777777" w:rsidTr="002B4E24">
        <w:trPr>
          <w:trHeight w:val="288"/>
        </w:trPr>
        <w:tc>
          <w:tcPr>
            <w:tcW w:w="3580" w:type="dxa"/>
            <w:tcBorders>
              <w:top w:val="nil"/>
              <w:left w:val="nil"/>
              <w:bottom w:val="nil"/>
              <w:right w:val="nil"/>
            </w:tcBorders>
            <w:shd w:val="clear" w:color="auto" w:fill="auto"/>
            <w:noWrap/>
            <w:vAlign w:val="bottom"/>
            <w:hideMark/>
          </w:tcPr>
          <w:p w14:paraId="7F0DAF20" w14:textId="77777777" w:rsidR="007E7132" w:rsidRPr="0052441B" w:rsidRDefault="007E7132" w:rsidP="002B4E24">
            <w:pPr>
              <w:rPr>
                <w:rFonts w:cs="Calibri"/>
                <w:color w:val="000000"/>
              </w:rPr>
            </w:pPr>
            <w:r w:rsidRPr="0052441B">
              <w:rPr>
                <w:rFonts w:cs="Calibri"/>
                <w:color w:val="000000"/>
              </w:rPr>
              <w:t>TAIJHA KLEINMANN</w:t>
            </w:r>
          </w:p>
        </w:tc>
      </w:tr>
      <w:tr w:rsidR="007E7132" w:rsidRPr="0052441B" w14:paraId="2EE9344C" w14:textId="77777777" w:rsidTr="002B4E24">
        <w:trPr>
          <w:trHeight w:val="288"/>
        </w:trPr>
        <w:tc>
          <w:tcPr>
            <w:tcW w:w="3580" w:type="dxa"/>
            <w:tcBorders>
              <w:top w:val="nil"/>
              <w:left w:val="nil"/>
              <w:bottom w:val="nil"/>
              <w:right w:val="nil"/>
            </w:tcBorders>
            <w:shd w:val="clear" w:color="auto" w:fill="auto"/>
            <w:noWrap/>
            <w:vAlign w:val="bottom"/>
            <w:hideMark/>
          </w:tcPr>
          <w:p w14:paraId="0309ED82" w14:textId="77777777" w:rsidR="007E7132" w:rsidRPr="0052441B" w:rsidRDefault="007E7132" w:rsidP="002B4E24">
            <w:pPr>
              <w:rPr>
                <w:rFonts w:cs="Calibri"/>
                <w:color w:val="000000"/>
              </w:rPr>
            </w:pPr>
            <w:r w:rsidRPr="0052441B">
              <w:rPr>
                <w:rFonts w:cs="Calibri"/>
                <w:color w:val="000000"/>
              </w:rPr>
              <w:t>TALITHA HUNT</w:t>
            </w:r>
          </w:p>
        </w:tc>
      </w:tr>
      <w:tr w:rsidR="007E7132" w:rsidRPr="0052441B" w14:paraId="56FCB286" w14:textId="77777777" w:rsidTr="002B4E24">
        <w:trPr>
          <w:trHeight w:val="288"/>
        </w:trPr>
        <w:tc>
          <w:tcPr>
            <w:tcW w:w="3580" w:type="dxa"/>
            <w:tcBorders>
              <w:top w:val="nil"/>
              <w:left w:val="nil"/>
              <w:bottom w:val="nil"/>
              <w:right w:val="nil"/>
            </w:tcBorders>
            <w:shd w:val="clear" w:color="auto" w:fill="auto"/>
            <w:noWrap/>
            <w:vAlign w:val="bottom"/>
            <w:hideMark/>
          </w:tcPr>
          <w:p w14:paraId="4388178F" w14:textId="77777777" w:rsidR="007E7132" w:rsidRPr="0052441B" w:rsidRDefault="007E7132" w:rsidP="002B4E24">
            <w:pPr>
              <w:rPr>
                <w:rFonts w:cs="Calibri"/>
                <w:color w:val="000000"/>
              </w:rPr>
            </w:pPr>
            <w:r w:rsidRPr="0052441B">
              <w:rPr>
                <w:rFonts w:cs="Calibri"/>
                <w:color w:val="000000"/>
              </w:rPr>
              <w:t>TAMALYNN O'DANIEL</w:t>
            </w:r>
          </w:p>
        </w:tc>
      </w:tr>
      <w:tr w:rsidR="007E7132" w:rsidRPr="0052441B" w14:paraId="02D85C85" w14:textId="77777777" w:rsidTr="002B4E24">
        <w:trPr>
          <w:trHeight w:val="288"/>
        </w:trPr>
        <w:tc>
          <w:tcPr>
            <w:tcW w:w="3580" w:type="dxa"/>
            <w:tcBorders>
              <w:top w:val="nil"/>
              <w:left w:val="nil"/>
              <w:bottom w:val="nil"/>
              <w:right w:val="nil"/>
            </w:tcBorders>
            <w:shd w:val="clear" w:color="auto" w:fill="auto"/>
            <w:noWrap/>
            <w:vAlign w:val="bottom"/>
            <w:hideMark/>
          </w:tcPr>
          <w:p w14:paraId="375995E6" w14:textId="77777777" w:rsidR="007E7132" w:rsidRPr="0052441B" w:rsidRDefault="007E7132" w:rsidP="002B4E24">
            <w:pPr>
              <w:rPr>
                <w:rFonts w:cs="Calibri"/>
                <w:color w:val="000000"/>
              </w:rPr>
            </w:pPr>
            <w:r w:rsidRPr="0052441B">
              <w:rPr>
                <w:rFonts w:cs="Calibri"/>
                <w:color w:val="000000"/>
              </w:rPr>
              <w:t>TAMARA E JONES</w:t>
            </w:r>
          </w:p>
        </w:tc>
      </w:tr>
      <w:tr w:rsidR="007E7132" w:rsidRPr="0052441B" w14:paraId="6845271A" w14:textId="77777777" w:rsidTr="002B4E24">
        <w:trPr>
          <w:trHeight w:val="288"/>
        </w:trPr>
        <w:tc>
          <w:tcPr>
            <w:tcW w:w="3580" w:type="dxa"/>
            <w:tcBorders>
              <w:top w:val="nil"/>
              <w:left w:val="nil"/>
              <w:bottom w:val="nil"/>
              <w:right w:val="nil"/>
            </w:tcBorders>
            <w:shd w:val="clear" w:color="auto" w:fill="auto"/>
            <w:noWrap/>
            <w:vAlign w:val="bottom"/>
            <w:hideMark/>
          </w:tcPr>
          <w:p w14:paraId="41620420" w14:textId="77777777" w:rsidR="007E7132" w:rsidRPr="0052441B" w:rsidRDefault="007E7132" w:rsidP="002B4E24">
            <w:pPr>
              <w:rPr>
                <w:rFonts w:cs="Calibri"/>
                <w:color w:val="000000"/>
              </w:rPr>
            </w:pPr>
            <w:r w:rsidRPr="0052441B">
              <w:rPr>
                <w:rFonts w:cs="Calibri"/>
                <w:color w:val="000000"/>
              </w:rPr>
              <w:t>TAMARA G METZGER</w:t>
            </w:r>
          </w:p>
        </w:tc>
      </w:tr>
      <w:tr w:rsidR="007E7132" w:rsidRPr="0052441B" w14:paraId="742D26B4" w14:textId="77777777" w:rsidTr="002B4E24">
        <w:trPr>
          <w:trHeight w:val="288"/>
        </w:trPr>
        <w:tc>
          <w:tcPr>
            <w:tcW w:w="3580" w:type="dxa"/>
            <w:tcBorders>
              <w:top w:val="nil"/>
              <w:left w:val="nil"/>
              <w:bottom w:val="nil"/>
              <w:right w:val="nil"/>
            </w:tcBorders>
            <w:shd w:val="clear" w:color="auto" w:fill="auto"/>
            <w:noWrap/>
            <w:vAlign w:val="bottom"/>
            <w:hideMark/>
          </w:tcPr>
          <w:p w14:paraId="3FF9FB5E" w14:textId="77777777" w:rsidR="007E7132" w:rsidRPr="0052441B" w:rsidRDefault="007E7132" w:rsidP="002B4E24">
            <w:pPr>
              <w:rPr>
                <w:rFonts w:cs="Calibri"/>
                <w:color w:val="000000"/>
              </w:rPr>
            </w:pPr>
            <w:r w:rsidRPr="0052441B">
              <w:rPr>
                <w:rFonts w:cs="Calibri"/>
                <w:color w:val="000000"/>
              </w:rPr>
              <w:t>TAMARA NIEMEIER</w:t>
            </w:r>
          </w:p>
        </w:tc>
      </w:tr>
      <w:tr w:rsidR="007E7132" w:rsidRPr="0052441B" w14:paraId="4B3A4555" w14:textId="77777777" w:rsidTr="002B4E24">
        <w:trPr>
          <w:trHeight w:val="288"/>
        </w:trPr>
        <w:tc>
          <w:tcPr>
            <w:tcW w:w="3580" w:type="dxa"/>
            <w:tcBorders>
              <w:top w:val="nil"/>
              <w:left w:val="nil"/>
              <w:bottom w:val="nil"/>
              <w:right w:val="nil"/>
            </w:tcBorders>
            <w:shd w:val="clear" w:color="auto" w:fill="auto"/>
            <w:noWrap/>
            <w:vAlign w:val="bottom"/>
            <w:hideMark/>
          </w:tcPr>
          <w:p w14:paraId="0332B444" w14:textId="77777777" w:rsidR="007E7132" w:rsidRPr="0052441B" w:rsidRDefault="007E7132" w:rsidP="002B4E24">
            <w:pPr>
              <w:rPr>
                <w:rFonts w:cs="Calibri"/>
                <w:color w:val="000000"/>
              </w:rPr>
            </w:pPr>
            <w:r w:rsidRPr="0052441B">
              <w:rPr>
                <w:rFonts w:cs="Calibri"/>
                <w:color w:val="000000"/>
              </w:rPr>
              <w:t>TAMARA PATSEY</w:t>
            </w:r>
          </w:p>
        </w:tc>
      </w:tr>
      <w:tr w:rsidR="007E7132" w:rsidRPr="0052441B" w14:paraId="4FBF8E26" w14:textId="77777777" w:rsidTr="002B4E24">
        <w:trPr>
          <w:trHeight w:val="288"/>
        </w:trPr>
        <w:tc>
          <w:tcPr>
            <w:tcW w:w="3580" w:type="dxa"/>
            <w:tcBorders>
              <w:top w:val="nil"/>
              <w:left w:val="nil"/>
              <w:bottom w:val="nil"/>
              <w:right w:val="nil"/>
            </w:tcBorders>
            <w:shd w:val="clear" w:color="auto" w:fill="auto"/>
            <w:noWrap/>
            <w:vAlign w:val="bottom"/>
            <w:hideMark/>
          </w:tcPr>
          <w:p w14:paraId="1582A34D" w14:textId="77777777" w:rsidR="007E7132" w:rsidRPr="0052441B" w:rsidRDefault="007E7132" w:rsidP="002B4E24">
            <w:pPr>
              <w:rPr>
                <w:rFonts w:cs="Calibri"/>
                <w:color w:val="000000"/>
              </w:rPr>
            </w:pPr>
            <w:r w:rsidRPr="0052441B">
              <w:rPr>
                <w:rFonts w:cs="Calibri"/>
                <w:color w:val="000000"/>
              </w:rPr>
              <w:t>TAMBERLY L MCCOY</w:t>
            </w:r>
          </w:p>
        </w:tc>
      </w:tr>
      <w:tr w:rsidR="007E7132" w:rsidRPr="0052441B" w14:paraId="2D44C2AA" w14:textId="77777777" w:rsidTr="002B4E24">
        <w:trPr>
          <w:trHeight w:val="288"/>
        </w:trPr>
        <w:tc>
          <w:tcPr>
            <w:tcW w:w="3580" w:type="dxa"/>
            <w:tcBorders>
              <w:top w:val="nil"/>
              <w:left w:val="nil"/>
              <w:bottom w:val="nil"/>
              <w:right w:val="nil"/>
            </w:tcBorders>
            <w:shd w:val="clear" w:color="auto" w:fill="auto"/>
            <w:noWrap/>
            <w:vAlign w:val="bottom"/>
            <w:hideMark/>
          </w:tcPr>
          <w:p w14:paraId="02BD2518" w14:textId="77777777" w:rsidR="007E7132" w:rsidRPr="0052441B" w:rsidRDefault="007E7132" w:rsidP="002B4E24">
            <w:pPr>
              <w:rPr>
                <w:rFonts w:cs="Calibri"/>
                <w:color w:val="000000"/>
              </w:rPr>
            </w:pPr>
            <w:r w:rsidRPr="0052441B">
              <w:rPr>
                <w:rFonts w:cs="Calibri"/>
                <w:color w:val="000000"/>
              </w:rPr>
              <w:t>TAMELLA B CASSIS</w:t>
            </w:r>
          </w:p>
        </w:tc>
      </w:tr>
      <w:tr w:rsidR="007E7132" w:rsidRPr="0052441B" w14:paraId="34DD4C27" w14:textId="77777777" w:rsidTr="002B4E24">
        <w:trPr>
          <w:trHeight w:val="288"/>
        </w:trPr>
        <w:tc>
          <w:tcPr>
            <w:tcW w:w="3580" w:type="dxa"/>
            <w:tcBorders>
              <w:top w:val="nil"/>
              <w:left w:val="nil"/>
              <w:bottom w:val="nil"/>
              <w:right w:val="nil"/>
            </w:tcBorders>
            <w:shd w:val="clear" w:color="auto" w:fill="auto"/>
            <w:noWrap/>
            <w:vAlign w:val="bottom"/>
            <w:hideMark/>
          </w:tcPr>
          <w:p w14:paraId="41ECCF66" w14:textId="77777777" w:rsidR="007E7132" w:rsidRPr="0052441B" w:rsidRDefault="007E7132" w:rsidP="002B4E24">
            <w:pPr>
              <w:rPr>
                <w:rFonts w:cs="Calibri"/>
                <w:color w:val="000000"/>
              </w:rPr>
            </w:pPr>
            <w:r w:rsidRPr="0052441B">
              <w:rPr>
                <w:rFonts w:cs="Calibri"/>
                <w:color w:val="000000"/>
              </w:rPr>
              <w:t>TAMERA CROWE</w:t>
            </w:r>
          </w:p>
        </w:tc>
      </w:tr>
      <w:tr w:rsidR="007E7132" w:rsidRPr="0052441B" w14:paraId="4F2048E3" w14:textId="77777777" w:rsidTr="002B4E24">
        <w:trPr>
          <w:trHeight w:val="288"/>
        </w:trPr>
        <w:tc>
          <w:tcPr>
            <w:tcW w:w="3580" w:type="dxa"/>
            <w:tcBorders>
              <w:top w:val="nil"/>
              <w:left w:val="nil"/>
              <w:bottom w:val="nil"/>
              <w:right w:val="nil"/>
            </w:tcBorders>
            <w:shd w:val="clear" w:color="auto" w:fill="auto"/>
            <w:noWrap/>
            <w:vAlign w:val="bottom"/>
            <w:hideMark/>
          </w:tcPr>
          <w:p w14:paraId="28BF54AD" w14:textId="77777777" w:rsidR="007E7132" w:rsidRPr="0052441B" w:rsidRDefault="007E7132" w:rsidP="002B4E24">
            <w:pPr>
              <w:rPr>
                <w:rFonts w:cs="Calibri"/>
                <w:color w:val="000000"/>
              </w:rPr>
            </w:pPr>
            <w:r w:rsidRPr="0052441B">
              <w:rPr>
                <w:rFonts w:cs="Calibri"/>
                <w:color w:val="000000"/>
              </w:rPr>
              <w:t>TAMI HENEGAR</w:t>
            </w:r>
          </w:p>
        </w:tc>
      </w:tr>
      <w:tr w:rsidR="007E7132" w:rsidRPr="0052441B" w14:paraId="200933B0" w14:textId="77777777" w:rsidTr="002B4E24">
        <w:trPr>
          <w:trHeight w:val="288"/>
        </w:trPr>
        <w:tc>
          <w:tcPr>
            <w:tcW w:w="3580" w:type="dxa"/>
            <w:tcBorders>
              <w:top w:val="nil"/>
              <w:left w:val="nil"/>
              <w:bottom w:val="nil"/>
              <w:right w:val="nil"/>
            </w:tcBorders>
            <w:shd w:val="clear" w:color="auto" w:fill="auto"/>
            <w:noWrap/>
            <w:vAlign w:val="bottom"/>
            <w:hideMark/>
          </w:tcPr>
          <w:p w14:paraId="249916B7" w14:textId="77777777" w:rsidR="007E7132" w:rsidRPr="0052441B" w:rsidRDefault="007E7132" w:rsidP="002B4E24">
            <w:pPr>
              <w:rPr>
                <w:rFonts w:cs="Calibri"/>
                <w:color w:val="000000"/>
              </w:rPr>
            </w:pPr>
            <w:r w:rsidRPr="0052441B">
              <w:rPr>
                <w:rFonts w:cs="Calibri"/>
                <w:color w:val="000000"/>
              </w:rPr>
              <w:t>TAMI M SECOR</w:t>
            </w:r>
          </w:p>
        </w:tc>
      </w:tr>
      <w:tr w:rsidR="007E7132" w:rsidRPr="0052441B" w14:paraId="46A9E788" w14:textId="77777777" w:rsidTr="002B4E24">
        <w:trPr>
          <w:trHeight w:val="288"/>
        </w:trPr>
        <w:tc>
          <w:tcPr>
            <w:tcW w:w="3580" w:type="dxa"/>
            <w:tcBorders>
              <w:top w:val="nil"/>
              <w:left w:val="nil"/>
              <w:bottom w:val="nil"/>
              <w:right w:val="nil"/>
            </w:tcBorders>
            <w:shd w:val="clear" w:color="auto" w:fill="auto"/>
            <w:noWrap/>
            <w:vAlign w:val="bottom"/>
            <w:hideMark/>
          </w:tcPr>
          <w:p w14:paraId="1C10AC2C" w14:textId="77777777" w:rsidR="007E7132" w:rsidRPr="0052441B" w:rsidRDefault="007E7132" w:rsidP="002B4E24">
            <w:pPr>
              <w:rPr>
                <w:rFonts w:cs="Calibri"/>
                <w:color w:val="000000"/>
              </w:rPr>
            </w:pPr>
            <w:r w:rsidRPr="0052441B">
              <w:rPr>
                <w:rFonts w:cs="Calibri"/>
                <w:color w:val="000000"/>
              </w:rPr>
              <w:t>TAMINA R SINGH</w:t>
            </w:r>
          </w:p>
        </w:tc>
      </w:tr>
      <w:tr w:rsidR="007E7132" w:rsidRPr="0052441B" w14:paraId="26274FBA" w14:textId="77777777" w:rsidTr="002B4E24">
        <w:trPr>
          <w:trHeight w:val="288"/>
        </w:trPr>
        <w:tc>
          <w:tcPr>
            <w:tcW w:w="3580" w:type="dxa"/>
            <w:tcBorders>
              <w:top w:val="nil"/>
              <w:left w:val="nil"/>
              <w:bottom w:val="nil"/>
              <w:right w:val="nil"/>
            </w:tcBorders>
            <w:shd w:val="clear" w:color="auto" w:fill="auto"/>
            <w:noWrap/>
            <w:vAlign w:val="bottom"/>
            <w:hideMark/>
          </w:tcPr>
          <w:p w14:paraId="7F24142F" w14:textId="77777777" w:rsidR="007E7132" w:rsidRPr="0052441B" w:rsidRDefault="007E7132" w:rsidP="002B4E24">
            <w:pPr>
              <w:rPr>
                <w:rFonts w:cs="Calibri"/>
                <w:color w:val="000000"/>
              </w:rPr>
            </w:pPr>
            <w:r w:rsidRPr="0052441B">
              <w:rPr>
                <w:rFonts w:cs="Calibri"/>
                <w:color w:val="000000"/>
              </w:rPr>
              <w:t>TAMINA SINGH</w:t>
            </w:r>
          </w:p>
        </w:tc>
      </w:tr>
      <w:tr w:rsidR="007E7132" w:rsidRPr="0052441B" w14:paraId="6EDB91D5" w14:textId="77777777" w:rsidTr="002B4E24">
        <w:trPr>
          <w:trHeight w:val="288"/>
        </w:trPr>
        <w:tc>
          <w:tcPr>
            <w:tcW w:w="3580" w:type="dxa"/>
            <w:tcBorders>
              <w:top w:val="nil"/>
              <w:left w:val="nil"/>
              <w:bottom w:val="nil"/>
              <w:right w:val="nil"/>
            </w:tcBorders>
            <w:shd w:val="clear" w:color="auto" w:fill="auto"/>
            <w:noWrap/>
            <w:vAlign w:val="bottom"/>
            <w:hideMark/>
          </w:tcPr>
          <w:p w14:paraId="4D2A67C3" w14:textId="77777777" w:rsidR="007E7132" w:rsidRPr="0052441B" w:rsidRDefault="007E7132" w:rsidP="002B4E24">
            <w:pPr>
              <w:rPr>
                <w:rFonts w:cs="Calibri"/>
                <w:color w:val="000000"/>
              </w:rPr>
            </w:pPr>
            <w:r w:rsidRPr="0052441B">
              <w:rPr>
                <w:rFonts w:cs="Calibri"/>
                <w:color w:val="000000"/>
              </w:rPr>
              <w:t>TAMMIE ZEIGLER</w:t>
            </w:r>
          </w:p>
        </w:tc>
      </w:tr>
      <w:tr w:rsidR="007E7132" w:rsidRPr="0052441B" w14:paraId="76C2F527" w14:textId="77777777" w:rsidTr="002B4E24">
        <w:trPr>
          <w:trHeight w:val="288"/>
        </w:trPr>
        <w:tc>
          <w:tcPr>
            <w:tcW w:w="3580" w:type="dxa"/>
            <w:tcBorders>
              <w:top w:val="nil"/>
              <w:left w:val="nil"/>
              <w:bottom w:val="nil"/>
              <w:right w:val="nil"/>
            </w:tcBorders>
            <w:shd w:val="clear" w:color="auto" w:fill="auto"/>
            <w:noWrap/>
            <w:vAlign w:val="bottom"/>
            <w:hideMark/>
          </w:tcPr>
          <w:p w14:paraId="78768B17" w14:textId="77777777" w:rsidR="007E7132" w:rsidRPr="0052441B" w:rsidRDefault="007E7132" w:rsidP="002B4E24">
            <w:pPr>
              <w:rPr>
                <w:rFonts w:cs="Calibri"/>
                <w:color w:val="000000"/>
              </w:rPr>
            </w:pPr>
            <w:r w:rsidRPr="0052441B">
              <w:rPr>
                <w:rFonts w:cs="Calibri"/>
                <w:color w:val="000000"/>
              </w:rPr>
              <w:t>TAMMY CAUDILL</w:t>
            </w:r>
          </w:p>
        </w:tc>
      </w:tr>
      <w:tr w:rsidR="007E7132" w:rsidRPr="0052441B" w14:paraId="332283DA" w14:textId="77777777" w:rsidTr="002B4E24">
        <w:trPr>
          <w:trHeight w:val="288"/>
        </w:trPr>
        <w:tc>
          <w:tcPr>
            <w:tcW w:w="3580" w:type="dxa"/>
            <w:tcBorders>
              <w:top w:val="nil"/>
              <w:left w:val="nil"/>
              <w:bottom w:val="nil"/>
              <w:right w:val="nil"/>
            </w:tcBorders>
            <w:shd w:val="clear" w:color="auto" w:fill="auto"/>
            <w:noWrap/>
            <w:vAlign w:val="bottom"/>
            <w:hideMark/>
          </w:tcPr>
          <w:p w14:paraId="3043C67D" w14:textId="77777777" w:rsidR="007E7132" w:rsidRPr="0052441B" w:rsidRDefault="007E7132" w:rsidP="002B4E24">
            <w:pPr>
              <w:rPr>
                <w:rFonts w:cs="Calibri"/>
                <w:color w:val="000000"/>
              </w:rPr>
            </w:pPr>
            <w:r w:rsidRPr="0052441B">
              <w:rPr>
                <w:rFonts w:cs="Calibri"/>
                <w:color w:val="000000"/>
              </w:rPr>
              <w:t>TAMMY GAYHEART</w:t>
            </w:r>
          </w:p>
        </w:tc>
      </w:tr>
      <w:tr w:rsidR="007E7132" w:rsidRPr="0052441B" w14:paraId="15C72941" w14:textId="77777777" w:rsidTr="002B4E24">
        <w:trPr>
          <w:trHeight w:val="288"/>
        </w:trPr>
        <w:tc>
          <w:tcPr>
            <w:tcW w:w="3580" w:type="dxa"/>
            <w:tcBorders>
              <w:top w:val="nil"/>
              <w:left w:val="nil"/>
              <w:bottom w:val="nil"/>
              <w:right w:val="nil"/>
            </w:tcBorders>
            <w:shd w:val="clear" w:color="auto" w:fill="auto"/>
            <w:noWrap/>
            <w:vAlign w:val="bottom"/>
            <w:hideMark/>
          </w:tcPr>
          <w:p w14:paraId="4E28FEE3" w14:textId="77777777" w:rsidR="007E7132" w:rsidRPr="0052441B" w:rsidRDefault="007E7132" w:rsidP="002B4E24">
            <w:pPr>
              <w:rPr>
                <w:rFonts w:cs="Calibri"/>
                <w:color w:val="000000"/>
              </w:rPr>
            </w:pPr>
            <w:r w:rsidRPr="0052441B">
              <w:rPr>
                <w:rFonts w:cs="Calibri"/>
                <w:color w:val="000000"/>
              </w:rPr>
              <w:t>TANIKA R TAYLOR</w:t>
            </w:r>
          </w:p>
        </w:tc>
      </w:tr>
      <w:tr w:rsidR="007E7132" w:rsidRPr="0052441B" w14:paraId="7F56F0E5" w14:textId="77777777" w:rsidTr="002B4E24">
        <w:trPr>
          <w:trHeight w:val="288"/>
        </w:trPr>
        <w:tc>
          <w:tcPr>
            <w:tcW w:w="3580" w:type="dxa"/>
            <w:tcBorders>
              <w:top w:val="nil"/>
              <w:left w:val="nil"/>
              <w:bottom w:val="nil"/>
              <w:right w:val="nil"/>
            </w:tcBorders>
            <w:shd w:val="clear" w:color="auto" w:fill="auto"/>
            <w:noWrap/>
            <w:vAlign w:val="bottom"/>
            <w:hideMark/>
          </w:tcPr>
          <w:p w14:paraId="14864D7A" w14:textId="77777777" w:rsidR="007E7132" w:rsidRPr="0052441B" w:rsidRDefault="007E7132" w:rsidP="002B4E24">
            <w:pPr>
              <w:rPr>
                <w:rFonts w:cs="Calibri"/>
                <w:color w:val="000000"/>
              </w:rPr>
            </w:pPr>
            <w:r w:rsidRPr="0052441B">
              <w:rPr>
                <w:rFonts w:cs="Calibri"/>
                <w:color w:val="000000"/>
              </w:rPr>
              <w:t>TANISHA R THOMPSON</w:t>
            </w:r>
          </w:p>
        </w:tc>
      </w:tr>
      <w:tr w:rsidR="007E7132" w:rsidRPr="0052441B" w14:paraId="3DBBDAE2" w14:textId="77777777" w:rsidTr="002B4E24">
        <w:trPr>
          <w:trHeight w:val="288"/>
        </w:trPr>
        <w:tc>
          <w:tcPr>
            <w:tcW w:w="3580" w:type="dxa"/>
            <w:tcBorders>
              <w:top w:val="nil"/>
              <w:left w:val="nil"/>
              <w:bottom w:val="nil"/>
              <w:right w:val="nil"/>
            </w:tcBorders>
            <w:shd w:val="clear" w:color="auto" w:fill="auto"/>
            <w:noWrap/>
            <w:vAlign w:val="bottom"/>
            <w:hideMark/>
          </w:tcPr>
          <w:p w14:paraId="45648E82" w14:textId="77777777" w:rsidR="007E7132" w:rsidRPr="0052441B" w:rsidRDefault="007E7132" w:rsidP="002B4E24">
            <w:pPr>
              <w:rPr>
                <w:rFonts w:cs="Calibri"/>
                <w:color w:val="000000"/>
              </w:rPr>
            </w:pPr>
            <w:r w:rsidRPr="0052441B">
              <w:rPr>
                <w:rFonts w:cs="Calibri"/>
                <w:color w:val="000000"/>
              </w:rPr>
              <w:t>TANNIKA CHRISTENSEN</w:t>
            </w:r>
          </w:p>
        </w:tc>
      </w:tr>
      <w:tr w:rsidR="007E7132" w:rsidRPr="0052441B" w14:paraId="363151D7" w14:textId="77777777" w:rsidTr="002B4E24">
        <w:trPr>
          <w:trHeight w:val="288"/>
        </w:trPr>
        <w:tc>
          <w:tcPr>
            <w:tcW w:w="3580" w:type="dxa"/>
            <w:tcBorders>
              <w:top w:val="nil"/>
              <w:left w:val="nil"/>
              <w:bottom w:val="nil"/>
              <w:right w:val="nil"/>
            </w:tcBorders>
            <w:shd w:val="clear" w:color="auto" w:fill="auto"/>
            <w:noWrap/>
            <w:vAlign w:val="bottom"/>
            <w:hideMark/>
          </w:tcPr>
          <w:p w14:paraId="6AC8D8C8" w14:textId="77777777" w:rsidR="007E7132" w:rsidRPr="0052441B" w:rsidRDefault="007E7132" w:rsidP="002B4E24">
            <w:pPr>
              <w:rPr>
                <w:rFonts w:cs="Calibri"/>
                <w:color w:val="000000"/>
              </w:rPr>
            </w:pPr>
            <w:r w:rsidRPr="0052441B">
              <w:rPr>
                <w:rFonts w:cs="Calibri"/>
                <w:color w:val="000000"/>
              </w:rPr>
              <w:t>TANYA COBB</w:t>
            </w:r>
          </w:p>
        </w:tc>
      </w:tr>
      <w:tr w:rsidR="007E7132" w:rsidRPr="0052441B" w14:paraId="0D4036BF" w14:textId="77777777" w:rsidTr="002B4E24">
        <w:trPr>
          <w:trHeight w:val="288"/>
        </w:trPr>
        <w:tc>
          <w:tcPr>
            <w:tcW w:w="3580" w:type="dxa"/>
            <w:tcBorders>
              <w:top w:val="nil"/>
              <w:left w:val="nil"/>
              <w:bottom w:val="nil"/>
              <w:right w:val="nil"/>
            </w:tcBorders>
            <w:shd w:val="clear" w:color="auto" w:fill="auto"/>
            <w:noWrap/>
            <w:vAlign w:val="bottom"/>
            <w:hideMark/>
          </w:tcPr>
          <w:p w14:paraId="1D1D6F36" w14:textId="77777777" w:rsidR="007E7132" w:rsidRPr="0052441B" w:rsidRDefault="007E7132" w:rsidP="002B4E24">
            <w:pPr>
              <w:rPr>
                <w:rFonts w:cs="Calibri"/>
                <w:color w:val="000000"/>
              </w:rPr>
            </w:pPr>
            <w:r w:rsidRPr="0052441B">
              <w:rPr>
                <w:rFonts w:cs="Calibri"/>
                <w:color w:val="000000"/>
              </w:rPr>
              <w:lastRenderedPageBreak/>
              <w:t>TANYA D MCKINSEY</w:t>
            </w:r>
          </w:p>
        </w:tc>
      </w:tr>
      <w:tr w:rsidR="007E7132" w:rsidRPr="0052441B" w14:paraId="37C9FBBF" w14:textId="77777777" w:rsidTr="002B4E24">
        <w:trPr>
          <w:trHeight w:val="288"/>
        </w:trPr>
        <w:tc>
          <w:tcPr>
            <w:tcW w:w="3580" w:type="dxa"/>
            <w:tcBorders>
              <w:top w:val="nil"/>
              <w:left w:val="nil"/>
              <w:bottom w:val="nil"/>
              <w:right w:val="nil"/>
            </w:tcBorders>
            <w:shd w:val="clear" w:color="auto" w:fill="auto"/>
            <w:noWrap/>
            <w:vAlign w:val="bottom"/>
            <w:hideMark/>
          </w:tcPr>
          <w:p w14:paraId="738105D7" w14:textId="77777777" w:rsidR="007E7132" w:rsidRPr="0052441B" w:rsidRDefault="007E7132" w:rsidP="002B4E24">
            <w:pPr>
              <w:rPr>
                <w:rFonts w:cs="Calibri"/>
                <w:color w:val="000000"/>
              </w:rPr>
            </w:pPr>
            <w:r w:rsidRPr="0052441B">
              <w:rPr>
                <w:rFonts w:cs="Calibri"/>
                <w:color w:val="000000"/>
              </w:rPr>
              <w:t>TAO TONG</w:t>
            </w:r>
          </w:p>
        </w:tc>
      </w:tr>
      <w:tr w:rsidR="007E7132" w:rsidRPr="0052441B" w14:paraId="5183106F" w14:textId="77777777" w:rsidTr="002B4E24">
        <w:trPr>
          <w:trHeight w:val="288"/>
        </w:trPr>
        <w:tc>
          <w:tcPr>
            <w:tcW w:w="3580" w:type="dxa"/>
            <w:tcBorders>
              <w:top w:val="nil"/>
              <w:left w:val="nil"/>
              <w:bottom w:val="nil"/>
              <w:right w:val="nil"/>
            </w:tcBorders>
            <w:shd w:val="clear" w:color="auto" w:fill="auto"/>
            <w:noWrap/>
            <w:vAlign w:val="bottom"/>
            <w:hideMark/>
          </w:tcPr>
          <w:p w14:paraId="5ACBA4ED" w14:textId="77777777" w:rsidR="007E7132" w:rsidRPr="0052441B" w:rsidRDefault="007E7132" w:rsidP="002B4E24">
            <w:pPr>
              <w:rPr>
                <w:rFonts w:cs="Calibri"/>
                <w:color w:val="000000"/>
              </w:rPr>
            </w:pPr>
            <w:r w:rsidRPr="0052441B">
              <w:rPr>
                <w:rFonts w:cs="Calibri"/>
                <w:color w:val="000000"/>
              </w:rPr>
              <w:t>TARA BLACKWELL</w:t>
            </w:r>
          </w:p>
        </w:tc>
      </w:tr>
      <w:tr w:rsidR="007E7132" w:rsidRPr="0052441B" w14:paraId="06450BD1" w14:textId="77777777" w:rsidTr="002B4E24">
        <w:trPr>
          <w:trHeight w:val="288"/>
        </w:trPr>
        <w:tc>
          <w:tcPr>
            <w:tcW w:w="3580" w:type="dxa"/>
            <w:tcBorders>
              <w:top w:val="nil"/>
              <w:left w:val="nil"/>
              <w:bottom w:val="nil"/>
              <w:right w:val="nil"/>
            </w:tcBorders>
            <w:shd w:val="clear" w:color="auto" w:fill="auto"/>
            <w:noWrap/>
            <w:vAlign w:val="bottom"/>
            <w:hideMark/>
          </w:tcPr>
          <w:p w14:paraId="2C1A413A" w14:textId="77777777" w:rsidR="007E7132" w:rsidRPr="0052441B" w:rsidRDefault="007E7132" w:rsidP="002B4E24">
            <w:pPr>
              <w:rPr>
                <w:rFonts w:cs="Calibri"/>
                <w:color w:val="000000"/>
              </w:rPr>
            </w:pPr>
            <w:r w:rsidRPr="0052441B">
              <w:rPr>
                <w:rFonts w:cs="Calibri"/>
                <w:color w:val="000000"/>
              </w:rPr>
              <w:t>TARA FREDERICK</w:t>
            </w:r>
          </w:p>
        </w:tc>
      </w:tr>
      <w:tr w:rsidR="007E7132" w:rsidRPr="0052441B" w14:paraId="1B49CAD2" w14:textId="77777777" w:rsidTr="002B4E24">
        <w:trPr>
          <w:trHeight w:val="288"/>
        </w:trPr>
        <w:tc>
          <w:tcPr>
            <w:tcW w:w="3580" w:type="dxa"/>
            <w:tcBorders>
              <w:top w:val="nil"/>
              <w:left w:val="nil"/>
              <w:bottom w:val="nil"/>
              <w:right w:val="nil"/>
            </w:tcBorders>
            <w:shd w:val="clear" w:color="auto" w:fill="auto"/>
            <w:noWrap/>
            <w:vAlign w:val="bottom"/>
            <w:hideMark/>
          </w:tcPr>
          <w:p w14:paraId="21E2F7D1" w14:textId="77777777" w:rsidR="007E7132" w:rsidRPr="0052441B" w:rsidRDefault="007E7132" w:rsidP="002B4E24">
            <w:pPr>
              <w:rPr>
                <w:rFonts w:cs="Calibri"/>
                <w:color w:val="000000"/>
              </w:rPr>
            </w:pPr>
            <w:r w:rsidRPr="0052441B">
              <w:rPr>
                <w:rFonts w:cs="Calibri"/>
                <w:color w:val="000000"/>
              </w:rPr>
              <w:t>TARA L ODLE</w:t>
            </w:r>
          </w:p>
        </w:tc>
      </w:tr>
      <w:tr w:rsidR="007E7132" w:rsidRPr="0052441B" w14:paraId="25DD278D" w14:textId="77777777" w:rsidTr="002B4E24">
        <w:trPr>
          <w:trHeight w:val="288"/>
        </w:trPr>
        <w:tc>
          <w:tcPr>
            <w:tcW w:w="3580" w:type="dxa"/>
            <w:tcBorders>
              <w:top w:val="nil"/>
              <w:left w:val="nil"/>
              <w:bottom w:val="nil"/>
              <w:right w:val="nil"/>
            </w:tcBorders>
            <w:shd w:val="clear" w:color="auto" w:fill="auto"/>
            <w:noWrap/>
            <w:vAlign w:val="bottom"/>
            <w:hideMark/>
          </w:tcPr>
          <w:p w14:paraId="78F68F1C" w14:textId="77777777" w:rsidR="007E7132" w:rsidRPr="0052441B" w:rsidRDefault="007E7132" w:rsidP="002B4E24">
            <w:pPr>
              <w:rPr>
                <w:rFonts w:cs="Calibri"/>
                <w:color w:val="000000"/>
              </w:rPr>
            </w:pPr>
            <w:r w:rsidRPr="0052441B">
              <w:rPr>
                <w:rFonts w:cs="Calibri"/>
                <w:color w:val="000000"/>
              </w:rPr>
              <w:t>TARA OTTO</w:t>
            </w:r>
          </w:p>
        </w:tc>
      </w:tr>
      <w:tr w:rsidR="007E7132" w:rsidRPr="0052441B" w14:paraId="15A8C415" w14:textId="77777777" w:rsidTr="002B4E24">
        <w:trPr>
          <w:trHeight w:val="288"/>
        </w:trPr>
        <w:tc>
          <w:tcPr>
            <w:tcW w:w="3580" w:type="dxa"/>
            <w:tcBorders>
              <w:top w:val="nil"/>
              <w:left w:val="nil"/>
              <w:bottom w:val="nil"/>
              <w:right w:val="nil"/>
            </w:tcBorders>
            <w:shd w:val="clear" w:color="auto" w:fill="auto"/>
            <w:noWrap/>
            <w:vAlign w:val="bottom"/>
            <w:hideMark/>
          </w:tcPr>
          <w:p w14:paraId="304301CC" w14:textId="77777777" w:rsidR="007E7132" w:rsidRPr="0052441B" w:rsidRDefault="007E7132" w:rsidP="002B4E24">
            <w:pPr>
              <w:rPr>
                <w:rFonts w:cs="Calibri"/>
                <w:color w:val="000000"/>
              </w:rPr>
            </w:pPr>
            <w:r w:rsidRPr="0052441B">
              <w:rPr>
                <w:rFonts w:cs="Calibri"/>
                <w:color w:val="000000"/>
              </w:rPr>
              <w:t>TARA S KAUFFMAN</w:t>
            </w:r>
          </w:p>
        </w:tc>
      </w:tr>
      <w:tr w:rsidR="007E7132" w:rsidRPr="0052441B" w14:paraId="2021D7C7" w14:textId="77777777" w:rsidTr="002B4E24">
        <w:trPr>
          <w:trHeight w:val="288"/>
        </w:trPr>
        <w:tc>
          <w:tcPr>
            <w:tcW w:w="3580" w:type="dxa"/>
            <w:tcBorders>
              <w:top w:val="nil"/>
              <w:left w:val="nil"/>
              <w:bottom w:val="nil"/>
              <w:right w:val="nil"/>
            </w:tcBorders>
            <w:shd w:val="clear" w:color="auto" w:fill="auto"/>
            <w:noWrap/>
            <w:vAlign w:val="bottom"/>
            <w:hideMark/>
          </w:tcPr>
          <w:p w14:paraId="06770C5C" w14:textId="77777777" w:rsidR="007E7132" w:rsidRPr="0052441B" w:rsidRDefault="007E7132" w:rsidP="002B4E24">
            <w:pPr>
              <w:rPr>
                <w:rFonts w:cs="Calibri"/>
                <w:color w:val="000000"/>
              </w:rPr>
            </w:pPr>
            <w:r w:rsidRPr="0052441B">
              <w:rPr>
                <w:rFonts w:cs="Calibri"/>
                <w:color w:val="000000"/>
              </w:rPr>
              <w:t>TARIQ HADDADIN</w:t>
            </w:r>
          </w:p>
        </w:tc>
      </w:tr>
      <w:tr w:rsidR="007E7132" w:rsidRPr="0052441B" w14:paraId="69037319" w14:textId="77777777" w:rsidTr="002B4E24">
        <w:trPr>
          <w:trHeight w:val="288"/>
        </w:trPr>
        <w:tc>
          <w:tcPr>
            <w:tcW w:w="3580" w:type="dxa"/>
            <w:tcBorders>
              <w:top w:val="nil"/>
              <w:left w:val="nil"/>
              <w:bottom w:val="nil"/>
              <w:right w:val="nil"/>
            </w:tcBorders>
            <w:shd w:val="clear" w:color="auto" w:fill="auto"/>
            <w:noWrap/>
            <w:vAlign w:val="bottom"/>
            <w:hideMark/>
          </w:tcPr>
          <w:p w14:paraId="4D5FA32A" w14:textId="77777777" w:rsidR="007E7132" w:rsidRPr="0052441B" w:rsidRDefault="007E7132" w:rsidP="002B4E24">
            <w:pPr>
              <w:rPr>
                <w:rFonts w:cs="Calibri"/>
                <w:color w:val="000000"/>
              </w:rPr>
            </w:pPr>
            <w:r w:rsidRPr="0052441B">
              <w:rPr>
                <w:rFonts w:cs="Calibri"/>
                <w:color w:val="000000"/>
              </w:rPr>
              <w:t>TARIQ MEHMOOD</w:t>
            </w:r>
          </w:p>
        </w:tc>
      </w:tr>
      <w:tr w:rsidR="007E7132" w:rsidRPr="0052441B" w14:paraId="368E4DF0" w14:textId="77777777" w:rsidTr="002B4E24">
        <w:trPr>
          <w:trHeight w:val="288"/>
        </w:trPr>
        <w:tc>
          <w:tcPr>
            <w:tcW w:w="3580" w:type="dxa"/>
            <w:tcBorders>
              <w:top w:val="nil"/>
              <w:left w:val="nil"/>
              <w:bottom w:val="nil"/>
              <w:right w:val="nil"/>
            </w:tcBorders>
            <w:shd w:val="clear" w:color="auto" w:fill="auto"/>
            <w:noWrap/>
            <w:vAlign w:val="bottom"/>
            <w:hideMark/>
          </w:tcPr>
          <w:p w14:paraId="4463750D" w14:textId="77777777" w:rsidR="007E7132" w:rsidRPr="0052441B" w:rsidRDefault="007E7132" w:rsidP="002B4E24">
            <w:pPr>
              <w:rPr>
                <w:rFonts w:cs="Calibri"/>
                <w:color w:val="000000"/>
              </w:rPr>
            </w:pPr>
            <w:r w:rsidRPr="0052441B">
              <w:rPr>
                <w:rFonts w:cs="Calibri"/>
                <w:color w:val="000000"/>
              </w:rPr>
              <w:t>TARIQ SAYYAD</w:t>
            </w:r>
          </w:p>
        </w:tc>
      </w:tr>
      <w:tr w:rsidR="007E7132" w:rsidRPr="0052441B" w14:paraId="10A2D465" w14:textId="77777777" w:rsidTr="002B4E24">
        <w:trPr>
          <w:trHeight w:val="288"/>
        </w:trPr>
        <w:tc>
          <w:tcPr>
            <w:tcW w:w="3580" w:type="dxa"/>
            <w:tcBorders>
              <w:top w:val="nil"/>
              <w:left w:val="nil"/>
              <w:bottom w:val="nil"/>
              <w:right w:val="nil"/>
            </w:tcBorders>
            <w:shd w:val="clear" w:color="auto" w:fill="auto"/>
            <w:noWrap/>
            <w:vAlign w:val="bottom"/>
            <w:hideMark/>
          </w:tcPr>
          <w:p w14:paraId="0C50BE57" w14:textId="77777777" w:rsidR="007E7132" w:rsidRPr="0052441B" w:rsidRDefault="007E7132" w:rsidP="002B4E24">
            <w:pPr>
              <w:rPr>
                <w:rFonts w:cs="Calibri"/>
                <w:color w:val="000000"/>
              </w:rPr>
            </w:pPr>
            <w:r w:rsidRPr="0052441B">
              <w:rPr>
                <w:rFonts w:cs="Calibri"/>
                <w:color w:val="000000"/>
              </w:rPr>
              <w:t>TARYN B REYNOLDS</w:t>
            </w:r>
          </w:p>
        </w:tc>
      </w:tr>
      <w:tr w:rsidR="007E7132" w:rsidRPr="0052441B" w14:paraId="06DAC61C" w14:textId="77777777" w:rsidTr="002B4E24">
        <w:trPr>
          <w:trHeight w:val="288"/>
        </w:trPr>
        <w:tc>
          <w:tcPr>
            <w:tcW w:w="3580" w:type="dxa"/>
            <w:tcBorders>
              <w:top w:val="nil"/>
              <w:left w:val="nil"/>
              <w:bottom w:val="nil"/>
              <w:right w:val="nil"/>
            </w:tcBorders>
            <w:shd w:val="clear" w:color="auto" w:fill="auto"/>
            <w:noWrap/>
            <w:vAlign w:val="bottom"/>
            <w:hideMark/>
          </w:tcPr>
          <w:p w14:paraId="51BAD06D" w14:textId="77777777" w:rsidR="007E7132" w:rsidRPr="0052441B" w:rsidRDefault="007E7132" w:rsidP="002B4E24">
            <w:pPr>
              <w:rPr>
                <w:rFonts w:cs="Calibri"/>
                <w:color w:val="000000"/>
              </w:rPr>
            </w:pPr>
            <w:r w:rsidRPr="0052441B">
              <w:rPr>
                <w:rFonts w:cs="Calibri"/>
                <w:color w:val="000000"/>
              </w:rPr>
              <w:t>TATHYANA M FENSTERER</w:t>
            </w:r>
          </w:p>
        </w:tc>
      </w:tr>
      <w:tr w:rsidR="007E7132" w:rsidRPr="0052441B" w14:paraId="11F55C15" w14:textId="77777777" w:rsidTr="002B4E24">
        <w:trPr>
          <w:trHeight w:val="288"/>
        </w:trPr>
        <w:tc>
          <w:tcPr>
            <w:tcW w:w="3580" w:type="dxa"/>
            <w:tcBorders>
              <w:top w:val="nil"/>
              <w:left w:val="nil"/>
              <w:bottom w:val="nil"/>
              <w:right w:val="nil"/>
            </w:tcBorders>
            <w:shd w:val="clear" w:color="auto" w:fill="auto"/>
            <w:noWrap/>
            <w:vAlign w:val="bottom"/>
            <w:hideMark/>
          </w:tcPr>
          <w:p w14:paraId="11EED1DA" w14:textId="77777777" w:rsidR="007E7132" w:rsidRPr="0052441B" w:rsidRDefault="007E7132" w:rsidP="002B4E24">
            <w:pPr>
              <w:rPr>
                <w:rFonts w:cs="Calibri"/>
                <w:color w:val="000000"/>
              </w:rPr>
            </w:pPr>
            <w:r w:rsidRPr="0052441B">
              <w:rPr>
                <w:rFonts w:cs="Calibri"/>
                <w:color w:val="000000"/>
              </w:rPr>
              <w:t>TAUSIF SAYIED</w:t>
            </w:r>
          </w:p>
        </w:tc>
      </w:tr>
      <w:tr w:rsidR="007E7132" w:rsidRPr="0052441B" w14:paraId="2FDB88FA" w14:textId="77777777" w:rsidTr="002B4E24">
        <w:trPr>
          <w:trHeight w:val="288"/>
        </w:trPr>
        <w:tc>
          <w:tcPr>
            <w:tcW w:w="3580" w:type="dxa"/>
            <w:tcBorders>
              <w:top w:val="nil"/>
              <w:left w:val="nil"/>
              <w:bottom w:val="nil"/>
              <w:right w:val="nil"/>
            </w:tcBorders>
            <w:shd w:val="clear" w:color="auto" w:fill="auto"/>
            <w:noWrap/>
            <w:vAlign w:val="bottom"/>
            <w:hideMark/>
          </w:tcPr>
          <w:p w14:paraId="0CDA5AD6" w14:textId="77777777" w:rsidR="007E7132" w:rsidRPr="0052441B" w:rsidRDefault="007E7132" w:rsidP="002B4E24">
            <w:pPr>
              <w:rPr>
                <w:rFonts w:cs="Calibri"/>
                <w:color w:val="000000"/>
              </w:rPr>
            </w:pPr>
            <w:r w:rsidRPr="0052441B">
              <w:rPr>
                <w:rFonts w:cs="Calibri"/>
                <w:color w:val="000000"/>
              </w:rPr>
              <w:t>TAVIA BURNS</w:t>
            </w:r>
          </w:p>
        </w:tc>
      </w:tr>
      <w:tr w:rsidR="007E7132" w:rsidRPr="0052441B" w14:paraId="122187EF" w14:textId="77777777" w:rsidTr="002B4E24">
        <w:trPr>
          <w:trHeight w:val="288"/>
        </w:trPr>
        <w:tc>
          <w:tcPr>
            <w:tcW w:w="3580" w:type="dxa"/>
            <w:tcBorders>
              <w:top w:val="nil"/>
              <w:left w:val="nil"/>
              <w:bottom w:val="nil"/>
              <w:right w:val="nil"/>
            </w:tcBorders>
            <w:shd w:val="clear" w:color="auto" w:fill="auto"/>
            <w:noWrap/>
            <w:vAlign w:val="bottom"/>
            <w:hideMark/>
          </w:tcPr>
          <w:p w14:paraId="1422B25E" w14:textId="77777777" w:rsidR="007E7132" w:rsidRPr="0052441B" w:rsidRDefault="007E7132" w:rsidP="002B4E24">
            <w:pPr>
              <w:rPr>
                <w:rFonts w:cs="Calibri"/>
                <w:color w:val="000000"/>
              </w:rPr>
            </w:pPr>
            <w:r w:rsidRPr="0052441B">
              <w:rPr>
                <w:rFonts w:cs="Calibri"/>
                <w:color w:val="000000"/>
              </w:rPr>
              <w:t>TAWANA M COATES</w:t>
            </w:r>
          </w:p>
        </w:tc>
      </w:tr>
      <w:tr w:rsidR="007E7132" w:rsidRPr="0052441B" w14:paraId="655F8DDE" w14:textId="77777777" w:rsidTr="002B4E24">
        <w:trPr>
          <w:trHeight w:val="288"/>
        </w:trPr>
        <w:tc>
          <w:tcPr>
            <w:tcW w:w="3580" w:type="dxa"/>
            <w:tcBorders>
              <w:top w:val="nil"/>
              <w:left w:val="nil"/>
              <w:bottom w:val="nil"/>
              <w:right w:val="nil"/>
            </w:tcBorders>
            <w:shd w:val="clear" w:color="auto" w:fill="auto"/>
            <w:noWrap/>
            <w:vAlign w:val="bottom"/>
            <w:hideMark/>
          </w:tcPr>
          <w:p w14:paraId="2B688FC0" w14:textId="77777777" w:rsidR="007E7132" w:rsidRPr="0052441B" w:rsidRDefault="007E7132" w:rsidP="002B4E24">
            <w:pPr>
              <w:rPr>
                <w:rFonts w:cs="Calibri"/>
                <w:color w:val="000000"/>
              </w:rPr>
            </w:pPr>
            <w:r w:rsidRPr="0052441B">
              <w:rPr>
                <w:rFonts w:cs="Calibri"/>
                <w:color w:val="000000"/>
              </w:rPr>
              <w:t>TAWNYA THOMAS</w:t>
            </w:r>
          </w:p>
        </w:tc>
      </w:tr>
      <w:tr w:rsidR="007E7132" w:rsidRPr="0052441B" w14:paraId="2B6D1152" w14:textId="77777777" w:rsidTr="002B4E24">
        <w:trPr>
          <w:trHeight w:val="288"/>
        </w:trPr>
        <w:tc>
          <w:tcPr>
            <w:tcW w:w="3580" w:type="dxa"/>
            <w:tcBorders>
              <w:top w:val="nil"/>
              <w:left w:val="nil"/>
              <w:bottom w:val="nil"/>
              <w:right w:val="nil"/>
            </w:tcBorders>
            <w:shd w:val="clear" w:color="auto" w:fill="auto"/>
            <w:noWrap/>
            <w:vAlign w:val="bottom"/>
            <w:hideMark/>
          </w:tcPr>
          <w:p w14:paraId="1DD264AD" w14:textId="77777777" w:rsidR="007E7132" w:rsidRPr="0052441B" w:rsidRDefault="007E7132" w:rsidP="002B4E24">
            <w:pPr>
              <w:rPr>
                <w:rFonts w:cs="Calibri"/>
                <w:color w:val="000000"/>
              </w:rPr>
            </w:pPr>
            <w:r w:rsidRPr="0052441B">
              <w:rPr>
                <w:rFonts w:cs="Calibri"/>
                <w:color w:val="000000"/>
              </w:rPr>
              <w:t>TAYANA STEPP</w:t>
            </w:r>
          </w:p>
        </w:tc>
      </w:tr>
      <w:tr w:rsidR="007E7132" w:rsidRPr="0052441B" w14:paraId="7C20BCBA" w14:textId="77777777" w:rsidTr="002B4E24">
        <w:trPr>
          <w:trHeight w:val="288"/>
        </w:trPr>
        <w:tc>
          <w:tcPr>
            <w:tcW w:w="3580" w:type="dxa"/>
            <w:tcBorders>
              <w:top w:val="nil"/>
              <w:left w:val="nil"/>
              <w:bottom w:val="nil"/>
              <w:right w:val="nil"/>
            </w:tcBorders>
            <w:shd w:val="clear" w:color="auto" w:fill="auto"/>
            <w:noWrap/>
            <w:vAlign w:val="bottom"/>
            <w:hideMark/>
          </w:tcPr>
          <w:p w14:paraId="123E53C7" w14:textId="77777777" w:rsidR="007E7132" w:rsidRPr="0052441B" w:rsidRDefault="007E7132" w:rsidP="002B4E24">
            <w:pPr>
              <w:rPr>
                <w:rFonts w:cs="Calibri"/>
                <w:color w:val="000000"/>
              </w:rPr>
            </w:pPr>
            <w:r w:rsidRPr="0052441B">
              <w:rPr>
                <w:rFonts w:cs="Calibri"/>
                <w:color w:val="000000"/>
              </w:rPr>
              <w:t>TAYLOR A BALDWIN</w:t>
            </w:r>
          </w:p>
        </w:tc>
      </w:tr>
      <w:tr w:rsidR="007E7132" w:rsidRPr="0052441B" w14:paraId="6B9ABF55" w14:textId="77777777" w:rsidTr="002B4E24">
        <w:trPr>
          <w:trHeight w:val="288"/>
        </w:trPr>
        <w:tc>
          <w:tcPr>
            <w:tcW w:w="3580" w:type="dxa"/>
            <w:tcBorders>
              <w:top w:val="nil"/>
              <w:left w:val="nil"/>
              <w:bottom w:val="nil"/>
              <w:right w:val="nil"/>
            </w:tcBorders>
            <w:shd w:val="clear" w:color="auto" w:fill="auto"/>
            <w:noWrap/>
            <w:vAlign w:val="bottom"/>
            <w:hideMark/>
          </w:tcPr>
          <w:p w14:paraId="0EF517B2" w14:textId="77777777" w:rsidR="007E7132" w:rsidRPr="0052441B" w:rsidRDefault="007E7132" w:rsidP="002B4E24">
            <w:pPr>
              <w:rPr>
                <w:rFonts w:cs="Calibri"/>
                <w:color w:val="000000"/>
              </w:rPr>
            </w:pPr>
            <w:r w:rsidRPr="0052441B">
              <w:rPr>
                <w:rFonts w:cs="Calibri"/>
                <w:color w:val="000000"/>
              </w:rPr>
              <w:t>TAYLOR A BINYON</w:t>
            </w:r>
          </w:p>
        </w:tc>
      </w:tr>
      <w:tr w:rsidR="007E7132" w:rsidRPr="0052441B" w14:paraId="01BE3A2C" w14:textId="77777777" w:rsidTr="002B4E24">
        <w:trPr>
          <w:trHeight w:val="288"/>
        </w:trPr>
        <w:tc>
          <w:tcPr>
            <w:tcW w:w="3580" w:type="dxa"/>
            <w:tcBorders>
              <w:top w:val="nil"/>
              <w:left w:val="nil"/>
              <w:bottom w:val="nil"/>
              <w:right w:val="nil"/>
            </w:tcBorders>
            <w:shd w:val="clear" w:color="auto" w:fill="auto"/>
            <w:noWrap/>
            <w:vAlign w:val="bottom"/>
            <w:hideMark/>
          </w:tcPr>
          <w:p w14:paraId="2AAB1E82" w14:textId="77777777" w:rsidR="007E7132" w:rsidRPr="0052441B" w:rsidRDefault="007E7132" w:rsidP="002B4E24">
            <w:pPr>
              <w:rPr>
                <w:rFonts w:cs="Calibri"/>
                <w:color w:val="000000"/>
              </w:rPr>
            </w:pPr>
            <w:r w:rsidRPr="0052441B">
              <w:rPr>
                <w:rFonts w:cs="Calibri"/>
                <w:color w:val="000000"/>
              </w:rPr>
              <w:t>TAYLOR COHEN</w:t>
            </w:r>
          </w:p>
        </w:tc>
      </w:tr>
      <w:tr w:rsidR="007E7132" w:rsidRPr="0052441B" w14:paraId="612E8389" w14:textId="77777777" w:rsidTr="002B4E24">
        <w:trPr>
          <w:trHeight w:val="288"/>
        </w:trPr>
        <w:tc>
          <w:tcPr>
            <w:tcW w:w="3580" w:type="dxa"/>
            <w:tcBorders>
              <w:top w:val="nil"/>
              <w:left w:val="nil"/>
              <w:bottom w:val="nil"/>
              <w:right w:val="nil"/>
            </w:tcBorders>
            <w:shd w:val="clear" w:color="auto" w:fill="auto"/>
            <w:noWrap/>
            <w:vAlign w:val="bottom"/>
            <w:hideMark/>
          </w:tcPr>
          <w:p w14:paraId="79CA4E65" w14:textId="77777777" w:rsidR="007E7132" w:rsidRPr="0052441B" w:rsidRDefault="007E7132" w:rsidP="002B4E24">
            <w:pPr>
              <w:rPr>
                <w:rFonts w:cs="Calibri"/>
                <w:color w:val="000000"/>
              </w:rPr>
            </w:pPr>
            <w:r w:rsidRPr="0052441B">
              <w:rPr>
                <w:rFonts w:cs="Calibri"/>
                <w:color w:val="000000"/>
              </w:rPr>
              <w:t>TAYLOR H AIKEN</w:t>
            </w:r>
          </w:p>
        </w:tc>
      </w:tr>
      <w:tr w:rsidR="007E7132" w:rsidRPr="0052441B" w14:paraId="4CEEBE72" w14:textId="77777777" w:rsidTr="002B4E24">
        <w:trPr>
          <w:trHeight w:val="288"/>
        </w:trPr>
        <w:tc>
          <w:tcPr>
            <w:tcW w:w="3580" w:type="dxa"/>
            <w:tcBorders>
              <w:top w:val="nil"/>
              <w:left w:val="nil"/>
              <w:bottom w:val="nil"/>
              <w:right w:val="nil"/>
            </w:tcBorders>
            <w:shd w:val="clear" w:color="auto" w:fill="auto"/>
            <w:noWrap/>
            <w:vAlign w:val="bottom"/>
            <w:hideMark/>
          </w:tcPr>
          <w:p w14:paraId="5078FF80" w14:textId="77777777" w:rsidR="007E7132" w:rsidRPr="0052441B" w:rsidRDefault="007E7132" w:rsidP="002B4E24">
            <w:pPr>
              <w:rPr>
                <w:rFonts w:cs="Calibri"/>
                <w:color w:val="000000"/>
              </w:rPr>
            </w:pPr>
            <w:r w:rsidRPr="0052441B">
              <w:rPr>
                <w:rFonts w:cs="Calibri"/>
                <w:color w:val="000000"/>
              </w:rPr>
              <w:t>TAYLOR L HAWKINS</w:t>
            </w:r>
          </w:p>
        </w:tc>
      </w:tr>
      <w:tr w:rsidR="007E7132" w:rsidRPr="0052441B" w14:paraId="52C4C94D" w14:textId="77777777" w:rsidTr="002B4E24">
        <w:trPr>
          <w:trHeight w:val="288"/>
        </w:trPr>
        <w:tc>
          <w:tcPr>
            <w:tcW w:w="3580" w:type="dxa"/>
            <w:tcBorders>
              <w:top w:val="nil"/>
              <w:left w:val="nil"/>
              <w:bottom w:val="nil"/>
              <w:right w:val="nil"/>
            </w:tcBorders>
            <w:shd w:val="clear" w:color="auto" w:fill="auto"/>
            <w:noWrap/>
            <w:vAlign w:val="bottom"/>
            <w:hideMark/>
          </w:tcPr>
          <w:p w14:paraId="7E0CF94C" w14:textId="77777777" w:rsidR="007E7132" w:rsidRPr="0052441B" w:rsidRDefault="007E7132" w:rsidP="002B4E24">
            <w:pPr>
              <w:rPr>
                <w:rFonts w:cs="Calibri"/>
                <w:color w:val="000000"/>
              </w:rPr>
            </w:pPr>
            <w:r w:rsidRPr="0052441B">
              <w:rPr>
                <w:rFonts w:cs="Calibri"/>
                <w:color w:val="000000"/>
              </w:rPr>
              <w:t>TAYLOR SUMMARELL</w:t>
            </w:r>
          </w:p>
        </w:tc>
      </w:tr>
      <w:tr w:rsidR="007E7132" w:rsidRPr="0052441B" w14:paraId="4EB4B8D2" w14:textId="77777777" w:rsidTr="002B4E24">
        <w:trPr>
          <w:trHeight w:val="288"/>
        </w:trPr>
        <w:tc>
          <w:tcPr>
            <w:tcW w:w="3580" w:type="dxa"/>
            <w:tcBorders>
              <w:top w:val="nil"/>
              <w:left w:val="nil"/>
              <w:bottom w:val="nil"/>
              <w:right w:val="nil"/>
            </w:tcBorders>
            <w:shd w:val="clear" w:color="auto" w:fill="auto"/>
            <w:noWrap/>
            <w:vAlign w:val="bottom"/>
            <w:hideMark/>
          </w:tcPr>
          <w:p w14:paraId="626B7001" w14:textId="77777777" w:rsidR="007E7132" w:rsidRPr="0052441B" w:rsidRDefault="007E7132" w:rsidP="002B4E24">
            <w:pPr>
              <w:rPr>
                <w:rFonts w:cs="Calibri"/>
                <w:color w:val="000000"/>
              </w:rPr>
            </w:pPr>
            <w:r w:rsidRPr="0052441B">
              <w:rPr>
                <w:rFonts w:cs="Calibri"/>
                <w:color w:val="000000"/>
              </w:rPr>
              <w:t>TED BORODOFSKY</w:t>
            </w:r>
          </w:p>
        </w:tc>
      </w:tr>
      <w:tr w:rsidR="007E7132" w:rsidRPr="0052441B" w14:paraId="0C36DB22" w14:textId="77777777" w:rsidTr="002B4E24">
        <w:trPr>
          <w:trHeight w:val="288"/>
        </w:trPr>
        <w:tc>
          <w:tcPr>
            <w:tcW w:w="3580" w:type="dxa"/>
            <w:tcBorders>
              <w:top w:val="nil"/>
              <w:left w:val="nil"/>
              <w:bottom w:val="nil"/>
              <w:right w:val="nil"/>
            </w:tcBorders>
            <w:shd w:val="clear" w:color="auto" w:fill="auto"/>
            <w:noWrap/>
            <w:vAlign w:val="bottom"/>
            <w:hideMark/>
          </w:tcPr>
          <w:p w14:paraId="06231DB2" w14:textId="77777777" w:rsidR="007E7132" w:rsidRPr="0052441B" w:rsidRDefault="007E7132" w:rsidP="002B4E24">
            <w:pPr>
              <w:rPr>
                <w:rFonts w:cs="Calibri"/>
                <w:color w:val="000000"/>
              </w:rPr>
            </w:pPr>
            <w:r w:rsidRPr="0052441B">
              <w:rPr>
                <w:rFonts w:cs="Calibri"/>
                <w:color w:val="000000"/>
              </w:rPr>
              <w:t>TEENA TRENT</w:t>
            </w:r>
          </w:p>
        </w:tc>
      </w:tr>
      <w:tr w:rsidR="007E7132" w:rsidRPr="0052441B" w14:paraId="0F7DD497" w14:textId="77777777" w:rsidTr="002B4E24">
        <w:trPr>
          <w:trHeight w:val="288"/>
        </w:trPr>
        <w:tc>
          <w:tcPr>
            <w:tcW w:w="3580" w:type="dxa"/>
            <w:tcBorders>
              <w:top w:val="nil"/>
              <w:left w:val="nil"/>
              <w:bottom w:val="nil"/>
              <w:right w:val="nil"/>
            </w:tcBorders>
            <w:shd w:val="clear" w:color="auto" w:fill="auto"/>
            <w:noWrap/>
            <w:vAlign w:val="bottom"/>
            <w:hideMark/>
          </w:tcPr>
          <w:p w14:paraId="2F8153EF" w14:textId="77777777" w:rsidR="007E7132" w:rsidRPr="0052441B" w:rsidRDefault="007E7132" w:rsidP="002B4E24">
            <w:pPr>
              <w:rPr>
                <w:rFonts w:cs="Calibri"/>
                <w:color w:val="000000"/>
              </w:rPr>
            </w:pPr>
            <w:r w:rsidRPr="0052441B">
              <w:rPr>
                <w:rFonts w:cs="Calibri"/>
                <w:color w:val="000000"/>
              </w:rPr>
              <w:t>TEHMINA A KHAN</w:t>
            </w:r>
          </w:p>
        </w:tc>
      </w:tr>
      <w:tr w:rsidR="007E7132" w:rsidRPr="0052441B" w14:paraId="6FF8CF15" w14:textId="77777777" w:rsidTr="002B4E24">
        <w:trPr>
          <w:trHeight w:val="288"/>
        </w:trPr>
        <w:tc>
          <w:tcPr>
            <w:tcW w:w="3580" w:type="dxa"/>
            <w:tcBorders>
              <w:top w:val="nil"/>
              <w:left w:val="nil"/>
              <w:bottom w:val="nil"/>
              <w:right w:val="nil"/>
            </w:tcBorders>
            <w:shd w:val="clear" w:color="auto" w:fill="auto"/>
            <w:noWrap/>
            <w:vAlign w:val="bottom"/>
            <w:hideMark/>
          </w:tcPr>
          <w:p w14:paraId="69515362" w14:textId="77777777" w:rsidR="007E7132" w:rsidRPr="0052441B" w:rsidRDefault="007E7132" w:rsidP="002B4E24">
            <w:pPr>
              <w:rPr>
                <w:rFonts w:cs="Calibri"/>
                <w:color w:val="000000"/>
              </w:rPr>
            </w:pPr>
            <w:r w:rsidRPr="0052441B">
              <w:rPr>
                <w:rFonts w:cs="Calibri"/>
                <w:color w:val="000000"/>
              </w:rPr>
              <w:t>TEHMINA Z KHAN</w:t>
            </w:r>
          </w:p>
        </w:tc>
      </w:tr>
      <w:tr w:rsidR="007E7132" w:rsidRPr="0052441B" w14:paraId="6228AFF3" w14:textId="77777777" w:rsidTr="002B4E24">
        <w:trPr>
          <w:trHeight w:val="288"/>
        </w:trPr>
        <w:tc>
          <w:tcPr>
            <w:tcW w:w="3580" w:type="dxa"/>
            <w:tcBorders>
              <w:top w:val="nil"/>
              <w:left w:val="nil"/>
              <w:bottom w:val="nil"/>
              <w:right w:val="nil"/>
            </w:tcBorders>
            <w:shd w:val="clear" w:color="auto" w:fill="auto"/>
            <w:noWrap/>
            <w:vAlign w:val="bottom"/>
            <w:hideMark/>
          </w:tcPr>
          <w:p w14:paraId="372D5BD4" w14:textId="77777777" w:rsidR="007E7132" w:rsidRPr="0052441B" w:rsidRDefault="007E7132" w:rsidP="002B4E24">
            <w:pPr>
              <w:rPr>
                <w:rFonts w:cs="Calibri"/>
                <w:color w:val="000000"/>
              </w:rPr>
            </w:pPr>
            <w:r w:rsidRPr="0052441B">
              <w:rPr>
                <w:rFonts w:cs="Calibri"/>
                <w:color w:val="000000"/>
              </w:rPr>
              <w:t>TEJAS J MODI</w:t>
            </w:r>
          </w:p>
        </w:tc>
      </w:tr>
      <w:tr w:rsidR="007E7132" w:rsidRPr="0052441B" w14:paraId="7D3851C2" w14:textId="77777777" w:rsidTr="002B4E24">
        <w:trPr>
          <w:trHeight w:val="288"/>
        </w:trPr>
        <w:tc>
          <w:tcPr>
            <w:tcW w:w="3580" w:type="dxa"/>
            <w:tcBorders>
              <w:top w:val="nil"/>
              <w:left w:val="nil"/>
              <w:bottom w:val="nil"/>
              <w:right w:val="nil"/>
            </w:tcBorders>
            <w:shd w:val="clear" w:color="auto" w:fill="auto"/>
            <w:noWrap/>
            <w:vAlign w:val="bottom"/>
            <w:hideMark/>
          </w:tcPr>
          <w:p w14:paraId="4DF2F89C" w14:textId="77777777" w:rsidR="007E7132" w:rsidRPr="0052441B" w:rsidRDefault="007E7132" w:rsidP="002B4E24">
            <w:pPr>
              <w:rPr>
                <w:rFonts w:cs="Calibri"/>
                <w:color w:val="000000"/>
              </w:rPr>
            </w:pPr>
            <w:r w:rsidRPr="0052441B">
              <w:rPr>
                <w:rFonts w:cs="Calibri"/>
                <w:color w:val="000000"/>
              </w:rPr>
              <w:t>TERESA G KRAUS</w:t>
            </w:r>
          </w:p>
        </w:tc>
      </w:tr>
      <w:tr w:rsidR="007E7132" w:rsidRPr="0052441B" w14:paraId="0BF4E9D4" w14:textId="77777777" w:rsidTr="002B4E24">
        <w:trPr>
          <w:trHeight w:val="288"/>
        </w:trPr>
        <w:tc>
          <w:tcPr>
            <w:tcW w:w="3580" w:type="dxa"/>
            <w:tcBorders>
              <w:top w:val="nil"/>
              <w:left w:val="nil"/>
              <w:bottom w:val="nil"/>
              <w:right w:val="nil"/>
            </w:tcBorders>
            <w:shd w:val="clear" w:color="auto" w:fill="auto"/>
            <w:noWrap/>
            <w:vAlign w:val="bottom"/>
            <w:hideMark/>
          </w:tcPr>
          <w:p w14:paraId="74A57E8D" w14:textId="77777777" w:rsidR="007E7132" w:rsidRPr="0052441B" w:rsidRDefault="007E7132" w:rsidP="002B4E24">
            <w:pPr>
              <w:rPr>
                <w:rFonts w:cs="Calibri"/>
                <w:color w:val="000000"/>
              </w:rPr>
            </w:pPr>
            <w:r w:rsidRPr="0052441B">
              <w:rPr>
                <w:rFonts w:cs="Calibri"/>
                <w:color w:val="000000"/>
              </w:rPr>
              <w:t>TERESA GUILLAUME</w:t>
            </w:r>
          </w:p>
        </w:tc>
      </w:tr>
      <w:tr w:rsidR="007E7132" w:rsidRPr="0052441B" w14:paraId="1C1CD6D5" w14:textId="77777777" w:rsidTr="002B4E24">
        <w:trPr>
          <w:trHeight w:val="288"/>
        </w:trPr>
        <w:tc>
          <w:tcPr>
            <w:tcW w:w="3580" w:type="dxa"/>
            <w:tcBorders>
              <w:top w:val="nil"/>
              <w:left w:val="nil"/>
              <w:bottom w:val="nil"/>
              <w:right w:val="nil"/>
            </w:tcBorders>
            <w:shd w:val="clear" w:color="auto" w:fill="auto"/>
            <w:noWrap/>
            <w:vAlign w:val="bottom"/>
            <w:hideMark/>
          </w:tcPr>
          <w:p w14:paraId="4DBB0E35" w14:textId="77777777" w:rsidR="007E7132" w:rsidRPr="0052441B" w:rsidRDefault="007E7132" w:rsidP="002B4E24">
            <w:pPr>
              <w:rPr>
                <w:rFonts w:cs="Calibri"/>
                <w:color w:val="000000"/>
              </w:rPr>
            </w:pPr>
            <w:r w:rsidRPr="0052441B">
              <w:rPr>
                <w:rFonts w:cs="Calibri"/>
                <w:color w:val="000000"/>
              </w:rPr>
              <w:t>TERESA M MATTINGLY</w:t>
            </w:r>
          </w:p>
        </w:tc>
      </w:tr>
      <w:tr w:rsidR="007E7132" w:rsidRPr="0052441B" w14:paraId="1FE955B3" w14:textId="77777777" w:rsidTr="002B4E24">
        <w:trPr>
          <w:trHeight w:val="288"/>
        </w:trPr>
        <w:tc>
          <w:tcPr>
            <w:tcW w:w="3580" w:type="dxa"/>
            <w:tcBorders>
              <w:top w:val="nil"/>
              <w:left w:val="nil"/>
              <w:bottom w:val="nil"/>
              <w:right w:val="nil"/>
            </w:tcBorders>
            <w:shd w:val="clear" w:color="auto" w:fill="auto"/>
            <w:noWrap/>
            <w:vAlign w:val="bottom"/>
            <w:hideMark/>
          </w:tcPr>
          <w:p w14:paraId="196A591C" w14:textId="77777777" w:rsidR="007E7132" w:rsidRPr="0052441B" w:rsidRDefault="007E7132" w:rsidP="002B4E24">
            <w:pPr>
              <w:rPr>
                <w:rFonts w:cs="Calibri"/>
                <w:color w:val="000000"/>
              </w:rPr>
            </w:pPr>
            <w:r w:rsidRPr="0052441B">
              <w:rPr>
                <w:rFonts w:cs="Calibri"/>
                <w:color w:val="000000"/>
              </w:rPr>
              <w:t>TERESITA Q BANEZ</w:t>
            </w:r>
          </w:p>
        </w:tc>
      </w:tr>
      <w:tr w:rsidR="007E7132" w:rsidRPr="0052441B" w14:paraId="156579BE" w14:textId="77777777" w:rsidTr="002B4E24">
        <w:trPr>
          <w:trHeight w:val="288"/>
        </w:trPr>
        <w:tc>
          <w:tcPr>
            <w:tcW w:w="3580" w:type="dxa"/>
            <w:tcBorders>
              <w:top w:val="nil"/>
              <w:left w:val="nil"/>
              <w:bottom w:val="nil"/>
              <w:right w:val="nil"/>
            </w:tcBorders>
            <w:shd w:val="clear" w:color="auto" w:fill="auto"/>
            <w:noWrap/>
            <w:vAlign w:val="bottom"/>
            <w:hideMark/>
          </w:tcPr>
          <w:p w14:paraId="5589754A" w14:textId="77777777" w:rsidR="007E7132" w:rsidRPr="0052441B" w:rsidRDefault="007E7132" w:rsidP="002B4E24">
            <w:pPr>
              <w:rPr>
                <w:rFonts w:cs="Calibri"/>
                <w:color w:val="000000"/>
              </w:rPr>
            </w:pPr>
            <w:r w:rsidRPr="0052441B">
              <w:rPr>
                <w:rFonts w:cs="Calibri"/>
                <w:color w:val="000000"/>
              </w:rPr>
              <w:t>TERRANCE L BLACKFORD</w:t>
            </w:r>
          </w:p>
        </w:tc>
      </w:tr>
      <w:tr w:rsidR="007E7132" w:rsidRPr="0052441B" w14:paraId="14E5AE6F" w14:textId="77777777" w:rsidTr="002B4E24">
        <w:trPr>
          <w:trHeight w:val="288"/>
        </w:trPr>
        <w:tc>
          <w:tcPr>
            <w:tcW w:w="3580" w:type="dxa"/>
            <w:tcBorders>
              <w:top w:val="nil"/>
              <w:left w:val="nil"/>
              <w:bottom w:val="nil"/>
              <w:right w:val="nil"/>
            </w:tcBorders>
            <w:shd w:val="clear" w:color="auto" w:fill="auto"/>
            <w:noWrap/>
            <w:vAlign w:val="bottom"/>
            <w:hideMark/>
          </w:tcPr>
          <w:p w14:paraId="70FC2A0A" w14:textId="77777777" w:rsidR="007E7132" w:rsidRPr="0052441B" w:rsidRDefault="007E7132" w:rsidP="002B4E24">
            <w:pPr>
              <w:rPr>
                <w:rFonts w:cs="Calibri"/>
                <w:color w:val="000000"/>
              </w:rPr>
            </w:pPr>
            <w:r w:rsidRPr="0052441B">
              <w:rPr>
                <w:rFonts w:cs="Calibri"/>
                <w:color w:val="000000"/>
              </w:rPr>
              <w:t>TERRENCE GRIMM</w:t>
            </w:r>
          </w:p>
        </w:tc>
      </w:tr>
      <w:tr w:rsidR="007E7132" w:rsidRPr="0052441B" w14:paraId="19C19A38" w14:textId="77777777" w:rsidTr="002B4E24">
        <w:trPr>
          <w:trHeight w:val="288"/>
        </w:trPr>
        <w:tc>
          <w:tcPr>
            <w:tcW w:w="3580" w:type="dxa"/>
            <w:tcBorders>
              <w:top w:val="nil"/>
              <w:left w:val="nil"/>
              <w:bottom w:val="nil"/>
              <w:right w:val="nil"/>
            </w:tcBorders>
            <w:shd w:val="clear" w:color="auto" w:fill="auto"/>
            <w:noWrap/>
            <w:vAlign w:val="bottom"/>
            <w:hideMark/>
          </w:tcPr>
          <w:p w14:paraId="4A6181E9" w14:textId="77777777" w:rsidR="007E7132" w:rsidRPr="0052441B" w:rsidRDefault="007E7132" w:rsidP="002B4E24">
            <w:pPr>
              <w:rPr>
                <w:rFonts w:cs="Calibri"/>
                <w:color w:val="000000"/>
              </w:rPr>
            </w:pPr>
            <w:r w:rsidRPr="0052441B">
              <w:rPr>
                <w:rFonts w:cs="Calibri"/>
                <w:color w:val="000000"/>
              </w:rPr>
              <w:t>TERRI TELLE</w:t>
            </w:r>
          </w:p>
        </w:tc>
      </w:tr>
      <w:tr w:rsidR="007E7132" w:rsidRPr="0052441B" w14:paraId="21EAC3D7" w14:textId="77777777" w:rsidTr="002B4E24">
        <w:trPr>
          <w:trHeight w:val="288"/>
        </w:trPr>
        <w:tc>
          <w:tcPr>
            <w:tcW w:w="3580" w:type="dxa"/>
            <w:tcBorders>
              <w:top w:val="nil"/>
              <w:left w:val="nil"/>
              <w:bottom w:val="nil"/>
              <w:right w:val="nil"/>
            </w:tcBorders>
            <w:shd w:val="clear" w:color="auto" w:fill="auto"/>
            <w:noWrap/>
            <w:vAlign w:val="bottom"/>
            <w:hideMark/>
          </w:tcPr>
          <w:p w14:paraId="33461044" w14:textId="77777777" w:rsidR="007E7132" w:rsidRPr="0052441B" w:rsidRDefault="007E7132" w:rsidP="002B4E24">
            <w:pPr>
              <w:rPr>
                <w:rFonts w:cs="Calibri"/>
                <w:color w:val="000000"/>
              </w:rPr>
            </w:pPr>
            <w:r w:rsidRPr="0052441B">
              <w:rPr>
                <w:rFonts w:cs="Calibri"/>
                <w:color w:val="000000"/>
              </w:rPr>
              <w:t>TERRI THOMPSON</w:t>
            </w:r>
          </w:p>
        </w:tc>
      </w:tr>
      <w:tr w:rsidR="007E7132" w:rsidRPr="0052441B" w14:paraId="19F06E24" w14:textId="77777777" w:rsidTr="002B4E24">
        <w:trPr>
          <w:trHeight w:val="288"/>
        </w:trPr>
        <w:tc>
          <w:tcPr>
            <w:tcW w:w="3580" w:type="dxa"/>
            <w:tcBorders>
              <w:top w:val="nil"/>
              <w:left w:val="nil"/>
              <w:bottom w:val="nil"/>
              <w:right w:val="nil"/>
            </w:tcBorders>
            <w:shd w:val="clear" w:color="auto" w:fill="auto"/>
            <w:noWrap/>
            <w:vAlign w:val="bottom"/>
            <w:hideMark/>
          </w:tcPr>
          <w:p w14:paraId="4667DF5B" w14:textId="77777777" w:rsidR="007E7132" w:rsidRPr="0052441B" w:rsidRDefault="007E7132" w:rsidP="002B4E24">
            <w:pPr>
              <w:rPr>
                <w:rFonts w:cs="Calibri"/>
                <w:color w:val="000000"/>
              </w:rPr>
            </w:pPr>
            <w:r w:rsidRPr="0052441B">
              <w:rPr>
                <w:rFonts w:cs="Calibri"/>
                <w:color w:val="000000"/>
              </w:rPr>
              <w:t>TERRI WALLING</w:t>
            </w:r>
          </w:p>
        </w:tc>
      </w:tr>
      <w:tr w:rsidR="007E7132" w:rsidRPr="0052441B" w14:paraId="157FBE60" w14:textId="77777777" w:rsidTr="002B4E24">
        <w:trPr>
          <w:trHeight w:val="288"/>
        </w:trPr>
        <w:tc>
          <w:tcPr>
            <w:tcW w:w="3580" w:type="dxa"/>
            <w:tcBorders>
              <w:top w:val="nil"/>
              <w:left w:val="nil"/>
              <w:bottom w:val="nil"/>
              <w:right w:val="nil"/>
            </w:tcBorders>
            <w:shd w:val="clear" w:color="auto" w:fill="auto"/>
            <w:noWrap/>
            <w:vAlign w:val="bottom"/>
            <w:hideMark/>
          </w:tcPr>
          <w:p w14:paraId="37BE2AE1" w14:textId="77777777" w:rsidR="007E7132" w:rsidRPr="0052441B" w:rsidRDefault="007E7132" w:rsidP="002B4E24">
            <w:pPr>
              <w:rPr>
                <w:rFonts w:cs="Calibri"/>
                <w:color w:val="000000"/>
              </w:rPr>
            </w:pPr>
            <w:r w:rsidRPr="0052441B">
              <w:rPr>
                <w:rFonts w:cs="Calibri"/>
                <w:color w:val="000000"/>
              </w:rPr>
              <w:t>TERRY A COHEN</w:t>
            </w:r>
          </w:p>
        </w:tc>
      </w:tr>
      <w:tr w:rsidR="007E7132" w:rsidRPr="0052441B" w14:paraId="6DFAE104" w14:textId="77777777" w:rsidTr="002B4E24">
        <w:trPr>
          <w:trHeight w:val="288"/>
        </w:trPr>
        <w:tc>
          <w:tcPr>
            <w:tcW w:w="3580" w:type="dxa"/>
            <w:tcBorders>
              <w:top w:val="nil"/>
              <w:left w:val="nil"/>
              <w:bottom w:val="nil"/>
              <w:right w:val="nil"/>
            </w:tcBorders>
            <w:shd w:val="clear" w:color="auto" w:fill="auto"/>
            <w:noWrap/>
            <w:vAlign w:val="bottom"/>
            <w:hideMark/>
          </w:tcPr>
          <w:p w14:paraId="60B72B09" w14:textId="77777777" w:rsidR="007E7132" w:rsidRPr="0052441B" w:rsidRDefault="007E7132" w:rsidP="002B4E24">
            <w:pPr>
              <w:rPr>
                <w:rFonts w:cs="Calibri"/>
                <w:color w:val="000000"/>
              </w:rPr>
            </w:pPr>
            <w:r w:rsidRPr="0052441B">
              <w:rPr>
                <w:rFonts w:cs="Calibri"/>
                <w:color w:val="000000"/>
              </w:rPr>
              <w:t>TERRY L SWEATT</w:t>
            </w:r>
          </w:p>
        </w:tc>
      </w:tr>
      <w:tr w:rsidR="007E7132" w:rsidRPr="0052441B" w14:paraId="6482812C" w14:textId="77777777" w:rsidTr="002B4E24">
        <w:trPr>
          <w:trHeight w:val="288"/>
        </w:trPr>
        <w:tc>
          <w:tcPr>
            <w:tcW w:w="3580" w:type="dxa"/>
            <w:tcBorders>
              <w:top w:val="nil"/>
              <w:left w:val="nil"/>
              <w:bottom w:val="nil"/>
              <w:right w:val="nil"/>
            </w:tcBorders>
            <w:shd w:val="clear" w:color="auto" w:fill="auto"/>
            <w:noWrap/>
            <w:vAlign w:val="bottom"/>
            <w:hideMark/>
          </w:tcPr>
          <w:p w14:paraId="4C97541C" w14:textId="77777777" w:rsidR="007E7132" w:rsidRPr="0052441B" w:rsidRDefault="007E7132" w:rsidP="002B4E24">
            <w:pPr>
              <w:rPr>
                <w:rFonts w:cs="Calibri"/>
                <w:color w:val="000000"/>
              </w:rPr>
            </w:pPr>
            <w:r w:rsidRPr="0052441B">
              <w:rPr>
                <w:rFonts w:cs="Calibri"/>
                <w:color w:val="000000"/>
              </w:rPr>
              <w:t>TERRY M MCCURRY JR</w:t>
            </w:r>
          </w:p>
        </w:tc>
      </w:tr>
      <w:tr w:rsidR="007E7132" w:rsidRPr="0052441B" w14:paraId="5B70EFE0" w14:textId="77777777" w:rsidTr="002B4E24">
        <w:trPr>
          <w:trHeight w:val="288"/>
        </w:trPr>
        <w:tc>
          <w:tcPr>
            <w:tcW w:w="3580" w:type="dxa"/>
            <w:tcBorders>
              <w:top w:val="nil"/>
              <w:left w:val="nil"/>
              <w:bottom w:val="nil"/>
              <w:right w:val="nil"/>
            </w:tcBorders>
            <w:shd w:val="clear" w:color="auto" w:fill="auto"/>
            <w:noWrap/>
            <w:vAlign w:val="bottom"/>
            <w:hideMark/>
          </w:tcPr>
          <w:p w14:paraId="7DA26E5D" w14:textId="77777777" w:rsidR="007E7132" w:rsidRPr="0052441B" w:rsidRDefault="007E7132" w:rsidP="002B4E24">
            <w:pPr>
              <w:rPr>
                <w:rFonts w:cs="Calibri"/>
                <w:color w:val="000000"/>
              </w:rPr>
            </w:pPr>
            <w:r w:rsidRPr="0052441B">
              <w:rPr>
                <w:rFonts w:cs="Calibri"/>
                <w:color w:val="000000"/>
              </w:rPr>
              <w:t>TERRY NORTH</w:t>
            </w:r>
          </w:p>
        </w:tc>
      </w:tr>
      <w:tr w:rsidR="007E7132" w:rsidRPr="0052441B" w14:paraId="605962F4" w14:textId="77777777" w:rsidTr="002B4E24">
        <w:trPr>
          <w:trHeight w:val="288"/>
        </w:trPr>
        <w:tc>
          <w:tcPr>
            <w:tcW w:w="3580" w:type="dxa"/>
            <w:tcBorders>
              <w:top w:val="nil"/>
              <w:left w:val="nil"/>
              <w:bottom w:val="nil"/>
              <w:right w:val="nil"/>
            </w:tcBorders>
            <w:shd w:val="clear" w:color="auto" w:fill="auto"/>
            <w:noWrap/>
            <w:vAlign w:val="bottom"/>
            <w:hideMark/>
          </w:tcPr>
          <w:p w14:paraId="16AF5B97" w14:textId="77777777" w:rsidR="007E7132" w:rsidRPr="0052441B" w:rsidRDefault="007E7132" w:rsidP="002B4E24">
            <w:pPr>
              <w:rPr>
                <w:rFonts w:cs="Calibri"/>
                <w:color w:val="000000"/>
              </w:rPr>
            </w:pPr>
            <w:r w:rsidRPr="0052441B">
              <w:rPr>
                <w:rFonts w:cs="Calibri"/>
                <w:color w:val="000000"/>
              </w:rPr>
              <w:t>TERRY S WEISS</w:t>
            </w:r>
          </w:p>
        </w:tc>
      </w:tr>
      <w:tr w:rsidR="007E7132" w:rsidRPr="0052441B" w14:paraId="18643A29" w14:textId="77777777" w:rsidTr="002B4E24">
        <w:trPr>
          <w:trHeight w:val="288"/>
        </w:trPr>
        <w:tc>
          <w:tcPr>
            <w:tcW w:w="3580" w:type="dxa"/>
            <w:tcBorders>
              <w:top w:val="nil"/>
              <w:left w:val="nil"/>
              <w:bottom w:val="nil"/>
              <w:right w:val="nil"/>
            </w:tcBorders>
            <w:shd w:val="clear" w:color="auto" w:fill="auto"/>
            <w:noWrap/>
            <w:vAlign w:val="bottom"/>
            <w:hideMark/>
          </w:tcPr>
          <w:p w14:paraId="60362632" w14:textId="77777777" w:rsidR="007E7132" w:rsidRPr="0052441B" w:rsidRDefault="007E7132" w:rsidP="002B4E24">
            <w:pPr>
              <w:rPr>
                <w:rFonts w:cs="Calibri"/>
                <w:color w:val="000000"/>
              </w:rPr>
            </w:pPr>
            <w:r w:rsidRPr="0052441B">
              <w:rPr>
                <w:rFonts w:cs="Calibri"/>
                <w:color w:val="000000"/>
              </w:rPr>
              <w:t>TERRY SWEATT</w:t>
            </w:r>
          </w:p>
        </w:tc>
      </w:tr>
      <w:tr w:rsidR="007E7132" w:rsidRPr="0052441B" w14:paraId="2C416540" w14:textId="77777777" w:rsidTr="002B4E24">
        <w:trPr>
          <w:trHeight w:val="288"/>
        </w:trPr>
        <w:tc>
          <w:tcPr>
            <w:tcW w:w="3580" w:type="dxa"/>
            <w:tcBorders>
              <w:top w:val="nil"/>
              <w:left w:val="nil"/>
              <w:bottom w:val="nil"/>
              <w:right w:val="nil"/>
            </w:tcBorders>
            <w:shd w:val="clear" w:color="auto" w:fill="auto"/>
            <w:noWrap/>
            <w:vAlign w:val="bottom"/>
            <w:hideMark/>
          </w:tcPr>
          <w:p w14:paraId="5818033F" w14:textId="77777777" w:rsidR="007E7132" w:rsidRPr="0052441B" w:rsidRDefault="007E7132" w:rsidP="002B4E24">
            <w:pPr>
              <w:rPr>
                <w:rFonts w:cs="Calibri"/>
                <w:color w:val="000000"/>
              </w:rPr>
            </w:pPr>
            <w:r w:rsidRPr="0052441B">
              <w:rPr>
                <w:rFonts w:cs="Calibri"/>
                <w:color w:val="000000"/>
              </w:rPr>
              <w:t>TESSIE HEPWORTH</w:t>
            </w:r>
          </w:p>
        </w:tc>
      </w:tr>
      <w:tr w:rsidR="007E7132" w:rsidRPr="0052441B" w14:paraId="25040AC7" w14:textId="77777777" w:rsidTr="002B4E24">
        <w:trPr>
          <w:trHeight w:val="288"/>
        </w:trPr>
        <w:tc>
          <w:tcPr>
            <w:tcW w:w="3580" w:type="dxa"/>
            <w:tcBorders>
              <w:top w:val="nil"/>
              <w:left w:val="nil"/>
              <w:bottom w:val="nil"/>
              <w:right w:val="nil"/>
            </w:tcBorders>
            <w:shd w:val="clear" w:color="auto" w:fill="auto"/>
            <w:noWrap/>
            <w:vAlign w:val="bottom"/>
            <w:hideMark/>
          </w:tcPr>
          <w:p w14:paraId="63D60829" w14:textId="77777777" w:rsidR="007E7132" w:rsidRPr="0052441B" w:rsidRDefault="007E7132" w:rsidP="002B4E24">
            <w:pPr>
              <w:rPr>
                <w:rFonts w:cs="Calibri"/>
                <w:color w:val="000000"/>
              </w:rPr>
            </w:pPr>
            <w:r w:rsidRPr="0052441B">
              <w:rPr>
                <w:rFonts w:cs="Calibri"/>
                <w:color w:val="000000"/>
              </w:rPr>
              <w:t>TESTING B LAGRANGE</w:t>
            </w:r>
          </w:p>
        </w:tc>
      </w:tr>
      <w:tr w:rsidR="007E7132" w:rsidRPr="0052441B" w14:paraId="4BCE77E4" w14:textId="77777777" w:rsidTr="002B4E24">
        <w:trPr>
          <w:trHeight w:val="288"/>
        </w:trPr>
        <w:tc>
          <w:tcPr>
            <w:tcW w:w="3580" w:type="dxa"/>
            <w:tcBorders>
              <w:top w:val="nil"/>
              <w:left w:val="nil"/>
              <w:bottom w:val="nil"/>
              <w:right w:val="nil"/>
            </w:tcBorders>
            <w:shd w:val="clear" w:color="auto" w:fill="auto"/>
            <w:noWrap/>
            <w:vAlign w:val="bottom"/>
            <w:hideMark/>
          </w:tcPr>
          <w:p w14:paraId="271E2DC4" w14:textId="77777777" w:rsidR="007E7132" w:rsidRPr="0052441B" w:rsidRDefault="007E7132" w:rsidP="002B4E24">
            <w:pPr>
              <w:rPr>
                <w:rFonts w:cs="Calibri"/>
                <w:color w:val="000000"/>
              </w:rPr>
            </w:pPr>
            <w:r w:rsidRPr="0052441B">
              <w:rPr>
                <w:rFonts w:cs="Calibri"/>
                <w:color w:val="000000"/>
              </w:rPr>
              <w:t>TESTY K BRINKHAUS</w:t>
            </w:r>
          </w:p>
        </w:tc>
      </w:tr>
      <w:tr w:rsidR="007E7132" w:rsidRPr="0052441B" w14:paraId="340DFAAC" w14:textId="77777777" w:rsidTr="002B4E24">
        <w:trPr>
          <w:trHeight w:val="288"/>
        </w:trPr>
        <w:tc>
          <w:tcPr>
            <w:tcW w:w="3580" w:type="dxa"/>
            <w:tcBorders>
              <w:top w:val="nil"/>
              <w:left w:val="nil"/>
              <w:bottom w:val="nil"/>
              <w:right w:val="nil"/>
            </w:tcBorders>
            <w:shd w:val="clear" w:color="auto" w:fill="auto"/>
            <w:noWrap/>
            <w:vAlign w:val="bottom"/>
            <w:hideMark/>
          </w:tcPr>
          <w:p w14:paraId="4ADA4ECD" w14:textId="77777777" w:rsidR="007E7132" w:rsidRPr="0052441B" w:rsidRDefault="007E7132" w:rsidP="002B4E24">
            <w:pPr>
              <w:rPr>
                <w:rFonts w:cs="Calibri"/>
                <w:color w:val="000000"/>
              </w:rPr>
            </w:pPr>
            <w:r w:rsidRPr="0052441B">
              <w:rPr>
                <w:rFonts w:cs="Calibri"/>
                <w:color w:val="000000"/>
              </w:rPr>
              <w:t>TESTY K HALFACRE</w:t>
            </w:r>
          </w:p>
        </w:tc>
      </w:tr>
      <w:tr w:rsidR="007E7132" w:rsidRPr="0052441B" w14:paraId="66565AE6" w14:textId="77777777" w:rsidTr="002B4E24">
        <w:trPr>
          <w:trHeight w:val="288"/>
        </w:trPr>
        <w:tc>
          <w:tcPr>
            <w:tcW w:w="3580" w:type="dxa"/>
            <w:tcBorders>
              <w:top w:val="nil"/>
              <w:left w:val="nil"/>
              <w:bottom w:val="nil"/>
              <w:right w:val="nil"/>
            </w:tcBorders>
            <w:shd w:val="clear" w:color="auto" w:fill="auto"/>
            <w:noWrap/>
            <w:vAlign w:val="bottom"/>
            <w:hideMark/>
          </w:tcPr>
          <w:p w14:paraId="1756570D" w14:textId="77777777" w:rsidR="007E7132" w:rsidRPr="0052441B" w:rsidRDefault="007E7132" w:rsidP="002B4E24">
            <w:pPr>
              <w:rPr>
                <w:rFonts w:cs="Calibri"/>
                <w:color w:val="000000"/>
              </w:rPr>
            </w:pPr>
            <w:r w:rsidRPr="0052441B">
              <w:rPr>
                <w:rFonts w:cs="Calibri"/>
                <w:color w:val="000000"/>
              </w:rPr>
              <w:t>THAD JACKSON</w:t>
            </w:r>
          </w:p>
        </w:tc>
      </w:tr>
      <w:tr w:rsidR="007E7132" w:rsidRPr="0052441B" w14:paraId="4215456A" w14:textId="77777777" w:rsidTr="002B4E24">
        <w:trPr>
          <w:trHeight w:val="288"/>
        </w:trPr>
        <w:tc>
          <w:tcPr>
            <w:tcW w:w="3580" w:type="dxa"/>
            <w:tcBorders>
              <w:top w:val="nil"/>
              <w:left w:val="nil"/>
              <w:bottom w:val="nil"/>
              <w:right w:val="nil"/>
            </w:tcBorders>
            <w:shd w:val="clear" w:color="auto" w:fill="auto"/>
            <w:noWrap/>
            <w:vAlign w:val="bottom"/>
            <w:hideMark/>
          </w:tcPr>
          <w:p w14:paraId="19EA06D8" w14:textId="77777777" w:rsidR="007E7132" w:rsidRPr="0052441B" w:rsidRDefault="007E7132" w:rsidP="002B4E24">
            <w:pPr>
              <w:rPr>
                <w:rFonts w:cs="Calibri"/>
                <w:color w:val="000000"/>
              </w:rPr>
            </w:pPr>
            <w:r w:rsidRPr="0052441B">
              <w:rPr>
                <w:rFonts w:cs="Calibri"/>
                <w:color w:val="000000"/>
              </w:rPr>
              <w:t>THARUN KARTHIKEYAN</w:t>
            </w:r>
          </w:p>
        </w:tc>
      </w:tr>
      <w:tr w:rsidR="007E7132" w:rsidRPr="0052441B" w14:paraId="4A5B9DE6" w14:textId="77777777" w:rsidTr="002B4E24">
        <w:trPr>
          <w:trHeight w:val="288"/>
        </w:trPr>
        <w:tc>
          <w:tcPr>
            <w:tcW w:w="3580" w:type="dxa"/>
            <w:tcBorders>
              <w:top w:val="nil"/>
              <w:left w:val="nil"/>
              <w:bottom w:val="nil"/>
              <w:right w:val="nil"/>
            </w:tcBorders>
            <w:shd w:val="clear" w:color="auto" w:fill="auto"/>
            <w:noWrap/>
            <w:vAlign w:val="bottom"/>
            <w:hideMark/>
          </w:tcPr>
          <w:p w14:paraId="4514CF25" w14:textId="77777777" w:rsidR="007E7132" w:rsidRPr="0052441B" w:rsidRDefault="007E7132" w:rsidP="002B4E24">
            <w:pPr>
              <w:rPr>
                <w:rFonts w:cs="Calibri"/>
                <w:color w:val="000000"/>
              </w:rPr>
            </w:pPr>
            <w:r w:rsidRPr="0052441B">
              <w:rPr>
                <w:rFonts w:cs="Calibri"/>
                <w:color w:val="000000"/>
              </w:rPr>
              <w:t>THEODORE DAVIES</w:t>
            </w:r>
          </w:p>
        </w:tc>
      </w:tr>
      <w:tr w:rsidR="007E7132" w:rsidRPr="0052441B" w14:paraId="2B854B35" w14:textId="77777777" w:rsidTr="002B4E24">
        <w:trPr>
          <w:trHeight w:val="288"/>
        </w:trPr>
        <w:tc>
          <w:tcPr>
            <w:tcW w:w="3580" w:type="dxa"/>
            <w:tcBorders>
              <w:top w:val="nil"/>
              <w:left w:val="nil"/>
              <w:bottom w:val="nil"/>
              <w:right w:val="nil"/>
            </w:tcBorders>
            <w:shd w:val="clear" w:color="auto" w:fill="auto"/>
            <w:noWrap/>
            <w:vAlign w:val="bottom"/>
            <w:hideMark/>
          </w:tcPr>
          <w:p w14:paraId="37C56A21" w14:textId="77777777" w:rsidR="007E7132" w:rsidRPr="0052441B" w:rsidRDefault="007E7132" w:rsidP="002B4E24">
            <w:pPr>
              <w:rPr>
                <w:rFonts w:cs="Calibri"/>
                <w:color w:val="000000"/>
              </w:rPr>
            </w:pPr>
            <w:r w:rsidRPr="0052441B">
              <w:rPr>
                <w:rFonts w:cs="Calibri"/>
                <w:color w:val="000000"/>
              </w:rPr>
              <w:t>THEODORE M WANDZILAK</w:t>
            </w:r>
          </w:p>
        </w:tc>
      </w:tr>
      <w:tr w:rsidR="007E7132" w:rsidRPr="0052441B" w14:paraId="0D7FB228" w14:textId="77777777" w:rsidTr="002B4E24">
        <w:trPr>
          <w:trHeight w:val="288"/>
        </w:trPr>
        <w:tc>
          <w:tcPr>
            <w:tcW w:w="3580" w:type="dxa"/>
            <w:tcBorders>
              <w:top w:val="nil"/>
              <w:left w:val="nil"/>
              <w:bottom w:val="nil"/>
              <w:right w:val="nil"/>
            </w:tcBorders>
            <w:shd w:val="clear" w:color="auto" w:fill="auto"/>
            <w:noWrap/>
            <w:vAlign w:val="bottom"/>
            <w:hideMark/>
          </w:tcPr>
          <w:p w14:paraId="33A2F437" w14:textId="77777777" w:rsidR="007E7132" w:rsidRPr="0052441B" w:rsidRDefault="007E7132" w:rsidP="002B4E24">
            <w:pPr>
              <w:rPr>
                <w:rFonts w:cs="Calibri"/>
                <w:color w:val="000000"/>
              </w:rPr>
            </w:pPr>
            <w:r w:rsidRPr="0052441B">
              <w:rPr>
                <w:rFonts w:cs="Calibri"/>
                <w:color w:val="000000"/>
              </w:rPr>
              <w:t>THERESA B SEVILIS</w:t>
            </w:r>
          </w:p>
        </w:tc>
      </w:tr>
      <w:tr w:rsidR="007E7132" w:rsidRPr="0052441B" w14:paraId="66FBB2DC" w14:textId="77777777" w:rsidTr="002B4E24">
        <w:trPr>
          <w:trHeight w:val="288"/>
        </w:trPr>
        <w:tc>
          <w:tcPr>
            <w:tcW w:w="3580" w:type="dxa"/>
            <w:tcBorders>
              <w:top w:val="nil"/>
              <w:left w:val="nil"/>
              <w:bottom w:val="nil"/>
              <w:right w:val="nil"/>
            </w:tcBorders>
            <w:shd w:val="clear" w:color="auto" w:fill="auto"/>
            <w:noWrap/>
            <w:vAlign w:val="bottom"/>
            <w:hideMark/>
          </w:tcPr>
          <w:p w14:paraId="76E269A4" w14:textId="77777777" w:rsidR="007E7132" w:rsidRPr="0052441B" w:rsidRDefault="007E7132" w:rsidP="002B4E24">
            <w:pPr>
              <w:rPr>
                <w:rFonts w:cs="Calibri"/>
                <w:color w:val="000000"/>
              </w:rPr>
            </w:pPr>
            <w:r w:rsidRPr="0052441B">
              <w:rPr>
                <w:rFonts w:cs="Calibri"/>
                <w:color w:val="000000"/>
              </w:rPr>
              <w:t>THERESA CASE</w:t>
            </w:r>
          </w:p>
        </w:tc>
      </w:tr>
      <w:tr w:rsidR="007E7132" w:rsidRPr="0052441B" w14:paraId="46619C8B" w14:textId="77777777" w:rsidTr="002B4E24">
        <w:trPr>
          <w:trHeight w:val="288"/>
        </w:trPr>
        <w:tc>
          <w:tcPr>
            <w:tcW w:w="3580" w:type="dxa"/>
            <w:tcBorders>
              <w:top w:val="nil"/>
              <w:left w:val="nil"/>
              <w:bottom w:val="nil"/>
              <w:right w:val="nil"/>
            </w:tcBorders>
            <w:shd w:val="clear" w:color="auto" w:fill="auto"/>
            <w:noWrap/>
            <w:vAlign w:val="bottom"/>
            <w:hideMark/>
          </w:tcPr>
          <w:p w14:paraId="61098C8B" w14:textId="77777777" w:rsidR="007E7132" w:rsidRPr="0052441B" w:rsidRDefault="007E7132" w:rsidP="002B4E24">
            <w:pPr>
              <w:rPr>
                <w:rFonts w:cs="Calibri"/>
                <w:color w:val="000000"/>
              </w:rPr>
            </w:pPr>
            <w:r w:rsidRPr="0052441B">
              <w:rPr>
                <w:rFonts w:cs="Calibri"/>
                <w:color w:val="000000"/>
              </w:rPr>
              <w:t>THERESA CORRIGAN</w:t>
            </w:r>
          </w:p>
        </w:tc>
      </w:tr>
      <w:tr w:rsidR="007E7132" w:rsidRPr="0052441B" w14:paraId="2C8C2BD4" w14:textId="77777777" w:rsidTr="002B4E24">
        <w:trPr>
          <w:trHeight w:val="288"/>
        </w:trPr>
        <w:tc>
          <w:tcPr>
            <w:tcW w:w="3580" w:type="dxa"/>
            <w:tcBorders>
              <w:top w:val="nil"/>
              <w:left w:val="nil"/>
              <w:bottom w:val="nil"/>
              <w:right w:val="nil"/>
            </w:tcBorders>
            <w:shd w:val="clear" w:color="auto" w:fill="auto"/>
            <w:noWrap/>
            <w:vAlign w:val="bottom"/>
            <w:hideMark/>
          </w:tcPr>
          <w:p w14:paraId="29BF577D" w14:textId="77777777" w:rsidR="007E7132" w:rsidRPr="0052441B" w:rsidRDefault="007E7132" w:rsidP="002B4E24">
            <w:pPr>
              <w:rPr>
                <w:rFonts w:cs="Calibri"/>
                <w:color w:val="000000"/>
              </w:rPr>
            </w:pPr>
            <w:r w:rsidRPr="0052441B">
              <w:rPr>
                <w:rFonts w:cs="Calibri"/>
                <w:color w:val="000000"/>
              </w:rPr>
              <w:t>THERESA D ATKINS</w:t>
            </w:r>
          </w:p>
        </w:tc>
      </w:tr>
      <w:tr w:rsidR="007E7132" w:rsidRPr="0052441B" w14:paraId="250B4794" w14:textId="77777777" w:rsidTr="002B4E24">
        <w:trPr>
          <w:trHeight w:val="288"/>
        </w:trPr>
        <w:tc>
          <w:tcPr>
            <w:tcW w:w="3580" w:type="dxa"/>
            <w:tcBorders>
              <w:top w:val="nil"/>
              <w:left w:val="nil"/>
              <w:bottom w:val="nil"/>
              <w:right w:val="nil"/>
            </w:tcBorders>
            <w:shd w:val="clear" w:color="auto" w:fill="auto"/>
            <w:noWrap/>
            <w:vAlign w:val="bottom"/>
            <w:hideMark/>
          </w:tcPr>
          <w:p w14:paraId="187A408E" w14:textId="77777777" w:rsidR="007E7132" w:rsidRPr="0052441B" w:rsidRDefault="007E7132" w:rsidP="002B4E24">
            <w:pPr>
              <w:rPr>
                <w:rFonts w:cs="Calibri"/>
                <w:color w:val="000000"/>
              </w:rPr>
            </w:pPr>
            <w:r w:rsidRPr="0052441B">
              <w:rPr>
                <w:rFonts w:cs="Calibri"/>
                <w:color w:val="000000"/>
              </w:rPr>
              <w:t>THERESA D HOUCHENS</w:t>
            </w:r>
          </w:p>
        </w:tc>
      </w:tr>
      <w:tr w:rsidR="007E7132" w:rsidRPr="0052441B" w14:paraId="071FD02E" w14:textId="77777777" w:rsidTr="002B4E24">
        <w:trPr>
          <w:trHeight w:val="288"/>
        </w:trPr>
        <w:tc>
          <w:tcPr>
            <w:tcW w:w="3580" w:type="dxa"/>
            <w:tcBorders>
              <w:top w:val="nil"/>
              <w:left w:val="nil"/>
              <w:bottom w:val="nil"/>
              <w:right w:val="nil"/>
            </w:tcBorders>
            <w:shd w:val="clear" w:color="auto" w:fill="auto"/>
            <w:noWrap/>
            <w:vAlign w:val="bottom"/>
            <w:hideMark/>
          </w:tcPr>
          <w:p w14:paraId="3CC5B0E3" w14:textId="77777777" w:rsidR="007E7132" w:rsidRPr="0052441B" w:rsidRDefault="007E7132" w:rsidP="002B4E24">
            <w:pPr>
              <w:rPr>
                <w:rFonts w:cs="Calibri"/>
                <w:color w:val="000000"/>
              </w:rPr>
            </w:pPr>
            <w:r w:rsidRPr="0052441B">
              <w:rPr>
                <w:rFonts w:cs="Calibri"/>
                <w:color w:val="000000"/>
              </w:rPr>
              <w:t>THERESA M CORRIGAN</w:t>
            </w:r>
          </w:p>
        </w:tc>
      </w:tr>
      <w:tr w:rsidR="007E7132" w:rsidRPr="0052441B" w14:paraId="202F7563" w14:textId="77777777" w:rsidTr="002B4E24">
        <w:trPr>
          <w:trHeight w:val="288"/>
        </w:trPr>
        <w:tc>
          <w:tcPr>
            <w:tcW w:w="3580" w:type="dxa"/>
            <w:tcBorders>
              <w:top w:val="nil"/>
              <w:left w:val="nil"/>
              <w:bottom w:val="nil"/>
              <w:right w:val="nil"/>
            </w:tcBorders>
            <w:shd w:val="clear" w:color="auto" w:fill="auto"/>
            <w:noWrap/>
            <w:vAlign w:val="bottom"/>
            <w:hideMark/>
          </w:tcPr>
          <w:p w14:paraId="6A8234C6" w14:textId="77777777" w:rsidR="007E7132" w:rsidRPr="0052441B" w:rsidRDefault="007E7132" w:rsidP="002B4E24">
            <w:pPr>
              <w:rPr>
                <w:rFonts w:cs="Calibri"/>
                <w:color w:val="000000"/>
              </w:rPr>
            </w:pPr>
            <w:r w:rsidRPr="0052441B">
              <w:rPr>
                <w:rFonts w:cs="Calibri"/>
                <w:color w:val="000000"/>
              </w:rPr>
              <w:t>THERESA M YUH</w:t>
            </w:r>
          </w:p>
        </w:tc>
      </w:tr>
      <w:tr w:rsidR="007E7132" w:rsidRPr="0052441B" w14:paraId="23C2269B" w14:textId="77777777" w:rsidTr="002B4E24">
        <w:trPr>
          <w:trHeight w:val="288"/>
        </w:trPr>
        <w:tc>
          <w:tcPr>
            <w:tcW w:w="3580" w:type="dxa"/>
            <w:tcBorders>
              <w:top w:val="nil"/>
              <w:left w:val="nil"/>
              <w:bottom w:val="nil"/>
              <w:right w:val="nil"/>
            </w:tcBorders>
            <w:shd w:val="clear" w:color="auto" w:fill="auto"/>
            <w:noWrap/>
            <w:vAlign w:val="bottom"/>
            <w:hideMark/>
          </w:tcPr>
          <w:p w14:paraId="57B70831" w14:textId="77777777" w:rsidR="007E7132" w:rsidRPr="0052441B" w:rsidRDefault="007E7132" w:rsidP="002B4E24">
            <w:pPr>
              <w:rPr>
                <w:rFonts w:cs="Calibri"/>
                <w:color w:val="000000"/>
              </w:rPr>
            </w:pPr>
            <w:r w:rsidRPr="0052441B">
              <w:rPr>
                <w:rFonts w:cs="Calibri"/>
                <w:color w:val="000000"/>
              </w:rPr>
              <w:t>THERESA YUH</w:t>
            </w:r>
          </w:p>
        </w:tc>
      </w:tr>
      <w:tr w:rsidR="007E7132" w:rsidRPr="0052441B" w14:paraId="111A51BA" w14:textId="77777777" w:rsidTr="002B4E24">
        <w:trPr>
          <w:trHeight w:val="288"/>
        </w:trPr>
        <w:tc>
          <w:tcPr>
            <w:tcW w:w="3580" w:type="dxa"/>
            <w:tcBorders>
              <w:top w:val="nil"/>
              <w:left w:val="nil"/>
              <w:bottom w:val="nil"/>
              <w:right w:val="nil"/>
            </w:tcBorders>
            <w:shd w:val="clear" w:color="auto" w:fill="auto"/>
            <w:noWrap/>
            <w:vAlign w:val="bottom"/>
            <w:hideMark/>
          </w:tcPr>
          <w:p w14:paraId="6A4FC3E0" w14:textId="77777777" w:rsidR="007E7132" w:rsidRPr="0052441B" w:rsidRDefault="007E7132" w:rsidP="002B4E24">
            <w:pPr>
              <w:rPr>
                <w:rFonts w:cs="Calibri"/>
                <w:color w:val="000000"/>
              </w:rPr>
            </w:pPr>
            <w:r w:rsidRPr="0052441B">
              <w:rPr>
                <w:rFonts w:cs="Calibri"/>
                <w:color w:val="000000"/>
              </w:rPr>
              <w:t>THITINART SITHISARN</w:t>
            </w:r>
          </w:p>
        </w:tc>
      </w:tr>
      <w:tr w:rsidR="007E7132" w:rsidRPr="0052441B" w14:paraId="4B4DC46D" w14:textId="77777777" w:rsidTr="002B4E24">
        <w:trPr>
          <w:trHeight w:val="288"/>
        </w:trPr>
        <w:tc>
          <w:tcPr>
            <w:tcW w:w="3580" w:type="dxa"/>
            <w:tcBorders>
              <w:top w:val="nil"/>
              <w:left w:val="nil"/>
              <w:bottom w:val="nil"/>
              <w:right w:val="nil"/>
            </w:tcBorders>
            <w:shd w:val="clear" w:color="auto" w:fill="auto"/>
            <w:noWrap/>
            <w:vAlign w:val="bottom"/>
            <w:hideMark/>
          </w:tcPr>
          <w:p w14:paraId="39BE0EE2" w14:textId="77777777" w:rsidR="007E7132" w:rsidRPr="0052441B" w:rsidRDefault="007E7132" w:rsidP="002B4E24">
            <w:pPr>
              <w:rPr>
                <w:rFonts w:cs="Calibri"/>
                <w:color w:val="000000"/>
              </w:rPr>
            </w:pPr>
            <w:r w:rsidRPr="0052441B">
              <w:rPr>
                <w:rFonts w:cs="Calibri"/>
                <w:color w:val="000000"/>
              </w:rPr>
              <w:t>THOMAS A BECHERER</w:t>
            </w:r>
          </w:p>
        </w:tc>
      </w:tr>
      <w:tr w:rsidR="007E7132" w:rsidRPr="0052441B" w14:paraId="0DD6A3FC" w14:textId="77777777" w:rsidTr="002B4E24">
        <w:trPr>
          <w:trHeight w:val="288"/>
        </w:trPr>
        <w:tc>
          <w:tcPr>
            <w:tcW w:w="3580" w:type="dxa"/>
            <w:tcBorders>
              <w:top w:val="nil"/>
              <w:left w:val="nil"/>
              <w:bottom w:val="nil"/>
              <w:right w:val="nil"/>
            </w:tcBorders>
            <w:shd w:val="clear" w:color="auto" w:fill="auto"/>
            <w:noWrap/>
            <w:vAlign w:val="bottom"/>
            <w:hideMark/>
          </w:tcPr>
          <w:p w14:paraId="017558A7" w14:textId="77777777" w:rsidR="007E7132" w:rsidRPr="0052441B" w:rsidRDefault="007E7132" w:rsidP="002B4E24">
            <w:pPr>
              <w:rPr>
                <w:rFonts w:cs="Calibri"/>
                <w:color w:val="000000"/>
              </w:rPr>
            </w:pPr>
            <w:r w:rsidRPr="0052441B">
              <w:rPr>
                <w:rFonts w:cs="Calibri"/>
                <w:color w:val="000000"/>
              </w:rPr>
              <w:t>THOMAS A EDWARDS</w:t>
            </w:r>
          </w:p>
        </w:tc>
      </w:tr>
      <w:tr w:rsidR="007E7132" w:rsidRPr="0052441B" w14:paraId="6D8A9B17" w14:textId="77777777" w:rsidTr="002B4E24">
        <w:trPr>
          <w:trHeight w:val="288"/>
        </w:trPr>
        <w:tc>
          <w:tcPr>
            <w:tcW w:w="3580" w:type="dxa"/>
            <w:tcBorders>
              <w:top w:val="nil"/>
              <w:left w:val="nil"/>
              <w:bottom w:val="nil"/>
              <w:right w:val="nil"/>
            </w:tcBorders>
            <w:shd w:val="clear" w:color="auto" w:fill="auto"/>
            <w:noWrap/>
            <w:vAlign w:val="bottom"/>
            <w:hideMark/>
          </w:tcPr>
          <w:p w14:paraId="7E5DBF8E" w14:textId="77777777" w:rsidR="007E7132" w:rsidRPr="0052441B" w:rsidRDefault="007E7132" w:rsidP="002B4E24">
            <w:pPr>
              <w:rPr>
                <w:rFonts w:cs="Calibri"/>
                <w:color w:val="000000"/>
              </w:rPr>
            </w:pPr>
            <w:r w:rsidRPr="0052441B">
              <w:rPr>
                <w:rFonts w:cs="Calibri"/>
                <w:color w:val="000000"/>
              </w:rPr>
              <w:t>THOMAS A GALLO</w:t>
            </w:r>
          </w:p>
        </w:tc>
      </w:tr>
      <w:tr w:rsidR="007E7132" w:rsidRPr="0052441B" w14:paraId="57E38F64" w14:textId="77777777" w:rsidTr="002B4E24">
        <w:trPr>
          <w:trHeight w:val="288"/>
        </w:trPr>
        <w:tc>
          <w:tcPr>
            <w:tcW w:w="3580" w:type="dxa"/>
            <w:tcBorders>
              <w:top w:val="nil"/>
              <w:left w:val="nil"/>
              <w:bottom w:val="nil"/>
              <w:right w:val="nil"/>
            </w:tcBorders>
            <w:shd w:val="clear" w:color="auto" w:fill="auto"/>
            <w:noWrap/>
            <w:vAlign w:val="bottom"/>
            <w:hideMark/>
          </w:tcPr>
          <w:p w14:paraId="796CA42F" w14:textId="77777777" w:rsidR="007E7132" w:rsidRPr="0052441B" w:rsidRDefault="007E7132" w:rsidP="002B4E24">
            <w:pPr>
              <w:rPr>
                <w:rFonts w:cs="Calibri"/>
                <w:color w:val="000000"/>
              </w:rPr>
            </w:pPr>
            <w:r w:rsidRPr="0052441B">
              <w:rPr>
                <w:rFonts w:cs="Calibri"/>
                <w:color w:val="000000"/>
              </w:rPr>
              <w:t>THOMAS A RICKE</w:t>
            </w:r>
          </w:p>
        </w:tc>
      </w:tr>
      <w:tr w:rsidR="007E7132" w:rsidRPr="0052441B" w14:paraId="4AD035AB" w14:textId="77777777" w:rsidTr="002B4E24">
        <w:trPr>
          <w:trHeight w:val="288"/>
        </w:trPr>
        <w:tc>
          <w:tcPr>
            <w:tcW w:w="3580" w:type="dxa"/>
            <w:tcBorders>
              <w:top w:val="nil"/>
              <w:left w:val="nil"/>
              <w:bottom w:val="nil"/>
              <w:right w:val="nil"/>
            </w:tcBorders>
            <w:shd w:val="clear" w:color="auto" w:fill="auto"/>
            <w:noWrap/>
            <w:vAlign w:val="bottom"/>
            <w:hideMark/>
          </w:tcPr>
          <w:p w14:paraId="5000D3F5" w14:textId="77777777" w:rsidR="007E7132" w:rsidRPr="0052441B" w:rsidRDefault="007E7132" w:rsidP="002B4E24">
            <w:pPr>
              <w:rPr>
                <w:rFonts w:cs="Calibri"/>
                <w:color w:val="000000"/>
              </w:rPr>
            </w:pPr>
            <w:r w:rsidRPr="0052441B">
              <w:rPr>
                <w:rFonts w:cs="Calibri"/>
                <w:color w:val="000000"/>
              </w:rPr>
              <w:t>THOMAS BROSTER</w:t>
            </w:r>
          </w:p>
        </w:tc>
      </w:tr>
      <w:tr w:rsidR="007E7132" w:rsidRPr="0052441B" w14:paraId="30B8DEA4" w14:textId="77777777" w:rsidTr="002B4E24">
        <w:trPr>
          <w:trHeight w:val="288"/>
        </w:trPr>
        <w:tc>
          <w:tcPr>
            <w:tcW w:w="3580" w:type="dxa"/>
            <w:tcBorders>
              <w:top w:val="nil"/>
              <w:left w:val="nil"/>
              <w:bottom w:val="nil"/>
              <w:right w:val="nil"/>
            </w:tcBorders>
            <w:shd w:val="clear" w:color="auto" w:fill="auto"/>
            <w:noWrap/>
            <w:vAlign w:val="bottom"/>
            <w:hideMark/>
          </w:tcPr>
          <w:p w14:paraId="30A7CEE4" w14:textId="77777777" w:rsidR="007E7132" w:rsidRPr="0052441B" w:rsidRDefault="007E7132" w:rsidP="002B4E24">
            <w:pPr>
              <w:rPr>
                <w:rFonts w:cs="Calibri"/>
                <w:color w:val="000000"/>
              </w:rPr>
            </w:pPr>
            <w:r w:rsidRPr="0052441B">
              <w:rPr>
                <w:rFonts w:cs="Calibri"/>
                <w:color w:val="000000"/>
              </w:rPr>
              <w:t>THOMAS C DAMHOFF</w:t>
            </w:r>
          </w:p>
        </w:tc>
      </w:tr>
      <w:tr w:rsidR="007E7132" w:rsidRPr="0052441B" w14:paraId="61916857" w14:textId="77777777" w:rsidTr="002B4E24">
        <w:trPr>
          <w:trHeight w:val="288"/>
        </w:trPr>
        <w:tc>
          <w:tcPr>
            <w:tcW w:w="3580" w:type="dxa"/>
            <w:tcBorders>
              <w:top w:val="nil"/>
              <w:left w:val="nil"/>
              <w:bottom w:val="nil"/>
              <w:right w:val="nil"/>
            </w:tcBorders>
            <w:shd w:val="clear" w:color="auto" w:fill="auto"/>
            <w:noWrap/>
            <w:vAlign w:val="bottom"/>
            <w:hideMark/>
          </w:tcPr>
          <w:p w14:paraId="3F41FCF0" w14:textId="77777777" w:rsidR="007E7132" w:rsidRPr="0052441B" w:rsidRDefault="007E7132" w:rsidP="002B4E24">
            <w:pPr>
              <w:rPr>
                <w:rFonts w:cs="Calibri"/>
                <w:color w:val="000000"/>
              </w:rPr>
            </w:pPr>
            <w:r w:rsidRPr="0052441B">
              <w:rPr>
                <w:rFonts w:cs="Calibri"/>
                <w:color w:val="000000"/>
              </w:rPr>
              <w:t>THOMAS C HUBBS</w:t>
            </w:r>
          </w:p>
        </w:tc>
      </w:tr>
      <w:tr w:rsidR="007E7132" w:rsidRPr="0052441B" w14:paraId="596637DC" w14:textId="77777777" w:rsidTr="002B4E24">
        <w:trPr>
          <w:trHeight w:val="288"/>
        </w:trPr>
        <w:tc>
          <w:tcPr>
            <w:tcW w:w="3580" w:type="dxa"/>
            <w:tcBorders>
              <w:top w:val="nil"/>
              <w:left w:val="nil"/>
              <w:bottom w:val="nil"/>
              <w:right w:val="nil"/>
            </w:tcBorders>
            <w:shd w:val="clear" w:color="auto" w:fill="auto"/>
            <w:noWrap/>
            <w:vAlign w:val="bottom"/>
            <w:hideMark/>
          </w:tcPr>
          <w:p w14:paraId="225CB3B0" w14:textId="77777777" w:rsidR="007E7132" w:rsidRPr="0052441B" w:rsidRDefault="007E7132" w:rsidP="002B4E24">
            <w:pPr>
              <w:rPr>
                <w:rFonts w:cs="Calibri"/>
                <w:color w:val="000000"/>
              </w:rPr>
            </w:pPr>
            <w:r w:rsidRPr="0052441B">
              <w:rPr>
                <w:rFonts w:cs="Calibri"/>
                <w:color w:val="000000"/>
              </w:rPr>
              <w:t>THOMAS C VANHOOSE</w:t>
            </w:r>
          </w:p>
        </w:tc>
      </w:tr>
      <w:tr w:rsidR="007E7132" w:rsidRPr="0052441B" w14:paraId="79AE1B21" w14:textId="77777777" w:rsidTr="002B4E24">
        <w:trPr>
          <w:trHeight w:val="288"/>
        </w:trPr>
        <w:tc>
          <w:tcPr>
            <w:tcW w:w="3580" w:type="dxa"/>
            <w:tcBorders>
              <w:top w:val="nil"/>
              <w:left w:val="nil"/>
              <w:bottom w:val="nil"/>
              <w:right w:val="nil"/>
            </w:tcBorders>
            <w:shd w:val="clear" w:color="auto" w:fill="auto"/>
            <w:noWrap/>
            <w:vAlign w:val="bottom"/>
            <w:hideMark/>
          </w:tcPr>
          <w:p w14:paraId="4179D35B" w14:textId="77777777" w:rsidR="007E7132" w:rsidRPr="0052441B" w:rsidRDefault="007E7132" w:rsidP="002B4E24">
            <w:pPr>
              <w:rPr>
                <w:rFonts w:cs="Calibri"/>
                <w:color w:val="000000"/>
              </w:rPr>
            </w:pPr>
            <w:r w:rsidRPr="0052441B">
              <w:rPr>
                <w:rFonts w:cs="Calibri"/>
                <w:color w:val="000000"/>
              </w:rPr>
              <w:t>THOMAS CERVONI</w:t>
            </w:r>
          </w:p>
        </w:tc>
      </w:tr>
      <w:tr w:rsidR="007E7132" w:rsidRPr="0052441B" w14:paraId="507B2554" w14:textId="77777777" w:rsidTr="002B4E24">
        <w:trPr>
          <w:trHeight w:val="288"/>
        </w:trPr>
        <w:tc>
          <w:tcPr>
            <w:tcW w:w="3580" w:type="dxa"/>
            <w:tcBorders>
              <w:top w:val="nil"/>
              <w:left w:val="nil"/>
              <w:bottom w:val="nil"/>
              <w:right w:val="nil"/>
            </w:tcBorders>
            <w:shd w:val="clear" w:color="auto" w:fill="auto"/>
            <w:noWrap/>
            <w:vAlign w:val="bottom"/>
            <w:hideMark/>
          </w:tcPr>
          <w:p w14:paraId="2753AF5C" w14:textId="77777777" w:rsidR="007E7132" w:rsidRPr="0052441B" w:rsidRDefault="007E7132" w:rsidP="002B4E24">
            <w:pPr>
              <w:rPr>
                <w:rFonts w:cs="Calibri"/>
                <w:color w:val="000000"/>
              </w:rPr>
            </w:pPr>
            <w:r w:rsidRPr="0052441B">
              <w:rPr>
                <w:rFonts w:cs="Calibri"/>
                <w:color w:val="000000"/>
              </w:rPr>
              <w:t>THOMAS COLLEY</w:t>
            </w:r>
          </w:p>
        </w:tc>
      </w:tr>
      <w:tr w:rsidR="007E7132" w:rsidRPr="0052441B" w14:paraId="6E752330" w14:textId="77777777" w:rsidTr="002B4E24">
        <w:trPr>
          <w:trHeight w:val="288"/>
        </w:trPr>
        <w:tc>
          <w:tcPr>
            <w:tcW w:w="3580" w:type="dxa"/>
            <w:tcBorders>
              <w:top w:val="nil"/>
              <w:left w:val="nil"/>
              <w:bottom w:val="nil"/>
              <w:right w:val="nil"/>
            </w:tcBorders>
            <w:shd w:val="clear" w:color="auto" w:fill="auto"/>
            <w:noWrap/>
            <w:vAlign w:val="bottom"/>
            <w:hideMark/>
          </w:tcPr>
          <w:p w14:paraId="1F53D73E" w14:textId="77777777" w:rsidR="007E7132" w:rsidRPr="0052441B" w:rsidRDefault="007E7132" w:rsidP="002B4E24">
            <w:pPr>
              <w:rPr>
                <w:rFonts w:cs="Calibri"/>
                <w:color w:val="000000"/>
              </w:rPr>
            </w:pPr>
            <w:r w:rsidRPr="0052441B">
              <w:rPr>
                <w:rFonts w:cs="Calibri"/>
                <w:color w:val="000000"/>
              </w:rPr>
              <w:t>THOMAS D CERVONI</w:t>
            </w:r>
          </w:p>
        </w:tc>
      </w:tr>
      <w:tr w:rsidR="007E7132" w:rsidRPr="0052441B" w14:paraId="3FA26F27" w14:textId="77777777" w:rsidTr="002B4E24">
        <w:trPr>
          <w:trHeight w:val="288"/>
        </w:trPr>
        <w:tc>
          <w:tcPr>
            <w:tcW w:w="3580" w:type="dxa"/>
            <w:tcBorders>
              <w:top w:val="nil"/>
              <w:left w:val="nil"/>
              <w:bottom w:val="nil"/>
              <w:right w:val="nil"/>
            </w:tcBorders>
            <w:shd w:val="clear" w:color="auto" w:fill="auto"/>
            <w:noWrap/>
            <w:vAlign w:val="bottom"/>
            <w:hideMark/>
          </w:tcPr>
          <w:p w14:paraId="1ED3D516" w14:textId="77777777" w:rsidR="007E7132" w:rsidRPr="0052441B" w:rsidRDefault="007E7132" w:rsidP="002B4E24">
            <w:pPr>
              <w:rPr>
                <w:rFonts w:cs="Calibri"/>
                <w:color w:val="000000"/>
              </w:rPr>
            </w:pPr>
            <w:r w:rsidRPr="0052441B">
              <w:rPr>
                <w:rFonts w:cs="Calibri"/>
                <w:color w:val="000000"/>
              </w:rPr>
              <w:t>THOMAS D JOHNSON</w:t>
            </w:r>
          </w:p>
        </w:tc>
      </w:tr>
      <w:tr w:rsidR="007E7132" w:rsidRPr="0052441B" w14:paraId="6CFBF5A9" w14:textId="77777777" w:rsidTr="002B4E24">
        <w:trPr>
          <w:trHeight w:val="288"/>
        </w:trPr>
        <w:tc>
          <w:tcPr>
            <w:tcW w:w="3580" w:type="dxa"/>
            <w:tcBorders>
              <w:top w:val="nil"/>
              <w:left w:val="nil"/>
              <w:bottom w:val="nil"/>
              <w:right w:val="nil"/>
            </w:tcBorders>
            <w:shd w:val="clear" w:color="auto" w:fill="auto"/>
            <w:noWrap/>
            <w:vAlign w:val="bottom"/>
            <w:hideMark/>
          </w:tcPr>
          <w:p w14:paraId="558F13EB" w14:textId="77777777" w:rsidR="007E7132" w:rsidRPr="0052441B" w:rsidRDefault="007E7132" w:rsidP="002B4E24">
            <w:pPr>
              <w:rPr>
                <w:rFonts w:cs="Calibri"/>
                <w:color w:val="000000"/>
              </w:rPr>
            </w:pPr>
            <w:r w:rsidRPr="0052441B">
              <w:rPr>
                <w:rFonts w:cs="Calibri"/>
                <w:color w:val="000000"/>
              </w:rPr>
              <w:t>THOMAS D JOHNSTON VI</w:t>
            </w:r>
          </w:p>
        </w:tc>
      </w:tr>
      <w:tr w:rsidR="007E7132" w:rsidRPr="0052441B" w14:paraId="06DA3CFE" w14:textId="77777777" w:rsidTr="002B4E24">
        <w:trPr>
          <w:trHeight w:val="288"/>
        </w:trPr>
        <w:tc>
          <w:tcPr>
            <w:tcW w:w="3580" w:type="dxa"/>
            <w:tcBorders>
              <w:top w:val="nil"/>
              <w:left w:val="nil"/>
              <w:bottom w:val="nil"/>
              <w:right w:val="nil"/>
            </w:tcBorders>
            <w:shd w:val="clear" w:color="auto" w:fill="auto"/>
            <w:noWrap/>
            <w:vAlign w:val="bottom"/>
            <w:hideMark/>
          </w:tcPr>
          <w:p w14:paraId="190C45B0" w14:textId="77777777" w:rsidR="007E7132" w:rsidRPr="0052441B" w:rsidRDefault="007E7132" w:rsidP="002B4E24">
            <w:pPr>
              <w:rPr>
                <w:rFonts w:cs="Calibri"/>
                <w:color w:val="000000"/>
              </w:rPr>
            </w:pPr>
            <w:r w:rsidRPr="0052441B">
              <w:rPr>
                <w:rFonts w:cs="Calibri"/>
                <w:color w:val="000000"/>
              </w:rPr>
              <w:t>THOMAS E DAVIS II</w:t>
            </w:r>
          </w:p>
        </w:tc>
      </w:tr>
      <w:tr w:rsidR="007E7132" w:rsidRPr="0052441B" w14:paraId="4B4B123D" w14:textId="77777777" w:rsidTr="002B4E24">
        <w:trPr>
          <w:trHeight w:val="288"/>
        </w:trPr>
        <w:tc>
          <w:tcPr>
            <w:tcW w:w="3580" w:type="dxa"/>
            <w:tcBorders>
              <w:top w:val="nil"/>
              <w:left w:val="nil"/>
              <w:bottom w:val="nil"/>
              <w:right w:val="nil"/>
            </w:tcBorders>
            <w:shd w:val="clear" w:color="auto" w:fill="auto"/>
            <w:noWrap/>
            <w:vAlign w:val="bottom"/>
            <w:hideMark/>
          </w:tcPr>
          <w:p w14:paraId="7D629DC2" w14:textId="77777777" w:rsidR="007E7132" w:rsidRPr="0052441B" w:rsidRDefault="007E7132" w:rsidP="002B4E24">
            <w:pPr>
              <w:rPr>
                <w:rFonts w:cs="Calibri"/>
                <w:color w:val="000000"/>
              </w:rPr>
            </w:pPr>
            <w:r w:rsidRPr="0052441B">
              <w:rPr>
                <w:rFonts w:cs="Calibri"/>
                <w:color w:val="000000"/>
              </w:rPr>
              <w:t>THOMAS E MCCORMICK</w:t>
            </w:r>
          </w:p>
        </w:tc>
      </w:tr>
      <w:tr w:rsidR="007E7132" w:rsidRPr="0052441B" w14:paraId="2D698024" w14:textId="77777777" w:rsidTr="002B4E24">
        <w:trPr>
          <w:trHeight w:val="288"/>
        </w:trPr>
        <w:tc>
          <w:tcPr>
            <w:tcW w:w="3580" w:type="dxa"/>
            <w:tcBorders>
              <w:top w:val="nil"/>
              <w:left w:val="nil"/>
              <w:bottom w:val="nil"/>
              <w:right w:val="nil"/>
            </w:tcBorders>
            <w:shd w:val="clear" w:color="auto" w:fill="auto"/>
            <w:noWrap/>
            <w:vAlign w:val="bottom"/>
            <w:hideMark/>
          </w:tcPr>
          <w:p w14:paraId="1A078441" w14:textId="77777777" w:rsidR="007E7132" w:rsidRPr="0052441B" w:rsidRDefault="007E7132" w:rsidP="002B4E24">
            <w:pPr>
              <w:rPr>
                <w:rFonts w:cs="Calibri"/>
                <w:color w:val="000000"/>
              </w:rPr>
            </w:pPr>
            <w:r w:rsidRPr="0052441B">
              <w:rPr>
                <w:rFonts w:cs="Calibri"/>
                <w:color w:val="000000"/>
              </w:rPr>
              <w:t>THOMAS E NEFF</w:t>
            </w:r>
          </w:p>
        </w:tc>
      </w:tr>
      <w:tr w:rsidR="007E7132" w:rsidRPr="0052441B" w14:paraId="2DAB3977" w14:textId="77777777" w:rsidTr="002B4E24">
        <w:trPr>
          <w:trHeight w:val="288"/>
        </w:trPr>
        <w:tc>
          <w:tcPr>
            <w:tcW w:w="3580" w:type="dxa"/>
            <w:tcBorders>
              <w:top w:val="nil"/>
              <w:left w:val="nil"/>
              <w:bottom w:val="nil"/>
              <w:right w:val="nil"/>
            </w:tcBorders>
            <w:shd w:val="clear" w:color="auto" w:fill="auto"/>
            <w:noWrap/>
            <w:vAlign w:val="bottom"/>
            <w:hideMark/>
          </w:tcPr>
          <w:p w14:paraId="4365A657" w14:textId="77777777" w:rsidR="007E7132" w:rsidRPr="0052441B" w:rsidRDefault="007E7132" w:rsidP="002B4E24">
            <w:pPr>
              <w:rPr>
                <w:rFonts w:cs="Calibri"/>
                <w:color w:val="000000"/>
              </w:rPr>
            </w:pPr>
            <w:r w:rsidRPr="0052441B">
              <w:rPr>
                <w:rFonts w:cs="Calibri"/>
                <w:color w:val="000000"/>
              </w:rPr>
              <w:t>THOMAS ENGLAND</w:t>
            </w:r>
          </w:p>
        </w:tc>
      </w:tr>
      <w:tr w:rsidR="007E7132" w:rsidRPr="0052441B" w14:paraId="4A3BCBAF" w14:textId="77777777" w:rsidTr="002B4E24">
        <w:trPr>
          <w:trHeight w:val="288"/>
        </w:trPr>
        <w:tc>
          <w:tcPr>
            <w:tcW w:w="3580" w:type="dxa"/>
            <w:tcBorders>
              <w:top w:val="nil"/>
              <w:left w:val="nil"/>
              <w:bottom w:val="nil"/>
              <w:right w:val="nil"/>
            </w:tcBorders>
            <w:shd w:val="clear" w:color="auto" w:fill="auto"/>
            <w:noWrap/>
            <w:vAlign w:val="bottom"/>
            <w:hideMark/>
          </w:tcPr>
          <w:p w14:paraId="1CC84640" w14:textId="77777777" w:rsidR="007E7132" w:rsidRPr="0052441B" w:rsidRDefault="007E7132" w:rsidP="002B4E24">
            <w:pPr>
              <w:rPr>
                <w:rFonts w:cs="Calibri"/>
                <w:color w:val="000000"/>
              </w:rPr>
            </w:pPr>
            <w:r w:rsidRPr="0052441B">
              <w:rPr>
                <w:rFonts w:cs="Calibri"/>
                <w:color w:val="000000"/>
              </w:rPr>
              <w:t>THOMAS F WHEALTON</w:t>
            </w:r>
          </w:p>
        </w:tc>
      </w:tr>
      <w:tr w:rsidR="007E7132" w:rsidRPr="0052441B" w14:paraId="26768F41" w14:textId="77777777" w:rsidTr="002B4E24">
        <w:trPr>
          <w:trHeight w:val="288"/>
        </w:trPr>
        <w:tc>
          <w:tcPr>
            <w:tcW w:w="3580" w:type="dxa"/>
            <w:tcBorders>
              <w:top w:val="nil"/>
              <w:left w:val="nil"/>
              <w:bottom w:val="nil"/>
              <w:right w:val="nil"/>
            </w:tcBorders>
            <w:shd w:val="clear" w:color="auto" w:fill="auto"/>
            <w:noWrap/>
            <w:vAlign w:val="bottom"/>
            <w:hideMark/>
          </w:tcPr>
          <w:p w14:paraId="7301C885" w14:textId="77777777" w:rsidR="007E7132" w:rsidRPr="0052441B" w:rsidRDefault="007E7132" w:rsidP="002B4E24">
            <w:pPr>
              <w:rPr>
                <w:rFonts w:cs="Calibri"/>
                <w:color w:val="000000"/>
              </w:rPr>
            </w:pPr>
            <w:r w:rsidRPr="0052441B">
              <w:rPr>
                <w:rFonts w:cs="Calibri"/>
                <w:color w:val="000000"/>
              </w:rPr>
              <w:t>THOMAS G O'DANIEL JR</w:t>
            </w:r>
          </w:p>
        </w:tc>
      </w:tr>
      <w:tr w:rsidR="007E7132" w:rsidRPr="0052441B" w14:paraId="33A38CA6" w14:textId="77777777" w:rsidTr="002B4E24">
        <w:trPr>
          <w:trHeight w:val="288"/>
        </w:trPr>
        <w:tc>
          <w:tcPr>
            <w:tcW w:w="3580" w:type="dxa"/>
            <w:tcBorders>
              <w:top w:val="nil"/>
              <w:left w:val="nil"/>
              <w:bottom w:val="nil"/>
              <w:right w:val="nil"/>
            </w:tcBorders>
            <w:shd w:val="clear" w:color="auto" w:fill="auto"/>
            <w:noWrap/>
            <w:vAlign w:val="bottom"/>
            <w:hideMark/>
          </w:tcPr>
          <w:p w14:paraId="2D626AAF" w14:textId="77777777" w:rsidR="007E7132" w:rsidRPr="0052441B" w:rsidRDefault="007E7132" w:rsidP="002B4E24">
            <w:pPr>
              <w:rPr>
                <w:rFonts w:cs="Calibri"/>
                <w:color w:val="000000"/>
              </w:rPr>
            </w:pPr>
            <w:r w:rsidRPr="0052441B">
              <w:rPr>
                <w:rFonts w:cs="Calibri"/>
                <w:color w:val="000000"/>
              </w:rPr>
              <w:t>THOMAS GARRISON</w:t>
            </w:r>
          </w:p>
        </w:tc>
      </w:tr>
      <w:tr w:rsidR="007E7132" w:rsidRPr="0052441B" w14:paraId="4C7BB9E4" w14:textId="77777777" w:rsidTr="002B4E24">
        <w:trPr>
          <w:trHeight w:val="288"/>
        </w:trPr>
        <w:tc>
          <w:tcPr>
            <w:tcW w:w="3580" w:type="dxa"/>
            <w:tcBorders>
              <w:top w:val="nil"/>
              <w:left w:val="nil"/>
              <w:bottom w:val="nil"/>
              <w:right w:val="nil"/>
            </w:tcBorders>
            <w:shd w:val="clear" w:color="auto" w:fill="auto"/>
            <w:noWrap/>
            <w:vAlign w:val="bottom"/>
            <w:hideMark/>
          </w:tcPr>
          <w:p w14:paraId="24578450" w14:textId="77777777" w:rsidR="007E7132" w:rsidRPr="0052441B" w:rsidRDefault="007E7132" w:rsidP="002B4E24">
            <w:pPr>
              <w:rPr>
                <w:rFonts w:cs="Calibri"/>
                <w:color w:val="000000"/>
              </w:rPr>
            </w:pPr>
            <w:r w:rsidRPr="0052441B">
              <w:rPr>
                <w:rFonts w:cs="Calibri"/>
                <w:color w:val="000000"/>
              </w:rPr>
              <w:t>THOMAS GRUBER</w:t>
            </w:r>
          </w:p>
        </w:tc>
      </w:tr>
      <w:tr w:rsidR="007E7132" w:rsidRPr="0052441B" w14:paraId="64BC8210" w14:textId="77777777" w:rsidTr="002B4E24">
        <w:trPr>
          <w:trHeight w:val="288"/>
        </w:trPr>
        <w:tc>
          <w:tcPr>
            <w:tcW w:w="3580" w:type="dxa"/>
            <w:tcBorders>
              <w:top w:val="nil"/>
              <w:left w:val="nil"/>
              <w:bottom w:val="nil"/>
              <w:right w:val="nil"/>
            </w:tcBorders>
            <w:shd w:val="clear" w:color="auto" w:fill="auto"/>
            <w:noWrap/>
            <w:vAlign w:val="bottom"/>
            <w:hideMark/>
          </w:tcPr>
          <w:p w14:paraId="41974EF2" w14:textId="77777777" w:rsidR="007E7132" w:rsidRPr="0052441B" w:rsidRDefault="007E7132" w:rsidP="002B4E24">
            <w:pPr>
              <w:rPr>
                <w:rFonts w:cs="Calibri"/>
                <w:color w:val="000000"/>
              </w:rPr>
            </w:pPr>
            <w:r w:rsidRPr="0052441B">
              <w:rPr>
                <w:rFonts w:cs="Calibri"/>
                <w:color w:val="000000"/>
              </w:rPr>
              <w:t>THOMAS HOWARD</w:t>
            </w:r>
          </w:p>
        </w:tc>
      </w:tr>
      <w:tr w:rsidR="007E7132" w:rsidRPr="0052441B" w14:paraId="77C8ED86" w14:textId="77777777" w:rsidTr="002B4E24">
        <w:trPr>
          <w:trHeight w:val="288"/>
        </w:trPr>
        <w:tc>
          <w:tcPr>
            <w:tcW w:w="3580" w:type="dxa"/>
            <w:tcBorders>
              <w:top w:val="nil"/>
              <w:left w:val="nil"/>
              <w:bottom w:val="nil"/>
              <w:right w:val="nil"/>
            </w:tcBorders>
            <w:shd w:val="clear" w:color="auto" w:fill="auto"/>
            <w:noWrap/>
            <w:vAlign w:val="bottom"/>
            <w:hideMark/>
          </w:tcPr>
          <w:p w14:paraId="2ED68C16" w14:textId="77777777" w:rsidR="007E7132" w:rsidRPr="0052441B" w:rsidRDefault="007E7132" w:rsidP="002B4E24">
            <w:pPr>
              <w:rPr>
                <w:rFonts w:cs="Calibri"/>
                <w:color w:val="000000"/>
              </w:rPr>
            </w:pPr>
            <w:r w:rsidRPr="0052441B">
              <w:rPr>
                <w:rFonts w:cs="Calibri"/>
                <w:color w:val="000000"/>
              </w:rPr>
              <w:t>THOMAS HUNTER</w:t>
            </w:r>
          </w:p>
        </w:tc>
      </w:tr>
      <w:tr w:rsidR="007E7132" w:rsidRPr="0052441B" w14:paraId="136225D2" w14:textId="77777777" w:rsidTr="002B4E24">
        <w:trPr>
          <w:trHeight w:val="288"/>
        </w:trPr>
        <w:tc>
          <w:tcPr>
            <w:tcW w:w="3580" w:type="dxa"/>
            <w:tcBorders>
              <w:top w:val="nil"/>
              <w:left w:val="nil"/>
              <w:bottom w:val="nil"/>
              <w:right w:val="nil"/>
            </w:tcBorders>
            <w:shd w:val="clear" w:color="auto" w:fill="auto"/>
            <w:noWrap/>
            <w:vAlign w:val="bottom"/>
            <w:hideMark/>
          </w:tcPr>
          <w:p w14:paraId="724D1D18" w14:textId="77777777" w:rsidR="007E7132" w:rsidRPr="0052441B" w:rsidRDefault="007E7132" w:rsidP="002B4E24">
            <w:pPr>
              <w:rPr>
                <w:rFonts w:cs="Calibri"/>
                <w:color w:val="000000"/>
              </w:rPr>
            </w:pPr>
            <w:r w:rsidRPr="0052441B">
              <w:rPr>
                <w:rFonts w:cs="Calibri"/>
                <w:color w:val="000000"/>
              </w:rPr>
              <w:t>THOMAS J ALTSTADT</w:t>
            </w:r>
          </w:p>
        </w:tc>
      </w:tr>
      <w:tr w:rsidR="007E7132" w:rsidRPr="0052441B" w14:paraId="5250CD5B" w14:textId="77777777" w:rsidTr="002B4E24">
        <w:trPr>
          <w:trHeight w:val="288"/>
        </w:trPr>
        <w:tc>
          <w:tcPr>
            <w:tcW w:w="3580" w:type="dxa"/>
            <w:tcBorders>
              <w:top w:val="nil"/>
              <w:left w:val="nil"/>
              <w:bottom w:val="nil"/>
              <w:right w:val="nil"/>
            </w:tcBorders>
            <w:shd w:val="clear" w:color="auto" w:fill="auto"/>
            <w:noWrap/>
            <w:vAlign w:val="bottom"/>
            <w:hideMark/>
          </w:tcPr>
          <w:p w14:paraId="3751A5C2" w14:textId="77777777" w:rsidR="007E7132" w:rsidRPr="0052441B" w:rsidRDefault="007E7132" w:rsidP="002B4E24">
            <w:pPr>
              <w:rPr>
                <w:rFonts w:cs="Calibri"/>
                <w:color w:val="000000"/>
              </w:rPr>
            </w:pPr>
            <w:r w:rsidRPr="0052441B">
              <w:rPr>
                <w:rFonts w:cs="Calibri"/>
                <w:color w:val="000000"/>
              </w:rPr>
              <w:t>THOMAS J MELTON</w:t>
            </w:r>
          </w:p>
        </w:tc>
      </w:tr>
      <w:tr w:rsidR="007E7132" w:rsidRPr="0052441B" w14:paraId="1E9003C3" w14:textId="77777777" w:rsidTr="002B4E24">
        <w:trPr>
          <w:trHeight w:val="288"/>
        </w:trPr>
        <w:tc>
          <w:tcPr>
            <w:tcW w:w="3580" w:type="dxa"/>
            <w:tcBorders>
              <w:top w:val="nil"/>
              <w:left w:val="nil"/>
              <w:bottom w:val="nil"/>
              <w:right w:val="nil"/>
            </w:tcBorders>
            <w:shd w:val="clear" w:color="auto" w:fill="auto"/>
            <w:noWrap/>
            <w:vAlign w:val="bottom"/>
            <w:hideMark/>
          </w:tcPr>
          <w:p w14:paraId="00E2F9A6" w14:textId="77777777" w:rsidR="007E7132" w:rsidRPr="0052441B" w:rsidRDefault="007E7132" w:rsidP="002B4E24">
            <w:pPr>
              <w:rPr>
                <w:rFonts w:cs="Calibri"/>
                <w:color w:val="000000"/>
              </w:rPr>
            </w:pPr>
            <w:r w:rsidRPr="0052441B">
              <w:rPr>
                <w:rFonts w:cs="Calibri"/>
                <w:color w:val="000000"/>
              </w:rPr>
              <w:t>THOMAS J SCHLIERF</w:t>
            </w:r>
          </w:p>
        </w:tc>
      </w:tr>
      <w:tr w:rsidR="007E7132" w:rsidRPr="0052441B" w14:paraId="44316EBB" w14:textId="77777777" w:rsidTr="002B4E24">
        <w:trPr>
          <w:trHeight w:val="288"/>
        </w:trPr>
        <w:tc>
          <w:tcPr>
            <w:tcW w:w="3580" w:type="dxa"/>
            <w:tcBorders>
              <w:top w:val="nil"/>
              <w:left w:val="nil"/>
              <w:bottom w:val="nil"/>
              <w:right w:val="nil"/>
            </w:tcBorders>
            <w:shd w:val="clear" w:color="auto" w:fill="auto"/>
            <w:noWrap/>
            <w:vAlign w:val="bottom"/>
            <w:hideMark/>
          </w:tcPr>
          <w:p w14:paraId="15ED1AFF" w14:textId="77777777" w:rsidR="007E7132" w:rsidRPr="0052441B" w:rsidRDefault="007E7132" w:rsidP="002B4E24">
            <w:pPr>
              <w:rPr>
                <w:rFonts w:cs="Calibri"/>
                <w:color w:val="000000"/>
              </w:rPr>
            </w:pPr>
            <w:r w:rsidRPr="0052441B">
              <w:rPr>
                <w:rFonts w:cs="Calibri"/>
                <w:color w:val="000000"/>
              </w:rPr>
              <w:t>THOMAS JENKINS</w:t>
            </w:r>
          </w:p>
        </w:tc>
      </w:tr>
      <w:tr w:rsidR="007E7132" w:rsidRPr="0052441B" w14:paraId="27941283" w14:textId="77777777" w:rsidTr="002B4E24">
        <w:trPr>
          <w:trHeight w:val="288"/>
        </w:trPr>
        <w:tc>
          <w:tcPr>
            <w:tcW w:w="3580" w:type="dxa"/>
            <w:tcBorders>
              <w:top w:val="nil"/>
              <w:left w:val="nil"/>
              <w:bottom w:val="nil"/>
              <w:right w:val="nil"/>
            </w:tcBorders>
            <w:shd w:val="clear" w:color="auto" w:fill="auto"/>
            <w:noWrap/>
            <w:vAlign w:val="bottom"/>
            <w:hideMark/>
          </w:tcPr>
          <w:p w14:paraId="3771E612" w14:textId="77777777" w:rsidR="007E7132" w:rsidRPr="0052441B" w:rsidRDefault="007E7132" w:rsidP="002B4E24">
            <w:pPr>
              <w:rPr>
                <w:rFonts w:cs="Calibri"/>
                <w:color w:val="000000"/>
              </w:rPr>
            </w:pPr>
            <w:r w:rsidRPr="0052441B">
              <w:rPr>
                <w:rFonts w:cs="Calibri"/>
                <w:color w:val="000000"/>
              </w:rPr>
              <w:t>THOMAS K HART</w:t>
            </w:r>
          </w:p>
        </w:tc>
      </w:tr>
      <w:tr w:rsidR="007E7132" w:rsidRPr="0052441B" w14:paraId="19147184" w14:textId="77777777" w:rsidTr="002B4E24">
        <w:trPr>
          <w:trHeight w:val="288"/>
        </w:trPr>
        <w:tc>
          <w:tcPr>
            <w:tcW w:w="3580" w:type="dxa"/>
            <w:tcBorders>
              <w:top w:val="nil"/>
              <w:left w:val="nil"/>
              <w:bottom w:val="nil"/>
              <w:right w:val="nil"/>
            </w:tcBorders>
            <w:shd w:val="clear" w:color="auto" w:fill="auto"/>
            <w:noWrap/>
            <w:vAlign w:val="bottom"/>
            <w:hideMark/>
          </w:tcPr>
          <w:p w14:paraId="7696FA7D" w14:textId="77777777" w:rsidR="007E7132" w:rsidRPr="0052441B" w:rsidRDefault="007E7132" w:rsidP="002B4E24">
            <w:pPr>
              <w:rPr>
                <w:rFonts w:cs="Calibri"/>
                <w:color w:val="000000"/>
              </w:rPr>
            </w:pPr>
            <w:r w:rsidRPr="0052441B">
              <w:rPr>
                <w:rFonts w:cs="Calibri"/>
                <w:color w:val="000000"/>
              </w:rPr>
              <w:t>THOMAS L MOORE</w:t>
            </w:r>
          </w:p>
        </w:tc>
      </w:tr>
      <w:tr w:rsidR="007E7132" w:rsidRPr="0052441B" w14:paraId="63828925" w14:textId="77777777" w:rsidTr="002B4E24">
        <w:trPr>
          <w:trHeight w:val="288"/>
        </w:trPr>
        <w:tc>
          <w:tcPr>
            <w:tcW w:w="3580" w:type="dxa"/>
            <w:tcBorders>
              <w:top w:val="nil"/>
              <w:left w:val="nil"/>
              <w:bottom w:val="nil"/>
              <w:right w:val="nil"/>
            </w:tcBorders>
            <w:shd w:val="clear" w:color="auto" w:fill="auto"/>
            <w:noWrap/>
            <w:vAlign w:val="bottom"/>
            <w:hideMark/>
          </w:tcPr>
          <w:p w14:paraId="4053A234" w14:textId="77777777" w:rsidR="007E7132" w:rsidRPr="0052441B" w:rsidRDefault="007E7132" w:rsidP="002B4E24">
            <w:pPr>
              <w:rPr>
                <w:rFonts w:cs="Calibri"/>
                <w:color w:val="000000"/>
              </w:rPr>
            </w:pPr>
            <w:r w:rsidRPr="0052441B">
              <w:rPr>
                <w:rFonts w:cs="Calibri"/>
                <w:color w:val="000000"/>
              </w:rPr>
              <w:t>THOMAS LEWELLEN</w:t>
            </w:r>
          </w:p>
        </w:tc>
      </w:tr>
      <w:tr w:rsidR="007E7132" w:rsidRPr="0052441B" w14:paraId="639A9B80" w14:textId="77777777" w:rsidTr="002B4E24">
        <w:trPr>
          <w:trHeight w:val="288"/>
        </w:trPr>
        <w:tc>
          <w:tcPr>
            <w:tcW w:w="3580" w:type="dxa"/>
            <w:tcBorders>
              <w:top w:val="nil"/>
              <w:left w:val="nil"/>
              <w:bottom w:val="nil"/>
              <w:right w:val="nil"/>
            </w:tcBorders>
            <w:shd w:val="clear" w:color="auto" w:fill="auto"/>
            <w:noWrap/>
            <w:vAlign w:val="bottom"/>
            <w:hideMark/>
          </w:tcPr>
          <w:p w14:paraId="21D42BA2" w14:textId="77777777" w:rsidR="007E7132" w:rsidRPr="0052441B" w:rsidRDefault="007E7132" w:rsidP="002B4E24">
            <w:pPr>
              <w:rPr>
                <w:rFonts w:cs="Calibri"/>
                <w:color w:val="000000"/>
              </w:rPr>
            </w:pPr>
            <w:r w:rsidRPr="0052441B">
              <w:rPr>
                <w:rFonts w:cs="Calibri"/>
                <w:color w:val="000000"/>
              </w:rPr>
              <w:t>THOMAS M BERGAMINI</w:t>
            </w:r>
          </w:p>
        </w:tc>
      </w:tr>
      <w:tr w:rsidR="007E7132" w:rsidRPr="0052441B" w14:paraId="350FF2A8" w14:textId="77777777" w:rsidTr="002B4E24">
        <w:trPr>
          <w:trHeight w:val="288"/>
        </w:trPr>
        <w:tc>
          <w:tcPr>
            <w:tcW w:w="3580" w:type="dxa"/>
            <w:tcBorders>
              <w:top w:val="nil"/>
              <w:left w:val="nil"/>
              <w:bottom w:val="nil"/>
              <w:right w:val="nil"/>
            </w:tcBorders>
            <w:shd w:val="clear" w:color="auto" w:fill="auto"/>
            <w:noWrap/>
            <w:vAlign w:val="bottom"/>
            <w:hideMark/>
          </w:tcPr>
          <w:p w14:paraId="3D4C5970" w14:textId="77777777" w:rsidR="007E7132" w:rsidRPr="0052441B" w:rsidRDefault="007E7132" w:rsidP="002B4E24">
            <w:pPr>
              <w:rPr>
                <w:rFonts w:cs="Calibri"/>
                <w:color w:val="000000"/>
              </w:rPr>
            </w:pPr>
            <w:r w:rsidRPr="0052441B">
              <w:rPr>
                <w:rFonts w:cs="Calibri"/>
                <w:color w:val="000000"/>
              </w:rPr>
              <w:t>THOMAS M GABRIEL</w:t>
            </w:r>
          </w:p>
        </w:tc>
      </w:tr>
      <w:tr w:rsidR="007E7132" w:rsidRPr="0052441B" w14:paraId="19F4ADFB" w14:textId="77777777" w:rsidTr="002B4E24">
        <w:trPr>
          <w:trHeight w:val="288"/>
        </w:trPr>
        <w:tc>
          <w:tcPr>
            <w:tcW w:w="3580" w:type="dxa"/>
            <w:tcBorders>
              <w:top w:val="nil"/>
              <w:left w:val="nil"/>
              <w:bottom w:val="nil"/>
              <w:right w:val="nil"/>
            </w:tcBorders>
            <w:shd w:val="clear" w:color="auto" w:fill="auto"/>
            <w:noWrap/>
            <w:vAlign w:val="bottom"/>
            <w:hideMark/>
          </w:tcPr>
          <w:p w14:paraId="3FDCF01F" w14:textId="77777777" w:rsidR="007E7132" w:rsidRPr="0052441B" w:rsidRDefault="007E7132" w:rsidP="002B4E24">
            <w:pPr>
              <w:rPr>
                <w:rFonts w:cs="Calibri"/>
                <w:color w:val="000000"/>
              </w:rPr>
            </w:pPr>
            <w:r w:rsidRPr="0052441B">
              <w:rPr>
                <w:rFonts w:cs="Calibri"/>
                <w:color w:val="000000"/>
              </w:rPr>
              <w:t>THOMAS M HARRIS</w:t>
            </w:r>
          </w:p>
        </w:tc>
      </w:tr>
      <w:tr w:rsidR="007E7132" w:rsidRPr="0052441B" w14:paraId="0C7E05EE" w14:textId="77777777" w:rsidTr="002B4E24">
        <w:trPr>
          <w:trHeight w:val="288"/>
        </w:trPr>
        <w:tc>
          <w:tcPr>
            <w:tcW w:w="3580" w:type="dxa"/>
            <w:tcBorders>
              <w:top w:val="nil"/>
              <w:left w:val="nil"/>
              <w:bottom w:val="nil"/>
              <w:right w:val="nil"/>
            </w:tcBorders>
            <w:shd w:val="clear" w:color="auto" w:fill="auto"/>
            <w:noWrap/>
            <w:vAlign w:val="bottom"/>
            <w:hideMark/>
          </w:tcPr>
          <w:p w14:paraId="5AC32C0E" w14:textId="77777777" w:rsidR="007E7132" w:rsidRPr="0052441B" w:rsidRDefault="007E7132" w:rsidP="002B4E24">
            <w:pPr>
              <w:rPr>
                <w:rFonts w:cs="Calibri"/>
                <w:color w:val="000000"/>
              </w:rPr>
            </w:pPr>
            <w:r w:rsidRPr="0052441B">
              <w:rPr>
                <w:rFonts w:cs="Calibri"/>
                <w:color w:val="000000"/>
              </w:rPr>
              <w:t>THOMAS M POPE</w:t>
            </w:r>
          </w:p>
        </w:tc>
      </w:tr>
      <w:tr w:rsidR="007E7132" w:rsidRPr="0052441B" w14:paraId="405E1A64" w14:textId="77777777" w:rsidTr="002B4E24">
        <w:trPr>
          <w:trHeight w:val="288"/>
        </w:trPr>
        <w:tc>
          <w:tcPr>
            <w:tcW w:w="3580" w:type="dxa"/>
            <w:tcBorders>
              <w:top w:val="nil"/>
              <w:left w:val="nil"/>
              <w:bottom w:val="nil"/>
              <w:right w:val="nil"/>
            </w:tcBorders>
            <w:shd w:val="clear" w:color="auto" w:fill="auto"/>
            <w:noWrap/>
            <w:vAlign w:val="bottom"/>
            <w:hideMark/>
          </w:tcPr>
          <w:p w14:paraId="59B64411" w14:textId="77777777" w:rsidR="007E7132" w:rsidRPr="0052441B" w:rsidRDefault="007E7132" w:rsidP="002B4E24">
            <w:pPr>
              <w:rPr>
                <w:rFonts w:cs="Calibri"/>
                <w:color w:val="000000"/>
              </w:rPr>
            </w:pPr>
            <w:r w:rsidRPr="0052441B">
              <w:rPr>
                <w:rFonts w:cs="Calibri"/>
                <w:color w:val="000000"/>
              </w:rPr>
              <w:t>THOMAS MAHER</w:t>
            </w:r>
          </w:p>
        </w:tc>
      </w:tr>
      <w:tr w:rsidR="007E7132" w:rsidRPr="0052441B" w14:paraId="7D47FF77" w14:textId="77777777" w:rsidTr="002B4E24">
        <w:trPr>
          <w:trHeight w:val="288"/>
        </w:trPr>
        <w:tc>
          <w:tcPr>
            <w:tcW w:w="3580" w:type="dxa"/>
            <w:tcBorders>
              <w:top w:val="nil"/>
              <w:left w:val="nil"/>
              <w:bottom w:val="nil"/>
              <w:right w:val="nil"/>
            </w:tcBorders>
            <w:shd w:val="clear" w:color="auto" w:fill="auto"/>
            <w:noWrap/>
            <w:vAlign w:val="bottom"/>
            <w:hideMark/>
          </w:tcPr>
          <w:p w14:paraId="75273C7A" w14:textId="77777777" w:rsidR="007E7132" w:rsidRPr="0052441B" w:rsidRDefault="007E7132" w:rsidP="002B4E24">
            <w:pPr>
              <w:rPr>
                <w:rFonts w:cs="Calibri"/>
                <w:color w:val="000000"/>
              </w:rPr>
            </w:pPr>
            <w:r w:rsidRPr="0052441B">
              <w:rPr>
                <w:rFonts w:cs="Calibri"/>
                <w:color w:val="000000"/>
              </w:rPr>
              <w:t>THOMAS MARK STANFIELD</w:t>
            </w:r>
          </w:p>
        </w:tc>
      </w:tr>
      <w:tr w:rsidR="007E7132" w:rsidRPr="0052441B" w14:paraId="4D491CA0" w14:textId="77777777" w:rsidTr="002B4E24">
        <w:trPr>
          <w:trHeight w:val="288"/>
        </w:trPr>
        <w:tc>
          <w:tcPr>
            <w:tcW w:w="3580" w:type="dxa"/>
            <w:tcBorders>
              <w:top w:val="nil"/>
              <w:left w:val="nil"/>
              <w:bottom w:val="nil"/>
              <w:right w:val="nil"/>
            </w:tcBorders>
            <w:shd w:val="clear" w:color="auto" w:fill="auto"/>
            <w:noWrap/>
            <w:vAlign w:val="bottom"/>
            <w:hideMark/>
          </w:tcPr>
          <w:p w14:paraId="4E206ED7" w14:textId="77777777" w:rsidR="007E7132" w:rsidRPr="0052441B" w:rsidRDefault="007E7132" w:rsidP="002B4E24">
            <w:pPr>
              <w:rPr>
                <w:rFonts w:cs="Calibri"/>
                <w:color w:val="000000"/>
              </w:rPr>
            </w:pPr>
            <w:r w:rsidRPr="0052441B">
              <w:rPr>
                <w:rFonts w:cs="Calibri"/>
                <w:color w:val="000000"/>
              </w:rPr>
              <w:t>THOMAS MENKE</w:t>
            </w:r>
          </w:p>
        </w:tc>
      </w:tr>
      <w:tr w:rsidR="007E7132" w:rsidRPr="0052441B" w14:paraId="7A819DB4" w14:textId="77777777" w:rsidTr="002B4E24">
        <w:trPr>
          <w:trHeight w:val="288"/>
        </w:trPr>
        <w:tc>
          <w:tcPr>
            <w:tcW w:w="3580" w:type="dxa"/>
            <w:tcBorders>
              <w:top w:val="nil"/>
              <w:left w:val="nil"/>
              <w:bottom w:val="nil"/>
              <w:right w:val="nil"/>
            </w:tcBorders>
            <w:shd w:val="clear" w:color="auto" w:fill="auto"/>
            <w:noWrap/>
            <w:vAlign w:val="bottom"/>
            <w:hideMark/>
          </w:tcPr>
          <w:p w14:paraId="08DBFCE5" w14:textId="77777777" w:rsidR="007E7132" w:rsidRPr="0052441B" w:rsidRDefault="007E7132" w:rsidP="002B4E24">
            <w:pPr>
              <w:rPr>
                <w:rFonts w:cs="Calibri"/>
                <w:color w:val="000000"/>
              </w:rPr>
            </w:pPr>
            <w:r w:rsidRPr="0052441B">
              <w:rPr>
                <w:rFonts w:cs="Calibri"/>
                <w:color w:val="000000"/>
              </w:rPr>
              <w:t>THOMAS MULLINS</w:t>
            </w:r>
          </w:p>
        </w:tc>
      </w:tr>
      <w:tr w:rsidR="007E7132" w:rsidRPr="0052441B" w14:paraId="67CE5B1C" w14:textId="77777777" w:rsidTr="002B4E24">
        <w:trPr>
          <w:trHeight w:val="288"/>
        </w:trPr>
        <w:tc>
          <w:tcPr>
            <w:tcW w:w="3580" w:type="dxa"/>
            <w:tcBorders>
              <w:top w:val="nil"/>
              <w:left w:val="nil"/>
              <w:bottom w:val="nil"/>
              <w:right w:val="nil"/>
            </w:tcBorders>
            <w:shd w:val="clear" w:color="auto" w:fill="auto"/>
            <w:noWrap/>
            <w:vAlign w:val="bottom"/>
            <w:hideMark/>
          </w:tcPr>
          <w:p w14:paraId="598BEB4A" w14:textId="77777777" w:rsidR="007E7132" w:rsidRPr="0052441B" w:rsidRDefault="007E7132" w:rsidP="002B4E24">
            <w:pPr>
              <w:rPr>
                <w:rFonts w:cs="Calibri"/>
                <w:color w:val="000000"/>
              </w:rPr>
            </w:pPr>
            <w:r w:rsidRPr="0052441B">
              <w:rPr>
                <w:rFonts w:cs="Calibri"/>
                <w:color w:val="000000"/>
              </w:rPr>
              <w:t>THOMAS NEELY</w:t>
            </w:r>
          </w:p>
        </w:tc>
      </w:tr>
      <w:tr w:rsidR="007E7132" w:rsidRPr="0052441B" w14:paraId="39829982" w14:textId="77777777" w:rsidTr="002B4E24">
        <w:trPr>
          <w:trHeight w:val="288"/>
        </w:trPr>
        <w:tc>
          <w:tcPr>
            <w:tcW w:w="3580" w:type="dxa"/>
            <w:tcBorders>
              <w:top w:val="nil"/>
              <w:left w:val="nil"/>
              <w:bottom w:val="nil"/>
              <w:right w:val="nil"/>
            </w:tcBorders>
            <w:shd w:val="clear" w:color="auto" w:fill="auto"/>
            <w:noWrap/>
            <w:vAlign w:val="bottom"/>
            <w:hideMark/>
          </w:tcPr>
          <w:p w14:paraId="728A2A38" w14:textId="77777777" w:rsidR="007E7132" w:rsidRPr="0052441B" w:rsidRDefault="007E7132" w:rsidP="002B4E24">
            <w:pPr>
              <w:rPr>
                <w:rFonts w:cs="Calibri"/>
                <w:color w:val="000000"/>
              </w:rPr>
            </w:pPr>
            <w:r w:rsidRPr="0052441B">
              <w:rPr>
                <w:rFonts w:cs="Calibri"/>
                <w:color w:val="000000"/>
              </w:rPr>
              <w:t>THOMAS R TRIMBUR</w:t>
            </w:r>
          </w:p>
        </w:tc>
      </w:tr>
      <w:tr w:rsidR="007E7132" w:rsidRPr="0052441B" w14:paraId="7CF993B0" w14:textId="77777777" w:rsidTr="002B4E24">
        <w:trPr>
          <w:trHeight w:val="288"/>
        </w:trPr>
        <w:tc>
          <w:tcPr>
            <w:tcW w:w="3580" w:type="dxa"/>
            <w:tcBorders>
              <w:top w:val="nil"/>
              <w:left w:val="nil"/>
              <w:bottom w:val="nil"/>
              <w:right w:val="nil"/>
            </w:tcBorders>
            <w:shd w:val="clear" w:color="auto" w:fill="auto"/>
            <w:noWrap/>
            <w:vAlign w:val="bottom"/>
            <w:hideMark/>
          </w:tcPr>
          <w:p w14:paraId="6247F11B" w14:textId="77777777" w:rsidR="007E7132" w:rsidRPr="0052441B" w:rsidRDefault="007E7132" w:rsidP="002B4E24">
            <w:pPr>
              <w:rPr>
                <w:rFonts w:cs="Calibri"/>
                <w:color w:val="000000"/>
              </w:rPr>
            </w:pPr>
            <w:r w:rsidRPr="0052441B">
              <w:rPr>
                <w:rFonts w:cs="Calibri"/>
                <w:color w:val="000000"/>
              </w:rPr>
              <w:t>THOMAS RUSSELL</w:t>
            </w:r>
          </w:p>
        </w:tc>
      </w:tr>
      <w:tr w:rsidR="007E7132" w:rsidRPr="0052441B" w14:paraId="5E7A8911" w14:textId="77777777" w:rsidTr="002B4E24">
        <w:trPr>
          <w:trHeight w:val="288"/>
        </w:trPr>
        <w:tc>
          <w:tcPr>
            <w:tcW w:w="3580" w:type="dxa"/>
            <w:tcBorders>
              <w:top w:val="nil"/>
              <w:left w:val="nil"/>
              <w:bottom w:val="nil"/>
              <w:right w:val="nil"/>
            </w:tcBorders>
            <w:shd w:val="clear" w:color="auto" w:fill="auto"/>
            <w:noWrap/>
            <w:vAlign w:val="bottom"/>
            <w:hideMark/>
          </w:tcPr>
          <w:p w14:paraId="0DA3C2F2" w14:textId="77777777" w:rsidR="007E7132" w:rsidRPr="0052441B" w:rsidRDefault="007E7132" w:rsidP="002B4E24">
            <w:pPr>
              <w:rPr>
                <w:rFonts w:cs="Calibri"/>
                <w:color w:val="000000"/>
              </w:rPr>
            </w:pPr>
            <w:r w:rsidRPr="0052441B">
              <w:rPr>
                <w:rFonts w:cs="Calibri"/>
                <w:color w:val="000000"/>
              </w:rPr>
              <w:t>THOMAS S HIGGINS JR</w:t>
            </w:r>
          </w:p>
        </w:tc>
      </w:tr>
      <w:tr w:rsidR="007E7132" w:rsidRPr="0052441B" w14:paraId="16351DD8" w14:textId="77777777" w:rsidTr="002B4E24">
        <w:trPr>
          <w:trHeight w:val="288"/>
        </w:trPr>
        <w:tc>
          <w:tcPr>
            <w:tcW w:w="3580" w:type="dxa"/>
            <w:tcBorders>
              <w:top w:val="nil"/>
              <w:left w:val="nil"/>
              <w:bottom w:val="nil"/>
              <w:right w:val="nil"/>
            </w:tcBorders>
            <w:shd w:val="clear" w:color="auto" w:fill="auto"/>
            <w:noWrap/>
            <w:vAlign w:val="bottom"/>
            <w:hideMark/>
          </w:tcPr>
          <w:p w14:paraId="1DE93223" w14:textId="77777777" w:rsidR="007E7132" w:rsidRPr="0052441B" w:rsidRDefault="007E7132" w:rsidP="002B4E24">
            <w:pPr>
              <w:rPr>
                <w:rFonts w:cs="Calibri"/>
                <w:color w:val="000000"/>
              </w:rPr>
            </w:pPr>
            <w:r w:rsidRPr="0052441B">
              <w:rPr>
                <w:rFonts w:cs="Calibri"/>
                <w:color w:val="000000"/>
              </w:rPr>
              <w:t>THOMAS S NEELY</w:t>
            </w:r>
          </w:p>
        </w:tc>
      </w:tr>
      <w:tr w:rsidR="007E7132" w:rsidRPr="0052441B" w14:paraId="72F3F5F0" w14:textId="77777777" w:rsidTr="002B4E24">
        <w:trPr>
          <w:trHeight w:val="288"/>
        </w:trPr>
        <w:tc>
          <w:tcPr>
            <w:tcW w:w="3580" w:type="dxa"/>
            <w:tcBorders>
              <w:top w:val="nil"/>
              <w:left w:val="nil"/>
              <w:bottom w:val="nil"/>
              <w:right w:val="nil"/>
            </w:tcBorders>
            <w:shd w:val="clear" w:color="auto" w:fill="auto"/>
            <w:noWrap/>
            <w:vAlign w:val="bottom"/>
            <w:hideMark/>
          </w:tcPr>
          <w:p w14:paraId="0EC692A1" w14:textId="77777777" w:rsidR="007E7132" w:rsidRPr="0052441B" w:rsidRDefault="007E7132" w:rsidP="002B4E24">
            <w:pPr>
              <w:rPr>
                <w:rFonts w:cs="Calibri"/>
                <w:color w:val="000000"/>
              </w:rPr>
            </w:pPr>
            <w:r w:rsidRPr="0052441B">
              <w:rPr>
                <w:rFonts w:cs="Calibri"/>
                <w:color w:val="000000"/>
              </w:rPr>
              <w:t>THOMAS SLABAUGH</w:t>
            </w:r>
          </w:p>
        </w:tc>
      </w:tr>
      <w:tr w:rsidR="007E7132" w:rsidRPr="0052441B" w14:paraId="687A8BF8" w14:textId="77777777" w:rsidTr="002B4E24">
        <w:trPr>
          <w:trHeight w:val="288"/>
        </w:trPr>
        <w:tc>
          <w:tcPr>
            <w:tcW w:w="3580" w:type="dxa"/>
            <w:tcBorders>
              <w:top w:val="nil"/>
              <w:left w:val="nil"/>
              <w:bottom w:val="nil"/>
              <w:right w:val="nil"/>
            </w:tcBorders>
            <w:shd w:val="clear" w:color="auto" w:fill="auto"/>
            <w:noWrap/>
            <w:vAlign w:val="bottom"/>
            <w:hideMark/>
          </w:tcPr>
          <w:p w14:paraId="142EF505" w14:textId="77777777" w:rsidR="007E7132" w:rsidRPr="0052441B" w:rsidRDefault="007E7132" w:rsidP="002B4E24">
            <w:pPr>
              <w:rPr>
                <w:rFonts w:cs="Calibri"/>
                <w:color w:val="000000"/>
              </w:rPr>
            </w:pPr>
            <w:r w:rsidRPr="0052441B">
              <w:rPr>
                <w:rFonts w:cs="Calibri"/>
                <w:color w:val="000000"/>
              </w:rPr>
              <w:t>THOMAS STATON</w:t>
            </w:r>
          </w:p>
        </w:tc>
      </w:tr>
      <w:tr w:rsidR="007E7132" w:rsidRPr="0052441B" w14:paraId="1FB4F036" w14:textId="77777777" w:rsidTr="002B4E24">
        <w:trPr>
          <w:trHeight w:val="288"/>
        </w:trPr>
        <w:tc>
          <w:tcPr>
            <w:tcW w:w="3580" w:type="dxa"/>
            <w:tcBorders>
              <w:top w:val="nil"/>
              <w:left w:val="nil"/>
              <w:bottom w:val="nil"/>
              <w:right w:val="nil"/>
            </w:tcBorders>
            <w:shd w:val="clear" w:color="auto" w:fill="auto"/>
            <w:noWrap/>
            <w:vAlign w:val="bottom"/>
            <w:hideMark/>
          </w:tcPr>
          <w:p w14:paraId="40588A0D" w14:textId="77777777" w:rsidR="007E7132" w:rsidRPr="0052441B" w:rsidRDefault="007E7132" w:rsidP="002B4E24">
            <w:pPr>
              <w:rPr>
                <w:rFonts w:cs="Calibri"/>
                <w:color w:val="000000"/>
              </w:rPr>
            </w:pPr>
            <w:r w:rsidRPr="0052441B">
              <w:rPr>
                <w:rFonts w:cs="Calibri"/>
                <w:color w:val="000000"/>
              </w:rPr>
              <w:t>THOMAS W MCKAIN</w:t>
            </w:r>
          </w:p>
        </w:tc>
      </w:tr>
      <w:tr w:rsidR="007E7132" w:rsidRPr="0052441B" w14:paraId="16814589" w14:textId="77777777" w:rsidTr="002B4E24">
        <w:trPr>
          <w:trHeight w:val="288"/>
        </w:trPr>
        <w:tc>
          <w:tcPr>
            <w:tcW w:w="3580" w:type="dxa"/>
            <w:tcBorders>
              <w:top w:val="nil"/>
              <w:left w:val="nil"/>
              <w:bottom w:val="nil"/>
              <w:right w:val="nil"/>
            </w:tcBorders>
            <w:shd w:val="clear" w:color="auto" w:fill="auto"/>
            <w:noWrap/>
            <w:vAlign w:val="bottom"/>
            <w:hideMark/>
          </w:tcPr>
          <w:p w14:paraId="7B701923" w14:textId="77777777" w:rsidR="007E7132" w:rsidRPr="0052441B" w:rsidRDefault="007E7132" w:rsidP="002B4E24">
            <w:pPr>
              <w:rPr>
                <w:rFonts w:cs="Calibri"/>
                <w:color w:val="000000"/>
              </w:rPr>
            </w:pPr>
            <w:r w:rsidRPr="0052441B">
              <w:rPr>
                <w:rFonts w:cs="Calibri"/>
                <w:color w:val="000000"/>
              </w:rPr>
              <w:t>THOMAS WHEALTON</w:t>
            </w:r>
          </w:p>
        </w:tc>
      </w:tr>
      <w:tr w:rsidR="007E7132" w:rsidRPr="0052441B" w14:paraId="7ADC643F" w14:textId="77777777" w:rsidTr="002B4E24">
        <w:trPr>
          <w:trHeight w:val="288"/>
        </w:trPr>
        <w:tc>
          <w:tcPr>
            <w:tcW w:w="3580" w:type="dxa"/>
            <w:tcBorders>
              <w:top w:val="nil"/>
              <w:left w:val="nil"/>
              <w:bottom w:val="nil"/>
              <w:right w:val="nil"/>
            </w:tcBorders>
            <w:shd w:val="clear" w:color="auto" w:fill="auto"/>
            <w:noWrap/>
            <w:vAlign w:val="bottom"/>
            <w:hideMark/>
          </w:tcPr>
          <w:p w14:paraId="785548F2" w14:textId="77777777" w:rsidR="007E7132" w:rsidRPr="0052441B" w:rsidRDefault="007E7132" w:rsidP="002B4E24">
            <w:pPr>
              <w:rPr>
                <w:rFonts w:cs="Calibri"/>
                <w:color w:val="000000"/>
              </w:rPr>
            </w:pPr>
            <w:r w:rsidRPr="0052441B">
              <w:rPr>
                <w:rFonts w:cs="Calibri"/>
                <w:color w:val="000000"/>
              </w:rPr>
              <w:t>THOMAS YOUNG</w:t>
            </w:r>
          </w:p>
        </w:tc>
      </w:tr>
      <w:tr w:rsidR="007E7132" w:rsidRPr="0052441B" w14:paraId="0E3DE7BB" w14:textId="77777777" w:rsidTr="002B4E24">
        <w:trPr>
          <w:trHeight w:val="288"/>
        </w:trPr>
        <w:tc>
          <w:tcPr>
            <w:tcW w:w="3580" w:type="dxa"/>
            <w:tcBorders>
              <w:top w:val="nil"/>
              <w:left w:val="nil"/>
              <w:bottom w:val="nil"/>
              <w:right w:val="nil"/>
            </w:tcBorders>
            <w:shd w:val="clear" w:color="auto" w:fill="auto"/>
            <w:noWrap/>
            <w:vAlign w:val="bottom"/>
            <w:hideMark/>
          </w:tcPr>
          <w:p w14:paraId="73FEBA4C" w14:textId="77777777" w:rsidR="007E7132" w:rsidRPr="0052441B" w:rsidRDefault="007E7132" w:rsidP="002B4E24">
            <w:pPr>
              <w:rPr>
                <w:rFonts w:cs="Calibri"/>
                <w:color w:val="000000"/>
              </w:rPr>
            </w:pPr>
            <w:r w:rsidRPr="0052441B">
              <w:rPr>
                <w:rFonts w:cs="Calibri"/>
                <w:color w:val="000000"/>
              </w:rPr>
              <w:t>THURI MAECHLER</w:t>
            </w:r>
          </w:p>
        </w:tc>
      </w:tr>
      <w:tr w:rsidR="007E7132" w:rsidRPr="0052441B" w14:paraId="3D72399D" w14:textId="77777777" w:rsidTr="002B4E24">
        <w:trPr>
          <w:trHeight w:val="288"/>
        </w:trPr>
        <w:tc>
          <w:tcPr>
            <w:tcW w:w="3580" w:type="dxa"/>
            <w:tcBorders>
              <w:top w:val="nil"/>
              <w:left w:val="nil"/>
              <w:bottom w:val="nil"/>
              <w:right w:val="nil"/>
            </w:tcBorders>
            <w:shd w:val="clear" w:color="auto" w:fill="auto"/>
            <w:noWrap/>
            <w:vAlign w:val="bottom"/>
            <w:hideMark/>
          </w:tcPr>
          <w:p w14:paraId="77EF969F" w14:textId="77777777" w:rsidR="007E7132" w:rsidRPr="0052441B" w:rsidRDefault="007E7132" w:rsidP="002B4E24">
            <w:pPr>
              <w:rPr>
                <w:rFonts w:cs="Calibri"/>
                <w:color w:val="000000"/>
              </w:rPr>
            </w:pPr>
            <w:r w:rsidRPr="0052441B">
              <w:rPr>
                <w:rFonts w:cs="Calibri"/>
                <w:color w:val="000000"/>
              </w:rPr>
              <w:t>THU-TRANG CLEO KING</w:t>
            </w:r>
          </w:p>
        </w:tc>
      </w:tr>
      <w:tr w:rsidR="007E7132" w:rsidRPr="0052441B" w14:paraId="76049415" w14:textId="77777777" w:rsidTr="002B4E24">
        <w:trPr>
          <w:trHeight w:val="288"/>
        </w:trPr>
        <w:tc>
          <w:tcPr>
            <w:tcW w:w="3580" w:type="dxa"/>
            <w:tcBorders>
              <w:top w:val="nil"/>
              <w:left w:val="nil"/>
              <w:bottom w:val="nil"/>
              <w:right w:val="nil"/>
            </w:tcBorders>
            <w:shd w:val="clear" w:color="auto" w:fill="auto"/>
            <w:noWrap/>
            <w:vAlign w:val="bottom"/>
            <w:hideMark/>
          </w:tcPr>
          <w:p w14:paraId="62190C95" w14:textId="77777777" w:rsidR="007E7132" w:rsidRPr="0052441B" w:rsidRDefault="007E7132" w:rsidP="002B4E24">
            <w:pPr>
              <w:rPr>
                <w:rFonts w:cs="Calibri"/>
                <w:color w:val="000000"/>
              </w:rPr>
            </w:pPr>
            <w:r w:rsidRPr="0052441B">
              <w:rPr>
                <w:rFonts w:cs="Calibri"/>
                <w:color w:val="000000"/>
              </w:rPr>
              <w:t>TIANA MORRIS</w:t>
            </w:r>
          </w:p>
        </w:tc>
      </w:tr>
      <w:tr w:rsidR="007E7132" w:rsidRPr="0052441B" w14:paraId="486ACFE8" w14:textId="77777777" w:rsidTr="002B4E24">
        <w:trPr>
          <w:trHeight w:val="288"/>
        </w:trPr>
        <w:tc>
          <w:tcPr>
            <w:tcW w:w="3580" w:type="dxa"/>
            <w:tcBorders>
              <w:top w:val="nil"/>
              <w:left w:val="nil"/>
              <w:bottom w:val="nil"/>
              <w:right w:val="nil"/>
            </w:tcBorders>
            <w:shd w:val="clear" w:color="auto" w:fill="auto"/>
            <w:noWrap/>
            <w:vAlign w:val="bottom"/>
            <w:hideMark/>
          </w:tcPr>
          <w:p w14:paraId="28B1CF4F" w14:textId="77777777" w:rsidR="007E7132" w:rsidRPr="0052441B" w:rsidRDefault="007E7132" w:rsidP="002B4E24">
            <w:pPr>
              <w:rPr>
                <w:rFonts w:cs="Calibri"/>
                <w:color w:val="000000"/>
              </w:rPr>
            </w:pPr>
            <w:r w:rsidRPr="0052441B">
              <w:rPr>
                <w:rFonts w:cs="Calibri"/>
                <w:color w:val="000000"/>
              </w:rPr>
              <w:t>TIERNEY COLLINS</w:t>
            </w:r>
          </w:p>
        </w:tc>
      </w:tr>
      <w:tr w:rsidR="007E7132" w:rsidRPr="0052441B" w14:paraId="35A3B6DF" w14:textId="77777777" w:rsidTr="002B4E24">
        <w:trPr>
          <w:trHeight w:val="288"/>
        </w:trPr>
        <w:tc>
          <w:tcPr>
            <w:tcW w:w="3580" w:type="dxa"/>
            <w:tcBorders>
              <w:top w:val="nil"/>
              <w:left w:val="nil"/>
              <w:bottom w:val="nil"/>
              <w:right w:val="nil"/>
            </w:tcBorders>
            <w:shd w:val="clear" w:color="auto" w:fill="auto"/>
            <w:noWrap/>
            <w:vAlign w:val="bottom"/>
            <w:hideMark/>
          </w:tcPr>
          <w:p w14:paraId="44B6D8B0" w14:textId="77777777" w:rsidR="007E7132" w:rsidRPr="0052441B" w:rsidRDefault="007E7132" w:rsidP="002B4E24">
            <w:pPr>
              <w:rPr>
                <w:rFonts w:cs="Calibri"/>
                <w:color w:val="000000"/>
              </w:rPr>
            </w:pPr>
            <w:r w:rsidRPr="0052441B">
              <w:rPr>
                <w:rFonts w:cs="Calibri"/>
                <w:color w:val="000000"/>
              </w:rPr>
              <w:t>TIFFANY ADAMS</w:t>
            </w:r>
          </w:p>
        </w:tc>
      </w:tr>
      <w:tr w:rsidR="007E7132" w:rsidRPr="0052441B" w14:paraId="1EC82DB0" w14:textId="77777777" w:rsidTr="002B4E24">
        <w:trPr>
          <w:trHeight w:val="288"/>
        </w:trPr>
        <w:tc>
          <w:tcPr>
            <w:tcW w:w="3580" w:type="dxa"/>
            <w:tcBorders>
              <w:top w:val="nil"/>
              <w:left w:val="nil"/>
              <w:bottom w:val="nil"/>
              <w:right w:val="nil"/>
            </w:tcBorders>
            <w:shd w:val="clear" w:color="auto" w:fill="auto"/>
            <w:noWrap/>
            <w:vAlign w:val="bottom"/>
            <w:hideMark/>
          </w:tcPr>
          <w:p w14:paraId="64AB682B" w14:textId="77777777" w:rsidR="007E7132" w:rsidRPr="0052441B" w:rsidRDefault="007E7132" w:rsidP="002B4E24">
            <w:pPr>
              <w:rPr>
                <w:rFonts w:cs="Calibri"/>
                <w:color w:val="000000"/>
              </w:rPr>
            </w:pPr>
            <w:r w:rsidRPr="0052441B">
              <w:rPr>
                <w:rFonts w:cs="Calibri"/>
                <w:color w:val="000000"/>
              </w:rPr>
              <w:t>TIFFANY D JUSTICE</w:t>
            </w:r>
          </w:p>
        </w:tc>
      </w:tr>
      <w:tr w:rsidR="007E7132" w:rsidRPr="0052441B" w14:paraId="4E98B841" w14:textId="77777777" w:rsidTr="002B4E24">
        <w:trPr>
          <w:trHeight w:val="288"/>
        </w:trPr>
        <w:tc>
          <w:tcPr>
            <w:tcW w:w="3580" w:type="dxa"/>
            <w:tcBorders>
              <w:top w:val="nil"/>
              <w:left w:val="nil"/>
              <w:bottom w:val="nil"/>
              <w:right w:val="nil"/>
            </w:tcBorders>
            <w:shd w:val="clear" w:color="auto" w:fill="auto"/>
            <w:noWrap/>
            <w:vAlign w:val="bottom"/>
            <w:hideMark/>
          </w:tcPr>
          <w:p w14:paraId="008D7A47" w14:textId="77777777" w:rsidR="007E7132" w:rsidRPr="0052441B" w:rsidRDefault="007E7132" w:rsidP="002B4E24">
            <w:pPr>
              <w:rPr>
                <w:rFonts w:cs="Calibri"/>
                <w:color w:val="000000"/>
              </w:rPr>
            </w:pPr>
            <w:r w:rsidRPr="0052441B">
              <w:rPr>
                <w:rFonts w:cs="Calibri"/>
                <w:color w:val="000000"/>
              </w:rPr>
              <w:t>TIFFANY EYE</w:t>
            </w:r>
          </w:p>
        </w:tc>
      </w:tr>
      <w:tr w:rsidR="007E7132" w:rsidRPr="0052441B" w14:paraId="0B272AA6" w14:textId="77777777" w:rsidTr="002B4E24">
        <w:trPr>
          <w:trHeight w:val="288"/>
        </w:trPr>
        <w:tc>
          <w:tcPr>
            <w:tcW w:w="3580" w:type="dxa"/>
            <w:tcBorders>
              <w:top w:val="nil"/>
              <w:left w:val="nil"/>
              <w:bottom w:val="nil"/>
              <w:right w:val="nil"/>
            </w:tcBorders>
            <w:shd w:val="clear" w:color="auto" w:fill="auto"/>
            <w:noWrap/>
            <w:vAlign w:val="bottom"/>
            <w:hideMark/>
          </w:tcPr>
          <w:p w14:paraId="53E173E0" w14:textId="77777777" w:rsidR="007E7132" w:rsidRPr="0052441B" w:rsidRDefault="007E7132" w:rsidP="002B4E24">
            <w:pPr>
              <w:rPr>
                <w:rFonts w:cs="Calibri"/>
                <w:color w:val="000000"/>
              </w:rPr>
            </w:pPr>
            <w:r w:rsidRPr="0052441B">
              <w:rPr>
                <w:rFonts w:cs="Calibri"/>
                <w:color w:val="000000"/>
              </w:rPr>
              <w:t>TIFFANY HICKMAN</w:t>
            </w:r>
          </w:p>
        </w:tc>
      </w:tr>
      <w:tr w:rsidR="007E7132" w:rsidRPr="0052441B" w14:paraId="0FEECE1B" w14:textId="77777777" w:rsidTr="002B4E24">
        <w:trPr>
          <w:trHeight w:val="288"/>
        </w:trPr>
        <w:tc>
          <w:tcPr>
            <w:tcW w:w="3580" w:type="dxa"/>
            <w:tcBorders>
              <w:top w:val="nil"/>
              <w:left w:val="nil"/>
              <w:bottom w:val="nil"/>
              <w:right w:val="nil"/>
            </w:tcBorders>
            <w:shd w:val="clear" w:color="auto" w:fill="auto"/>
            <w:noWrap/>
            <w:vAlign w:val="bottom"/>
            <w:hideMark/>
          </w:tcPr>
          <w:p w14:paraId="789BE6B6" w14:textId="77777777" w:rsidR="007E7132" w:rsidRPr="0052441B" w:rsidRDefault="007E7132" w:rsidP="002B4E24">
            <w:pPr>
              <w:rPr>
                <w:rFonts w:cs="Calibri"/>
                <w:color w:val="000000"/>
              </w:rPr>
            </w:pPr>
            <w:r w:rsidRPr="0052441B">
              <w:rPr>
                <w:rFonts w:cs="Calibri"/>
                <w:color w:val="000000"/>
              </w:rPr>
              <w:t>TIFFANY J FARRELL</w:t>
            </w:r>
          </w:p>
        </w:tc>
      </w:tr>
      <w:tr w:rsidR="007E7132" w:rsidRPr="0052441B" w14:paraId="6D737654" w14:textId="77777777" w:rsidTr="002B4E24">
        <w:trPr>
          <w:trHeight w:val="288"/>
        </w:trPr>
        <w:tc>
          <w:tcPr>
            <w:tcW w:w="3580" w:type="dxa"/>
            <w:tcBorders>
              <w:top w:val="nil"/>
              <w:left w:val="nil"/>
              <w:bottom w:val="nil"/>
              <w:right w:val="nil"/>
            </w:tcBorders>
            <w:shd w:val="clear" w:color="auto" w:fill="auto"/>
            <w:noWrap/>
            <w:vAlign w:val="bottom"/>
            <w:hideMark/>
          </w:tcPr>
          <w:p w14:paraId="57658A32" w14:textId="77777777" w:rsidR="007E7132" w:rsidRPr="0052441B" w:rsidRDefault="007E7132" w:rsidP="002B4E24">
            <w:pPr>
              <w:rPr>
                <w:rFonts w:cs="Calibri"/>
                <w:color w:val="000000"/>
              </w:rPr>
            </w:pPr>
            <w:r w:rsidRPr="0052441B">
              <w:rPr>
                <w:rFonts w:cs="Calibri"/>
                <w:color w:val="000000"/>
              </w:rPr>
              <w:t>TIFFANY SHELTON</w:t>
            </w:r>
          </w:p>
        </w:tc>
      </w:tr>
      <w:tr w:rsidR="007E7132" w:rsidRPr="0052441B" w14:paraId="76D6D017" w14:textId="77777777" w:rsidTr="002B4E24">
        <w:trPr>
          <w:trHeight w:val="288"/>
        </w:trPr>
        <w:tc>
          <w:tcPr>
            <w:tcW w:w="3580" w:type="dxa"/>
            <w:tcBorders>
              <w:top w:val="nil"/>
              <w:left w:val="nil"/>
              <w:bottom w:val="nil"/>
              <w:right w:val="nil"/>
            </w:tcBorders>
            <w:shd w:val="clear" w:color="auto" w:fill="auto"/>
            <w:noWrap/>
            <w:vAlign w:val="bottom"/>
            <w:hideMark/>
          </w:tcPr>
          <w:p w14:paraId="018F7060" w14:textId="77777777" w:rsidR="007E7132" w:rsidRPr="0052441B" w:rsidRDefault="007E7132" w:rsidP="002B4E24">
            <w:pPr>
              <w:rPr>
                <w:rFonts w:cs="Calibri"/>
                <w:color w:val="000000"/>
              </w:rPr>
            </w:pPr>
            <w:r w:rsidRPr="0052441B">
              <w:rPr>
                <w:rFonts w:cs="Calibri"/>
                <w:color w:val="000000"/>
              </w:rPr>
              <w:t>TIFFANY WOELTZ</w:t>
            </w:r>
          </w:p>
        </w:tc>
      </w:tr>
      <w:tr w:rsidR="007E7132" w:rsidRPr="0052441B" w14:paraId="73CE8CDC" w14:textId="77777777" w:rsidTr="002B4E24">
        <w:trPr>
          <w:trHeight w:val="288"/>
        </w:trPr>
        <w:tc>
          <w:tcPr>
            <w:tcW w:w="3580" w:type="dxa"/>
            <w:tcBorders>
              <w:top w:val="nil"/>
              <w:left w:val="nil"/>
              <w:bottom w:val="nil"/>
              <w:right w:val="nil"/>
            </w:tcBorders>
            <w:shd w:val="clear" w:color="auto" w:fill="auto"/>
            <w:noWrap/>
            <w:vAlign w:val="bottom"/>
            <w:hideMark/>
          </w:tcPr>
          <w:p w14:paraId="29F9EB8F" w14:textId="77777777" w:rsidR="007E7132" w:rsidRPr="0052441B" w:rsidRDefault="007E7132" w:rsidP="002B4E24">
            <w:pPr>
              <w:rPr>
                <w:rFonts w:cs="Calibri"/>
                <w:color w:val="000000"/>
              </w:rPr>
            </w:pPr>
            <w:r w:rsidRPr="0052441B">
              <w:rPr>
                <w:rFonts w:cs="Calibri"/>
                <w:color w:val="000000"/>
              </w:rPr>
              <w:t>TIM J CONRAD</w:t>
            </w:r>
          </w:p>
        </w:tc>
      </w:tr>
      <w:tr w:rsidR="007E7132" w:rsidRPr="0052441B" w14:paraId="2BC3854F" w14:textId="77777777" w:rsidTr="002B4E24">
        <w:trPr>
          <w:trHeight w:val="288"/>
        </w:trPr>
        <w:tc>
          <w:tcPr>
            <w:tcW w:w="3580" w:type="dxa"/>
            <w:tcBorders>
              <w:top w:val="nil"/>
              <w:left w:val="nil"/>
              <w:bottom w:val="nil"/>
              <w:right w:val="nil"/>
            </w:tcBorders>
            <w:shd w:val="clear" w:color="auto" w:fill="auto"/>
            <w:noWrap/>
            <w:vAlign w:val="bottom"/>
            <w:hideMark/>
          </w:tcPr>
          <w:p w14:paraId="55FED1CD" w14:textId="77777777" w:rsidR="007E7132" w:rsidRPr="0052441B" w:rsidRDefault="007E7132" w:rsidP="002B4E24">
            <w:pPr>
              <w:rPr>
                <w:rFonts w:cs="Calibri"/>
                <w:color w:val="000000"/>
              </w:rPr>
            </w:pPr>
            <w:r w:rsidRPr="0052441B">
              <w:rPr>
                <w:rFonts w:cs="Calibri"/>
                <w:color w:val="000000"/>
              </w:rPr>
              <w:t>TIMOTHY A CONNER</w:t>
            </w:r>
          </w:p>
        </w:tc>
      </w:tr>
      <w:tr w:rsidR="007E7132" w:rsidRPr="0052441B" w14:paraId="0A02A9F1" w14:textId="77777777" w:rsidTr="002B4E24">
        <w:trPr>
          <w:trHeight w:val="288"/>
        </w:trPr>
        <w:tc>
          <w:tcPr>
            <w:tcW w:w="3580" w:type="dxa"/>
            <w:tcBorders>
              <w:top w:val="nil"/>
              <w:left w:val="nil"/>
              <w:bottom w:val="nil"/>
              <w:right w:val="nil"/>
            </w:tcBorders>
            <w:shd w:val="clear" w:color="auto" w:fill="auto"/>
            <w:noWrap/>
            <w:vAlign w:val="bottom"/>
            <w:hideMark/>
          </w:tcPr>
          <w:p w14:paraId="06DDE764" w14:textId="77777777" w:rsidR="007E7132" w:rsidRPr="0052441B" w:rsidRDefault="007E7132" w:rsidP="002B4E24">
            <w:pPr>
              <w:rPr>
                <w:rFonts w:cs="Calibri"/>
                <w:color w:val="000000"/>
              </w:rPr>
            </w:pPr>
            <w:r w:rsidRPr="0052441B">
              <w:rPr>
                <w:rFonts w:cs="Calibri"/>
                <w:color w:val="000000"/>
              </w:rPr>
              <w:t>TIMOTHY A CORBA</w:t>
            </w:r>
          </w:p>
        </w:tc>
      </w:tr>
      <w:tr w:rsidR="007E7132" w:rsidRPr="0052441B" w14:paraId="276BBC88" w14:textId="77777777" w:rsidTr="002B4E24">
        <w:trPr>
          <w:trHeight w:val="288"/>
        </w:trPr>
        <w:tc>
          <w:tcPr>
            <w:tcW w:w="3580" w:type="dxa"/>
            <w:tcBorders>
              <w:top w:val="nil"/>
              <w:left w:val="nil"/>
              <w:bottom w:val="nil"/>
              <w:right w:val="nil"/>
            </w:tcBorders>
            <w:shd w:val="clear" w:color="auto" w:fill="auto"/>
            <w:noWrap/>
            <w:vAlign w:val="bottom"/>
            <w:hideMark/>
          </w:tcPr>
          <w:p w14:paraId="233E4863" w14:textId="77777777" w:rsidR="007E7132" w:rsidRPr="0052441B" w:rsidRDefault="007E7132" w:rsidP="002B4E24">
            <w:pPr>
              <w:rPr>
                <w:rFonts w:cs="Calibri"/>
                <w:color w:val="000000"/>
              </w:rPr>
            </w:pPr>
            <w:r w:rsidRPr="0052441B">
              <w:rPr>
                <w:rFonts w:cs="Calibri"/>
                <w:color w:val="000000"/>
              </w:rPr>
              <w:t>TIMOTHY A HEINE</w:t>
            </w:r>
          </w:p>
        </w:tc>
      </w:tr>
      <w:tr w:rsidR="007E7132" w:rsidRPr="0052441B" w14:paraId="2467836B" w14:textId="77777777" w:rsidTr="002B4E24">
        <w:trPr>
          <w:trHeight w:val="288"/>
        </w:trPr>
        <w:tc>
          <w:tcPr>
            <w:tcW w:w="3580" w:type="dxa"/>
            <w:tcBorders>
              <w:top w:val="nil"/>
              <w:left w:val="nil"/>
              <w:bottom w:val="nil"/>
              <w:right w:val="nil"/>
            </w:tcBorders>
            <w:shd w:val="clear" w:color="auto" w:fill="auto"/>
            <w:noWrap/>
            <w:vAlign w:val="bottom"/>
            <w:hideMark/>
          </w:tcPr>
          <w:p w14:paraId="6B2C7A95" w14:textId="77777777" w:rsidR="007E7132" w:rsidRPr="0052441B" w:rsidRDefault="007E7132" w:rsidP="002B4E24">
            <w:pPr>
              <w:rPr>
                <w:rFonts w:cs="Calibri"/>
                <w:color w:val="000000"/>
              </w:rPr>
            </w:pPr>
            <w:r w:rsidRPr="0052441B">
              <w:rPr>
                <w:rFonts w:cs="Calibri"/>
                <w:color w:val="000000"/>
              </w:rPr>
              <w:t>TIMOTHY A NEWCOMER</w:t>
            </w:r>
          </w:p>
        </w:tc>
      </w:tr>
      <w:tr w:rsidR="007E7132" w:rsidRPr="0052441B" w14:paraId="7744056E" w14:textId="77777777" w:rsidTr="002B4E24">
        <w:trPr>
          <w:trHeight w:val="288"/>
        </w:trPr>
        <w:tc>
          <w:tcPr>
            <w:tcW w:w="3580" w:type="dxa"/>
            <w:tcBorders>
              <w:top w:val="nil"/>
              <w:left w:val="nil"/>
              <w:bottom w:val="nil"/>
              <w:right w:val="nil"/>
            </w:tcBorders>
            <w:shd w:val="clear" w:color="auto" w:fill="auto"/>
            <w:noWrap/>
            <w:vAlign w:val="bottom"/>
            <w:hideMark/>
          </w:tcPr>
          <w:p w14:paraId="322958E5" w14:textId="77777777" w:rsidR="007E7132" w:rsidRPr="0052441B" w:rsidRDefault="007E7132" w:rsidP="002B4E24">
            <w:pPr>
              <w:rPr>
                <w:rFonts w:cs="Calibri"/>
                <w:color w:val="000000"/>
              </w:rPr>
            </w:pPr>
            <w:r w:rsidRPr="0052441B">
              <w:rPr>
                <w:rFonts w:cs="Calibri"/>
                <w:color w:val="000000"/>
              </w:rPr>
              <w:t>TIMOTHY ADKINS</w:t>
            </w:r>
          </w:p>
        </w:tc>
      </w:tr>
      <w:tr w:rsidR="007E7132" w:rsidRPr="0052441B" w14:paraId="6C83936A" w14:textId="77777777" w:rsidTr="002B4E24">
        <w:trPr>
          <w:trHeight w:val="288"/>
        </w:trPr>
        <w:tc>
          <w:tcPr>
            <w:tcW w:w="3580" w:type="dxa"/>
            <w:tcBorders>
              <w:top w:val="nil"/>
              <w:left w:val="nil"/>
              <w:bottom w:val="nil"/>
              <w:right w:val="nil"/>
            </w:tcBorders>
            <w:shd w:val="clear" w:color="auto" w:fill="auto"/>
            <w:noWrap/>
            <w:vAlign w:val="bottom"/>
            <w:hideMark/>
          </w:tcPr>
          <w:p w14:paraId="07914EAA" w14:textId="77777777" w:rsidR="007E7132" w:rsidRPr="0052441B" w:rsidRDefault="007E7132" w:rsidP="002B4E24">
            <w:pPr>
              <w:rPr>
                <w:rFonts w:cs="Calibri"/>
                <w:color w:val="000000"/>
              </w:rPr>
            </w:pPr>
            <w:r w:rsidRPr="0052441B">
              <w:rPr>
                <w:rFonts w:cs="Calibri"/>
                <w:color w:val="000000"/>
              </w:rPr>
              <w:t>TIMOTHY ANDERSON</w:t>
            </w:r>
          </w:p>
        </w:tc>
      </w:tr>
      <w:tr w:rsidR="007E7132" w:rsidRPr="0052441B" w14:paraId="42273B84" w14:textId="77777777" w:rsidTr="002B4E24">
        <w:trPr>
          <w:trHeight w:val="288"/>
        </w:trPr>
        <w:tc>
          <w:tcPr>
            <w:tcW w:w="3580" w:type="dxa"/>
            <w:tcBorders>
              <w:top w:val="nil"/>
              <w:left w:val="nil"/>
              <w:bottom w:val="nil"/>
              <w:right w:val="nil"/>
            </w:tcBorders>
            <w:shd w:val="clear" w:color="auto" w:fill="auto"/>
            <w:noWrap/>
            <w:vAlign w:val="bottom"/>
            <w:hideMark/>
          </w:tcPr>
          <w:p w14:paraId="0EBB4A8A" w14:textId="77777777" w:rsidR="007E7132" w:rsidRPr="0052441B" w:rsidRDefault="007E7132" w:rsidP="002B4E24">
            <w:pPr>
              <w:rPr>
                <w:rFonts w:cs="Calibri"/>
                <w:color w:val="000000"/>
              </w:rPr>
            </w:pPr>
            <w:r w:rsidRPr="0052441B">
              <w:rPr>
                <w:rFonts w:cs="Calibri"/>
                <w:color w:val="000000"/>
              </w:rPr>
              <w:t>TIMOTHY COLEMAN</w:t>
            </w:r>
          </w:p>
        </w:tc>
      </w:tr>
      <w:tr w:rsidR="007E7132" w:rsidRPr="0052441B" w14:paraId="3B42222B" w14:textId="77777777" w:rsidTr="002B4E24">
        <w:trPr>
          <w:trHeight w:val="288"/>
        </w:trPr>
        <w:tc>
          <w:tcPr>
            <w:tcW w:w="3580" w:type="dxa"/>
            <w:tcBorders>
              <w:top w:val="nil"/>
              <w:left w:val="nil"/>
              <w:bottom w:val="nil"/>
              <w:right w:val="nil"/>
            </w:tcBorders>
            <w:shd w:val="clear" w:color="auto" w:fill="auto"/>
            <w:noWrap/>
            <w:vAlign w:val="bottom"/>
            <w:hideMark/>
          </w:tcPr>
          <w:p w14:paraId="7623174F" w14:textId="77777777" w:rsidR="007E7132" w:rsidRPr="0052441B" w:rsidRDefault="007E7132" w:rsidP="002B4E24">
            <w:pPr>
              <w:rPr>
                <w:rFonts w:cs="Calibri"/>
                <w:color w:val="000000"/>
              </w:rPr>
            </w:pPr>
            <w:r w:rsidRPr="0052441B">
              <w:rPr>
                <w:rFonts w:cs="Calibri"/>
                <w:color w:val="000000"/>
              </w:rPr>
              <w:t>TIMOTHY CUDE</w:t>
            </w:r>
          </w:p>
        </w:tc>
      </w:tr>
      <w:tr w:rsidR="007E7132" w:rsidRPr="0052441B" w14:paraId="043E4915" w14:textId="77777777" w:rsidTr="002B4E24">
        <w:trPr>
          <w:trHeight w:val="288"/>
        </w:trPr>
        <w:tc>
          <w:tcPr>
            <w:tcW w:w="3580" w:type="dxa"/>
            <w:tcBorders>
              <w:top w:val="nil"/>
              <w:left w:val="nil"/>
              <w:bottom w:val="nil"/>
              <w:right w:val="nil"/>
            </w:tcBorders>
            <w:shd w:val="clear" w:color="auto" w:fill="auto"/>
            <w:noWrap/>
            <w:vAlign w:val="bottom"/>
            <w:hideMark/>
          </w:tcPr>
          <w:p w14:paraId="732597D2" w14:textId="77777777" w:rsidR="007E7132" w:rsidRPr="0052441B" w:rsidRDefault="007E7132" w:rsidP="002B4E24">
            <w:pPr>
              <w:rPr>
                <w:rFonts w:cs="Calibri"/>
                <w:color w:val="000000"/>
              </w:rPr>
            </w:pPr>
            <w:r w:rsidRPr="0052441B">
              <w:rPr>
                <w:rFonts w:cs="Calibri"/>
                <w:color w:val="000000"/>
              </w:rPr>
              <w:t>TIMOTHY H DAWSON</w:t>
            </w:r>
          </w:p>
        </w:tc>
      </w:tr>
      <w:tr w:rsidR="007E7132" w:rsidRPr="0052441B" w14:paraId="0F2EA201" w14:textId="77777777" w:rsidTr="002B4E24">
        <w:trPr>
          <w:trHeight w:val="288"/>
        </w:trPr>
        <w:tc>
          <w:tcPr>
            <w:tcW w:w="3580" w:type="dxa"/>
            <w:tcBorders>
              <w:top w:val="nil"/>
              <w:left w:val="nil"/>
              <w:bottom w:val="nil"/>
              <w:right w:val="nil"/>
            </w:tcBorders>
            <w:shd w:val="clear" w:color="auto" w:fill="auto"/>
            <w:noWrap/>
            <w:vAlign w:val="bottom"/>
            <w:hideMark/>
          </w:tcPr>
          <w:p w14:paraId="64864C6B" w14:textId="77777777" w:rsidR="007E7132" w:rsidRPr="0052441B" w:rsidRDefault="007E7132" w:rsidP="002B4E24">
            <w:pPr>
              <w:rPr>
                <w:rFonts w:cs="Calibri"/>
                <w:color w:val="000000"/>
              </w:rPr>
            </w:pPr>
            <w:r w:rsidRPr="0052441B">
              <w:rPr>
                <w:rFonts w:cs="Calibri"/>
                <w:color w:val="000000"/>
              </w:rPr>
              <w:t>TIMOTHY I DURBIN</w:t>
            </w:r>
          </w:p>
        </w:tc>
      </w:tr>
      <w:tr w:rsidR="007E7132" w:rsidRPr="0052441B" w14:paraId="10393A47" w14:textId="77777777" w:rsidTr="002B4E24">
        <w:trPr>
          <w:trHeight w:val="288"/>
        </w:trPr>
        <w:tc>
          <w:tcPr>
            <w:tcW w:w="3580" w:type="dxa"/>
            <w:tcBorders>
              <w:top w:val="nil"/>
              <w:left w:val="nil"/>
              <w:bottom w:val="nil"/>
              <w:right w:val="nil"/>
            </w:tcBorders>
            <w:shd w:val="clear" w:color="auto" w:fill="auto"/>
            <w:noWrap/>
            <w:vAlign w:val="bottom"/>
            <w:hideMark/>
          </w:tcPr>
          <w:p w14:paraId="0B09C0E1" w14:textId="77777777" w:rsidR="007E7132" w:rsidRPr="0052441B" w:rsidRDefault="007E7132" w:rsidP="002B4E24">
            <w:pPr>
              <w:rPr>
                <w:rFonts w:cs="Calibri"/>
                <w:color w:val="000000"/>
              </w:rPr>
            </w:pPr>
            <w:r w:rsidRPr="0052441B">
              <w:rPr>
                <w:rFonts w:cs="Calibri"/>
                <w:color w:val="000000"/>
              </w:rPr>
              <w:t>TIMOTHY J BEACHAM</w:t>
            </w:r>
          </w:p>
        </w:tc>
      </w:tr>
      <w:tr w:rsidR="007E7132" w:rsidRPr="0052441B" w14:paraId="2DF13A15" w14:textId="77777777" w:rsidTr="002B4E24">
        <w:trPr>
          <w:trHeight w:val="288"/>
        </w:trPr>
        <w:tc>
          <w:tcPr>
            <w:tcW w:w="3580" w:type="dxa"/>
            <w:tcBorders>
              <w:top w:val="nil"/>
              <w:left w:val="nil"/>
              <w:bottom w:val="nil"/>
              <w:right w:val="nil"/>
            </w:tcBorders>
            <w:shd w:val="clear" w:color="auto" w:fill="auto"/>
            <w:noWrap/>
            <w:vAlign w:val="bottom"/>
            <w:hideMark/>
          </w:tcPr>
          <w:p w14:paraId="7E7D74A8" w14:textId="77777777" w:rsidR="007E7132" w:rsidRPr="0052441B" w:rsidRDefault="007E7132" w:rsidP="002B4E24">
            <w:pPr>
              <w:rPr>
                <w:rFonts w:cs="Calibri"/>
                <w:color w:val="000000"/>
              </w:rPr>
            </w:pPr>
            <w:r w:rsidRPr="0052441B">
              <w:rPr>
                <w:rFonts w:cs="Calibri"/>
                <w:color w:val="000000"/>
              </w:rPr>
              <w:t>TIMOTHY J BRYANT</w:t>
            </w:r>
          </w:p>
        </w:tc>
      </w:tr>
      <w:tr w:rsidR="007E7132" w:rsidRPr="0052441B" w14:paraId="3E129083" w14:textId="77777777" w:rsidTr="002B4E24">
        <w:trPr>
          <w:trHeight w:val="288"/>
        </w:trPr>
        <w:tc>
          <w:tcPr>
            <w:tcW w:w="3580" w:type="dxa"/>
            <w:tcBorders>
              <w:top w:val="nil"/>
              <w:left w:val="nil"/>
              <w:bottom w:val="nil"/>
              <w:right w:val="nil"/>
            </w:tcBorders>
            <w:shd w:val="clear" w:color="auto" w:fill="auto"/>
            <w:noWrap/>
            <w:vAlign w:val="bottom"/>
            <w:hideMark/>
          </w:tcPr>
          <w:p w14:paraId="1A4E0495" w14:textId="77777777" w:rsidR="007E7132" w:rsidRPr="0052441B" w:rsidRDefault="007E7132" w:rsidP="002B4E24">
            <w:pPr>
              <w:rPr>
                <w:rFonts w:cs="Calibri"/>
                <w:color w:val="000000"/>
              </w:rPr>
            </w:pPr>
            <w:r w:rsidRPr="0052441B">
              <w:rPr>
                <w:rFonts w:cs="Calibri"/>
                <w:color w:val="000000"/>
              </w:rPr>
              <w:t>TIMOTHY JENNINGS</w:t>
            </w:r>
          </w:p>
        </w:tc>
      </w:tr>
      <w:tr w:rsidR="007E7132" w:rsidRPr="0052441B" w14:paraId="25FB7012" w14:textId="77777777" w:rsidTr="002B4E24">
        <w:trPr>
          <w:trHeight w:val="288"/>
        </w:trPr>
        <w:tc>
          <w:tcPr>
            <w:tcW w:w="3580" w:type="dxa"/>
            <w:tcBorders>
              <w:top w:val="nil"/>
              <w:left w:val="nil"/>
              <w:bottom w:val="nil"/>
              <w:right w:val="nil"/>
            </w:tcBorders>
            <w:shd w:val="clear" w:color="auto" w:fill="auto"/>
            <w:noWrap/>
            <w:vAlign w:val="bottom"/>
            <w:hideMark/>
          </w:tcPr>
          <w:p w14:paraId="693EB6E5" w14:textId="77777777" w:rsidR="007E7132" w:rsidRPr="0052441B" w:rsidRDefault="007E7132" w:rsidP="002B4E24">
            <w:pPr>
              <w:rPr>
                <w:rFonts w:cs="Calibri"/>
                <w:color w:val="000000"/>
              </w:rPr>
            </w:pPr>
            <w:r w:rsidRPr="0052441B">
              <w:rPr>
                <w:rFonts w:cs="Calibri"/>
                <w:color w:val="000000"/>
              </w:rPr>
              <w:t>TIMOTHY M FARLEY</w:t>
            </w:r>
          </w:p>
        </w:tc>
      </w:tr>
      <w:tr w:rsidR="007E7132" w:rsidRPr="0052441B" w14:paraId="3F514D31" w14:textId="77777777" w:rsidTr="002B4E24">
        <w:trPr>
          <w:trHeight w:val="288"/>
        </w:trPr>
        <w:tc>
          <w:tcPr>
            <w:tcW w:w="3580" w:type="dxa"/>
            <w:tcBorders>
              <w:top w:val="nil"/>
              <w:left w:val="nil"/>
              <w:bottom w:val="nil"/>
              <w:right w:val="nil"/>
            </w:tcBorders>
            <w:shd w:val="clear" w:color="auto" w:fill="auto"/>
            <w:noWrap/>
            <w:vAlign w:val="bottom"/>
            <w:hideMark/>
          </w:tcPr>
          <w:p w14:paraId="3A072633" w14:textId="77777777" w:rsidR="007E7132" w:rsidRPr="0052441B" w:rsidRDefault="007E7132" w:rsidP="002B4E24">
            <w:pPr>
              <w:rPr>
                <w:rFonts w:cs="Calibri"/>
                <w:color w:val="000000"/>
              </w:rPr>
            </w:pPr>
            <w:r w:rsidRPr="0052441B">
              <w:rPr>
                <w:rFonts w:cs="Calibri"/>
                <w:color w:val="000000"/>
              </w:rPr>
              <w:t>TIMOTHY M STOCK</w:t>
            </w:r>
          </w:p>
        </w:tc>
      </w:tr>
      <w:tr w:rsidR="007E7132" w:rsidRPr="0052441B" w14:paraId="1F33757A" w14:textId="77777777" w:rsidTr="002B4E24">
        <w:trPr>
          <w:trHeight w:val="288"/>
        </w:trPr>
        <w:tc>
          <w:tcPr>
            <w:tcW w:w="3580" w:type="dxa"/>
            <w:tcBorders>
              <w:top w:val="nil"/>
              <w:left w:val="nil"/>
              <w:bottom w:val="nil"/>
              <w:right w:val="nil"/>
            </w:tcBorders>
            <w:shd w:val="clear" w:color="auto" w:fill="auto"/>
            <w:noWrap/>
            <w:vAlign w:val="bottom"/>
            <w:hideMark/>
          </w:tcPr>
          <w:p w14:paraId="2D0B2266" w14:textId="77777777" w:rsidR="007E7132" w:rsidRPr="0052441B" w:rsidRDefault="007E7132" w:rsidP="002B4E24">
            <w:pPr>
              <w:rPr>
                <w:rFonts w:cs="Calibri"/>
                <w:color w:val="000000"/>
              </w:rPr>
            </w:pPr>
            <w:r w:rsidRPr="0052441B">
              <w:rPr>
                <w:rFonts w:cs="Calibri"/>
                <w:color w:val="000000"/>
              </w:rPr>
              <w:lastRenderedPageBreak/>
              <w:t>TIMOTHY S SPAULDING</w:t>
            </w:r>
          </w:p>
        </w:tc>
      </w:tr>
      <w:tr w:rsidR="007E7132" w:rsidRPr="0052441B" w14:paraId="5B16BA7F" w14:textId="77777777" w:rsidTr="002B4E24">
        <w:trPr>
          <w:trHeight w:val="288"/>
        </w:trPr>
        <w:tc>
          <w:tcPr>
            <w:tcW w:w="3580" w:type="dxa"/>
            <w:tcBorders>
              <w:top w:val="nil"/>
              <w:left w:val="nil"/>
              <w:bottom w:val="nil"/>
              <w:right w:val="nil"/>
            </w:tcBorders>
            <w:shd w:val="clear" w:color="auto" w:fill="auto"/>
            <w:noWrap/>
            <w:vAlign w:val="bottom"/>
            <w:hideMark/>
          </w:tcPr>
          <w:p w14:paraId="142E9BAB" w14:textId="77777777" w:rsidR="007E7132" w:rsidRPr="0052441B" w:rsidRDefault="007E7132" w:rsidP="002B4E24">
            <w:pPr>
              <w:rPr>
                <w:rFonts w:cs="Calibri"/>
                <w:color w:val="000000"/>
              </w:rPr>
            </w:pPr>
            <w:r w:rsidRPr="0052441B">
              <w:rPr>
                <w:rFonts w:cs="Calibri"/>
                <w:color w:val="000000"/>
              </w:rPr>
              <w:t>TIMOTHY SHIBEN</w:t>
            </w:r>
          </w:p>
        </w:tc>
      </w:tr>
      <w:tr w:rsidR="007E7132" w:rsidRPr="0052441B" w14:paraId="478A1F20" w14:textId="77777777" w:rsidTr="002B4E24">
        <w:trPr>
          <w:trHeight w:val="288"/>
        </w:trPr>
        <w:tc>
          <w:tcPr>
            <w:tcW w:w="3580" w:type="dxa"/>
            <w:tcBorders>
              <w:top w:val="nil"/>
              <w:left w:val="nil"/>
              <w:bottom w:val="nil"/>
              <w:right w:val="nil"/>
            </w:tcBorders>
            <w:shd w:val="clear" w:color="auto" w:fill="auto"/>
            <w:noWrap/>
            <w:vAlign w:val="bottom"/>
            <w:hideMark/>
          </w:tcPr>
          <w:p w14:paraId="11FD9001" w14:textId="77777777" w:rsidR="007E7132" w:rsidRPr="0052441B" w:rsidRDefault="007E7132" w:rsidP="002B4E24">
            <w:pPr>
              <w:rPr>
                <w:rFonts w:cs="Calibri"/>
                <w:color w:val="000000"/>
              </w:rPr>
            </w:pPr>
            <w:r w:rsidRPr="0052441B">
              <w:rPr>
                <w:rFonts w:cs="Calibri"/>
                <w:color w:val="000000"/>
              </w:rPr>
              <w:t>TIMOTHY STARK</w:t>
            </w:r>
          </w:p>
        </w:tc>
      </w:tr>
      <w:tr w:rsidR="007E7132" w:rsidRPr="0052441B" w14:paraId="5346FB51" w14:textId="77777777" w:rsidTr="002B4E24">
        <w:trPr>
          <w:trHeight w:val="288"/>
        </w:trPr>
        <w:tc>
          <w:tcPr>
            <w:tcW w:w="3580" w:type="dxa"/>
            <w:tcBorders>
              <w:top w:val="nil"/>
              <w:left w:val="nil"/>
              <w:bottom w:val="nil"/>
              <w:right w:val="nil"/>
            </w:tcBorders>
            <w:shd w:val="clear" w:color="auto" w:fill="auto"/>
            <w:noWrap/>
            <w:vAlign w:val="bottom"/>
            <w:hideMark/>
          </w:tcPr>
          <w:p w14:paraId="18D8E146" w14:textId="77777777" w:rsidR="007E7132" w:rsidRPr="0052441B" w:rsidRDefault="007E7132" w:rsidP="002B4E24">
            <w:pPr>
              <w:rPr>
                <w:rFonts w:cs="Calibri"/>
                <w:color w:val="000000"/>
              </w:rPr>
            </w:pPr>
            <w:r w:rsidRPr="0052441B">
              <w:rPr>
                <w:rFonts w:cs="Calibri"/>
                <w:color w:val="000000"/>
              </w:rPr>
              <w:t>TIMOTHY STOCK</w:t>
            </w:r>
          </w:p>
        </w:tc>
      </w:tr>
      <w:tr w:rsidR="007E7132" w:rsidRPr="0052441B" w14:paraId="397DAA76" w14:textId="77777777" w:rsidTr="002B4E24">
        <w:trPr>
          <w:trHeight w:val="288"/>
        </w:trPr>
        <w:tc>
          <w:tcPr>
            <w:tcW w:w="3580" w:type="dxa"/>
            <w:tcBorders>
              <w:top w:val="nil"/>
              <w:left w:val="nil"/>
              <w:bottom w:val="nil"/>
              <w:right w:val="nil"/>
            </w:tcBorders>
            <w:shd w:val="clear" w:color="auto" w:fill="auto"/>
            <w:noWrap/>
            <w:vAlign w:val="bottom"/>
            <w:hideMark/>
          </w:tcPr>
          <w:p w14:paraId="652437CD" w14:textId="77777777" w:rsidR="007E7132" w:rsidRPr="0052441B" w:rsidRDefault="007E7132" w:rsidP="002B4E24">
            <w:pPr>
              <w:rPr>
                <w:rFonts w:cs="Calibri"/>
                <w:color w:val="000000"/>
              </w:rPr>
            </w:pPr>
            <w:r w:rsidRPr="0052441B">
              <w:rPr>
                <w:rFonts w:cs="Calibri"/>
                <w:color w:val="000000"/>
              </w:rPr>
              <w:t>TIMOTHY WILSON</w:t>
            </w:r>
          </w:p>
        </w:tc>
      </w:tr>
      <w:tr w:rsidR="007E7132" w:rsidRPr="0052441B" w14:paraId="3A6B7828" w14:textId="77777777" w:rsidTr="002B4E24">
        <w:trPr>
          <w:trHeight w:val="288"/>
        </w:trPr>
        <w:tc>
          <w:tcPr>
            <w:tcW w:w="3580" w:type="dxa"/>
            <w:tcBorders>
              <w:top w:val="nil"/>
              <w:left w:val="nil"/>
              <w:bottom w:val="nil"/>
              <w:right w:val="nil"/>
            </w:tcBorders>
            <w:shd w:val="clear" w:color="auto" w:fill="auto"/>
            <w:noWrap/>
            <w:vAlign w:val="bottom"/>
            <w:hideMark/>
          </w:tcPr>
          <w:p w14:paraId="2501356E" w14:textId="77777777" w:rsidR="007E7132" w:rsidRPr="0052441B" w:rsidRDefault="007E7132" w:rsidP="002B4E24">
            <w:pPr>
              <w:rPr>
                <w:rFonts w:cs="Calibri"/>
                <w:color w:val="000000"/>
              </w:rPr>
            </w:pPr>
            <w:r w:rsidRPr="0052441B">
              <w:rPr>
                <w:rFonts w:cs="Calibri"/>
                <w:color w:val="000000"/>
              </w:rPr>
              <w:t>TIMOTHY WINCHESTER</w:t>
            </w:r>
          </w:p>
        </w:tc>
      </w:tr>
      <w:tr w:rsidR="007E7132" w:rsidRPr="0052441B" w14:paraId="78171F8C" w14:textId="77777777" w:rsidTr="002B4E24">
        <w:trPr>
          <w:trHeight w:val="288"/>
        </w:trPr>
        <w:tc>
          <w:tcPr>
            <w:tcW w:w="3580" w:type="dxa"/>
            <w:tcBorders>
              <w:top w:val="nil"/>
              <w:left w:val="nil"/>
              <w:bottom w:val="nil"/>
              <w:right w:val="nil"/>
            </w:tcBorders>
            <w:shd w:val="clear" w:color="auto" w:fill="auto"/>
            <w:noWrap/>
            <w:vAlign w:val="bottom"/>
            <w:hideMark/>
          </w:tcPr>
          <w:p w14:paraId="47ED5D0A" w14:textId="77777777" w:rsidR="007E7132" w:rsidRPr="0052441B" w:rsidRDefault="007E7132" w:rsidP="002B4E24">
            <w:pPr>
              <w:rPr>
                <w:rFonts w:cs="Calibri"/>
                <w:color w:val="000000"/>
              </w:rPr>
            </w:pPr>
            <w:r w:rsidRPr="0052441B">
              <w:rPr>
                <w:rFonts w:cs="Calibri"/>
                <w:color w:val="000000"/>
              </w:rPr>
              <w:t>TINA HENDRICK</w:t>
            </w:r>
          </w:p>
        </w:tc>
      </w:tr>
      <w:tr w:rsidR="007E7132" w:rsidRPr="0052441B" w14:paraId="7CFED137" w14:textId="77777777" w:rsidTr="002B4E24">
        <w:trPr>
          <w:trHeight w:val="288"/>
        </w:trPr>
        <w:tc>
          <w:tcPr>
            <w:tcW w:w="3580" w:type="dxa"/>
            <w:tcBorders>
              <w:top w:val="nil"/>
              <w:left w:val="nil"/>
              <w:bottom w:val="nil"/>
              <w:right w:val="nil"/>
            </w:tcBorders>
            <w:shd w:val="clear" w:color="auto" w:fill="auto"/>
            <w:noWrap/>
            <w:vAlign w:val="bottom"/>
            <w:hideMark/>
          </w:tcPr>
          <w:p w14:paraId="2A2232AD" w14:textId="77777777" w:rsidR="007E7132" w:rsidRPr="0052441B" w:rsidRDefault="007E7132" w:rsidP="002B4E24">
            <w:pPr>
              <w:rPr>
                <w:rFonts w:cs="Calibri"/>
                <w:color w:val="000000"/>
              </w:rPr>
            </w:pPr>
            <w:r w:rsidRPr="0052441B">
              <w:rPr>
                <w:rFonts w:cs="Calibri"/>
                <w:color w:val="000000"/>
              </w:rPr>
              <w:t>TINA S WOODCOCK</w:t>
            </w:r>
          </w:p>
        </w:tc>
      </w:tr>
      <w:tr w:rsidR="007E7132" w:rsidRPr="0052441B" w14:paraId="497BBD22" w14:textId="77777777" w:rsidTr="002B4E24">
        <w:trPr>
          <w:trHeight w:val="288"/>
        </w:trPr>
        <w:tc>
          <w:tcPr>
            <w:tcW w:w="3580" w:type="dxa"/>
            <w:tcBorders>
              <w:top w:val="nil"/>
              <w:left w:val="nil"/>
              <w:bottom w:val="nil"/>
              <w:right w:val="nil"/>
            </w:tcBorders>
            <w:shd w:val="clear" w:color="auto" w:fill="auto"/>
            <w:noWrap/>
            <w:vAlign w:val="bottom"/>
            <w:hideMark/>
          </w:tcPr>
          <w:p w14:paraId="56AD17ED" w14:textId="77777777" w:rsidR="007E7132" w:rsidRPr="0052441B" w:rsidRDefault="007E7132" w:rsidP="002B4E24">
            <w:pPr>
              <w:rPr>
                <w:rFonts w:cs="Calibri"/>
                <w:color w:val="000000"/>
              </w:rPr>
            </w:pPr>
            <w:r w:rsidRPr="0052441B">
              <w:rPr>
                <w:rFonts w:cs="Calibri"/>
                <w:color w:val="000000"/>
              </w:rPr>
              <w:t>TINA T YUAN</w:t>
            </w:r>
          </w:p>
        </w:tc>
      </w:tr>
      <w:tr w:rsidR="007E7132" w:rsidRPr="0052441B" w14:paraId="29F91B31" w14:textId="77777777" w:rsidTr="002B4E24">
        <w:trPr>
          <w:trHeight w:val="288"/>
        </w:trPr>
        <w:tc>
          <w:tcPr>
            <w:tcW w:w="3580" w:type="dxa"/>
            <w:tcBorders>
              <w:top w:val="nil"/>
              <w:left w:val="nil"/>
              <w:bottom w:val="nil"/>
              <w:right w:val="nil"/>
            </w:tcBorders>
            <w:shd w:val="clear" w:color="auto" w:fill="auto"/>
            <w:noWrap/>
            <w:vAlign w:val="bottom"/>
            <w:hideMark/>
          </w:tcPr>
          <w:p w14:paraId="2B13999E" w14:textId="77777777" w:rsidR="007E7132" w:rsidRPr="0052441B" w:rsidRDefault="007E7132" w:rsidP="002B4E24">
            <w:pPr>
              <w:rPr>
                <w:rFonts w:cs="Calibri"/>
                <w:color w:val="000000"/>
              </w:rPr>
            </w:pPr>
            <w:r w:rsidRPr="0052441B">
              <w:rPr>
                <w:rFonts w:cs="Calibri"/>
                <w:color w:val="000000"/>
              </w:rPr>
              <w:t>TISA M REVELS</w:t>
            </w:r>
          </w:p>
        </w:tc>
      </w:tr>
      <w:tr w:rsidR="007E7132" w:rsidRPr="0052441B" w14:paraId="6EEDF74C" w14:textId="77777777" w:rsidTr="002B4E24">
        <w:trPr>
          <w:trHeight w:val="288"/>
        </w:trPr>
        <w:tc>
          <w:tcPr>
            <w:tcW w:w="3580" w:type="dxa"/>
            <w:tcBorders>
              <w:top w:val="nil"/>
              <w:left w:val="nil"/>
              <w:bottom w:val="nil"/>
              <w:right w:val="nil"/>
            </w:tcBorders>
            <w:shd w:val="clear" w:color="auto" w:fill="auto"/>
            <w:noWrap/>
            <w:vAlign w:val="bottom"/>
            <w:hideMark/>
          </w:tcPr>
          <w:p w14:paraId="5494E3A4" w14:textId="77777777" w:rsidR="007E7132" w:rsidRPr="0052441B" w:rsidRDefault="007E7132" w:rsidP="002B4E24">
            <w:pPr>
              <w:rPr>
                <w:rFonts w:cs="Calibri"/>
                <w:color w:val="000000"/>
              </w:rPr>
            </w:pPr>
            <w:r w:rsidRPr="0052441B">
              <w:rPr>
                <w:rFonts w:cs="Calibri"/>
                <w:color w:val="000000"/>
              </w:rPr>
              <w:t>TODD BELL</w:t>
            </w:r>
          </w:p>
        </w:tc>
      </w:tr>
      <w:tr w:rsidR="007E7132" w:rsidRPr="0052441B" w14:paraId="2065207C" w14:textId="77777777" w:rsidTr="002B4E24">
        <w:trPr>
          <w:trHeight w:val="288"/>
        </w:trPr>
        <w:tc>
          <w:tcPr>
            <w:tcW w:w="3580" w:type="dxa"/>
            <w:tcBorders>
              <w:top w:val="nil"/>
              <w:left w:val="nil"/>
              <w:bottom w:val="nil"/>
              <w:right w:val="nil"/>
            </w:tcBorders>
            <w:shd w:val="clear" w:color="auto" w:fill="auto"/>
            <w:noWrap/>
            <w:vAlign w:val="bottom"/>
            <w:hideMark/>
          </w:tcPr>
          <w:p w14:paraId="3A350DF4" w14:textId="77777777" w:rsidR="007E7132" w:rsidRPr="0052441B" w:rsidRDefault="007E7132" w:rsidP="002B4E24">
            <w:pPr>
              <w:rPr>
                <w:rFonts w:cs="Calibri"/>
                <w:color w:val="000000"/>
              </w:rPr>
            </w:pPr>
            <w:r w:rsidRPr="0052441B">
              <w:rPr>
                <w:rFonts w:cs="Calibri"/>
                <w:color w:val="000000"/>
              </w:rPr>
              <w:t>TODD CHADWELL</w:t>
            </w:r>
          </w:p>
        </w:tc>
      </w:tr>
      <w:tr w:rsidR="007E7132" w:rsidRPr="0052441B" w14:paraId="1533ABD3" w14:textId="77777777" w:rsidTr="002B4E24">
        <w:trPr>
          <w:trHeight w:val="288"/>
        </w:trPr>
        <w:tc>
          <w:tcPr>
            <w:tcW w:w="3580" w:type="dxa"/>
            <w:tcBorders>
              <w:top w:val="nil"/>
              <w:left w:val="nil"/>
              <w:bottom w:val="nil"/>
              <w:right w:val="nil"/>
            </w:tcBorders>
            <w:shd w:val="clear" w:color="auto" w:fill="auto"/>
            <w:noWrap/>
            <w:vAlign w:val="bottom"/>
            <w:hideMark/>
          </w:tcPr>
          <w:p w14:paraId="629BFC87" w14:textId="77777777" w:rsidR="007E7132" w:rsidRPr="0052441B" w:rsidRDefault="007E7132" w:rsidP="002B4E24">
            <w:pPr>
              <w:rPr>
                <w:rFonts w:cs="Calibri"/>
                <w:color w:val="000000"/>
              </w:rPr>
            </w:pPr>
            <w:r w:rsidRPr="0052441B">
              <w:rPr>
                <w:rFonts w:cs="Calibri"/>
                <w:color w:val="000000"/>
              </w:rPr>
              <w:t>TODD COTE</w:t>
            </w:r>
          </w:p>
        </w:tc>
      </w:tr>
      <w:tr w:rsidR="007E7132" w:rsidRPr="0052441B" w14:paraId="6FEB1C5A" w14:textId="77777777" w:rsidTr="002B4E24">
        <w:trPr>
          <w:trHeight w:val="288"/>
        </w:trPr>
        <w:tc>
          <w:tcPr>
            <w:tcW w:w="3580" w:type="dxa"/>
            <w:tcBorders>
              <w:top w:val="nil"/>
              <w:left w:val="nil"/>
              <w:bottom w:val="nil"/>
              <w:right w:val="nil"/>
            </w:tcBorders>
            <w:shd w:val="clear" w:color="auto" w:fill="auto"/>
            <w:noWrap/>
            <w:vAlign w:val="bottom"/>
            <w:hideMark/>
          </w:tcPr>
          <w:p w14:paraId="7A537CE3" w14:textId="77777777" w:rsidR="007E7132" w:rsidRPr="0052441B" w:rsidRDefault="007E7132" w:rsidP="002B4E24">
            <w:pPr>
              <w:rPr>
                <w:rFonts w:cs="Calibri"/>
                <w:color w:val="000000"/>
              </w:rPr>
            </w:pPr>
            <w:r w:rsidRPr="0052441B">
              <w:rPr>
                <w:rFonts w:cs="Calibri"/>
                <w:color w:val="000000"/>
              </w:rPr>
              <w:t>TODD GRAY</w:t>
            </w:r>
          </w:p>
        </w:tc>
      </w:tr>
      <w:tr w:rsidR="007E7132" w:rsidRPr="0052441B" w14:paraId="3A334906" w14:textId="77777777" w:rsidTr="002B4E24">
        <w:trPr>
          <w:trHeight w:val="288"/>
        </w:trPr>
        <w:tc>
          <w:tcPr>
            <w:tcW w:w="3580" w:type="dxa"/>
            <w:tcBorders>
              <w:top w:val="nil"/>
              <w:left w:val="nil"/>
              <w:bottom w:val="nil"/>
              <w:right w:val="nil"/>
            </w:tcBorders>
            <w:shd w:val="clear" w:color="auto" w:fill="auto"/>
            <w:noWrap/>
            <w:vAlign w:val="bottom"/>
            <w:hideMark/>
          </w:tcPr>
          <w:p w14:paraId="29ABADB2" w14:textId="77777777" w:rsidR="007E7132" w:rsidRPr="0052441B" w:rsidRDefault="007E7132" w:rsidP="002B4E24">
            <w:pPr>
              <w:rPr>
                <w:rFonts w:cs="Calibri"/>
                <w:color w:val="000000"/>
              </w:rPr>
            </w:pPr>
            <w:r w:rsidRPr="0052441B">
              <w:rPr>
                <w:rFonts w:cs="Calibri"/>
                <w:color w:val="000000"/>
              </w:rPr>
              <w:t>TODD GREENE</w:t>
            </w:r>
          </w:p>
        </w:tc>
      </w:tr>
      <w:tr w:rsidR="007E7132" w:rsidRPr="0052441B" w14:paraId="0167AEF7" w14:textId="77777777" w:rsidTr="002B4E24">
        <w:trPr>
          <w:trHeight w:val="288"/>
        </w:trPr>
        <w:tc>
          <w:tcPr>
            <w:tcW w:w="3580" w:type="dxa"/>
            <w:tcBorders>
              <w:top w:val="nil"/>
              <w:left w:val="nil"/>
              <w:bottom w:val="nil"/>
              <w:right w:val="nil"/>
            </w:tcBorders>
            <w:shd w:val="clear" w:color="auto" w:fill="auto"/>
            <w:noWrap/>
            <w:vAlign w:val="bottom"/>
            <w:hideMark/>
          </w:tcPr>
          <w:p w14:paraId="5C855055" w14:textId="77777777" w:rsidR="007E7132" w:rsidRPr="0052441B" w:rsidRDefault="007E7132" w:rsidP="002B4E24">
            <w:pPr>
              <w:rPr>
                <w:rFonts w:cs="Calibri"/>
                <w:color w:val="000000"/>
              </w:rPr>
            </w:pPr>
            <w:r w:rsidRPr="0052441B">
              <w:rPr>
                <w:rFonts w:cs="Calibri"/>
                <w:color w:val="000000"/>
              </w:rPr>
              <w:t>TODD STILES</w:t>
            </w:r>
          </w:p>
        </w:tc>
      </w:tr>
      <w:tr w:rsidR="007E7132" w:rsidRPr="0052441B" w14:paraId="53D5CB51" w14:textId="77777777" w:rsidTr="002B4E24">
        <w:trPr>
          <w:trHeight w:val="288"/>
        </w:trPr>
        <w:tc>
          <w:tcPr>
            <w:tcW w:w="3580" w:type="dxa"/>
            <w:tcBorders>
              <w:top w:val="nil"/>
              <w:left w:val="nil"/>
              <w:bottom w:val="nil"/>
              <w:right w:val="nil"/>
            </w:tcBorders>
            <w:shd w:val="clear" w:color="auto" w:fill="auto"/>
            <w:noWrap/>
            <w:vAlign w:val="bottom"/>
            <w:hideMark/>
          </w:tcPr>
          <w:p w14:paraId="01AFE44B" w14:textId="77777777" w:rsidR="007E7132" w:rsidRPr="0052441B" w:rsidRDefault="007E7132" w:rsidP="002B4E24">
            <w:pPr>
              <w:rPr>
                <w:rFonts w:cs="Calibri"/>
                <w:color w:val="000000"/>
              </w:rPr>
            </w:pPr>
            <w:r w:rsidRPr="0052441B">
              <w:rPr>
                <w:rFonts w:cs="Calibri"/>
                <w:color w:val="000000"/>
              </w:rPr>
              <w:t>TOM L YAO</w:t>
            </w:r>
          </w:p>
        </w:tc>
      </w:tr>
      <w:tr w:rsidR="007E7132" w:rsidRPr="0052441B" w14:paraId="47DD22B0" w14:textId="77777777" w:rsidTr="002B4E24">
        <w:trPr>
          <w:trHeight w:val="288"/>
        </w:trPr>
        <w:tc>
          <w:tcPr>
            <w:tcW w:w="3580" w:type="dxa"/>
            <w:tcBorders>
              <w:top w:val="nil"/>
              <w:left w:val="nil"/>
              <w:bottom w:val="nil"/>
              <w:right w:val="nil"/>
            </w:tcBorders>
            <w:shd w:val="clear" w:color="auto" w:fill="auto"/>
            <w:noWrap/>
            <w:vAlign w:val="bottom"/>
            <w:hideMark/>
          </w:tcPr>
          <w:p w14:paraId="4BE5BEFF" w14:textId="77777777" w:rsidR="007E7132" w:rsidRPr="0052441B" w:rsidRDefault="007E7132" w:rsidP="002B4E24">
            <w:pPr>
              <w:rPr>
                <w:rFonts w:cs="Calibri"/>
                <w:color w:val="000000"/>
              </w:rPr>
            </w:pPr>
            <w:r w:rsidRPr="0052441B">
              <w:rPr>
                <w:rFonts w:cs="Calibri"/>
                <w:color w:val="000000"/>
              </w:rPr>
              <w:t>TOMAS R HIGGINS</w:t>
            </w:r>
          </w:p>
        </w:tc>
      </w:tr>
      <w:tr w:rsidR="007E7132" w:rsidRPr="0052441B" w14:paraId="59DEB0D7" w14:textId="77777777" w:rsidTr="002B4E24">
        <w:trPr>
          <w:trHeight w:val="288"/>
        </w:trPr>
        <w:tc>
          <w:tcPr>
            <w:tcW w:w="3580" w:type="dxa"/>
            <w:tcBorders>
              <w:top w:val="nil"/>
              <w:left w:val="nil"/>
              <w:bottom w:val="nil"/>
              <w:right w:val="nil"/>
            </w:tcBorders>
            <w:shd w:val="clear" w:color="auto" w:fill="auto"/>
            <w:noWrap/>
            <w:vAlign w:val="bottom"/>
            <w:hideMark/>
          </w:tcPr>
          <w:p w14:paraId="0988A2EA" w14:textId="77777777" w:rsidR="007E7132" w:rsidRPr="0052441B" w:rsidRDefault="007E7132" w:rsidP="002B4E24">
            <w:pPr>
              <w:rPr>
                <w:rFonts w:cs="Calibri"/>
                <w:color w:val="000000"/>
              </w:rPr>
            </w:pPr>
            <w:r w:rsidRPr="0052441B">
              <w:rPr>
                <w:rFonts w:cs="Calibri"/>
                <w:color w:val="000000"/>
              </w:rPr>
              <w:t>TOMAS W ABALO</w:t>
            </w:r>
          </w:p>
        </w:tc>
      </w:tr>
      <w:tr w:rsidR="007E7132" w:rsidRPr="0052441B" w14:paraId="7487DF71" w14:textId="77777777" w:rsidTr="002B4E24">
        <w:trPr>
          <w:trHeight w:val="288"/>
        </w:trPr>
        <w:tc>
          <w:tcPr>
            <w:tcW w:w="3580" w:type="dxa"/>
            <w:tcBorders>
              <w:top w:val="nil"/>
              <w:left w:val="nil"/>
              <w:bottom w:val="nil"/>
              <w:right w:val="nil"/>
            </w:tcBorders>
            <w:shd w:val="clear" w:color="auto" w:fill="auto"/>
            <w:noWrap/>
            <w:vAlign w:val="bottom"/>
            <w:hideMark/>
          </w:tcPr>
          <w:p w14:paraId="4F330D09" w14:textId="77777777" w:rsidR="007E7132" w:rsidRPr="0052441B" w:rsidRDefault="007E7132" w:rsidP="002B4E24">
            <w:pPr>
              <w:rPr>
                <w:rFonts w:cs="Calibri"/>
                <w:color w:val="000000"/>
              </w:rPr>
            </w:pPr>
            <w:r w:rsidRPr="0052441B">
              <w:rPr>
                <w:rFonts w:cs="Calibri"/>
                <w:color w:val="000000"/>
              </w:rPr>
              <w:t>TOMEK J GODLEWSKI</w:t>
            </w:r>
          </w:p>
        </w:tc>
      </w:tr>
      <w:tr w:rsidR="007E7132" w:rsidRPr="0052441B" w14:paraId="1645B36A" w14:textId="77777777" w:rsidTr="002B4E24">
        <w:trPr>
          <w:trHeight w:val="288"/>
        </w:trPr>
        <w:tc>
          <w:tcPr>
            <w:tcW w:w="3580" w:type="dxa"/>
            <w:tcBorders>
              <w:top w:val="nil"/>
              <w:left w:val="nil"/>
              <w:bottom w:val="nil"/>
              <w:right w:val="nil"/>
            </w:tcBorders>
            <w:shd w:val="clear" w:color="auto" w:fill="auto"/>
            <w:noWrap/>
            <w:vAlign w:val="bottom"/>
            <w:hideMark/>
          </w:tcPr>
          <w:p w14:paraId="1B93F5B4" w14:textId="77777777" w:rsidR="007E7132" w:rsidRPr="0052441B" w:rsidRDefault="007E7132" w:rsidP="002B4E24">
            <w:pPr>
              <w:rPr>
                <w:rFonts w:cs="Calibri"/>
                <w:color w:val="000000"/>
              </w:rPr>
            </w:pPr>
            <w:r w:rsidRPr="0052441B">
              <w:rPr>
                <w:rFonts w:cs="Calibri"/>
                <w:color w:val="000000"/>
              </w:rPr>
              <w:t>TONIA REID</w:t>
            </w:r>
          </w:p>
        </w:tc>
      </w:tr>
      <w:tr w:rsidR="007E7132" w:rsidRPr="0052441B" w14:paraId="32E39217" w14:textId="77777777" w:rsidTr="002B4E24">
        <w:trPr>
          <w:trHeight w:val="288"/>
        </w:trPr>
        <w:tc>
          <w:tcPr>
            <w:tcW w:w="3580" w:type="dxa"/>
            <w:tcBorders>
              <w:top w:val="nil"/>
              <w:left w:val="nil"/>
              <w:bottom w:val="nil"/>
              <w:right w:val="nil"/>
            </w:tcBorders>
            <w:shd w:val="clear" w:color="auto" w:fill="auto"/>
            <w:noWrap/>
            <w:vAlign w:val="bottom"/>
            <w:hideMark/>
          </w:tcPr>
          <w:p w14:paraId="0B00A5C1" w14:textId="77777777" w:rsidR="007E7132" w:rsidRPr="0052441B" w:rsidRDefault="007E7132" w:rsidP="002B4E24">
            <w:pPr>
              <w:rPr>
                <w:rFonts w:cs="Calibri"/>
                <w:color w:val="000000"/>
              </w:rPr>
            </w:pPr>
            <w:r w:rsidRPr="0052441B">
              <w:rPr>
                <w:rFonts w:cs="Calibri"/>
                <w:color w:val="000000"/>
              </w:rPr>
              <w:t>TONY CROMER</w:t>
            </w:r>
          </w:p>
        </w:tc>
      </w:tr>
      <w:tr w:rsidR="007E7132" w:rsidRPr="0052441B" w14:paraId="3D69D43F" w14:textId="77777777" w:rsidTr="002B4E24">
        <w:trPr>
          <w:trHeight w:val="288"/>
        </w:trPr>
        <w:tc>
          <w:tcPr>
            <w:tcW w:w="3580" w:type="dxa"/>
            <w:tcBorders>
              <w:top w:val="nil"/>
              <w:left w:val="nil"/>
              <w:bottom w:val="nil"/>
              <w:right w:val="nil"/>
            </w:tcBorders>
            <w:shd w:val="clear" w:color="auto" w:fill="auto"/>
            <w:noWrap/>
            <w:vAlign w:val="bottom"/>
            <w:hideMark/>
          </w:tcPr>
          <w:p w14:paraId="5F683FF0" w14:textId="77777777" w:rsidR="007E7132" w:rsidRPr="0052441B" w:rsidRDefault="007E7132" w:rsidP="002B4E24">
            <w:pPr>
              <w:rPr>
                <w:rFonts w:cs="Calibri"/>
                <w:color w:val="000000"/>
              </w:rPr>
            </w:pPr>
            <w:r w:rsidRPr="0052441B">
              <w:rPr>
                <w:rFonts w:cs="Calibri"/>
                <w:color w:val="000000"/>
              </w:rPr>
              <w:t>TONYA CAMPBELL</w:t>
            </w:r>
          </w:p>
        </w:tc>
      </w:tr>
      <w:tr w:rsidR="007E7132" w:rsidRPr="0052441B" w14:paraId="463AEE5B" w14:textId="77777777" w:rsidTr="002B4E24">
        <w:trPr>
          <w:trHeight w:val="288"/>
        </w:trPr>
        <w:tc>
          <w:tcPr>
            <w:tcW w:w="3580" w:type="dxa"/>
            <w:tcBorders>
              <w:top w:val="nil"/>
              <w:left w:val="nil"/>
              <w:bottom w:val="nil"/>
              <w:right w:val="nil"/>
            </w:tcBorders>
            <w:shd w:val="clear" w:color="auto" w:fill="auto"/>
            <w:noWrap/>
            <w:vAlign w:val="bottom"/>
            <w:hideMark/>
          </w:tcPr>
          <w:p w14:paraId="20004A9B" w14:textId="77777777" w:rsidR="007E7132" w:rsidRPr="0052441B" w:rsidRDefault="007E7132" w:rsidP="002B4E24">
            <w:pPr>
              <w:rPr>
                <w:rFonts w:cs="Calibri"/>
                <w:color w:val="000000"/>
              </w:rPr>
            </w:pPr>
            <w:r w:rsidRPr="0052441B">
              <w:rPr>
                <w:rFonts w:cs="Calibri"/>
                <w:color w:val="000000"/>
              </w:rPr>
              <w:t>TONYA M PERKINS</w:t>
            </w:r>
          </w:p>
        </w:tc>
      </w:tr>
      <w:tr w:rsidR="007E7132" w:rsidRPr="0052441B" w14:paraId="1998DA15" w14:textId="77777777" w:rsidTr="002B4E24">
        <w:trPr>
          <w:trHeight w:val="288"/>
        </w:trPr>
        <w:tc>
          <w:tcPr>
            <w:tcW w:w="3580" w:type="dxa"/>
            <w:tcBorders>
              <w:top w:val="nil"/>
              <w:left w:val="nil"/>
              <w:bottom w:val="nil"/>
              <w:right w:val="nil"/>
            </w:tcBorders>
            <w:shd w:val="clear" w:color="auto" w:fill="auto"/>
            <w:noWrap/>
            <w:vAlign w:val="bottom"/>
            <w:hideMark/>
          </w:tcPr>
          <w:p w14:paraId="5DD6EEED" w14:textId="77777777" w:rsidR="007E7132" w:rsidRPr="0052441B" w:rsidRDefault="007E7132" w:rsidP="002B4E24">
            <w:pPr>
              <w:rPr>
                <w:rFonts w:cs="Calibri"/>
                <w:color w:val="000000"/>
              </w:rPr>
            </w:pPr>
            <w:r w:rsidRPr="0052441B">
              <w:rPr>
                <w:rFonts w:cs="Calibri"/>
                <w:color w:val="000000"/>
              </w:rPr>
              <w:t>TONYA TOLSON</w:t>
            </w:r>
          </w:p>
        </w:tc>
      </w:tr>
      <w:tr w:rsidR="007E7132" w:rsidRPr="0052441B" w14:paraId="65E90F58" w14:textId="77777777" w:rsidTr="002B4E24">
        <w:trPr>
          <w:trHeight w:val="288"/>
        </w:trPr>
        <w:tc>
          <w:tcPr>
            <w:tcW w:w="3580" w:type="dxa"/>
            <w:tcBorders>
              <w:top w:val="nil"/>
              <w:left w:val="nil"/>
              <w:bottom w:val="nil"/>
              <w:right w:val="nil"/>
            </w:tcBorders>
            <w:shd w:val="clear" w:color="auto" w:fill="auto"/>
            <w:noWrap/>
            <w:vAlign w:val="bottom"/>
            <w:hideMark/>
          </w:tcPr>
          <w:p w14:paraId="17F32542" w14:textId="77777777" w:rsidR="007E7132" w:rsidRPr="0052441B" w:rsidRDefault="007E7132" w:rsidP="002B4E24">
            <w:pPr>
              <w:rPr>
                <w:rFonts w:cs="Calibri"/>
                <w:color w:val="000000"/>
              </w:rPr>
            </w:pPr>
            <w:r w:rsidRPr="0052441B">
              <w:rPr>
                <w:rFonts w:cs="Calibri"/>
                <w:color w:val="000000"/>
              </w:rPr>
              <w:t>TONYA W ROBINSON</w:t>
            </w:r>
          </w:p>
        </w:tc>
      </w:tr>
      <w:tr w:rsidR="007E7132" w:rsidRPr="0052441B" w14:paraId="18E3E1E5" w14:textId="77777777" w:rsidTr="002B4E24">
        <w:trPr>
          <w:trHeight w:val="288"/>
        </w:trPr>
        <w:tc>
          <w:tcPr>
            <w:tcW w:w="3580" w:type="dxa"/>
            <w:tcBorders>
              <w:top w:val="nil"/>
              <w:left w:val="nil"/>
              <w:bottom w:val="nil"/>
              <w:right w:val="nil"/>
            </w:tcBorders>
            <w:shd w:val="clear" w:color="auto" w:fill="auto"/>
            <w:noWrap/>
            <w:vAlign w:val="bottom"/>
            <w:hideMark/>
          </w:tcPr>
          <w:p w14:paraId="38FE8FEA" w14:textId="77777777" w:rsidR="007E7132" w:rsidRPr="0052441B" w:rsidRDefault="007E7132" w:rsidP="002B4E24">
            <w:pPr>
              <w:rPr>
                <w:rFonts w:cs="Calibri"/>
                <w:color w:val="000000"/>
              </w:rPr>
            </w:pPr>
            <w:r w:rsidRPr="0052441B">
              <w:rPr>
                <w:rFonts w:cs="Calibri"/>
                <w:color w:val="000000"/>
              </w:rPr>
              <w:t>TONYA WIDENER</w:t>
            </w:r>
          </w:p>
        </w:tc>
      </w:tr>
      <w:tr w:rsidR="007E7132" w:rsidRPr="0052441B" w14:paraId="2048475A" w14:textId="77777777" w:rsidTr="002B4E24">
        <w:trPr>
          <w:trHeight w:val="288"/>
        </w:trPr>
        <w:tc>
          <w:tcPr>
            <w:tcW w:w="3580" w:type="dxa"/>
            <w:tcBorders>
              <w:top w:val="nil"/>
              <w:left w:val="nil"/>
              <w:bottom w:val="nil"/>
              <w:right w:val="nil"/>
            </w:tcBorders>
            <w:shd w:val="clear" w:color="auto" w:fill="auto"/>
            <w:noWrap/>
            <w:vAlign w:val="bottom"/>
            <w:hideMark/>
          </w:tcPr>
          <w:p w14:paraId="795DD884" w14:textId="77777777" w:rsidR="007E7132" w:rsidRPr="0052441B" w:rsidRDefault="007E7132" w:rsidP="002B4E24">
            <w:pPr>
              <w:rPr>
                <w:rFonts w:cs="Calibri"/>
                <w:color w:val="000000"/>
              </w:rPr>
            </w:pPr>
            <w:r w:rsidRPr="0052441B">
              <w:rPr>
                <w:rFonts w:cs="Calibri"/>
                <w:color w:val="000000"/>
              </w:rPr>
              <w:t>TORI HOLLINS</w:t>
            </w:r>
          </w:p>
        </w:tc>
      </w:tr>
      <w:tr w:rsidR="007E7132" w:rsidRPr="0052441B" w14:paraId="062F09A9" w14:textId="77777777" w:rsidTr="002B4E24">
        <w:trPr>
          <w:trHeight w:val="288"/>
        </w:trPr>
        <w:tc>
          <w:tcPr>
            <w:tcW w:w="3580" w:type="dxa"/>
            <w:tcBorders>
              <w:top w:val="nil"/>
              <w:left w:val="nil"/>
              <w:bottom w:val="nil"/>
              <w:right w:val="nil"/>
            </w:tcBorders>
            <w:shd w:val="clear" w:color="auto" w:fill="auto"/>
            <w:noWrap/>
            <w:vAlign w:val="bottom"/>
            <w:hideMark/>
          </w:tcPr>
          <w:p w14:paraId="0FE603DE" w14:textId="77777777" w:rsidR="007E7132" w:rsidRPr="0052441B" w:rsidRDefault="007E7132" w:rsidP="002B4E24">
            <w:pPr>
              <w:rPr>
                <w:rFonts w:cs="Calibri"/>
                <w:color w:val="000000"/>
              </w:rPr>
            </w:pPr>
            <w:r w:rsidRPr="0052441B">
              <w:rPr>
                <w:rFonts w:cs="Calibri"/>
                <w:color w:val="000000"/>
              </w:rPr>
              <w:t>TOSHA THOMAS</w:t>
            </w:r>
          </w:p>
        </w:tc>
      </w:tr>
      <w:tr w:rsidR="007E7132" w:rsidRPr="0052441B" w14:paraId="65BDDAFA" w14:textId="77777777" w:rsidTr="002B4E24">
        <w:trPr>
          <w:trHeight w:val="288"/>
        </w:trPr>
        <w:tc>
          <w:tcPr>
            <w:tcW w:w="3580" w:type="dxa"/>
            <w:tcBorders>
              <w:top w:val="nil"/>
              <w:left w:val="nil"/>
              <w:bottom w:val="nil"/>
              <w:right w:val="nil"/>
            </w:tcBorders>
            <w:shd w:val="clear" w:color="auto" w:fill="auto"/>
            <w:noWrap/>
            <w:vAlign w:val="bottom"/>
            <w:hideMark/>
          </w:tcPr>
          <w:p w14:paraId="559239BD" w14:textId="77777777" w:rsidR="007E7132" w:rsidRPr="0052441B" w:rsidRDefault="007E7132" w:rsidP="002B4E24">
            <w:pPr>
              <w:rPr>
                <w:rFonts w:cs="Calibri"/>
                <w:color w:val="000000"/>
              </w:rPr>
            </w:pPr>
            <w:r w:rsidRPr="0052441B">
              <w:rPr>
                <w:rFonts w:cs="Calibri"/>
                <w:color w:val="000000"/>
              </w:rPr>
              <w:t>TRACEE L WOJTKOWSKI</w:t>
            </w:r>
          </w:p>
        </w:tc>
      </w:tr>
      <w:tr w:rsidR="007E7132" w:rsidRPr="0052441B" w14:paraId="2BF81DE3" w14:textId="77777777" w:rsidTr="002B4E24">
        <w:trPr>
          <w:trHeight w:val="288"/>
        </w:trPr>
        <w:tc>
          <w:tcPr>
            <w:tcW w:w="3580" w:type="dxa"/>
            <w:tcBorders>
              <w:top w:val="nil"/>
              <w:left w:val="nil"/>
              <w:bottom w:val="nil"/>
              <w:right w:val="nil"/>
            </w:tcBorders>
            <w:shd w:val="clear" w:color="auto" w:fill="auto"/>
            <w:noWrap/>
            <w:vAlign w:val="bottom"/>
            <w:hideMark/>
          </w:tcPr>
          <w:p w14:paraId="3F86A86C" w14:textId="77777777" w:rsidR="007E7132" w:rsidRPr="0052441B" w:rsidRDefault="007E7132" w:rsidP="002B4E24">
            <w:pPr>
              <w:rPr>
                <w:rFonts w:cs="Calibri"/>
                <w:color w:val="000000"/>
              </w:rPr>
            </w:pPr>
            <w:r w:rsidRPr="0052441B">
              <w:rPr>
                <w:rFonts w:cs="Calibri"/>
                <w:color w:val="000000"/>
              </w:rPr>
              <w:t>TRACEY A HOFFMAN</w:t>
            </w:r>
          </w:p>
        </w:tc>
      </w:tr>
      <w:tr w:rsidR="007E7132" w:rsidRPr="0052441B" w14:paraId="456AB718" w14:textId="77777777" w:rsidTr="002B4E24">
        <w:trPr>
          <w:trHeight w:val="288"/>
        </w:trPr>
        <w:tc>
          <w:tcPr>
            <w:tcW w:w="3580" w:type="dxa"/>
            <w:tcBorders>
              <w:top w:val="nil"/>
              <w:left w:val="nil"/>
              <w:bottom w:val="nil"/>
              <w:right w:val="nil"/>
            </w:tcBorders>
            <w:shd w:val="clear" w:color="auto" w:fill="auto"/>
            <w:noWrap/>
            <w:vAlign w:val="bottom"/>
            <w:hideMark/>
          </w:tcPr>
          <w:p w14:paraId="689F6175" w14:textId="77777777" w:rsidR="007E7132" w:rsidRPr="0052441B" w:rsidRDefault="007E7132" w:rsidP="002B4E24">
            <w:pPr>
              <w:rPr>
                <w:rFonts w:cs="Calibri"/>
                <w:color w:val="000000"/>
              </w:rPr>
            </w:pPr>
            <w:r w:rsidRPr="0052441B">
              <w:rPr>
                <w:rFonts w:cs="Calibri"/>
                <w:color w:val="000000"/>
              </w:rPr>
              <w:t>TRACEY B KUNTZ</w:t>
            </w:r>
          </w:p>
        </w:tc>
      </w:tr>
      <w:tr w:rsidR="007E7132" w:rsidRPr="0052441B" w14:paraId="3608C04F" w14:textId="77777777" w:rsidTr="002B4E24">
        <w:trPr>
          <w:trHeight w:val="288"/>
        </w:trPr>
        <w:tc>
          <w:tcPr>
            <w:tcW w:w="3580" w:type="dxa"/>
            <w:tcBorders>
              <w:top w:val="nil"/>
              <w:left w:val="nil"/>
              <w:bottom w:val="nil"/>
              <w:right w:val="nil"/>
            </w:tcBorders>
            <w:shd w:val="clear" w:color="auto" w:fill="auto"/>
            <w:noWrap/>
            <w:vAlign w:val="bottom"/>
            <w:hideMark/>
          </w:tcPr>
          <w:p w14:paraId="29FEFBA5" w14:textId="77777777" w:rsidR="007E7132" w:rsidRPr="0052441B" w:rsidRDefault="007E7132" w:rsidP="002B4E24">
            <w:pPr>
              <w:rPr>
                <w:rFonts w:cs="Calibri"/>
                <w:color w:val="000000"/>
              </w:rPr>
            </w:pPr>
            <w:r w:rsidRPr="0052441B">
              <w:rPr>
                <w:rFonts w:cs="Calibri"/>
                <w:color w:val="000000"/>
              </w:rPr>
              <w:t>TRACEY CARBAJAL</w:t>
            </w:r>
          </w:p>
        </w:tc>
      </w:tr>
      <w:tr w:rsidR="007E7132" w:rsidRPr="0052441B" w14:paraId="3EA77D83" w14:textId="77777777" w:rsidTr="002B4E24">
        <w:trPr>
          <w:trHeight w:val="288"/>
        </w:trPr>
        <w:tc>
          <w:tcPr>
            <w:tcW w:w="3580" w:type="dxa"/>
            <w:tcBorders>
              <w:top w:val="nil"/>
              <w:left w:val="nil"/>
              <w:bottom w:val="nil"/>
              <w:right w:val="nil"/>
            </w:tcBorders>
            <w:shd w:val="clear" w:color="auto" w:fill="auto"/>
            <w:noWrap/>
            <w:vAlign w:val="bottom"/>
            <w:hideMark/>
          </w:tcPr>
          <w:p w14:paraId="08C66899" w14:textId="77777777" w:rsidR="007E7132" w:rsidRPr="0052441B" w:rsidRDefault="007E7132" w:rsidP="002B4E24">
            <w:pPr>
              <w:rPr>
                <w:rFonts w:cs="Calibri"/>
                <w:color w:val="000000"/>
              </w:rPr>
            </w:pPr>
            <w:r w:rsidRPr="0052441B">
              <w:rPr>
                <w:rFonts w:cs="Calibri"/>
                <w:color w:val="000000"/>
              </w:rPr>
              <w:t>TRACEY L BRINK</w:t>
            </w:r>
          </w:p>
        </w:tc>
      </w:tr>
      <w:tr w:rsidR="007E7132" w:rsidRPr="0052441B" w14:paraId="661E08CD" w14:textId="77777777" w:rsidTr="002B4E24">
        <w:trPr>
          <w:trHeight w:val="288"/>
        </w:trPr>
        <w:tc>
          <w:tcPr>
            <w:tcW w:w="3580" w:type="dxa"/>
            <w:tcBorders>
              <w:top w:val="nil"/>
              <w:left w:val="nil"/>
              <w:bottom w:val="nil"/>
              <w:right w:val="nil"/>
            </w:tcBorders>
            <w:shd w:val="clear" w:color="auto" w:fill="auto"/>
            <w:noWrap/>
            <w:vAlign w:val="bottom"/>
            <w:hideMark/>
          </w:tcPr>
          <w:p w14:paraId="3A86F2D1" w14:textId="77777777" w:rsidR="007E7132" w:rsidRPr="0052441B" w:rsidRDefault="007E7132" w:rsidP="002B4E24">
            <w:pPr>
              <w:rPr>
                <w:rFonts w:cs="Calibri"/>
                <w:color w:val="000000"/>
              </w:rPr>
            </w:pPr>
            <w:r w:rsidRPr="0052441B">
              <w:rPr>
                <w:rFonts w:cs="Calibri"/>
                <w:color w:val="000000"/>
              </w:rPr>
              <w:t>TRACEY L MILLER</w:t>
            </w:r>
          </w:p>
        </w:tc>
      </w:tr>
      <w:tr w:rsidR="007E7132" w:rsidRPr="0052441B" w14:paraId="452BC8AE" w14:textId="77777777" w:rsidTr="002B4E24">
        <w:trPr>
          <w:trHeight w:val="288"/>
        </w:trPr>
        <w:tc>
          <w:tcPr>
            <w:tcW w:w="3580" w:type="dxa"/>
            <w:tcBorders>
              <w:top w:val="nil"/>
              <w:left w:val="nil"/>
              <w:bottom w:val="nil"/>
              <w:right w:val="nil"/>
            </w:tcBorders>
            <w:shd w:val="clear" w:color="auto" w:fill="auto"/>
            <w:noWrap/>
            <w:vAlign w:val="bottom"/>
            <w:hideMark/>
          </w:tcPr>
          <w:p w14:paraId="29448840" w14:textId="77777777" w:rsidR="007E7132" w:rsidRPr="0052441B" w:rsidRDefault="007E7132" w:rsidP="002B4E24">
            <w:pPr>
              <w:rPr>
                <w:rFonts w:cs="Calibri"/>
                <w:color w:val="000000"/>
              </w:rPr>
            </w:pPr>
            <w:r w:rsidRPr="0052441B">
              <w:rPr>
                <w:rFonts w:cs="Calibri"/>
                <w:color w:val="000000"/>
              </w:rPr>
              <w:t>TRACI LYNN HARWELL</w:t>
            </w:r>
          </w:p>
        </w:tc>
      </w:tr>
      <w:tr w:rsidR="007E7132" w:rsidRPr="0052441B" w14:paraId="197464E1" w14:textId="77777777" w:rsidTr="002B4E24">
        <w:trPr>
          <w:trHeight w:val="288"/>
        </w:trPr>
        <w:tc>
          <w:tcPr>
            <w:tcW w:w="3580" w:type="dxa"/>
            <w:tcBorders>
              <w:top w:val="nil"/>
              <w:left w:val="nil"/>
              <w:bottom w:val="nil"/>
              <w:right w:val="nil"/>
            </w:tcBorders>
            <w:shd w:val="clear" w:color="auto" w:fill="auto"/>
            <w:noWrap/>
            <w:vAlign w:val="bottom"/>
            <w:hideMark/>
          </w:tcPr>
          <w:p w14:paraId="3BBE955A" w14:textId="77777777" w:rsidR="007E7132" w:rsidRPr="0052441B" w:rsidRDefault="007E7132" w:rsidP="002B4E24">
            <w:pPr>
              <w:rPr>
                <w:rFonts w:cs="Calibri"/>
                <w:color w:val="000000"/>
              </w:rPr>
            </w:pPr>
            <w:r w:rsidRPr="0052441B">
              <w:rPr>
                <w:rFonts w:cs="Calibri"/>
                <w:color w:val="000000"/>
              </w:rPr>
              <w:t>TRACIE OVERBECK</w:t>
            </w:r>
          </w:p>
        </w:tc>
      </w:tr>
      <w:tr w:rsidR="007E7132" w:rsidRPr="0052441B" w14:paraId="68408DAA" w14:textId="77777777" w:rsidTr="002B4E24">
        <w:trPr>
          <w:trHeight w:val="288"/>
        </w:trPr>
        <w:tc>
          <w:tcPr>
            <w:tcW w:w="3580" w:type="dxa"/>
            <w:tcBorders>
              <w:top w:val="nil"/>
              <w:left w:val="nil"/>
              <w:bottom w:val="nil"/>
              <w:right w:val="nil"/>
            </w:tcBorders>
            <w:shd w:val="clear" w:color="auto" w:fill="auto"/>
            <w:noWrap/>
            <w:vAlign w:val="bottom"/>
            <w:hideMark/>
          </w:tcPr>
          <w:p w14:paraId="214ED4A5" w14:textId="77777777" w:rsidR="007E7132" w:rsidRPr="0052441B" w:rsidRDefault="007E7132" w:rsidP="002B4E24">
            <w:pPr>
              <w:rPr>
                <w:rFonts w:cs="Calibri"/>
                <w:color w:val="000000"/>
              </w:rPr>
            </w:pPr>
            <w:r w:rsidRPr="0052441B">
              <w:rPr>
                <w:rFonts w:cs="Calibri"/>
                <w:color w:val="000000"/>
              </w:rPr>
              <w:t>TRACY BRATTON</w:t>
            </w:r>
          </w:p>
        </w:tc>
      </w:tr>
      <w:tr w:rsidR="007E7132" w:rsidRPr="0052441B" w14:paraId="5FB089AA" w14:textId="77777777" w:rsidTr="002B4E24">
        <w:trPr>
          <w:trHeight w:val="288"/>
        </w:trPr>
        <w:tc>
          <w:tcPr>
            <w:tcW w:w="3580" w:type="dxa"/>
            <w:tcBorders>
              <w:top w:val="nil"/>
              <w:left w:val="nil"/>
              <w:bottom w:val="nil"/>
              <w:right w:val="nil"/>
            </w:tcBorders>
            <w:shd w:val="clear" w:color="auto" w:fill="auto"/>
            <w:noWrap/>
            <w:vAlign w:val="bottom"/>
            <w:hideMark/>
          </w:tcPr>
          <w:p w14:paraId="0F8796CA" w14:textId="77777777" w:rsidR="007E7132" w:rsidRPr="0052441B" w:rsidRDefault="007E7132" w:rsidP="002B4E24">
            <w:pPr>
              <w:rPr>
                <w:rFonts w:cs="Calibri"/>
                <w:color w:val="000000"/>
              </w:rPr>
            </w:pPr>
            <w:r w:rsidRPr="0052441B">
              <w:rPr>
                <w:rFonts w:cs="Calibri"/>
                <w:color w:val="000000"/>
              </w:rPr>
              <w:t>TRACY D SLONE</w:t>
            </w:r>
          </w:p>
        </w:tc>
      </w:tr>
      <w:tr w:rsidR="007E7132" w:rsidRPr="0052441B" w14:paraId="58501E2A" w14:textId="77777777" w:rsidTr="002B4E24">
        <w:trPr>
          <w:trHeight w:val="288"/>
        </w:trPr>
        <w:tc>
          <w:tcPr>
            <w:tcW w:w="3580" w:type="dxa"/>
            <w:tcBorders>
              <w:top w:val="nil"/>
              <w:left w:val="nil"/>
              <w:bottom w:val="nil"/>
              <w:right w:val="nil"/>
            </w:tcBorders>
            <w:shd w:val="clear" w:color="auto" w:fill="auto"/>
            <w:noWrap/>
            <w:vAlign w:val="bottom"/>
            <w:hideMark/>
          </w:tcPr>
          <w:p w14:paraId="129E2723" w14:textId="77777777" w:rsidR="007E7132" w:rsidRPr="0052441B" w:rsidRDefault="007E7132" w:rsidP="002B4E24">
            <w:pPr>
              <w:rPr>
                <w:rFonts w:cs="Calibri"/>
                <w:color w:val="000000"/>
              </w:rPr>
            </w:pPr>
            <w:r w:rsidRPr="0052441B">
              <w:rPr>
                <w:rFonts w:cs="Calibri"/>
                <w:color w:val="000000"/>
              </w:rPr>
              <w:t>TRACY HAGAN</w:t>
            </w:r>
          </w:p>
        </w:tc>
      </w:tr>
      <w:tr w:rsidR="007E7132" w:rsidRPr="0052441B" w14:paraId="286B05ED" w14:textId="77777777" w:rsidTr="002B4E24">
        <w:trPr>
          <w:trHeight w:val="288"/>
        </w:trPr>
        <w:tc>
          <w:tcPr>
            <w:tcW w:w="3580" w:type="dxa"/>
            <w:tcBorders>
              <w:top w:val="nil"/>
              <w:left w:val="nil"/>
              <w:bottom w:val="nil"/>
              <w:right w:val="nil"/>
            </w:tcBorders>
            <w:shd w:val="clear" w:color="auto" w:fill="auto"/>
            <w:noWrap/>
            <w:vAlign w:val="bottom"/>
            <w:hideMark/>
          </w:tcPr>
          <w:p w14:paraId="14A210CB" w14:textId="77777777" w:rsidR="007E7132" w:rsidRPr="0052441B" w:rsidRDefault="007E7132" w:rsidP="002B4E24">
            <w:pPr>
              <w:rPr>
                <w:rFonts w:cs="Calibri"/>
                <w:color w:val="000000"/>
              </w:rPr>
            </w:pPr>
            <w:r w:rsidRPr="0052441B">
              <w:rPr>
                <w:rFonts w:cs="Calibri"/>
                <w:color w:val="000000"/>
              </w:rPr>
              <w:t>TRACY HOLLAN</w:t>
            </w:r>
          </w:p>
        </w:tc>
      </w:tr>
      <w:tr w:rsidR="007E7132" w:rsidRPr="0052441B" w14:paraId="2245CA80" w14:textId="77777777" w:rsidTr="002B4E24">
        <w:trPr>
          <w:trHeight w:val="288"/>
        </w:trPr>
        <w:tc>
          <w:tcPr>
            <w:tcW w:w="3580" w:type="dxa"/>
            <w:tcBorders>
              <w:top w:val="nil"/>
              <w:left w:val="nil"/>
              <w:bottom w:val="nil"/>
              <w:right w:val="nil"/>
            </w:tcBorders>
            <w:shd w:val="clear" w:color="auto" w:fill="auto"/>
            <w:noWrap/>
            <w:vAlign w:val="bottom"/>
            <w:hideMark/>
          </w:tcPr>
          <w:p w14:paraId="2CCF2832" w14:textId="77777777" w:rsidR="007E7132" w:rsidRPr="0052441B" w:rsidRDefault="007E7132" w:rsidP="002B4E24">
            <w:pPr>
              <w:rPr>
                <w:rFonts w:cs="Calibri"/>
                <w:color w:val="000000"/>
              </w:rPr>
            </w:pPr>
            <w:r w:rsidRPr="0052441B">
              <w:rPr>
                <w:rFonts w:cs="Calibri"/>
                <w:color w:val="000000"/>
              </w:rPr>
              <w:t>TRACY ROBINSON</w:t>
            </w:r>
          </w:p>
        </w:tc>
      </w:tr>
      <w:tr w:rsidR="007E7132" w:rsidRPr="0052441B" w14:paraId="59E0740A" w14:textId="77777777" w:rsidTr="002B4E24">
        <w:trPr>
          <w:trHeight w:val="288"/>
        </w:trPr>
        <w:tc>
          <w:tcPr>
            <w:tcW w:w="3580" w:type="dxa"/>
            <w:tcBorders>
              <w:top w:val="nil"/>
              <w:left w:val="nil"/>
              <w:bottom w:val="nil"/>
              <w:right w:val="nil"/>
            </w:tcBorders>
            <w:shd w:val="clear" w:color="auto" w:fill="auto"/>
            <w:noWrap/>
            <w:vAlign w:val="bottom"/>
            <w:hideMark/>
          </w:tcPr>
          <w:p w14:paraId="6A765D26" w14:textId="77777777" w:rsidR="007E7132" w:rsidRPr="0052441B" w:rsidRDefault="007E7132" w:rsidP="002B4E24">
            <w:pPr>
              <w:rPr>
                <w:rFonts w:cs="Calibri"/>
                <w:color w:val="000000"/>
              </w:rPr>
            </w:pPr>
            <w:r w:rsidRPr="0052441B">
              <w:rPr>
                <w:rFonts w:cs="Calibri"/>
                <w:color w:val="000000"/>
              </w:rPr>
              <w:t>TRACY S COHOON</w:t>
            </w:r>
          </w:p>
        </w:tc>
      </w:tr>
      <w:tr w:rsidR="007E7132" w:rsidRPr="0052441B" w14:paraId="62CF239C" w14:textId="77777777" w:rsidTr="002B4E24">
        <w:trPr>
          <w:trHeight w:val="288"/>
        </w:trPr>
        <w:tc>
          <w:tcPr>
            <w:tcW w:w="3580" w:type="dxa"/>
            <w:tcBorders>
              <w:top w:val="nil"/>
              <w:left w:val="nil"/>
              <w:bottom w:val="nil"/>
              <w:right w:val="nil"/>
            </w:tcBorders>
            <w:shd w:val="clear" w:color="auto" w:fill="auto"/>
            <w:noWrap/>
            <w:vAlign w:val="bottom"/>
            <w:hideMark/>
          </w:tcPr>
          <w:p w14:paraId="12D0796E" w14:textId="77777777" w:rsidR="007E7132" w:rsidRPr="0052441B" w:rsidRDefault="007E7132" w:rsidP="002B4E24">
            <w:pPr>
              <w:rPr>
                <w:rFonts w:cs="Calibri"/>
                <w:color w:val="000000"/>
              </w:rPr>
            </w:pPr>
            <w:r w:rsidRPr="0052441B">
              <w:rPr>
                <w:rFonts w:cs="Calibri"/>
                <w:color w:val="000000"/>
              </w:rPr>
              <w:t>TRAVIS E CLEGG</w:t>
            </w:r>
          </w:p>
        </w:tc>
      </w:tr>
      <w:tr w:rsidR="007E7132" w:rsidRPr="0052441B" w14:paraId="7AE84C03" w14:textId="77777777" w:rsidTr="002B4E24">
        <w:trPr>
          <w:trHeight w:val="288"/>
        </w:trPr>
        <w:tc>
          <w:tcPr>
            <w:tcW w:w="3580" w:type="dxa"/>
            <w:tcBorders>
              <w:top w:val="nil"/>
              <w:left w:val="nil"/>
              <w:bottom w:val="nil"/>
              <w:right w:val="nil"/>
            </w:tcBorders>
            <w:shd w:val="clear" w:color="auto" w:fill="auto"/>
            <w:noWrap/>
            <w:vAlign w:val="bottom"/>
            <w:hideMark/>
          </w:tcPr>
          <w:p w14:paraId="3F960FC8" w14:textId="77777777" w:rsidR="007E7132" w:rsidRPr="0052441B" w:rsidRDefault="007E7132" w:rsidP="002B4E24">
            <w:pPr>
              <w:rPr>
                <w:rFonts w:cs="Calibri"/>
                <w:color w:val="000000"/>
              </w:rPr>
            </w:pPr>
            <w:r w:rsidRPr="0052441B">
              <w:rPr>
                <w:rFonts w:cs="Calibri"/>
                <w:color w:val="000000"/>
              </w:rPr>
              <w:t>TRAVIS GILBERT</w:t>
            </w:r>
          </w:p>
        </w:tc>
      </w:tr>
      <w:tr w:rsidR="007E7132" w:rsidRPr="0052441B" w14:paraId="2030DD27" w14:textId="77777777" w:rsidTr="002B4E24">
        <w:trPr>
          <w:trHeight w:val="288"/>
        </w:trPr>
        <w:tc>
          <w:tcPr>
            <w:tcW w:w="3580" w:type="dxa"/>
            <w:tcBorders>
              <w:top w:val="nil"/>
              <w:left w:val="nil"/>
              <w:bottom w:val="nil"/>
              <w:right w:val="nil"/>
            </w:tcBorders>
            <w:shd w:val="clear" w:color="auto" w:fill="auto"/>
            <w:noWrap/>
            <w:vAlign w:val="bottom"/>
            <w:hideMark/>
          </w:tcPr>
          <w:p w14:paraId="3CB8FF8F" w14:textId="77777777" w:rsidR="007E7132" w:rsidRPr="0052441B" w:rsidRDefault="007E7132" w:rsidP="002B4E24">
            <w:pPr>
              <w:rPr>
                <w:rFonts w:cs="Calibri"/>
                <w:color w:val="000000"/>
              </w:rPr>
            </w:pPr>
            <w:r w:rsidRPr="0052441B">
              <w:rPr>
                <w:rFonts w:cs="Calibri"/>
                <w:color w:val="000000"/>
              </w:rPr>
              <w:t>TRAVIS PAINTER</w:t>
            </w:r>
          </w:p>
        </w:tc>
      </w:tr>
      <w:tr w:rsidR="007E7132" w:rsidRPr="0052441B" w14:paraId="723ABF5F" w14:textId="77777777" w:rsidTr="002B4E24">
        <w:trPr>
          <w:trHeight w:val="288"/>
        </w:trPr>
        <w:tc>
          <w:tcPr>
            <w:tcW w:w="3580" w:type="dxa"/>
            <w:tcBorders>
              <w:top w:val="nil"/>
              <w:left w:val="nil"/>
              <w:bottom w:val="nil"/>
              <w:right w:val="nil"/>
            </w:tcBorders>
            <w:shd w:val="clear" w:color="auto" w:fill="auto"/>
            <w:noWrap/>
            <w:vAlign w:val="bottom"/>
            <w:hideMark/>
          </w:tcPr>
          <w:p w14:paraId="0DA0F098" w14:textId="77777777" w:rsidR="007E7132" w:rsidRPr="0052441B" w:rsidRDefault="007E7132" w:rsidP="002B4E24">
            <w:pPr>
              <w:rPr>
                <w:rFonts w:cs="Calibri"/>
                <w:color w:val="000000"/>
              </w:rPr>
            </w:pPr>
            <w:r w:rsidRPr="0052441B">
              <w:rPr>
                <w:rFonts w:cs="Calibri"/>
                <w:color w:val="000000"/>
              </w:rPr>
              <w:t>TRENA R SEAGO</w:t>
            </w:r>
          </w:p>
        </w:tc>
      </w:tr>
      <w:tr w:rsidR="007E7132" w:rsidRPr="0052441B" w14:paraId="0EA2269C" w14:textId="77777777" w:rsidTr="002B4E24">
        <w:trPr>
          <w:trHeight w:val="288"/>
        </w:trPr>
        <w:tc>
          <w:tcPr>
            <w:tcW w:w="3580" w:type="dxa"/>
            <w:tcBorders>
              <w:top w:val="nil"/>
              <w:left w:val="nil"/>
              <w:bottom w:val="nil"/>
              <w:right w:val="nil"/>
            </w:tcBorders>
            <w:shd w:val="clear" w:color="auto" w:fill="auto"/>
            <w:noWrap/>
            <w:vAlign w:val="bottom"/>
            <w:hideMark/>
          </w:tcPr>
          <w:p w14:paraId="52CC9CA4" w14:textId="77777777" w:rsidR="007E7132" w:rsidRPr="0052441B" w:rsidRDefault="007E7132" w:rsidP="002B4E24">
            <w:pPr>
              <w:rPr>
                <w:rFonts w:cs="Calibri"/>
                <w:color w:val="000000"/>
              </w:rPr>
            </w:pPr>
            <w:r w:rsidRPr="0052441B">
              <w:rPr>
                <w:rFonts w:cs="Calibri"/>
                <w:color w:val="000000"/>
              </w:rPr>
              <w:t>TREVOR J EVANS</w:t>
            </w:r>
          </w:p>
        </w:tc>
      </w:tr>
      <w:tr w:rsidR="007E7132" w:rsidRPr="0052441B" w14:paraId="5E1C4DA4" w14:textId="77777777" w:rsidTr="002B4E24">
        <w:trPr>
          <w:trHeight w:val="288"/>
        </w:trPr>
        <w:tc>
          <w:tcPr>
            <w:tcW w:w="3580" w:type="dxa"/>
            <w:tcBorders>
              <w:top w:val="nil"/>
              <w:left w:val="nil"/>
              <w:bottom w:val="nil"/>
              <w:right w:val="nil"/>
            </w:tcBorders>
            <w:shd w:val="clear" w:color="auto" w:fill="auto"/>
            <w:noWrap/>
            <w:vAlign w:val="bottom"/>
            <w:hideMark/>
          </w:tcPr>
          <w:p w14:paraId="7DAFD8C7" w14:textId="77777777" w:rsidR="007E7132" w:rsidRPr="0052441B" w:rsidRDefault="007E7132" w:rsidP="002B4E24">
            <w:pPr>
              <w:rPr>
                <w:rFonts w:cs="Calibri"/>
                <w:color w:val="000000"/>
              </w:rPr>
            </w:pPr>
            <w:r w:rsidRPr="0052441B">
              <w:rPr>
                <w:rFonts w:cs="Calibri"/>
                <w:color w:val="000000"/>
              </w:rPr>
              <w:t>TREVOR M SOERGEL</w:t>
            </w:r>
          </w:p>
        </w:tc>
      </w:tr>
      <w:tr w:rsidR="007E7132" w:rsidRPr="0052441B" w14:paraId="445C0CDE" w14:textId="77777777" w:rsidTr="002B4E24">
        <w:trPr>
          <w:trHeight w:val="288"/>
        </w:trPr>
        <w:tc>
          <w:tcPr>
            <w:tcW w:w="3580" w:type="dxa"/>
            <w:tcBorders>
              <w:top w:val="nil"/>
              <w:left w:val="nil"/>
              <w:bottom w:val="nil"/>
              <w:right w:val="nil"/>
            </w:tcBorders>
            <w:shd w:val="clear" w:color="auto" w:fill="auto"/>
            <w:noWrap/>
            <w:vAlign w:val="bottom"/>
            <w:hideMark/>
          </w:tcPr>
          <w:p w14:paraId="7EDB7673" w14:textId="77777777" w:rsidR="007E7132" w:rsidRPr="0052441B" w:rsidRDefault="007E7132" w:rsidP="002B4E24">
            <w:pPr>
              <w:rPr>
                <w:rFonts w:cs="Calibri"/>
                <w:color w:val="000000"/>
              </w:rPr>
            </w:pPr>
            <w:r w:rsidRPr="0052441B">
              <w:rPr>
                <w:rFonts w:cs="Calibri"/>
                <w:color w:val="000000"/>
              </w:rPr>
              <w:t>TRICIA GREER</w:t>
            </w:r>
          </w:p>
        </w:tc>
      </w:tr>
      <w:tr w:rsidR="007E7132" w:rsidRPr="0052441B" w14:paraId="6875DF14" w14:textId="77777777" w:rsidTr="002B4E24">
        <w:trPr>
          <w:trHeight w:val="288"/>
        </w:trPr>
        <w:tc>
          <w:tcPr>
            <w:tcW w:w="3580" w:type="dxa"/>
            <w:tcBorders>
              <w:top w:val="nil"/>
              <w:left w:val="nil"/>
              <w:bottom w:val="nil"/>
              <w:right w:val="nil"/>
            </w:tcBorders>
            <w:shd w:val="clear" w:color="auto" w:fill="auto"/>
            <w:noWrap/>
            <w:vAlign w:val="bottom"/>
            <w:hideMark/>
          </w:tcPr>
          <w:p w14:paraId="1A667A7D" w14:textId="77777777" w:rsidR="007E7132" w:rsidRPr="0052441B" w:rsidRDefault="007E7132" w:rsidP="002B4E24">
            <w:pPr>
              <w:rPr>
                <w:rFonts w:cs="Calibri"/>
                <w:color w:val="000000"/>
              </w:rPr>
            </w:pPr>
            <w:r w:rsidRPr="0052441B">
              <w:rPr>
                <w:rFonts w:cs="Calibri"/>
                <w:color w:val="000000"/>
              </w:rPr>
              <w:t>TRISTAN K LINEBERRY</w:t>
            </w:r>
          </w:p>
        </w:tc>
      </w:tr>
      <w:tr w:rsidR="007E7132" w:rsidRPr="0052441B" w14:paraId="3AE6480B" w14:textId="77777777" w:rsidTr="002B4E24">
        <w:trPr>
          <w:trHeight w:val="288"/>
        </w:trPr>
        <w:tc>
          <w:tcPr>
            <w:tcW w:w="3580" w:type="dxa"/>
            <w:tcBorders>
              <w:top w:val="nil"/>
              <w:left w:val="nil"/>
              <w:bottom w:val="nil"/>
              <w:right w:val="nil"/>
            </w:tcBorders>
            <w:shd w:val="clear" w:color="auto" w:fill="auto"/>
            <w:noWrap/>
            <w:vAlign w:val="bottom"/>
            <w:hideMark/>
          </w:tcPr>
          <w:p w14:paraId="0CFC0206" w14:textId="77777777" w:rsidR="007E7132" w:rsidRPr="0052441B" w:rsidRDefault="007E7132" w:rsidP="002B4E24">
            <w:pPr>
              <w:rPr>
                <w:rFonts w:cs="Calibri"/>
                <w:color w:val="000000"/>
              </w:rPr>
            </w:pPr>
            <w:r w:rsidRPr="0052441B">
              <w:rPr>
                <w:rFonts w:cs="Calibri"/>
                <w:color w:val="000000"/>
              </w:rPr>
              <w:t>TRISTAN NASH</w:t>
            </w:r>
          </w:p>
        </w:tc>
      </w:tr>
      <w:tr w:rsidR="007E7132" w:rsidRPr="0052441B" w14:paraId="0E2526BB" w14:textId="77777777" w:rsidTr="002B4E24">
        <w:trPr>
          <w:trHeight w:val="288"/>
        </w:trPr>
        <w:tc>
          <w:tcPr>
            <w:tcW w:w="3580" w:type="dxa"/>
            <w:tcBorders>
              <w:top w:val="nil"/>
              <w:left w:val="nil"/>
              <w:bottom w:val="nil"/>
              <w:right w:val="nil"/>
            </w:tcBorders>
            <w:shd w:val="clear" w:color="auto" w:fill="auto"/>
            <w:noWrap/>
            <w:vAlign w:val="bottom"/>
            <w:hideMark/>
          </w:tcPr>
          <w:p w14:paraId="2F6699C0" w14:textId="77777777" w:rsidR="007E7132" w:rsidRPr="0052441B" w:rsidRDefault="007E7132" w:rsidP="002B4E24">
            <w:pPr>
              <w:rPr>
                <w:rFonts w:cs="Calibri"/>
                <w:color w:val="000000"/>
              </w:rPr>
            </w:pPr>
            <w:r w:rsidRPr="0052441B">
              <w:rPr>
                <w:rFonts w:cs="Calibri"/>
                <w:color w:val="000000"/>
              </w:rPr>
              <w:t>TROY A MASDEN</w:t>
            </w:r>
          </w:p>
        </w:tc>
      </w:tr>
      <w:tr w:rsidR="007E7132" w:rsidRPr="0052441B" w14:paraId="67A4CCA8" w14:textId="77777777" w:rsidTr="002B4E24">
        <w:trPr>
          <w:trHeight w:val="288"/>
        </w:trPr>
        <w:tc>
          <w:tcPr>
            <w:tcW w:w="3580" w:type="dxa"/>
            <w:tcBorders>
              <w:top w:val="nil"/>
              <w:left w:val="nil"/>
              <w:bottom w:val="nil"/>
              <w:right w:val="nil"/>
            </w:tcBorders>
            <w:shd w:val="clear" w:color="auto" w:fill="auto"/>
            <w:noWrap/>
            <w:vAlign w:val="bottom"/>
            <w:hideMark/>
          </w:tcPr>
          <w:p w14:paraId="424B8E74" w14:textId="77777777" w:rsidR="007E7132" w:rsidRPr="0052441B" w:rsidRDefault="007E7132" w:rsidP="002B4E24">
            <w:pPr>
              <w:rPr>
                <w:rFonts w:cs="Calibri"/>
                <w:color w:val="000000"/>
              </w:rPr>
            </w:pPr>
            <w:r w:rsidRPr="0052441B">
              <w:rPr>
                <w:rFonts w:cs="Calibri"/>
                <w:color w:val="000000"/>
              </w:rPr>
              <w:t>TROY POPE</w:t>
            </w:r>
          </w:p>
        </w:tc>
      </w:tr>
      <w:tr w:rsidR="007E7132" w:rsidRPr="0052441B" w14:paraId="61015BB6" w14:textId="77777777" w:rsidTr="002B4E24">
        <w:trPr>
          <w:trHeight w:val="288"/>
        </w:trPr>
        <w:tc>
          <w:tcPr>
            <w:tcW w:w="3580" w:type="dxa"/>
            <w:tcBorders>
              <w:top w:val="nil"/>
              <w:left w:val="nil"/>
              <w:bottom w:val="nil"/>
              <w:right w:val="nil"/>
            </w:tcBorders>
            <w:shd w:val="clear" w:color="auto" w:fill="auto"/>
            <w:noWrap/>
            <w:vAlign w:val="bottom"/>
            <w:hideMark/>
          </w:tcPr>
          <w:p w14:paraId="384C450A" w14:textId="77777777" w:rsidR="007E7132" w:rsidRPr="0052441B" w:rsidRDefault="007E7132" w:rsidP="002B4E24">
            <w:pPr>
              <w:rPr>
                <w:rFonts w:cs="Calibri"/>
                <w:color w:val="000000"/>
              </w:rPr>
            </w:pPr>
            <w:r w:rsidRPr="0052441B">
              <w:rPr>
                <w:rFonts w:cs="Calibri"/>
                <w:color w:val="000000"/>
              </w:rPr>
              <w:t>TROY SOFINOWSKI</w:t>
            </w:r>
          </w:p>
        </w:tc>
      </w:tr>
      <w:tr w:rsidR="007E7132" w:rsidRPr="0052441B" w14:paraId="7CA3FE6A" w14:textId="77777777" w:rsidTr="002B4E24">
        <w:trPr>
          <w:trHeight w:val="288"/>
        </w:trPr>
        <w:tc>
          <w:tcPr>
            <w:tcW w:w="3580" w:type="dxa"/>
            <w:tcBorders>
              <w:top w:val="nil"/>
              <w:left w:val="nil"/>
              <w:bottom w:val="nil"/>
              <w:right w:val="nil"/>
            </w:tcBorders>
            <w:shd w:val="clear" w:color="auto" w:fill="auto"/>
            <w:noWrap/>
            <w:vAlign w:val="bottom"/>
            <w:hideMark/>
          </w:tcPr>
          <w:p w14:paraId="0C282F1C" w14:textId="77777777" w:rsidR="007E7132" w:rsidRPr="0052441B" w:rsidRDefault="007E7132" w:rsidP="002B4E24">
            <w:pPr>
              <w:rPr>
                <w:rFonts w:cs="Calibri"/>
                <w:color w:val="000000"/>
              </w:rPr>
            </w:pPr>
            <w:r w:rsidRPr="0052441B">
              <w:rPr>
                <w:rFonts w:cs="Calibri"/>
                <w:color w:val="000000"/>
              </w:rPr>
              <w:t>TUDOR POPESCU</w:t>
            </w:r>
          </w:p>
        </w:tc>
      </w:tr>
      <w:tr w:rsidR="007E7132" w:rsidRPr="0052441B" w14:paraId="2E2D2EDE" w14:textId="77777777" w:rsidTr="002B4E24">
        <w:trPr>
          <w:trHeight w:val="288"/>
        </w:trPr>
        <w:tc>
          <w:tcPr>
            <w:tcW w:w="3580" w:type="dxa"/>
            <w:tcBorders>
              <w:top w:val="nil"/>
              <w:left w:val="nil"/>
              <w:bottom w:val="nil"/>
              <w:right w:val="nil"/>
            </w:tcBorders>
            <w:shd w:val="clear" w:color="auto" w:fill="auto"/>
            <w:noWrap/>
            <w:vAlign w:val="bottom"/>
            <w:hideMark/>
          </w:tcPr>
          <w:p w14:paraId="3A642005" w14:textId="77777777" w:rsidR="007E7132" w:rsidRPr="0052441B" w:rsidRDefault="007E7132" w:rsidP="002B4E24">
            <w:pPr>
              <w:rPr>
                <w:rFonts w:cs="Calibri"/>
                <w:color w:val="000000"/>
              </w:rPr>
            </w:pPr>
            <w:r w:rsidRPr="0052441B">
              <w:rPr>
                <w:rFonts w:cs="Calibri"/>
                <w:color w:val="000000"/>
              </w:rPr>
              <w:t>TUNA OZYUREKOGLU</w:t>
            </w:r>
          </w:p>
        </w:tc>
      </w:tr>
      <w:tr w:rsidR="007E7132" w:rsidRPr="0052441B" w14:paraId="3FA44986" w14:textId="77777777" w:rsidTr="002B4E24">
        <w:trPr>
          <w:trHeight w:val="288"/>
        </w:trPr>
        <w:tc>
          <w:tcPr>
            <w:tcW w:w="3580" w:type="dxa"/>
            <w:tcBorders>
              <w:top w:val="nil"/>
              <w:left w:val="nil"/>
              <w:bottom w:val="nil"/>
              <w:right w:val="nil"/>
            </w:tcBorders>
            <w:shd w:val="clear" w:color="auto" w:fill="auto"/>
            <w:noWrap/>
            <w:vAlign w:val="bottom"/>
            <w:hideMark/>
          </w:tcPr>
          <w:p w14:paraId="166BC654" w14:textId="77777777" w:rsidR="007E7132" w:rsidRPr="0052441B" w:rsidRDefault="007E7132" w:rsidP="002B4E24">
            <w:pPr>
              <w:rPr>
                <w:rFonts w:cs="Calibri"/>
                <w:color w:val="000000"/>
              </w:rPr>
            </w:pPr>
            <w:r w:rsidRPr="0052441B">
              <w:rPr>
                <w:rFonts w:cs="Calibri"/>
                <w:color w:val="000000"/>
              </w:rPr>
              <w:t>TY E RICHARDSON</w:t>
            </w:r>
          </w:p>
        </w:tc>
      </w:tr>
      <w:tr w:rsidR="007E7132" w:rsidRPr="0052441B" w14:paraId="13F9D3B9" w14:textId="77777777" w:rsidTr="002B4E24">
        <w:trPr>
          <w:trHeight w:val="288"/>
        </w:trPr>
        <w:tc>
          <w:tcPr>
            <w:tcW w:w="3580" w:type="dxa"/>
            <w:tcBorders>
              <w:top w:val="nil"/>
              <w:left w:val="nil"/>
              <w:bottom w:val="nil"/>
              <w:right w:val="nil"/>
            </w:tcBorders>
            <w:shd w:val="clear" w:color="auto" w:fill="auto"/>
            <w:noWrap/>
            <w:vAlign w:val="bottom"/>
            <w:hideMark/>
          </w:tcPr>
          <w:p w14:paraId="1CA57EAF" w14:textId="77777777" w:rsidR="007E7132" w:rsidRPr="0052441B" w:rsidRDefault="007E7132" w:rsidP="002B4E24">
            <w:pPr>
              <w:rPr>
                <w:rFonts w:cs="Calibri"/>
                <w:color w:val="000000"/>
              </w:rPr>
            </w:pPr>
            <w:r w:rsidRPr="0052441B">
              <w:rPr>
                <w:rFonts w:cs="Calibri"/>
                <w:color w:val="000000"/>
              </w:rPr>
              <w:t>TYLER B MCLAURINE</w:t>
            </w:r>
          </w:p>
        </w:tc>
      </w:tr>
      <w:tr w:rsidR="007E7132" w:rsidRPr="0052441B" w14:paraId="05B2136A" w14:textId="77777777" w:rsidTr="002B4E24">
        <w:trPr>
          <w:trHeight w:val="288"/>
        </w:trPr>
        <w:tc>
          <w:tcPr>
            <w:tcW w:w="3580" w:type="dxa"/>
            <w:tcBorders>
              <w:top w:val="nil"/>
              <w:left w:val="nil"/>
              <w:bottom w:val="nil"/>
              <w:right w:val="nil"/>
            </w:tcBorders>
            <w:shd w:val="clear" w:color="auto" w:fill="auto"/>
            <w:noWrap/>
            <w:vAlign w:val="bottom"/>
            <w:hideMark/>
          </w:tcPr>
          <w:p w14:paraId="723C1301" w14:textId="77777777" w:rsidR="007E7132" w:rsidRPr="0052441B" w:rsidRDefault="007E7132" w:rsidP="002B4E24">
            <w:pPr>
              <w:rPr>
                <w:rFonts w:cs="Calibri"/>
                <w:color w:val="000000"/>
              </w:rPr>
            </w:pPr>
            <w:r w:rsidRPr="0052441B">
              <w:rPr>
                <w:rFonts w:cs="Calibri"/>
                <w:color w:val="000000"/>
              </w:rPr>
              <w:t>TYLER HARTMAN</w:t>
            </w:r>
          </w:p>
        </w:tc>
      </w:tr>
      <w:tr w:rsidR="007E7132" w:rsidRPr="0052441B" w14:paraId="504B6410" w14:textId="77777777" w:rsidTr="002B4E24">
        <w:trPr>
          <w:trHeight w:val="288"/>
        </w:trPr>
        <w:tc>
          <w:tcPr>
            <w:tcW w:w="3580" w:type="dxa"/>
            <w:tcBorders>
              <w:top w:val="nil"/>
              <w:left w:val="nil"/>
              <w:bottom w:val="nil"/>
              <w:right w:val="nil"/>
            </w:tcBorders>
            <w:shd w:val="clear" w:color="auto" w:fill="auto"/>
            <w:noWrap/>
            <w:vAlign w:val="bottom"/>
            <w:hideMark/>
          </w:tcPr>
          <w:p w14:paraId="1B9F7B56" w14:textId="77777777" w:rsidR="007E7132" w:rsidRPr="0052441B" w:rsidRDefault="007E7132" w:rsidP="002B4E24">
            <w:pPr>
              <w:rPr>
                <w:rFonts w:cs="Calibri"/>
                <w:color w:val="000000"/>
              </w:rPr>
            </w:pPr>
            <w:r w:rsidRPr="0052441B">
              <w:rPr>
                <w:rFonts w:cs="Calibri"/>
                <w:color w:val="000000"/>
              </w:rPr>
              <w:t>TYLER J KELLER</w:t>
            </w:r>
          </w:p>
        </w:tc>
      </w:tr>
      <w:tr w:rsidR="007E7132" w:rsidRPr="0052441B" w14:paraId="0514A811" w14:textId="77777777" w:rsidTr="002B4E24">
        <w:trPr>
          <w:trHeight w:val="288"/>
        </w:trPr>
        <w:tc>
          <w:tcPr>
            <w:tcW w:w="3580" w:type="dxa"/>
            <w:tcBorders>
              <w:top w:val="nil"/>
              <w:left w:val="nil"/>
              <w:bottom w:val="nil"/>
              <w:right w:val="nil"/>
            </w:tcBorders>
            <w:shd w:val="clear" w:color="auto" w:fill="auto"/>
            <w:noWrap/>
            <w:vAlign w:val="bottom"/>
            <w:hideMark/>
          </w:tcPr>
          <w:p w14:paraId="774AA123" w14:textId="77777777" w:rsidR="007E7132" w:rsidRPr="0052441B" w:rsidRDefault="007E7132" w:rsidP="002B4E24">
            <w:pPr>
              <w:rPr>
                <w:rFonts w:cs="Calibri"/>
                <w:color w:val="000000"/>
              </w:rPr>
            </w:pPr>
            <w:r w:rsidRPr="0052441B">
              <w:rPr>
                <w:rFonts w:cs="Calibri"/>
                <w:color w:val="000000"/>
              </w:rPr>
              <w:t>TYLER JORS</w:t>
            </w:r>
          </w:p>
        </w:tc>
      </w:tr>
      <w:tr w:rsidR="007E7132" w:rsidRPr="0052441B" w14:paraId="464FBA1A" w14:textId="77777777" w:rsidTr="002B4E24">
        <w:trPr>
          <w:trHeight w:val="288"/>
        </w:trPr>
        <w:tc>
          <w:tcPr>
            <w:tcW w:w="3580" w:type="dxa"/>
            <w:tcBorders>
              <w:top w:val="nil"/>
              <w:left w:val="nil"/>
              <w:bottom w:val="nil"/>
              <w:right w:val="nil"/>
            </w:tcBorders>
            <w:shd w:val="clear" w:color="auto" w:fill="auto"/>
            <w:noWrap/>
            <w:vAlign w:val="bottom"/>
            <w:hideMark/>
          </w:tcPr>
          <w:p w14:paraId="04803A78" w14:textId="77777777" w:rsidR="007E7132" w:rsidRPr="0052441B" w:rsidRDefault="007E7132" w:rsidP="002B4E24">
            <w:pPr>
              <w:rPr>
                <w:rFonts w:cs="Calibri"/>
                <w:color w:val="000000"/>
              </w:rPr>
            </w:pPr>
            <w:r w:rsidRPr="0052441B">
              <w:rPr>
                <w:rFonts w:cs="Calibri"/>
                <w:color w:val="000000"/>
              </w:rPr>
              <w:t>TYLER M COREY</w:t>
            </w:r>
          </w:p>
        </w:tc>
      </w:tr>
      <w:tr w:rsidR="007E7132" w:rsidRPr="0052441B" w14:paraId="42D6F62D" w14:textId="77777777" w:rsidTr="002B4E24">
        <w:trPr>
          <w:trHeight w:val="288"/>
        </w:trPr>
        <w:tc>
          <w:tcPr>
            <w:tcW w:w="3580" w:type="dxa"/>
            <w:tcBorders>
              <w:top w:val="nil"/>
              <w:left w:val="nil"/>
              <w:bottom w:val="nil"/>
              <w:right w:val="nil"/>
            </w:tcBorders>
            <w:shd w:val="clear" w:color="auto" w:fill="auto"/>
            <w:noWrap/>
            <w:vAlign w:val="bottom"/>
            <w:hideMark/>
          </w:tcPr>
          <w:p w14:paraId="7BA34D3C" w14:textId="77777777" w:rsidR="007E7132" w:rsidRPr="0052441B" w:rsidRDefault="007E7132" w:rsidP="002B4E24">
            <w:pPr>
              <w:rPr>
                <w:rFonts w:cs="Calibri"/>
                <w:color w:val="000000"/>
              </w:rPr>
            </w:pPr>
            <w:r w:rsidRPr="0052441B">
              <w:rPr>
                <w:rFonts w:cs="Calibri"/>
                <w:color w:val="000000"/>
              </w:rPr>
              <w:t>TYLER M NEITLICH</w:t>
            </w:r>
          </w:p>
        </w:tc>
      </w:tr>
      <w:tr w:rsidR="007E7132" w:rsidRPr="0052441B" w14:paraId="10F0EF14" w14:textId="77777777" w:rsidTr="002B4E24">
        <w:trPr>
          <w:trHeight w:val="288"/>
        </w:trPr>
        <w:tc>
          <w:tcPr>
            <w:tcW w:w="3580" w:type="dxa"/>
            <w:tcBorders>
              <w:top w:val="nil"/>
              <w:left w:val="nil"/>
              <w:bottom w:val="nil"/>
              <w:right w:val="nil"/>
            </w:tcBorders>
            <w:shd w:val="clear" w:color="auto" w:fill="auto"/>
            <w:noWrap/>
            <w:vAlign w:val="bottom"/>
            <w:hideMark/>
          </w:tcPr>
          <w:p w14:paraId="4BAEEE18" w14:textId="77777777" w:rsidR="007E7132" w:rsidRPr="0052441B" w:rsidRDefault="007E7132" w:rsidP="002B4E24">
            <w:pPr>
              <w:rPr>
                <w:rFonts w:cs="Calibri"/>
                <w:color w:val="000000"/>
              </w:rPr>
            </w:pPr>
            <w:r w:rsidRPr="0052441B">
              <w:rPr>
                <w:rFonts w:cs="Calibri"/>
                <w:color w:val="000000"/>
              </w:rPr>
              <w:t>TYLER PAPE</w:t>
            </w:r>
          </w:p>
        </w:tc>
      </w:tr>
      <w:tr w:rsidR="007E7132" w:rsidRPr="0052441B" w14:paraId="464BB4A4" w14:textId="77777777" w:rsidTr="002B4E24">
        <w:trPr>
          <w:trHeight w:val="288"/>
        </w:trPr>
        <w:tc>
          <w:tcPr>
            <w:tcW w:w="3580" w:type="dxa"/>
            <w:tcBorders>
              <w:top w:val="nil"/>
              <w:left w:val="nil"/>
              <w:bottom w:val="nil"/>
              <w:right w:val="nil"/>
            </w:tcBorders>
            <w:shd w:val="clear" w:color="auto" w:fill="auto"/>
            <w:noWrap/>
            <w:vAlign w:val="bottom"/>
            <w:hideMark/>
          </w:tcPr>
          <w:p w14:paraId="06109C60" w14:textId="77777777" w:rsidR="007E7132" w:rsidRPr="0052441B" w:rsidRDefault="007E7132" w:rsidP="002B4E24">
            <w:pPr>
              <w:rPr>
                <w:rFonts w:cs="Calibri"/>
                <w:color w:val="000000"/>
              </w:rPr>
            </w:pPr>
            <w:r w:rsidRPr="0052441B">
              <w:rPr>
                <w:rFonts w:cs="Calibri"/>
                <w:color w:val="000000"/>
              </w:rPr>
              <w:t>UCHENNA OZOR</w:t>
            </w:r>
          </w:p>
        </w:tc>
      </w:tr>
      <w:tr w:rsidR="007E7132" w:rsidRPr="0052441B" w14:paraId="649CE58B" w14:textId="77777777" w:rsidTr="002B4E24">
        <w:trPr>
          <w:trHeight w:val="288"/>
        </w:trPr>
        <w:tc>
          <w:tcPr>
            <w:tcW w:w="3580" w:type="dxa"/>
            <w:tcBorders>
              <w:top w:val="nil"/>
              <w:left w:val="nil"/>
              <w:bottom w:val="nil"/>
              <w:right w:val="nil"/>
            </w:tcBorders>
            <w:shd w:val="clear" w:color="auto" w:fill="auto"/>
            <w:noWrap/>
            <w:vAlign w:val="bottom"/>
            <w:hideMark/>
          </w:tcPr>
          <w:p w14:paraId="615DC008" w14:textId="77777777" w:rsidR="007E7132" w:rsidRPr="0052441B" w:rsidRDefault="007E7132" w:rsidP="002B4E24">
            <w:pPr>
              <w:rPr>
                <w:rFonts w:cs="Calibri"/>
                <w:color w:val="000000"/>
              </w:rPr>
            </w:pPr>
            <w:r w:rsidRPr="0052441B">
              <w:rPr>
                <w:rFonts w:cs="Calibri"/>
                <w:color w:val="000000"/>
              </w:rPr>
              <w:t>UDAYA G JOSEPH</w:t>
            </w:r>
          </w:p>
        </w:tc>
      </w:tr>
      <w:tr w:rsidR="007E7132" w:rsidRPr="0052441B" w14:paraId="2AA63BA6" w14:textId="77777777" w:rsidTr="002B4E24">
        <w:trPr>
          <w:trHeight w:val="288"/>
        </w:trPr>
        <w:tc>
          <w:tcPr>
            <w:tcW w:w="3580" w:type="dxa"/>
            <w:tcBorders>
              <w:top w:val="nil"/>
              <w:left w:val="nil"/>
              <w:bottom w:val="nil"/>
              <w:right w:val="nil"/>
            </w:tcBorders>
            <w:shd w:val="clear" w:color="auto" w:fill="auto"/>
            <w:noWrap/>
            <w:vAlign w:val="bottom"/>
            <w:hideMark/>
          </w:tcPr>
          <w:p w14:paraId="721F0240" w14:textId="77777777" w:rsidR="007E7132" w:rsidRPr="0052441B" w:rsidRDefault="007E7132" w:rsidP="002B4E24">
            <w:pPr>
              <w:rPr>
                <w:rFonts w:cs="Calibri"/>
                <w:color w:val="000000"/>
              </w:rPr>
            </w:pPr>
            <w:r w:rsidRPr="0052441B">
              <w:rPr>
                <w:rFonts w:cs="Calibri"/>
                <w:color w:val="000000"/>
              </w:rPr>
              <w:t>UMAR BHATTI</w:t>
            </w:r>
          </w:p>
        </w:tc>
      </w:tr>
      <w:tr w:rsidR="007E7132" w:rsidRPr="0052441B" w14:paraId="4C0EC6C5" w14:textId="77777777" w:rsidTr="002B4E24">
        <w:trPr>
          <w:trHeight w:val="288"/>
        </w:trPr>
        <w:tc>
          <w:tcPr>
            <w:tcW w:w="3580" w:type="dxa"/>
            <w:tcBorders>
              <w:top w:val="nil"/>
              <w:left w:val="nil"/>
              <w:bottom w:val="nil"/>
              <w:right w:val="nil"/>
            </w:tcBorders>
            <w:shd w:val="clear" w:color="auto" w:fill="auto"/>
            <w:noWrap/>
            <w:vAlign w:val="bottom"/>
            <w:hideMark/>
          </w:tcPr>
          <w:p w14:paraId="464B2672" w14:textId="77777777" w:rsidR="007E7132" w:rsidRPr="0052441B" w:rsidRDefault="007E7132" w:rsidP="002B4E24">
            <w:pPr>
              <w:rPr>
                <w:rFonts w:cs="Calibri"/>
                <w:color w:val="000000"/>
              </w:rPr>
            </w:pPr>
            <w:r w:rsidRPr="0052441B">
              <w:rPr>
                <w:rFonts w:cs="Calibri"/>
                <w:color w:val="000000"/>
              </w:rPr>
              <w:t>UMAR R BHATTI</w:t>
            </w:r>
          </w:p>
        </w:tc>
      </w:tr>
      <w:tr w:rsidR="007E7132" w:rsidRPr="0052441B" w14:paraId="1C8DAA07" w14:textId="77777777" w:rsidTr="002B4E24">
        <w:trPr>
          <w:trHeight w:val="288"/>
        </w:trPr>
        <w:tc>
          <w:tcPr>
            <w:tcW w:w="3580" w:type="dxa"/>
            <w:tcBorders>
              <w:top w:val="nil"/>
              <w:left w:val="nil"/>
              <w:bottom w:val="nil"/>
              <w:right w:val="nil"/>
            </w:tcBorders>
            <w:shd w:val="clear" w:color="auto" w:fill="auto"/>
            <w:noWrap/>
            <w:vAlign w:val="bottom"/>
            <w:hideMark/>
          </w:tcPr>
          <w:p w14:paraId="6DEC47DC" w14:textId="77777777" w:rsidR="007E7132" w:rsidRPr="0052441B" w:rsidRDefault="007E7132" w:rsidP="002B4E24">
            <w:pPr>
              <w:rPr>
                <w:rFonts w:cs="Calibri"/>
                <w:color w:val="000000"/>
              </w:rPr>
            </w:pPr>
            <w:r w:rsidRPr="0052441B">
              <w:rPr>
                <w:rFonts w:cs="Calibri"/>
                <w:color w:val="000000"/>
              </w:rPr>
              <w:t>VAHID BEHRAVAN</w:t>
            </w:r>
          </w:p>
        </w:tc>
      </w:tr>
      <w:tr w:rsidR="007E7132" w:rsidRPr="0052441B" w14:paraId="50ECCFA0" w14:textId="77777777" w:rsidTr="002B4E24">
        <w:trPr>
          <w:trHeight w:val="288"/>
        </w:trPr>
        <w:tc>
          <w:tcPr>
            <w:tcW w:w="3580" w:type="dxa"/>
            <w:tcBorders>
              <w:top w:val="nil"/>
              <w:left w:val="nil"/>
              <w:bottom w:val="nil"/>
              <w:right w:val="nil"/>
            </w:tcBorders>
            <w:shd w:val="clear" w:color="auto" w:fill="auto"/>
            <w:noWrap/>
            <w:vAlign w:val="bottom"/>
            <w:hideMark/>
          </w:tcPr>
          <w:p w14:paraId="01C07FA0" w14:textId="77777777" w:rsidR="007E7132" w:rsidRPr="0052441B" w:rsidRDefault="007E7132" w:rsidP="002B4E24">
            <w:pPr>
              <w:rPr>
                <w:rFonts w:cs="Calibri"/>
                <w:color w:val="000000"/>
              </w:rPr>
            </w:pPr>
            <w:r w:rsidRPr="0052441B">
              <w:rPr>
                <w:rFonts w:cs="Calibri"/>
                <w:color w:val="000000"/>
              </w:rPr>
              <w:t>VALERIE BREEDING</w:t>
            </w:r>
          </w:p>
        </w:tc>
      </w:tr>
      <w:tr w:rsidR="007E7132" w:rsidRPr="0052441B" w14:paraId="4118BE36" w14:textId="77777777" w:rsidTr="002B4E24">
        <w:trPr>
          <w:trHeight w:val="288"/>
        </w:trPr>
        <w:tc>
          <w:tcPr>
            <w:tcW w:w="3580" w:type="dxa"/>
            <w:tcBorders>
              <w:top w:val="nil"/>
              <w:left w:val="nil"/>
              <w:bottom w:val="nil"/>
              <w:right w:val="nil"/>
            </w:tcBorders>
            <w:shd w:val="clear" w:color="auto" w:fill="auto"/>
            <w:noWrap/>
            <w:vAlign w:val="bottom"/>
            <w:hideMark/>
          </w:tcPr>
          <w:p w14:paraId="27E6174D" w14:textId="77777777" w:rsidR="007E7132" w:rsidRPr="0052441B" w:rsidRDefault="007E7132" w:rsidP="002B4E24">
            <w:pPr>
              <w:rPr>
                <w:rFonts w:cs="Calibri"/>
                <w:color w:val="000000"/>
              </w:rPr>
            </w:pPr>
            <w:r w:rsidRPr="0052441B">
              <w:rPr>
                <w:rFonts w:cs="Calibri"/>
                <w:color w:val="000000"/>
              </w:rPr>
              <w:t>VALERIE FISHER</w:t>
            </w:r>
          </w:p>
        </w:tc>
      </w:tr>
      <w:tr w:rsidR="007E7132" w:rsidRPr="0052441B" w14:paraId="321E9F10" w14:textId="77777777" w:rsidTr="002B4E24">
        <w:trPr>
          <w:trHeight w:val="288"/>
        </w:trPr>
        <w:tc>
          <w:tcPr>
            <w:tcW w:w="3580" w:type="dxa"/>
            <w:tcBorders>
              <w:top w:val="nil"/>
              <w:left w:val="nil"/>
              <w:bottom w:val="nil"/>
              <w:right w:val="nil"/>
            </w:tcBorders>
            <w:shd w:val="clear" w:color="auto" w:fill="auto"/>
            <w:noWrap/>
            <w:vAlign w:val="bottom"/>
            <w:hideMark/>
          </w:tcPr>
          <w:p w14:paraId="6D460444" w14:textId="77777777" w:rsidR="007E7132" w:rsidRPr="0052441B" w:rsidRDefault="007E7132" w:rsidP="002B4E24">
            <w:pPr>
              <w:rPr>
                <w:rFonts w:cs="Calibri"/>
                <w:color w:val="000000"/>
              </w:rPr>
            </w:pPr>
            <w:r w:rsidRPr="0052441B">
              <w:rPr>
                <w:rFonts w:cs="Calibri"/>
                <w:color w:val="000000"/>
              </w:rPr>
              <w:t>VALERIE G GOSS</w:t>
            </w:r>
          </w:p>
        </w:tc>
      </w:tr>
      <w:tr w:rsidR="007E7132" w:rsidRPr="0052441B" w14:paraId="4749EB6E" w14:textId="77777777" w:rsidTr="002B4E24">
        <w:trPr>
          <w:trHeight w:val="288"/>
        </w:trPr>
        <w:tc>
          <w:tcPr>
            <w:tcW w:w="3580" w:type="dxa"/>
            <w:tcBorders>
              <w:top w:val="nil"/>
              <w:left w:val="nil"/>
              <w:bottom w:val="nil"/>
              <w:right w:val="nil"/>
            </w:tcBorders>
            <w:shd w:val="clear" w:color="auto" w:fill="auto"/>
            <w:noWrap/>
            <w:vAlign w:val="bottom"/>
            <w:hideMark/>
          </w:tcPr>
          <w:p w14:paraId="5BC8F41D" w14:textId="77777777" w:rsidR="007E7132" w:rsidRPr="0052441B" w:rsidRDefault="007E7132" w:rsidP="002B4E24">
            <w:pPr>
              <w:rPr>
                <w:rFonts w:cs="Calibri"/>
                <w:color w:val="000000"/>
              </w:rPr>
            </w:pPr>
            <w:r w:rsidRPr="0052441B">
              <w:rPr>
                <w:rFonts w:cs="Calibri"/>
                <w:color w:val="000000"/>
              </w:rPr>
              <w:t>VALERIE GOUZD</w:t>
            </w:r>
          </w:p>
        </w:tc>
      </w:tr>
      <w:tr w:rsidR="007E7132" w:rsidRPr="0052441B" w14:paraId="2EFCF987" w14:textId="77777777" w:rsidTr="002B4E24">
        <w:trPr>
          <w:trHeight w:val="288"/>
        </w:trPr>
        <w:tc>
          <w:tcPr>
            <w:tcW w:w="3580" w:type="dxa"/>
            <w:tcBorders>
              <w:top w:val="nil"/>
              <w:left w:val="nil"/>
              <w:bottom w:val="nil"/>
              <w:right w:val="nil"/>
            </w:tcBorders>
            <w:shd w:val="clear" w:color="auto" w:fill="auto"/>
            <w:noWrap/>
            <w:vAlign w:val="bottom"/>
            <w:hideMark/>
          </w:tcPr>
          <w:p w14:paraId="79D9AE34" w14:textId="77777777" w:rsidR="007E7132" w:rsidRPr="0052441B" w:rsidRDefault="007E7132" w:rsidP="002B4E24">
            <w:pPr>
              <w:rPr>
                <w:rFonts w:cs="Calibri"/>
                <w:color w:val="000000"/>
              </w:rPr>
            </w:pPr>
            <w:r w:rsidRPr="0052441B">
              <w:rPr>
                <w:rFonts w:cs="Calibri"/>
                <w:color w:val="000000"/>
              </w:rPr>
              <w:t>VALERIE HOWARD</w:t>
            </w:r>
          </w:p>
        </w:tc>
      </w:tr>
      <w:tr w:rsidR="007E7132" w:rsidRPr="0052441B" w14:paraId="4B6F1980" w14:textId="77777777" w:rsidTr="002B4E24">
        <w:trPr>
          <w:trHeight w:val="288"/>
        </w:trPr>
        <w:tc>
          <w:tcPr>
            <w:tcW w:w="3580" w:type="dxa"/>
            <w:tcBorders>
              <w:top w:val="nil"/>
              <w:left w:val="nil"/>
              <w:bottom w:val="nil"/>
              <w:right w:val="nil"/>
            </w:tcBorders>
            <w:shd w:val="clear" w:color="auto" w:fill="auto"/>
            <w:noWrap/>
            <w:vAlign w:val="bottom"/>
            <w:hideMark/>
          </w:tcPr>
          <w:p w14:paraId="39FD749A" w14:textId="77777777" w:rsidR="007E7132" w:rsidRPr="0052441B" w:rsidRDefault="007E7132" w:rsidP="002B4E24">
            <w:pPr>
              <w:rPr>
                <w:rFonts w:cs="Calibri"/>
                <w:color w:val="000000"/>
              </w:rPr>
            </w:pPr>
            <w:r w:rsidRPr="0052441B">
              <w:rPr>
                <w:rFonts w:cs="Calibri"/>
                <w:color w:val="000000"/>
              </w:rPr>
              <w:t>VALERIE K WATERS</w:t>
            </w:r>
          </w:p>
        </w:tc>
      </w:tr>
      <w:tr w:rsidR="007E7132" w:rsidRPr="0052441B" w14:paraId="2076836E" w14:textId="77777777" w:rsidTr="002B4E24">
        <w:trPr>
          <w:trHeight w:val="288"/>
        </w:trPr>
        <w:tc>
          <w:tcPr>
            <w:tcW w:w="3580" w:type="dxa"/>
            <w:tcBorders>
              <w:top w:val="nil"/>
              <w:left w:val="nil"/>
              <w:bottom w:val="nil"/>
              <w:right w:val="nil"/>
            </w:tcBorders>
            <w:shd w:val="clear" w:color="auto" w:fill="auto"/>
            <w:noWrap/>
            <w:vAlign w:val="bottom"/>
            <w:hideMark/>
          </w:tcPr>
          <w:p w14:paraId="00323060" w14:textId="77777777" w:rsidR="007E7132" w:rsidRPr="0052441B" w:rsidRDefault="007E7132" w:rsidP="002B4E24">
            <w:pPr>
              <w:rPr>
                <w:rFonts w:cs="Calibri"/>
                <w:color w:val="000000"/>
              </w:rPr>
            </w:pPr>
            <w:r w:rsidRPr="0052441B">
              <w:rPr>
                <w:rFonts w:cs="Calibri"/>
                <w:color w:val="000000"/>
              </w:rPr>
              <w:t>VALISA CLARK</w:t>
            </w:r>
          </w:p>
        </w:tc>
      </w:tr>
      <w:tr w:rsidR="007E7132" w:rsidRPr="0052441B" w14:paraId="06806831" w14:textId="77777777" w:rsidTr="002B4E24">
        <w:trPr>
          <w:trHeight w:val="288"/>
        </w:trPr>
        <w:tc>
          <w:tcPr>
            <w:tcW w:w="3580" w:type="dxa"/>
            <w:tcBorders>
              <w:top w:val="nil"/>
              <w:left w:val="nil"/>
              <w:bottom w:val="nil"/>
              <w:right w:val="nil"/>
            </w:tcBorders>
            <w:shd w:val="clear" w:color="auto" w:fill="auto"/>
            <w:noWrap/>
            <w:vAlign w:val="bottom"/>
            <w:hideMark/>
          </w:tcPr>
          <w:p w14:paraId="7D9CE169" w14:textId="77777777" w:rsidR="007E7132" w:rsidRPr="0052441B" w:rsidRDefault="007E7132" w:rsidP="002B4E24">
            <w:pPr>
              <w:rPr>
                <w:rFonts w:cs="Calibri"/>
                <w:color w:val="000000"/>
              </w:rPr>
            </w:pPr>
            <w:r w:rsidRPr="0052441B">
              <w:rPr>
                <w:rFonts w:cs="Calibri"/>
                <w:color w:val="000000"/>
              </w:rPr>
              <w:t>VAN MEEKS</w:t>
            </w:r>
          </w:p>
        </w:tc>
      </w:tr>
      <w:tr w:rsidR="007E7132" w:rsidRPr="0052441B" w14:paraId="6BBA8F88" w14:textId="77777777" w:rsidTr="002B4E24">
        <w:trPr>
          <w:trHeight w:val="288"/>
        </w:trPr>
        <w:tc>
          <w:tcPr>
            <w:tcW w:w="3580" w:type="dxa"/>
            <w:tcBorders>
              <w:top w:val="nil"/>
              <w:left w:val="nil"/>
              <w:bottom w:val="nil"/>
              <w:right w:val="nil"/>
            </w:tcBorders>
            <w:shd w:val="clear" w:color="auto" w:fill="auto"/>
            <w:noWrap/>
            <w:vAlign w:val="bottom"/>
            <w:hideMark/>
          </w:tcPr>
          <w:p w14:paraId="0729DAC6" w14:textId="77777777" w:rsidR="007E7132" w:rsidRPr="0052441B" w:rsidRDefault="007E7132" w:rsidP="002B4E24">
            <w:pPr>
              <w:rPr>
                <w:rFonts w:cs="Calibri"/>
                <w:color w:val="000000"/>
              </w:rPr>
            </w:pPr>
            <w:r w:rsidRPr="0052441B">
              <w:rPr>
                <w:rFonts w:cs="Calibri"/>
                <w:color w:val="000000"/>
              </w:rPr>
              <w:t>VANESSA H HIGGINS</w:t>
            </w:r>
          </w:p>
        </w:tc>
      </w:tr>
      <w:tr w:rsidR="007E7132" w:rsidRPr="0052441B" w14:paraId="68622856" w14:textId="77777777" w:rsidTr="002B4E24">
        <w:trPr>
          <w:trHeight w:val="288"/>
        </w:trPr>
        <w:tc>
          <w:tcPr>
            <w:tcW w:w="3580" w:type="dxa"/>
            <w:tcBorders>
              <w:top w:val="nil"/>
              <w:left w:val="nil"/>
              <w:bottom w:val="nil"/>
              <w:right w:val="nil"/>
            </w:tcBorders>
            <w:shd w:val="clear" w:color="auto" w:fill="auto"/>
            <w:noWrap/>
            <w:vAlign w:val="bottom"/>
            <w:hideMark/>
          </w:tcPr>
          <w:p w14:paraId="6F2137AF" w14:textId="77777777" w:rsidR="007E7132" w:rsidRPr="0052441B" w:rsidRDefault="007E7132" w:rsidP="002B4E24">
            <w:pPr>
              <w:rPr>
                <w:rFonts w:cs="Calibri"/>
                <w:color w:val="000000"/>
              </w:rPr>
            </w:pPr>
            <w:r w:rsidRPr="0052441B">
              <w:rPr>
                <w:rFonts w:cs="Calibri"/>
                <w:color w:val="000000"/>
              </w:rPr>
              <w:t>VANESSA L JOHNSON</w:t>
            </w:r>
          </w:p>
        </w:tc>
      </w:tr>
      <w:tr w:rsidR="007E7132" w:rsidRPr="0052441B" w14:paraId="0DBA1E25" w14:textId="77777777" w:rsidTr="002B4E24">
        <w:trPr>
          <w:trHeight w:val="288"/>
        </w:trPr>
        <w:tc>
          <w:tcPr>
            <w:tcW w:w="3580" w:type="dxa"/>
            <w:tcBorders>
              <w:top w:val="nil"/>
              <w:left w:val="nil"/>
              <w:bottom w:val="nil"/>
              <w:right w:val="nil"/>
            </w:tcBorders>
            <w:shd w:val="clear" w:color="auto" w:fill="auto"/>
            <w:noWrap/>
            <w:vAlign w:val="bottom"/>
            <w:hideMark/>
          </w:tcPr>
          <w:p w14:paraId="18B25D83" w14:textId="77777777" w:rsidR="007E7132" w:rsidRPr="0052441B" w:rsidRDefault="007E7132" w:rsidP="002B4E24">
            <w:pPr>
              <w:rPr>
                <w:rFonts w:cs="Calibri"/>
                <w:color w:val="000000"/>
              </w:rPr>
            </w:pPr>
            <w:r w:rsidRPr="0052441B">
              <w:rPr>
                <w:rFonts w:cs="Calibri"/>
                <w:color w:val="000000"/>
              </w:rPr>
              <w:t>VANESSA PADDY</w:t>
            </w:r>
          </w:p>
        </w:tc>
      </w:tr>
      <w:tr w:rsidR="007E7132" w:rsidRPr="0052441B" w14:paraId="371E1F1D" w14:textId="77777777" w:rsidTr="002B4E24">
        <w:trPr>
          <w:trHeight w:val="288"/>
        </w:trPr>
        <w:tc>
          <w:tcPr>
            <w:tcW w:w="3580" w:type="dxa"/>
            <w:tcBorders>
              <w:top w:val="nil"/>
              <w:left w:val="nil"/>
              <w:bottom w:val="nil"/>
              <w:right w:val="nil"/>
            </w:tcBorders>
            <w:shd w:val="clear" w:color="auto" w:fill="auto"/>
            <w:noWrap/>
            <w:vAlign w:val="bottom"/>
            <w:hideMark/>
          </w:tcPr>
          <w:p w14:paraId="382323B8" w14:textId="77777777" w:rsidR="007E7132" w:rsidRPr="0052441B" w:rsidRDefault="007E7132" w:rsidP="002B4E24">
            <w:pPr>
              <w:rPr>
                <w:rFonts w:cs="Calibri"/>
                <w:color w:val="000000"/>
              </w:rPr>
            </w:pPr>
            <w:r w:rsidRPr="0052441B">
              <w:rPr>
                <w:rFonts w:cs="Calibri"/>
                <w:color w:val="000000"/>
              </w:rPr>
              <w:t>VANI K NADAR</w:t>
            </w:r>
          </w:p>
        </w:tc>
      </w:tr>
      <w:tr w:rsidR="007E7132" w:rsidRPr="0052441B" w14:paraId="20A088F3" w14:textId="77777777" w:rsidTr="002B4E24">
        <w:trPr>
          <w:trHeight w:val="288"/>
        </w:trPr>
        <w:tc>
          <w:tcPr>
            <w:tcW w:w="3580" w:type="dxa"/>
            <w:tcBorders>
              <w:top w:val="nil"/>
              <w:left w:val="nil"/>
              <w:bottom w:val="nil"/>
              <w:right w:val="nil"/>
            </w:tcBorders>
            <w:shd w:val="clear" w:color="auto" w:fill="auto"/>
            <w:noWrap/>
            <w:vAlign w:val="bottom"/>
            <w:hideMark/>
          </w:tcPr>
          <w:p w14:paraId="199C6A23" w14:textId="77777777" w:rsidR="007E7132" w:rsidRPr="0052441B" w:rsidRDefault="007E7132" w:rsidP="002B4E24">
            <w:pPr>
              <w:rPr>
                <w:rFonts w:cs="Calibri"/>
                <w:color w:val="000000"/>
              </w:rPr>
            </w:pPr>
            <w:r w:rsidRPr="0052441B">
              <w:rPr>
                <w:rFonts w:cs="Calibri"/>
                <w:color w:val="000000"/>
              </w:rPr>
              <w:t>VARRINDER S SANDHU</w:t>
            </w:r>
          </w:p>
        </w:tc>
      </w:tr>
      <w:tr w:rsidR="007E7132" w:rsidRPr="0052441B" w14:paraId="6157880F" w14:textId="77777777" w:rsidTr="002B4E24">
        <w:trPr>
          <w:trHeight w:val="288"/>
        </w:trPr>
        <w:tc>
          <w:tcPr>
            <w:tcW w:w="3580" w:type="dxa"/>
            <w:tcBorders>
              <w:top w:val="nil"/>
              <w:left w:val="nil"/>
              <w:bottom w:val="nil"/>
              <w:right w:val="nil"/>
            </w:tcBorders>
            <w:shd w:val="clear" w:color="auto" w:fill="auto"/>
            <w:noWrap/>
            <w:vAlign w:val="bottom"/>
            <w:hideMark/>
          </w:tcPr>
          <w:p w14:paraId="49B289A6" w14:textId="77777777" w:rsidR="007E7132" w:rsidRPr="0052441B" w:rsidRDefault="007E7132" w:rsidP="002B4E24">
            <w:pPr>
              <w:rPr>
                <w:rFonts w:cs="Calibri"/>
                <w:color w:val="000000"/>
              </w:rPr>
            </w:pPr>
            <w:r w:rsidRPr="0052441B">
              <w:rPr>
                <w:rFonts w:cs="Calibri"/>
                <w:color w:val="000000"/>
              </w:rPr>
              <w:t>VASDEV LOHANO</w:t>
            </w:r>
          </w:p>
        </w:tc>
      </w:tr>
      <w:tr w:rsidR="007E7132" w:rsidRPr="0052441B" w14:paraId="34BBEAEA" w14:textId="77777777" w:rsidTr="002B4E24">
        <w:trPr>
          <w:trHeight w:val="288"/>
        </w:trPr>
        <w:tc>
          <w:tcPr>
            <w:tcW w:w="3580" w:type="dxa"/>
            <w:tcBorders>
              <w:top w:val="nil"/>
              <w:left w:val="nil"/>
              <w:bottom w:val="nil"/>
              <w:right w:val="nil"/>
            </w:tcBorders>
            <w:shd w:val="clear" w:color="auto" w:fill="auto"/>
            <w:noWrap/>
            <w:vAlign w:val="bottom"/>
            <w:hideMark/>
          </w:tcPr>
          <w:p w14:paraId="760B90B8" w14:textId="77777777" w:rsidR="007E7132" w:rsidRPr="0052441B" w:rsidRDefault="007E7132" w:rsidP="002B4E24">
            <w:pPr>
              <w:rPr>
                <w:rFonts w:cs="Calibri"/>
                <w:color w:val="000000"/>
              </w:rPr>
            </w:pPr>
            <w:r w:rsidRPr="0052441B">
              <w:rPr>
                <w:rFonts w:cs="Calibri"/>
                <w:color w:val="000000"/>
              </w:rPr>
              <w:t>VASEEM MOULANA</w:t>
            </w:r>
          </w:p>
        </w:tc>
      </w:tr>
      <w:tr w:rsidR="007E7132" w:rsidRPr="0052441B" w14:paraId="50CF1BD1" w14:textId="77777777" w:rsidTr="002B4E24">
        <w:trPr>
          <w:trHeight w:val="288"/>
        </w:trPr>
        <w:tc>
          <w:tcPr>
            <w:tcW w:w="3580" w:type="dxa"/>
            <w:tcBorders>
              <w:top w:val="nil"/>
              <w:left w:val="nil"/>
              <w:bottom w:val="nil"/>
              <w:right w:val="nil"/>
            </w:tcBorders>
            <w:shd w:val="clear" w:color="auto" w:fill="auto"/>
            <w:noWrap/>
            <w:vAlign w:val="bottom"/>
            <w:hideMark/>
          </w:tcPr>
          <w:p w14:paraId="282FE774" w14:textId="77777777" w:rsidR="007E7132" w:rsidRPr="0052441B" w:rsidRDefault="007E7132" w:rsidP="002B4E24">
            <w:pPr>
              <w:rPr>
                <w:rFonts w:cs="Calibri"/>
                <w:color w:val="000000"/>
              </w:rPr>
            </w:pPr>
            <w:r w:rsidRPr="0052441B">
              <w:rPr>
                <w:rFonts w:cs="Calibri"/>
                <w:color w:val="000000"/>
              </w:rPr>
              <w:t>VASTI L BROADSTONE</w:t>
            </w:r>
          </w:p>
        </w:tc>
      </w:tr>
      <w:tr w:rsidR="007E7132" w:rsidRPr="0052441B" w14:paraId="058AD53E" w14:textId="77777777" w:rsidTr="002B4E24">
        <w:trPr>
          <w:trHeight w:val="288"/>
        </w:trPr>
        <w:tc>
          <w:tcPr>
            <w:tcW w:w="3580" w:type="dxa"/>
            <w:tcBorders>
              <w:top w:val="nil"/>
              <w:left w:val="nil"/>
              <w:bottom w:val="nil"/>
              <w:right w:val="nil"/>
            </w:tcBorders>
            <w:shd w:val="clear" w:color="auto" w:fill="auto"/>
            <w:noWrap/>
            <w:vAlign w:val="bottom"/>
            <w:hideMark/>
          </w:tcPr>
          <w:p w14:paraId="346AF020" w14:textId="77777777" w:rsidR="007E7132" w:rsidRPr="0052441B" w:rsidRDefault="007E7132" w:rsidP="002B4E24">
            <w:pPr>
              <w:rPr>
                <w:rFonts w:cs="Calibri"/>
                <w:color w:val="000000"/>
              </w:rPr>
            </w:pPr>
            <w:r w:rsidRPr="0052441B">
              <w:rPr>
                <w:rFonts w:cs="Calibri"/>
                <w:color w:val="000000"/>
              </w:rPr>
              <w:t>VASUDEVA G IYER</w:t>
            </w:r>
          </w:p>
        </w:tc>
      </w:tr>
      <w:tr w:rsidR="007E7132" w:rsidRPr="0052441B" w14:paraId="7B64C4A2" w14:textId="77777777" w:rsidTr="002B4E24">
        <w:trPr>
          <w:trHeight w:val="288"/>
        </w:trPr>
        <w:tc>
          <w:tcPr>
            <w:tcW w:w="3580" w:type="dxa"/>
            <w:tcBorders>
              <w:top w:val="nil"/>
              <w:left w:val="nil"/>
              <w:bottom w:val="nil"/>
              <w:right w:val="nil"/>
            </w:tcBorders>
            <w:shd w:val="clear" w:color="auto" w:fill="auto"/>
            <w:noWrap/>
            <w:vAlign w:val="bottom"/>
            <w:hideMark/>
          </w:tcPr>
          <w:p w14:paraId="3A23684A" w14:textId="77777777" w:rsidR="007E7132" w:rsidRPr="0052441B" w:rsidRDefault="007E7132" w:rsidP="002B4E24">
            <w:pPr>
              <w:rPr>
                <w:rFonts w:cs="Calibri"/>
                <w:color w:val="000000"/>
              </w:rPr>
            </w:pPr>
            <w:r w:rsidRPr="0052441B">
              <w:rPr>
                <w:rFonts w:cs="Calibri"/>
                <w:color w:val="000000"/>
              </w:rPr>
              <w:t>VAUGHN BRUMMER</w:t>
            </w:r>
          </w:p>
        </w:tc>
      </w:tr>
      <w:tr w:rsidR="007E7132" w:rsidRPr="0052441B" w14:paraId="010CEFD3" w14:textId="77777777" w:rsidTr="002B4E24">
        <w:trPr>
          <w:trHeight w:val="288"/>
        </w:trPr>
        <w:tc>
          <w:tcPr>
            <w:tcW w:w="3580" w:type="dxa"/>
            <w:tcBorders>
              <w:top w:val="nil"/>
              <w:left w:val="nil"/>
              <w:bottom w:val="nil"/>
              <w:right w:val="nil"/>
            </w:tcBorders>
            <w:shd w:val="clear" w:color="auto" w:fill="auto"/>
            <w:noWrap/>
            <w:vAlign w:val="bottom"/>
            <w:hideMark/>
          </w:tcPr>
          <w:p w14:paraId="63D86E50" w14:textId="77777777" w:rsidR="007E7132" w:rsidRPr="0052441B" w:rsidRDefault="007E7132" w:rsidP="002B4E24">
            <w:pPr>
              <w:rPr>
                <w:rFonts w:cs="Calibri"/>
                <w:color w:val="000000"/>
              </w:rPr>
            </w:pPr>
            <w:r w:rsidRPr="0052441B">
              <w:rPr>
                <w:rFonts w:cs="Calibri"/>
                <w:color w:val="000000"/>
              </w:rPr>
              <w:t>VEDANT GUPTA</w:t>
            </w:r>
          </w:p>
        </w:tc>
      </w:tr>
      <w:tr w:rsidR="007E7132" w:rsidRPr="0052441B" w14:paraId="3BADBA4C" w14:textId="77777777" w:rsidTr="002B4E24">
        <w:trPr>
          <w:trHeight w:val="288"/>
        </w:trPr>
        <w:tc>
          <w:tcPr>
            <w:tcW w:w="3580" w:type="dxa"/>
            <w:tcBorders>
              <w:top w:val="nil"/>
              <w:left w:val="nil"/>
              <w:bottom w:val="nil"/>
              <w:right w:val="nil"/>
            </w:tcBorders>
            <w:shd w:val="clear" w:color="auto" w:fill="auto"/>
            <w:noWrap/>
            <w:vAlign w:val="bottom"/>
            <w:hideMark/>
          </w:tcPr>
          <w:p w14:paraId="68590F52" w14:textId="77777777" w:rsidR="007E7132" w:rsidRPr="0052441B" w:rsidRDefault="007E7132" w:rsidP="002B4E24">
            <w:pPr>
              <w:rPr>
                <w:rFonts w:cs="Calibri"/>
                <w:color w:val="000000"/>
              </w:rPr>
            </w:pPr>
            <w:r w:rsidRPr="0052441B">
              <w:rPr>
                <w:rFonts w:cs="Calibri"/>
                <w:color w:val="000000"/>
              </w:rPr>
              <w:t>VEDRAN ORUC</w:t>
            </w:r>
          </w:p>
        </w:tc>
      </w:tr>
      <w:tr w:rsidR="007E7132" w:rsidRPr="0052441B" w14:paraId="6D185E73" w14:textId="77777777" w:rsidTr="002B4E24">
        <w:trPr>
          <w:trHeight w:val="288"/>
        </w:trPr>
        <w:tc>
          <w:tcPr>
            <w:tcW w:w="3580" w:type="dxa"/>
            <w:tcBorders>
              <w:top w:val="nil"/>
              <w:left w:val="nil"/>
              <w:bottom w:val="nil"/>
              <w:right w:val="nil"/>
            </w:tcBorders>
            <w:shd w:val="clear" w:color="auto" w:fill="auto"/>
            <w:noWrap/>
            <w:vAlign w:val="bottom"/>
            <w:hideMark/>
          </w:tcPr>
          <w:p w14:paraId="12D0BE11" w14:textId="77777777" w:rsidR="007E7132" w:rsidRPr="0052441B" w:rsidRDefault="007E7132" w:rsidP="002B4E24">
            <w:pPr>
              <w:rPr>
                <w:rFonts w:cs="Calibri"/>
                <w:color w:val="000000"/>
              </w:rPr>
            </w:pPr>
            <w:r w:rsidRPr="0052441B">
              <w:rPr>
                <w:rFonts w:cs="Calibri"/>
                <w:color w:val="000000"/>
              </w:rPr>
              <w:t>VEMANA JAMPALA</w:t>
            </w:r>
          </w:p>
        </w:tc>
      </w:tr>
      <w:tr w:rsidR="007E7132" w:rsidRPr="0052441B" w14:paraId="38F371E1" w14:textId="77777777" w:rsidTr="002B4E24">
        <w:trPr>
          <w:trHeight w:val="288"/>
        </w:trPr>
        <w:tc>
          <w:tcPr>
            <w:tcW w:w="3580" w:type="dxa"/>
            <w:tcBorders>
              <w:top w:val="nil"/>
              <w:left w:val="nil"/>
              <w:bottom w:val="nil"/>
              <w:right w:val="nil"/>
            </w:tcBorders>
            <w:shd w:val="clear" w:color="auto" w:fill="auto"/>
            <w:noWrap/>
            <w:vAlign w:val="bottom"/>
            <w:hideMark/>
          </w:tcPr>
          <w:p w14:paraId="5AEC5E88" w14:textId="77777777" w:rsidR="007E7132" w:rsidRPr="0052441B" w:rsidRDefault="007E7132" w:rsidP="002B4E24">
            <w:pPr>
              <w:rPr>
                <w:rFonts w:cs="Calibri"/>
                <w:color w:val="000000"/>
              </w:rPr>
            </w:pPr>
            <w:r w:rsidRPr="0052441B">
              <w:rPr>
                <w:rFonts w:cs="Calibri"/>
                <w:color w:val="000000"/>
              </w:rPr>
              <w:t>VENKATA V KAKARLAPUDI</w:t>
            </w:r>
          </w:p>
        </w:tc>
      </w:tr>
      <w:tr w:rsidR="007E7132" w:rsidRPr="0052441B" w14:paraId="25C83E11" w14:textId="77777777" w:rsidTr="002B4E24">
        <w:trPr>
          <w:trHeight w:val="288"/>
        </w:trPr>
        <w:tc>
          <w:tcPr>
            <w:tcW w:w="3580" w:type="dxa"/>
            <w:tcBorders>
              <w:top w:val="nil"/>
              <w:left w:val="nil"/>
              <w:bottom w:val="nil"/>
              <w:right w:val="nil"/>
            </w:tcBorders>
            <w:shd w:val="clear" w:color="auto" w:fill="auto"/>
            <w:noWrap/>
            <w:vAlign w:val="bottom"/>
            <w:hideMark/>
          </w:tcPr>
          <w:p w14:paraId="6E64A2D9" w14:textId="77777777" w:rsidR="007E7132" w:rsidRPr="0052441B" w:rsidRDefault="007E7132" w:rsidP="002B4E24">
            <w:pPr>
              <w:rPr>
                <w:rFonts w:cs="Calibri"/>
                <w:color w:val="000000"/>
              </w:rPr>
            </w:pPr>
            <w:r w:rsidRPr="0052441B">
              <w:rPr>
                <w:rFonts w:cs="Calibri"/>
                <w:color w:val="000000"/>
              </w:rPr>
              <w:t>VERNON BREWER</w:t>
            </w:r>
          </w:p>
        </w:tc>
      </w:tr>
      <w:tr w:rsidR="007E7132" w:rsidRPr="0052441B" w14:paraId="7A04AFEA" w14:textId="77777777" w:rsidTr="002B4E24">
        <w:trPr>
          <w:trHeight w:val="288"/>
        </w:trPr>
        <w:tc>
          <w:tcPr>
            <w:tcW w:w="3580" w:type="dxa"/>
            <w:tcBorders>
              <w:top w:val="nil"/>
              <w:left w:val="nil"/>
              <w:bottom w:val="nil"/>
              <w:right w:val="nil"/>
            </w:tcBorders>
            <w:shd w:val="clear" w:color="auto" w:fill="auto"/>
            <w:noWrap/>
            <w:vAlign w:val="bottom"/>
            <w:hideMark/>
          </w:tcPr>
          <w:p w14:paraId="0E01E6EC" w14:textId="77777777" w:rsidR="007E7132" w:rsidRPr="0052441B" w:rsidRDefault="007E7132" w:rsidP="002B4E24">
            <w:pPr>
              <w:rPr>
                <w:rFonts w:cs="Calibri"/>
                <w:color w:val="000000"/>
              </w:rPr>
            </w:pPr>
            <w:r w:rsidRPr="0052441B">
              <w:rPr>
                <w:rFonts w:cs="Calibri"/>
                <w:color w:val="000000"/>
              </w:rPr>
              <w:t>VERNON D COOK JR</w:t>
            </w:r>
          </w:p>
        </w:tc>
      </w:tr>
      <w:tr w:rsidR="007E7132" w:rsidRPr="0052441B" w14:paraId="73A0A9F6" w14:textId="77777777" w:rsidTr="002B4E24">
        <w:trPr>
          <w:trHeight w:val="288"/>
        </w:trPr>
        <w:tc>
          <w:tcPr>
            <w:tcW w:w="3580" w:type="dxa"/>
            <w:tcBorders>
              <w:top w:val="nil"/>
              <w:left w:val="nil"/>
              <w:bottom w:val="nil"/>
              <w:right w:val="nil"/>
            </w:tcBorders>
            <w:shd w:val="clear" w:color="auto" w:fill="auto"/>
            <w:noWrap/>
            <w:vAlign w:val="bottom"/>
            <w:hideMark/>
          </w:tcPr>
          <w:p w14:paraId="20DDAF74" w14:textId="77777777" w:rsidR="007E7132" w:rsidRPr="0052441B" w:rsidRDefault="007E7132" w:rsidP="002B4E24">
            <w:pPr>
              <w:rPr>
                <w:rFonts w:cs="Calibri"/>
                <w:color w:val="000000"/>
              </w:rPr>
            </w:pPr>
            <w:r w:rsidRPr="0052441B">
              <w:rPr>
                <w:rFonts w:cs="Calibri"/>
                <w:color w:val="000000"/>
              </w:rPr>
              <w:t>VERNON DUNCAN</w:t>
            </w:r>
          </w:p>
        </w:tc>
      </w:tr>
      <w:tr w:rsidR="007E7132" w:rsidRPr="0052441B" w14:paraId="604B08F5" w14:textId="77777777" w:rsidTr="002B4E24">
        <w:trPr>
          <w:trHeight w:val="288"/>
        </w:trPr>
        <w:tc>
          <w:tcPr>
            <w:tcW w:w="3580" w:type="dxa"/>
            <w:tcBorders>
              <w:top w:val="nil"/>
              <w:left w:val="nil"/>
              <w:bottom w:val="nil"/>
              <w:right w:val="nil"/>
            </w:tcBorders>
            <w:shd w:val="clear" w:color="auto" w:fill="auto"/>
            <w:noWrap/>
            <w:vAlign w:val="bottom"/>
            <w:hideMark/>
          </w:tcPr>
          <w:p w14:paraId="75A544BD" w14:textId="77777777" w:rsidR="007E7132" w:rsidRPr="0052441B" w:rsidRDefault="007E7132" w:rsidP="002B4E24">
            <w:pPr>
              <w:rPr>
                <w:rFonts w:cs="Calibri"/>
                <w:color w:val="000000"/>
              </w:rPr>
            </w:pPr>
            <w:r w:rsidRPr="0052441B">
              <w:rPr>
                <w:rFonts w:cs="Calibri"/>
                <w:color w:val="000000"/>
              </w:rPr>
              <w:t>VERONICA A KAVORKIAN</w:t>
            </w:r>
          </w:p>
        </w:tc>
      </w:tr>
      <w:tr w:rsidR="007E7132" w:rsidRPr="0052441B" w14:paraId="54678E34" w14:textId="77777777" w:rsidTr="002B4E24">
        <w:trPr>
          <w:trHeight w:val="288"/>
        </w:trPr>
        <w:tc>
          <w:tcPr>
            <w:tcW w:w="3580" w:type="dxa"/>
            <w:tcBorders>
              <w:top w:val="nil"/>
              <w:left w:val="nil"/>
              <w:bottom w:val="nil"/>
              <w:right w:val="nil"/>
            </w:tcBorders>
            <w:shd w:val="clear" w:color="auto" w:fill="auto"/>
            <w:noWrap/>
            <w:vAlign w:val="bottom"/>
            <w:hideMark/>
          </w:tcPr>
          <w:p w14:paraId="39A39A69" w14:textId="77777777" w:rsidR="007E7132" w:rsidRPr="0052441B" w:rsidRDefault="007E7132" w:rsidP="002B4E24">
            <w:pPr>
              <w:rPr>
                <w:rFonts w:cs="Calibri"/>
                <w:color w:val="000000"/>
              </w:rPr>
            </w:pPr>
            <w:r w:rsidRPr="0052441B">
              <w:rPr>
                <w:rFonts w:cs="Calibri"/>
                <w:color w:val="000000"/>
              </w:rPr>
              <w:t>VERONICA CAMMACK</w:t>
            </w:r>
          </w:p>
        </w:tc>
      </w:tr>
      <w:tr w:rsidR="007E7132" w:rsidRPr="0052441B" w14:paraId="2C5BB2A9" w14:textId="77777777" w:rsidTr="002B4E24">
        <w:trPr>
          <w:trHeight w:val="288"/>
        </w:trPr>
        <w:tc>
          <w:tcPr>
            <w:tcW w:w="3580" w:type="dxa"/>
            <w:tcBorders>
              <w:top w:val="nil"/>
              <w:left w:val="nil"/>
              <w:bottom w:val="nil"/>
              <w:right w:val="nil"/>
            </w:tcBorders>
            <w:shd w:val="clear" w:color="auto" w:fill="auto"/>
            <w:noWrap/>
            <w:vAlign w:val="bottom"/>
            <w:hideMark/>
          </w:tcPr>
          <w:p w14:paraId="23C7357D" w14:textId="77777777" w:rsidR="007E7132" w:rsidRPr="0052441B" w:rsidRDefault="007E7132" w:rsidP="002B4E24">
            <w:pPr>
              <w:rPr>
                <w:rFonts w:cs="Calibri"/>
                <w:color w:val="000000"/>
              </w:rPr>
            </w:pPr>
            <w:r w:rsidRPr="0052441B">
              <w:rPr>
                <w:rFonts w:cs="Calibri"/>
                <w:color w:val="000000"/>
              </w:rPr>
              <w:t>VERONICA Y RUVO</w:t>
            </w:r>
          </w:p>
        </w:tc>
      </w:tr>
      <w:tr w:rsidR="007E7132" w:rsidRPr="0052441B" w14:paraId="74368B0E" w14:textId="77777777" w:rsidTr="002B4E24">
        <w:trPr>
          <w:trHeight w:val="288"/>
        </w:trPr>
        <w:tc>
          <w:tcPr>
            <w:tcW w:w="3580" w:type="dxa"/>
            <w:tcBorders>
              <w:top w:val="nil"/>
              <w:left w:val="nil"/>
              <w:bottom w:val="nil"/>
              <w:right w:val="nil"/>
            </w:tcBorders>
            <w:shd w:val="clear" w:color="auto" w:fill="auto"/>
            <w:noWrap/>
            <w:vAlign w:val="bottom"/>
            <w:hideMark/>
          </w:tcPr>
          <w:p w14:paraId="54E1C45A" w14:textId="77777777" w:rsidR="007E7132" w:rsidRPr="0052441B" w:rsidRDefault="007E7132" w:rsidP="002B4E24">
            <w:pPr>
              <w:rPr>
                <w:rFonts w:cs="Calibri"/>
                <w:color w:val="000000"/>
              </w:rPr>
            </w:pPr>
            <w:r w:rsidRPr="0052441B">
              <w:rPr>
                <w:rFonts w:cs="Calibri"/>
                <w:color w:val="000000"/>
              </w:rPr>
              <w:t>VESNA KRISS</w:t>
            </w:r>
          </w:p>
        </w:tc>
      </w:tr>
      <w:tr w:rsidR="007E7132" w:rsidRPr="0052441B" w14:paraId="66125CBF" w14:textId="77777777" w:rsidTr="002B4E24">
        <w:trPr>
          <w:trHeight w:val="288"/>
        </w:trPr>
        <w:tc>
          <w:tcPr>
            <w:tcW w:w="3580" w:type="dxa"/>
            <w:tcBorders>
              <w:top w:val="nil"/>
              <w:left w:val="nil"/>
              <w:bottom w:val="nil"/>
              <w:right w:val="nil"/>
            </w:tcBorders>
            <w:shd w:val="clear" w:color="auto" w:fill="auto"/>
            <w:noWrap/>
            <w:vAlign w:val="bottom"/>
            <w:hideMark/>
          </w:tcPr>
          <w:p w14:paraId="6B819A89" w14:textId="77777777" w:rsidR="007E7132" w:rsidRPr="0052441B" w:rsidRDefault="007E7132" w:rsidP="002B4E24">
            <w:pPr>
              <w:rPr>
                <w:rFonts w:cs="Calibri"/>
                <w:color w:val="000000"/>
              </w:rPr>
            </w:pPr>
            <w:r w:rsidRPr="0052441B">
              <w:rPr>
                <w:rFonts w:cs="Calibri"/>
                <w:color w:val="000000"/>
              </w:rPr>
              <w:t>VICKY A SWIFT</w:t>
            </w:r>
          </w:p>
        </w:tc>
      </w:tr>
      <w:tr w:rsidR="007E7132" w:rsidRPr="0052441B" w14:paraId="7CE7B4E3" w14:textId="77777777" w:rsidTr="002B4E24">
        <w:trPr>
          <w:trHeight w:val="288"/>
        </w:trPr>
        <w:tc>
          <w:tcPr>
            <w:tcW w:w="3580" w:type="dxa"/>
            <w:tcBorders>
              <w:top w:val="nil"/>
              <w:left w:val="nil"/>
              <w:bottom w:val="nil"/>
              <w:right w:val="nil"/>
            </w:tcBorders>
            <w:shd w:val="clear" w:color="auto" w:fill="auto"/>
            <w:noWrap/>
            <w:vAlign w:val="bottom"/>
            <w:hideMark/>
          </w:tcPr>
          <w:p w14:paraId="697D09A4" w14:textId="77777777" w:rsidR="007E7132" w:rsidRPr="0052441B" w:rsidRDefault="007E7132" w:rsidP="002B4E24">
            <w:pPr>
              <w:rPr>
                <w:rFonts w:cs="Calibri"/>
                <w:color w:val="000000"/>
              </w:rPr>
            </w:pPr>
            <w:r w:rsidRPr="0052441B">
              <w:rPr>
                <w:rFonts w:cs="Calibri"/>
                <w:color w:val="000000"/>
              </w:rPr>
              <w:t>VICTOIRE E KELLEY</w:t>
            </w:r>
          </w:p>
        </w:tc>
      </w:tr>
      <w:tr w:rsidR="007E7132" w:rsidRPr="0052441B" w14:paraId="6261485A" w14:textId="77777777" w:rsidTr="002B4E24">
        <w:trPr>
          <w:trHeight w:val="288"/>
        </w:trPr>
        <w:tc>
          <w:tcPr>
            <w:tcW w:w="3580" w:type="dxa"/>
            <w:tcBorders>
              <w:top w:val="nil"/>
              <w:left w:val="nil"/>
              <w:bottom w:val="nil"/>
              <w:right w:val="nil"/>
            </w:tcBorders>
            <w:shd w:val="clear" w:color="auto" w:fill="auto"/>
            <w:noWrap/>
            <w:vAlign w:val="bottom"/>
            <w:hideMark/>
          </w:tcPr>
          <w:p w14:paraId="60136046" w14:textId="77777777" w:rsidR="007E7132" w:rsidRPr="0052441B" w:rsidRDefault="007E7132" w:rsidP="002B4E24">
            <w:pPr>
              <w:rPr>
                <w:rFonts w:cs="Calibri"/>
                <w:color w:val="000000"/>
              </w:rPr>
            </w:pPr>
            <w:r w:rsidRPr="0052441B">
              <w:rPr>
                <w:rFonts w:cs="Calibri"/>
                <w:color w:val="000000"/>
              </w:rPr>
              <w:t>VICTOR A NEAMTU</w:t>
            </w:r>
          </w:p>
        </w:tc>
      </w:tr>
      <w:tr w:rsidR="007E7132" w:rsidRPr="0052441B" w14:paraId="2628321F" w14:textId="77777777" w:rsidTr="002B4E24">
        <w:trPr>
          <w:trHeight w:val="288"/>
        </w:trPr>
        <w:tc>
          <w:tcPr>
            <w:tcW w:w="3580" w:type="dxa"/>
            <w:tcBorders>
              <w:top w:val="nil"/>
              <w:left w:val="nil"/>
              <w:bottom w:val="nil"/>
              <w:right w:val="nil"/>
            </w:tcBorders>
            <w:shd w:val="clear" w:color="auto" w:fill="auto"/>
            <w:noWrap/>
            <w:vAlign w:val="bottom"/>
            <w:hideMark/>
          </w:tcPr>
          <w:p w14:paraId="49218640" w14:textId="77777777" w:rsidR="007E7132" w:rsidRPr="0052441B" w:rsidRDefault="007E7132" w:rsidP="002B4E24">
            <w:pPr>
              <w:rPr>
                <w:rFonts w:cs="Calibri"/>
                <w:color w:val="000000"/>
              </w:rPr>
            </w:pPr>
            <w:r w:rsidRPr="0052441B">
              <w:rPr>
                <w:rFonts w:cs="Calibri"/>
                <w:color w:val="000000"/>
              </w:rPr>
              <w:t>VICTOR H VAN BERKEL</w:t>
            </w:r>
          </w:p>
        </w:tc>
      </w:tr>
      <w:tr w:rsidR="007E7132" w:rsidRPr="0052441B" w14:paraId="794F0128" w14:textId="77777777" w:rsidTr="002B4E24">
        <w:trPr>
          <w:trHeight w:val="288"/>
        </w:trPr>
        <w:tc>
          <w:tcPr>
            <w:tcW w:w="3580" w:type="dxa"/>
            <w:tcBorders>
              <w:top w:val="nil"/>
              <w:left w:val="nil"/>
              <w:bottom w:val="nil"/>
              <w:right w:val="nil"/>
            </w:tcBorders>
            <w:shd w:val="clear" w:color="auto" w:fill="auto"/>
            <w:noWrap/>
            <w:vAlign w:val="bottom"/>
            <w:hideMark/>
          </w:tcPr>
          <w:p w14:paraId="6F17A62D" w14:textId="77777777" w:rsidR="007E7132" w:rsidRPr="0052441B" w:rsidRDefault="007E7132" w:rsidP="002B4E24">
            <w:pPr>
              <w:rPr>
                <w:rFonts w:cs="Calibri"/>
                <w:color w:val="000000"/>
              </w:rPr>
            </w:pPr>
            <w:r w:rsidRPr="0052441B">
              <w:rPr>
                <w:rFonts w:cs="Calibri"/>
                <w:color w:val="000000"/>
              </w:rPr>
              <w:t>VICTOR HOWARD</w:t>
            </w:r>
          </w:p>
        </w:tc>
      </w:tr>
      <w:tr w:rsidR="007E7132" w:rsidRPr="0052441B" w14:paraId="15908126" w14:textId="77777777" w:rsidTr="002B4E24">
        <w:trPr>
          <w:trHeight w:val="288"/>
        </w:trPr>
        <w:tc>
          <w:tcPr>
            <w:tcW w:w="3580" w:type="dxa"/>
            <w:tcBorders>
              <w:top w:val="nil"/>
              <w:left w:val="nil"/>
              <w:bottom w:val="nil"/>
              <w:right w:val="nil"/>
            </w:tcBorders>
            <w:shd w:val="clear" w:color="auto" w:fill="auto"/>
            <w:noWrap/>
            <w:vAlign w:val="bottom"/>
            <w:hideMark/>
          </w:tcPr>
          <w:p w14:paraId="66EC62A0" w14:textId="77777777" w:rsidR="007E7132" w:rsidRPr="0052441B" w:rsidRDefault="007E7132" w:rsidP="002B4E24">
            <w:pPr>
              <w:rPr>
                <w:rFonts w:cs="Calibri"/>
                <w:color w:val="000000"/>
              </w:rPr>
            </w:pPr>
            <w:r w:rsidRPr="0052441B">
              <w:rPr>
                <w:rFonts w:cs="Calibri"/>
                <w:color w:val="000000"/>
              </w:rPr>
              <w:t>VICTOR O NJOKU</w:t>
            </w:r>
          </w:p>
        </w:tc>
      </w:tr>
      <w:tr w:rsidR="007E7132" w:rsidRPr="0052441B" w14:paraId="0A1D22D2" w14:textId="77777777" w:rsidTr="002B4E24">
        <w:trPr>
          <w:trHeight w:val="288"/>
        </w:trPr>
        <w:tc>
          <w:tcPr>
            <w:tcW w:w="3580" w:type="dxa"/>
            <w:tcBorders>
              <w:top w:val="nil"/>
              <w:left w:val="nil"/>
              <w:bottom w:val="nil"/>
              <w:right w:val="nil"/>
            </w:tcBorders>
            <w:shd w:val="clear" w:color="auto" w:fill="auto"/>
            <w:noWrap/>
            <w:vAlign w:val="bottom"/>
            <w:hideMark/>
          </w:tcPr>
          <w:p w14:paraId="63B74D4B" w14:textId="77777777" w:rsidR="007E7132" w:rsidRPr="0052441B" w:rsidRDefault="007E7132" w:rsidP="002B4E24">
            <w:pPr>
              <w:rPr>
                <w:rFonts w:cs="Calibri"/>
                <w:color w:val="000000"/>
              </w:rPr>
            </w:pPr>
            <w:r w:rsidRPr="0052441B">
              <w:rPr>
                <w:rFonts w:cs="Calibri"/>
                <w:color w:val="000000"/>
              </w:rPr>
              <w:t>VICTORIA COPLEY</w:t>
            </w:r>
          </w:p>
        </w:tc>
      </w:tr>
      <w:tr w:rsidR="007E7132" w:rsidRPr="0052441B" w14:paraId="5AB3D4D0" w14:textId="77777777" w:rsidTr="002B4E24">
        <w:trPr>
          <w:trHeight w:val="288"/>
        </w:trPr>
        <w:tc>
          <w:tcPr>
            <w:tcW w:w="3580" w:type="dxa"/>
            <w:tcBorders>
              <w:top w:val="nil"/>
              <w:left w:val="nil"/>
              <w:bottom w:val="nil"/>
              <w:right w:val="nil"/>
            </w:tcBorders>
            <w:shd w:val="clear" w:color="auto" w:fill="auto"/>
            <w:noWrap/>
            <w:vAlign w:val="bottom"/>
            <w:hideMark/>
          </w:tcPr>
          <w:p w14:paraId="1ACD8D56" w14:textId="77777777" w:rsidR="007E7132" w:rsidRPr="0052441B" w:rsidRDefault="007E7132" w:rsidP="002B4E24">
            <w:pPr>
              <w:rPr>
                <w:rFonts w:cs="Calibri"/>
                <w:color w:val="000000"/>
              </w:rPr>
            </w:pPr>
            <w:r w:rsidRPr="0052441B">
              <w:rPr>
                <w:rFonts w:cs="Calibri"/>
                <w:color w:val="000000"/>
              </w:rPr>
              <w:t>VICTORIA K TERRELL</w:t>
            </w:r>
          </w:p>
        </w:tc>
      </w:tr>
      <w:tr w:rsidR="007E7132" w:rsidRPr="0052441B" w14:paraId="2A599CE9" w14:textId="77777777" w:rsidTr="002B4E24">
        <w:trPr>
          <w:trHeight w:val="288"/>
        </w:trPr>
        <w:tc>
          <w:tcPr>
            <w:tcW w:w="3580" w:type="dxa"/>
            <w:tcBorders>
              <w:top w:val="nil"/>
              <w:left w:val="nil"/>
              <w:bottom w:val="nil"/>
              <w:right w:val="nil"/>
            </w:tcBorders>
            <w:shd w:val="clear" w:color="auto" w:fill="auto"/>
            <w:noWrap/>
            <w:vAlign w:val="bottom"/>
            <w:hideMark/>
          </w:tcPr>
          <w:p w14:paraId="3FF80EB9" w14:textId="77777777" w:rsidR="007E7132" w:rsidRPr="0052441B" w:rsidRDefault="007E7132" w:rsidP="002B4E24">
            <w:pPr>
              <w:rPr>
                <w:rFonts w:cs="Calibri"/>
                <w:color w:val="000000"/>
              </w:rPr>
            </w:pPr>
            <w:r w:rsidRPr="0052441B">
              <w:rPr>
                <w:rFonts w:cs="Calibri"/>
                <w:color w:val="000000"/>
              </w:rPr>
              <w:t>VIJAY K BHASIN</w:t>
            </w:r>
          </w:p>
        </w:tc>
      </w:tr>
      <w:tr w:rsidR="007E7132" w:rsidRPr="0052441B" w14:paraId="5B6D2102" w14:textId="77777777" w:rsidTr="002B4E24">
        <w:trPr>
          <w:trHeight w:val="288"/>
        </w:trPr>
        <w:tc>
          <w:tcPr>
            <w:tcW w:w="3580" w:type="dxa"/>
            <w:tcBorders>
              <w:top w:val="nil"/>
              <w:left w:val="nil"/>
              <w:bottom w:val="nil"/>
              <w:right w:val="nil"/>
            </w:tcBorders>
            <w:shd w:val="clear" w:color="auto" w:fill="auto"/>
            <w:noWrap/>
            <w:vAlign w:val="bottom"/>
            <w:hideMark/>
          </w:tcPr>
          <w:p w14:paraId="4AE557FB" w14:textId="77777777" w:rsidR="007E7132" w:rsidRPr="0052441B" w:rsidRDefault="007E7132" w:rsidP="002B4E24">
            <w:pPr>
              <w:rPr>
                <w:rFonts w:cs="Calibri"/>
                <w:color w:val="000000"/>
              </w:rPr>
            </w:pPr>
            <w:r w:rsidRPr="0052441B">
              <w:rPr>
                <w:rFonts w:cs="Calibri"/>
                <w:color w:val="000000"/>
              </w:rPr>
              <w:t>VIJAY MAGGIO</w:t>
            </w:r>
          </w:p>
        </w:tc>
      </w:tr>
      <w:tr w:rsidR="007E7132" w:rsidRPr="0052441B" w14:paraId="5C42DBB7" w14:textId="77777777" w:rsidTr="002B4E24">
        <w:trPr>
          <w:trHeight w:val="288"/>
        </w:trPr>
        <w:tc>
          <w:tcPr>
            <w:tcW w:w="3580" w:type="dxa"/>
            <w:tcBorders>
              <w:top w:val="nil"/>
              <w:left w:val="nil"/>
              <w:bottom w:val="nil"/>
              <w:right w:val="nil"/>
            </w:tcBorders>
            <w:shd w:val="clear" w:color="auto" w:fill="auto"/>
            <w:noWrap/>
            <w:vAlign w:val="bottom"/>
            <w:hideMark/>
          </w:tcPr>
          <w:p w14:paraId="049827FE" w14:textId="77777777" w:rsidR="007E7132" w:rsidRPr="0052441B" w:rsidRDefault="007E7132" w:rsidP="002B4E24">
            <w:pPr>
              <w:rPr>
                <w:rFonts w:cs="Calibri"/>
                <w:color w:val="000000"/>
              </w:rPr>
            </w:pPr>
            <w:r w:rsidRPr="0052441B">
              <w:rPr>
                <w:rFonts w:cs="Calibri"/>
                <w:color w:val="000000"/>
              </w:rPr>
              <w:t>VIKAS K SINGH</w:t>
            </w:r>
          </w:p>
        </w:tc>
      </w:tr>
      <w:tr w:rsidR="007E7132" w:rsidRPr="0052441B" w14:paraId="2808B166" w14:textId="77777777" w:rsidTr="002B4E24">
        <w:trPr>
          <w:trHeight w:val="288"/>
        </w:trPr>
        <w:tc>
          <w:tcPr>
            <w:tcW w:w="3580" w:type="dxa"/>
            <w:tcBorders>
              <w:top w:val="nil"/>
              <w:left w:val="nil"/>
              <w:bottom w:val="nil"/>
              <w:right w:val="nil"/>
            </w:tcBorders>
            <w:shd w:val="clear" w:color="auto" w:fill="auto"/>
            <w:noWrap/>
            <w:vAlign w:val="bottom"/>
            <w:hideMark/>
          </w:tcPr>
          <w:p w14:paraId="0BF3EE46" w14:textId="77777777" w:rsidR="007E7132" w:rsidRPr="0052441B" w:rsidRDefault="007E7132" w:rsidP="002B4E24">
            <w:pPr>
              <w:rPr>
                <w:rFonts w:cs="Calibri"/>
                <w:color w:val="000000"/>
              </w:rPr>
            </w:pPr>
            <w:r w:rsidRPr="0052441B">
              <w:rPr>
                <w:rFonts w:cs="Calibri"/>
                <w:color w:val="000000"/>
              </w:rPr>
              <w:t>VIKAS SINGH</w:t>
            </w:r>
          </w:p>
        </w:tc>
      </w:tr>
      <w:tr w:rsidR="007E7132" w:rsidRPr="0052441B" w14:paraId="0572C9BA" w14:textId="77777777" w:rsidTr="002B4E24">
        <w:trPr>
          <w:trHeight w:val="288"/>
        </w:trPr>
        <w:tc>
          <w:tcPr>
            <w:tcW w:w="3580" w:type="dxa"/>
            <w:tcBorders>
              <w:top w:val="nil"/>
              <w:left w:val="nil"/>
              <w:bottom w:val="nil"/>
              <w:right w:val="nil"/>
            </w:tcBorders>
            <w:shd w:val="clear" w:color="auto" w:fill="auto"/>
            <w:noWrap/>
            <w:vAlign w:val="bottom"/>
            <w:hideMark/>
          </w:tcPr>
          <w:p w14:paraId="708A51D8" w14:textId="77777777" w:rsidR="007E7132" w:rsidRPr="0052441B" w:rsidRDefault="007E7132" w:rsidP="002B4E24">
            <w:pPr>
              <w:rPr>
                <w:rFonts w:cs="Calibri"/>
                <w:color w:val="000000"/>
              </w:rPr>
            </w:pPr>
            <w:r w:rsidRPr="0052441B">
              <w:rPr>
                <w:rFonts w:cs="Calibri"/>
                <w:color w:val="000000"/>
              </w:rPr>
              <w:t>VIKTOR MIRO</w:t>
            </w:r>
          </w:p>
        </w:tc>
      </w:tr>
      <w:tr w:rsidR="007E7132" w:rsidRPr="0052441B" w14:paraId="7B8491A1" w14:textId="77777777" w:rsidTr="002B4E24">
        <w:trPr>
          <w:trHeight w:val="288"/>
        </w:trPr>
        <w:tc>
          <w:tcPr>
            <w:tcW w:w="3580" w:type="dxa"/>
            <w:tcBorders>
              <w:top w:val="nil"/>
              <w:left w:val="nil"/>
              <w:bottom w:val="nil"/>
              <w:right w:val="nil"/>
            </w:tcBorders>
            <w:shd w:val="clear" w:color="auto" w:fill="auto"/>
            <w:noWrap/>
            <w:vAlign w:val="bottom"/>
            <w:hideMark/>
          </w:tcPr>
          <w:p w14:paraId="1FB19A99" w14:textId="77777777" w:rsidR="007E7132" w:rsidRPr="0052441B" w:rsidRDefault="007E7132" w:rsidP="002B4E24">
            <w:pPr>
              <w:rPr>
                <w:rFonts w:cs="Calibri"/>
                <w:color w:val="000000"/>
              </w:rPr>
            </w:pPr>
            <w:r w:rsidRPr="0052441B">
              <w:rPr>
                <w:rFonts w:cs="Calibri"/>
                <w:color w:val="000000"/>
              </w:rPr>
              <w:t>VINAI K KATRAGADDA</w:t>
            </w:r>
          </w:p>
        </w:tc>
      </w:tr>
      <w:tr w:rsidR="007E7132" w:rsidRPr="0052441B" w14:paraId="05753ACF" w14:textId="77777777" w:rsidTr="002B4E24">
        <w:trPr>
          <w:trHeight w:val="288"/>
        </w:trPr>
        <w:tc>
          <w:tcPr>
            <w:tcW w:w="3580" w:type="dxa"/>
            <w:tcBorders>
              <w:top w:val="nil"/>
              <w:left w:val="nil"/>
              <w:bottom w:val="nil"/>
              <w:right w:val="nil"/>
            </w:tcBorders>
            <w:shd w:val="clear" w:color="auto" w:fill="auto"/>
            <w:noWrap/>
            <w:vAlign w:val="bottom"/>
            <w:hideMark/>
          </w:tcPr>
          <w:p w14:paraId="27D3DA94" w14:textId="77777777" w:rsidR="007E7132" w:rsidRPr="0052441B" w:rsidRDefault="007E7132" w:rsidP="002B4E24">
            <w:pPr>
              <w:rPr>
                <w:rFonts w:cs="Calibri"/>
                <w:color w:val="000000"/>
              </w:rPr>
            </w:pPr>
            <w:r w:rsidRPr="0052441B">
              <w:rPr>
                <w:rFonts w:cs="Calibri"/>
                <w:color w:val="000000"/>
              </w:rPr>
              <w:t>VINAY G NIDADAVOLU</w:t>
            </w:r>
          </w:p>
        </w:tc>
      </w:tr>
      <w:tr w:rsidR="007E7132" w:rsidRPr="0052441B" w14:paraId="1071D4D4" w14:textId="77777777" w:rsidTr="002B4E24">
        <w:trPr>
          <w:trHeight w:val="288"/>
        </w:trPr>
        <w:tc>
          <w:tcPr>
            <w:tcW w:w="3580" w:type="dxa"/>
            <w:tcBorders>
              <w:top w:val="nil"/>
              <w:left w:val="nil"/>
              <w:bottom w:val="nil"/>
              <w:right w:val="nil"/>
            </w:tcBorders>
            <w:shd w:val="clear" w:color="auto" w:fill="auto"/>
            <w:noWrap/>
            <w:vAlign w:val="bottom"/>
            <w:hideMark/>
          </w:tcPr>
          <w:p w14:paraId="7D5DBEE8" w14:textId="77777777" w:rsidR="007E7132" w:rsidRPr="0052441B" w:rsidRDefault="007E7132" w:rsidP="002B4E24">
            <w:pPr>
              <w:rPr>
                <w:rFonts w:cs="Calibri"/>
                <w:color w:val="000000"/>
              </w:rPr>
            </w:pPr>
            <w:r w:rsidRPr="0052441B">
              <w:rPr>
                <w:rFonts w:cs="Calibri"/>
                <w:color w:val="000000"/>
              </w:rPr>
              <w:t>VINAY NIDADAVOLU</w:t>
            </w:r>
          </w:p>
        </w:tc>
      </w:tr>
      <w:tr w:rsidR="007E7132" w:rsidRPr="0052441B" w14:paraId="32260904" w14:textId="77777777" w:rsidTr="002B4E24">
        <w:trPr>
          <w:trHeight w:val="288"/>
        </w:trPr>
        <w:tc>
          <w:tcPr>
            <w:tcW w:w="3580" w:type="dxa"/>
            <w:tcBorders>
              <w:top w:val="nil"/>
              <w:left w:val="nil"/>
              <w:bottom w:val="nil"/>
              <w:right w:val="nil"/>
            </w:tcBorders>
            <w:shd w:val="clear" w:color="auto" w:fill="auto"/>
            <w:noWrap/>
            <w:vAlign w:val="bottom"/>
            <w:hideMark/>
          </w:tcPr>
          <w:p w14:paraId="79FE76F2" w14:textId="77777777" w:rsidR="007E7132" w:rsidRPr="0052441B" w:rsidRDefault="007E7132" w:rsidP="002B4E24">
            <w:pPr>
              <w:rPr>
                <w:rFonts w:cs="Calibri"/>
                <w:color w:val="000000"/>
              </w:rPr>
            </w:pPr>
            <w:r w:rsidRPr="0052441B">
              <w:rPr>
                <w:rFonts w:cs="Calibri"/>
                <w:color w:val="000000"/>
              </w:rPr>
              <w:t>VINAY PURI</w:t>
            </w:r>
          </w:p>
        </w:tc>
      </w:tr>
      <w:tr w:rsidR="007E7132" w:rsidRPr="0052441B" w14:paraId="1932EB0F" w14:textId="77777777" w:rsidTr="002B4E24">
        <w:trPr>
          <w:trHeight w:val="288"/>
        </w:trPr>
        <w:tc>
          <w:tcPr>
            <w:tcW w:w="3580" w:type="dxa"/>
            <w:tcBorders>
              <w:top w:val="nil"/>
              <w:left w:val="nil"/>
              <w:bottom w:val="nil"/>
              <w:right w:val="nil"/>
            </w:tcBorders>
            <w:shd w:val="clear" w:color="auto" w:fill="auto"/>
            <w:noWrap/>
            <w:vAlign w:val="bottom"/>
            <w:hideMark/>
          </w:tcPr>
          <w:p w14:paraId="7834B5E4" w14:textId="77777777" w:rsidR="007E7132" w:rsidRPr="0052441B" w:rsidRDefault="007E7132" w:rsidP="002B4E24">
            <w:pPr>
              <w:rPr>
                <w:rFonts w:cs="Calibri"/>
                <w:color w:val="000000"/>
              </w:rPr>
            </w:pPr>
            <w:r w:rsidRPr="0052441B">
              <w:rPr>
                <w:rFonts w:cs="Calibri"/>
                <w:color w:val="000000"/>
              </w:rPr>
              <w:t>VINCENT B BOLING</w:t>
            </w:r>
          </w:p>
        </w:tc>
      </w:tr>
      <w:tr w:rsidR="007E7132" w:rsidRPr="0052441B" w14:paraId="5F7C2651" w14:textId="77777777" w:rsidTr="002B4E24">
        <w:trPr>
          <w:trHeight w:val="288"/>
        </w:trPr>
        <w:tc>
          <w:tcPr>
            <w:tcW w:w="3580" w:type="dxa"/>
            <w:tcBorders>
              <w:top w:val="nil"/>
              <w:left w:val="nil"/>
              <w:bottom w:val="nil"/>
              <w:right w:val="nil"/>
            </w:tcBorders>
            <w:shd w:val="clear" w:color="auto" w:fill="auto"/>
            <w:noWrap/>
            <w:vAlign w:val="bottom"/>
            <w:hideMark/>
          </w:tcPr>
          <w:p w14:paraId="51706269" w14:textId="77777777" w:rsidR="007E7132" w:rsidRPr="0052441B" w:rsidRDefault="007E7132" w:rsidP="002B4E24">
            <w:pPr>
              <w:rPr>
                <w:rFonts w:cs="Calibri"/>
                <w:color w:val="000000"/>
              </w:rPr>
            </w:pPr>
            <w:r w:rsidRPr="0052441B">
              <w:rPr>
                <w:rFonts w:cs="Calibri"/>
                <w:color w:val="000000"/>
              </w:rPr>
              <w:t>VINCENT DEPALMA</w:t>
            </w:r>
          </w:p>
        </w:tc>
      </w:tr>
      <w:tr w:rsidR="007E7132" w:rsidRPr="0052441B" w14:paraId="254BE9D7" w14:textId="77777777" w:rsidTr="002B4E24">
        <w:trPr>
          <w:trHeight w:val="288"/>
        </w:trPr>
        <w:tc>
          <w:tcPr>
            <w:tcW w:w="3580" w:type="dxa"/>
            <w:tcBorders>
              <w:top w:val="nil"/>
              <w:left w:val="nil"/>
              <w:bottom w:val="nil"/>
              <w:right w:val="nil"/>
            </w:tcBorders>
            <w:shd w:val="clear" w:color="auto" w:fill="auto"/>
            <w:noWrap/>
            <w:vAlign w:val="bottom"/>
            <w:hideMark/>
          </w:tcPr>
          <w:p w14:paraId="38D6D8E7" w14:textId="77777777" w:rsidR="007E7132" w:rsidRPr="0052441B" w:rsidRDefault="007E7132" w:rsidP="002B4E24">
            <w:pPr>
              <w:rPr>
                <w:rFonts w:cs="Calibri"/>
                <w:color w:val="000000"/>
              </w:rPr>
            </w:pPr>
            <w:r w:rsidRPr="0052441B">
              <w:rPr>
                <w:rFonts w:cs="Calibri"/>
                <w:color w:val="000000"/>
              </w:rPr>
              <w:t>VINCENT J LANG</w:t>
            </w:r>
          </w:p>
        </w:tc>
      </w:tr>
      <w:tr w:rsidR="007E7132" w:rsidRPr="0052441B" w14:paraId="527958D5" w14:textId="77777777" w:rsidTr="002B4E24">
        <w:trPr>
          <w:trHeight w:val="288"/>
        </w:trPr>
        <w:tc>
          <w:tcPr>
            <w:tcW w:w="3580" w:type="dxa"/>
            <w:tcBorders>
              <w:top w:val="nil"/>
              <w:left w:val="nil"/>
              <w:bottom w:val="nil"/>
              <w:right w:val="nil"/>
            </w:tcBorders>
            <w:shd w:val="clear" w:color="auto" w:fill="auto"/>
            <w:noWrap/>
            <w:vAlign w:val="bottom"/>
            <w:hideMark/>
          </w:tcPr>
          <w:p w14:paraId="6C56A15D" w14:textId="77777777" w:rsidR="007E7132" w:rsidRPr="0052441B" w:rsidRDefault="007E7132" w:rsidP="002B4E24">
            <w:pPr>
              <w:rPr>
                <w:rFonts w:cs="Calibri"/>
                <w:color w:val="000000"/>
              </w:rPr>
            </w:pPr>
            <w:r w:rsidRPr="0052441B">
              <w:rPr>
                <w:rFonts w:cs="Calibri"/>
                <w:color w:val="000000"/>
              </w:rPr>
              <w:t>VINCENT SYERS</w:t>
            </w:r>
          </w:p>
        </w:tc>
      </w:tr>
      <w:tr w:rsidR="007E7132" w:rsidRPr="0052441B" w14:paraId="1E6D63AC" w14:textId="77777777" w:rsidTr="002B4E24">
        <w:trPr>
          <w:trHeight w:val="288"/>
        </w:trPr>
        <w:tc>
          <w:tcPr>
            <w:tcW w:w="3580" w:type="dxa"/>
            <w:tcBorders>
              <w:top w:val="nil"/>
              <w:left w:val="nil"/>
              <w:bottom w:val="nil"/>
              <w:right w:val="nil"/>
            </w:tcBorders>
            <w:shd w:val="clear" w:color="auto" w:fill="auto"/>
            <w:noWrap/>
            <w:vAlign w:val="bottom"/>
            <w:hideMark/>
          </w:tcPr>
          <w:p w14:paraId="1451BA86" w14:textId="77777777" w:rsidR="007E7132" w:rsidRPr="0052441B" w:rsidRDefault="007E7132" w:rsidP="002B4E24">
            <w:pPr>
              <w:rPr>
                <w:rFonts w:cs="Calibri"/>
                <w:color w:val="000000"/>
              </w:rPr>
            </w:pPr>
            <w:r w:rsidRPr="0052441B">
              <w:rPr>
                <w:rFonts w:cs="Calibri"/>
                <w:color w:val="000000"/>
              </w:rPr>
              <w:t>VINHQUYNH T NGUYEN</w:t>
            </w:r>
          </w:p>
        </w:tc>
      </w:tr>
      <w:tr w:rsidR="007E7132" w:rsidRPr="0052441B" w14:paraId="36066665" w14:textId="77777777" w:rsidTr="002B4E24">
        <w:trPr>
          <w:trHeight w:val="288"/>
        </w:trPr>
        <w:tc>
          <w:tcPr>
            <w:tcW w:w="3580" w:type="dxa"/>
            <w:tcBorders>
              <w:top w:val="nil"/>
              <w:left w:val="nil"/>
              <w:bottom w:val="nil"/>
              <w:right w:val="nil"/>
            </w:tcBorders>
            <w:shd w:val="clear" w:color="auto" w:fill="auto"/>
            <w:noWrap/>
            <w:vAlign w:val="bottom"/>
            <w:hideMark/>
          </w:tcPr>
          <w:p w14:paraId="659591C7" w14:textId="77777777" w:rsidR="007E7132" w:rsidRPr="0052441B" w:rsidRDefault="007E7132" w:rsidP="002B4E24">
            <w:pPr>
              <w:rPr>
                <w:rFonts w:cs="Calibri"/>
                <w:color w:val="000000"/>
              </w:rPr>
            </w:pPr>
            <w:r w:rsidRPr="0052441B">
              <w:rPr>
                <w:rFonts w:cs="Calibri"/>
                <w:color w:val="000000"/>
              </w:rPr>
              <w:t>VIPUL R PATEL</w:t>
            </w:r>
          </w:p>
        </w:tc>
      </w:tr>
      <w:tr w:rsidR="007E7132" w:rsidRPr="0052441B" w14:paraId="59ABD937" w14:textId="77777777" w:rsidTr="002B4E24">
        <w:trPr>
          <w:trHeight w:val="288"/>
        </w:trPr>
        <w:tc>
          <w:tcPr>
            <w:tcW w:w="3580" w:type="dxa"/>
            <w:tcBorders>
              <w:top w:val="nil"/>
              <w:left w:val="nil"/>
              <w:bottom w:val="nil"/>
              <w:right w:val="nil"/>
            </w:tcBorders>
            <w:shd w:val="clear" w:color="auto" w:fill="auto"/>
            <w:noWrap/>
            <w:vAlign w:val="bottom"/>
            <w:hideMark/>
          </w:tcPr>
          <w:p w14:paraId="2E930822" w14:textId="77777777" w:rsidR="007E7132" w:rsidRPr="0052441B" w:rsidRDefault="007E7132" w:rsidP="002B4E24">
            <w:pPr>
              <w:rPr>
                <w:rFonts w:cs="Calibri"/>
                <w:color w:val="000000"/>
              </w:rPr>
            </w:pPr>
            <w:r w:rsidRPr="0052441B">
              <w:rPr>
                <w:rFonts w:cs="Calibri"/>
                <w:color w:val="000000"/>
              </w:rPr>
              <w:t>VIRAL M PATEL</w:t>
            </w:r>
          </w:p>
        </w:tc>
      </w:tr>
      <w:tr w:rsidR="007E7132" w:rsidRPr="0052441B" w14:paraId="43D4A9C5" w14:textId="77777777" w:rsidTr="002B4E24">
        <w:trPr>
          <w:trHeight w:val="288"/>
        </w:trPr>
        <w:tc>
          <w:tcPr>
            <w:tcW w:w="3580" w:type="dxa"/>
            <w:tcBorders>
              <w:top w:val="nil"/>
              <w:left w:val="nil"/>
              <w:bottom w:val="nil"/>
              <w:right w:val="nil"/>
            </w:tcBorders>
            <w:shd w:val="clear" w:color="auto" w:fill="auto"/>
            <w:noWrap/>
            <w:vAlign w:val="bottom"/>
            <w:hideMark/>
          </w:tcPr>
          <w:p w14:paraId="30B8FD28" w14:textId="77777777" w:rsidR="007E7132" w:rsidRPr="0052441B" w:rsidRDefault="007E7132" w:rsidP="002B4E24">
            <w:pPr>
              <w:rPr>
                <w:rFonts w:cs="Calibri"/>
                <w:color w:val="000000"/>
              </w:rPr>
            </w:pPr>
            <w:r w:rsidRPr="0052441B">
              <w:rPr>
                <w:rFonts w:cs="Calibri"/>
                <w:color w:val="000000"/>
              </w:rPr>
              <w:t>VIRAL PATEL</w:t>
            </w:r>
          </w:p>
        </w:tc>
      </w:tr>
      <w:tr w:rsidR="007E7132" w:rsidRPr="0052441B" w14:paraId="1AE037E8" w14:textId="77777777" w:rsidTr="002B4E24">
        <w:trPr>
          <w:trHeight w:val="288"/>
        </w:trPr>
        <w:tc>
          <w:tcPr>
            <w:tcW w:w="3580" w:type="dxa"/>
            <w:tcBorders>
              <w:top w:val="nil"/>
              <w:left w:val="nil"/>
              <w:bottom w:val="nil"/>
              <w:right w:val="nil"/>
            </w:tcBorders>
            <w:shd w:val="clear" w:color="auto" w:fill="auto"/>
            <w:noWrap/>
            <w:vAlign w:val="bottom"/>
            <w:hideMark/>
          </w:tcPr>
          <w:p w14:paraId="5081B3EC" w14:textId="77777777" w:rsidR="007E7132" w:rsidRPr="0052441B" w:rsidRDefault="007E7132" w:rsidP="002B4E24">
            <w:pPr>
              <w:rPr>
                <w:rFonts w:cs="Calibri"/>
                <w:color w:val="000000"/>
              </w:rPr>
            </w:pPr>
            <w:r w:rsidRPr="0052441B">
              <w:rPr>
                <w:rFonts w:cs="Calibri"/>
                <w:color w:val="000000"/>
              </w:rPr>
              <w:t>VIRENDRA KUMAR</w:t>
            </w:r>
          </w:p>
        </w:tc>
      </w:tr>
      <w:tr w:rsidR="007E7132" w:rsidRPr="0052441B" w14:paraId="364A6506" w14:textId="77777777" w:rsidTr="002B4E24">
        <w:trPr>
          <w:trHeight w:val="288"/>
        </w:trPr>
        <w:tc>
          <w:tcPr>
            <w:tcW w:w="3580" w:type="dxa"/>
            <w:tcBorders>
              <w:top w:val="nil"/>
              <w:left w:val="nil"/>
              <w:bottom w:val="nil"/>
              <w:right w:val="nil"/>
            </w:tcBorders>
            <w:shd w:val="clear" w:color="auto" w:fill="auto"/>
            <w:noWrap/>
            <w:vAlign w:val="bottom"/>
            <w:hideMark/>
          </w:tcPr>
          <w:p w14:paraId="26CD8A96" w14:textId="77777777" w:rsidR="007E7132" w:rsidRPr="0052441B" w:rsidRDefault="007E7132" w:rsidP="002B4E24">
            <w:pPr>
              <w:rPr>
                <w:rFonts w:cs="Calibri"/>
                <w:color w:val="000000"/>
              </w:rPr>
            </w:pPr>
            <w:r w:rsidRPr="0052441B">
              <w:rPr>
                <w:rFonts w:cs="Calibri"/>
                <w:color w:val="000000"/>
              </w:rPr>
              <w:t>VIRGINIA APRO</w:t>
            </w:r>
          </w:p>
        </w:tc>
      </w:tr>
      <w:tr w:rsidR="007E7132" w:rsidRPr="0052441B" w14:paraId="6089A9DE" w14:textId="77777777" w:rsidTr="002B4E24">
        <w:trPr>
          <w:trHeight w:val="288"/>
        </w:trPr>
        <w:tc>
          <w:tcPr>
            <w:tcW w:w="3580" w:type="dxa"/>
            <w:tcBorders>
              <w:top w:val="nil"/>
              <w:left w:val="nil"/>
              <w:bottom w:val="nil"/>
              <w:right w:val="nil"/>
            </w:tcBorders>
            <w:shd w:val="clear" w:color="auto" w:fill="auto"/>
            <w:noWrap/>
            <w:vAlign w:val="bottom"/>
            <w:hideMark/>
          </w:tcPr>
          <w:p w14:paraId="5F126A6C" w14:textId="77777777" w:rsidR="007E7132" w:rsidRPr="0052441B" w:rsidRDefault="007E7132" w:rsidP="002B4E24">
            <w:pPr>
              <w:rPr>
                <w:rFonts w:cs="Calibri"/>
                <w:color w:val="000000"/>
              </w:rPr>
            </w:pPr>
            <w:r w:rsidRPr="0052441B">
              <w:rPr>
                <w:rFonts w:cs="Calibri"/>
                <w:color w:val="000000"/>
              </w:rPr>
              <w:t>VIRGINIA B HEMELT</w:t>
            </w:r>
          </w:p>
        </w:tc>
      </w:tr>
      <w:tr w:rsidR="007E7132" w:rsidRPr="0052441B" w14:paraId="5AB8C6DA" w14:textId="77777777" w:rsidTr="002B4E24">
        <w:trPr>
          <w:trHeight w:val="288"/>
        </w:trPr>
        <w:tc>
          <w:tcPr>
            <w:tcW w:w="3580" w:type="dxa"/>
            <w:tcBorders>
              <w:top w:val="nil"/>
              <w:left w:val="nil"/>
              <w:bottom w:val="nil"/>
              <w:right w:val="nil"/>
            </w:tcBorders>
            <w:shd w:val="clear" w:color="auto" w:fill="auto"/>
            <w:noWrap/>
            <w:vAlign w:val="bottom"/>
            <w:hideMark/>
          </w:tcPr>
          <w:p w14:paraId="1C46946C" w14:textId="77777777" w:rsidR="007E7132" w:rsidRPr="0052441B" w:rsidRDefault="007E7132" w:rsidP="002B4E24">
            <w:pPr>
              <w:rPr>
                <w:rFonts w:cs="Calibri"/>
                <w:color w:val="000000"/>
              </w:rPr>
            </w:pPr>
            <w:r w:rsidRPr="0052441B">
              <w:rPr>
                <w:rFonts w:cs="Calibri"/>
                <w:color w:val="000000"/>
              </w:rPr>
              <w:t>VIRGINIA C RHODES</w:t>
            </w:r>
          </w:p>
        </w:tc>
      </w:tr>
      <w:tr w:rsidR="007E7132" w:rsidRPr="0052441B" w14:paraId="1FAD42DE" w14:textId="77777777" w:rsidTr="002B4E24">
        <w:trPr>
          <w:trHeight w:val="288"/>
        </w:trPr>
        <w:tc>
          <w:tcPr>
            <w:tcW w:w="3580" w:type="dxa"/>
            <w:tcBorders>
              <w:top w:val="nil"/>
              <w:left w:val="nil"/>
              <w:bottom w:val="nil"/>
              <w:right w:val="nil"/>
            </w:tcBorders>
            <w:shd w:val="clear" w:color="auto" w:fill="auto"/>
            <w:noWrap/>
            <w:vAlign w:val="bottom"/>
            <w:hideMark/>
          </w:tcPr>
          <w:p w14:paraId="7DB18E4E" w14:textId="77777777" w:rsidR="007E7132" w:rsidRPr="0052441B" w:rsidRDefault="007E7132" w:rsidP="002B4E24">
            <w:pPr>
              <w:rPr>
                <w:rFonts w:cs="Calibri"/>
                <w:color w:val="000000"/>
              </w:rPr>
            </w:pPr>
            <w:r w:rsidRPr="0052441B">
              <w:rPr>
                <w:rFonts w:cs="Calibri"/>
                <w:color w:val="000000"/>
              </w:rPr>
              <w:t>VIRGINIA L KILGORE</w:t>
            </w:r>
          </w:p>
        </w:tc>
      </w:tr>
      <w:tr w:rsidR="007E7132" w:rsidRPr="0052441B" w14:paraId="59764C53" w14:textId="77777777" w:rsidTr="002B4E24">
        <w:trPr>
          <w:trHeight w:val="288"/>
        </w:trPr>
        <w:tc>
          <w:tcPr>
            <w:tcW w:w="3580" w:type="dxa"/>
            <w:tcBorders>
              <w:top w:val="nil"/>
              <w:left w:val="nil"/>
              <w:bottom w:val="nil"/>
              <w:right w:val="nil"/>
            </w:tcBorders>
            <w:shd w:val="clear" w:color="auto" w:fill="auto"/>
            <w:noWrap/>
            <w:vAlign w:val="bottom"/>
            <w:hideMark/>
          </w:tcPr>
          <w:p w14:paraId="54EB144A" w14:textId="77777777" w:rsidR="007E7132" w:rsidRPr="0052441B" w:rsidRDefault="007E7132" w:rsidP="002B4E24">
            <w:pPr>
              <w:rPr>
                <w:rFonts w:cs="Calibri"/>
                <w:color w:val="000000"/>
              </w:rPr>
            </w:pPr>
            <w:r w:rsidRPr="0052441B">
              <w:rPr>
                <w:rFonts w:cs="Calibri"/>
                <w:color w:val="000000"/>
              </w:rPr>
              <w:t>VONNIE L RODGERS</w:t>
            </w:r>
          </w:p>
        </w:tc>
      </w:tr>
      <w:tr w:rsidR="007E7132" w:rsidRPr="0052441B" w14:paraId="7C3BD2AF" w14:textId="77777777" w:rsidTr="002B4E24">
        <w:trPr>
          <w:trHeight w:val="288"/>
        </w:trPr>
        <w:tc>
          <w:tcPr>
            <w:tcW w:w="3580" w:type="dxa"/>
            <w:tcBorders>
              <w:top w:val="nil"/>
              <w:left w:val="nil"/>
              <w:bottom w:val="nil"/>
              <w:right w:val="nil"/>
            </w:tcBorders>
            <w:shd w:val="clear" w:color="auto" w:fill="auto"/>
            <w:noWrap/>
            <w:vAlign w:val="bottom"/>
            <w:hideMark/>
          </w:tcPr>
          <w:p w14:paraId="2A5AE625" w14:textId="77777777" w:rsidR="007E7132" w:rsidRPr="0052441B" w:rsidRDefault="007E7132" w:rsidP="002B4E24">
            <w:pPr>
              <w:rPr>
                <w:rFonts w:cs="Calibri"/>
                <w:color w:val="000000"/>
              </w:rPr>
            </w:pPr>
            <w:r w:rsidRPr="0052441B">
              <w:rPr>
                <w:rFonts w:cs="Calibri"/>
                <w:color w:val="000000"/>
              </w:rPr>
              <w:t>VRINDA SARDANA</w:t>
            </w:r>
          </w:p>
        </w:tc>
      </w:tr>
      <w:tr w:rsidR="007E7132" w:rsidRPr="0052441B" w14:paraId="2C94CA0B" w14:textId="77777777" w:rsidTr="002B4E24">
        <w:trPr>
          <w:trHeight w:val="288"/>
        </w:trPr>
        <w:tc>
          <w:tcPr>
            <w:tcW w:w="3580" w:type="dxa"/>
            <w:tcBorders>
              <w:top w:val="nil"/>
              <w:left w:val="nil"/>
              <w:bottom w:val="nil"/>
              <w:right w:val="nil"/>
            </w:tcBorders>
            <w:shd w:val="clear" w:color="auto" w:fill="auto"/>
            <w:noWrap/>
            <w:vAlign w:val="bottom"/>
            <w:hideMark/>
          </w:tcPr>
          <w:p w14:paraId="1E0E7B16" w14:textId="77777777" w:rsidR="007E7132" w:rsidRPr="0052441B" w:rsidRDefault="007E7132" w:rsidP="002B4E24">
            <w:pPr>
              <w:rPr>
                <w:rFonts w:cs="Calibri"/>
                <w:color w:val="000000"/>
              </w:rPr>
            </w:pPr>
            <w:r w:rsidRPr="0052441B">
              <w:rPr>
                <w:rFonts w:cs="Calibri"/>
                <w:color w:val="000000"/>
              </w:rPr>
              <w:t>W JEFFREY FOXX</w:t>
            </w:r>
          </w:p>
        </w:tc>
      </w:tr>
      <w:tr w:rsidR="007E7132" w:rsidRPr="0052441B" w14:paraId="242058DC" w14:textId="77777777" w:rsidTr="002B4E24">
        <w:trPr>
          <w:trHeight w:val="288"/>
        </w:trPr>
        <w:tc>
          <w:tcPr>
            <w:tcW w:w="3580" w:type="dxa"/>
            <w:tcBorders>
              <w:top w:val="nil"/>
              <w:left w:val="nil"/>
              <w:bottom w:val="nil"/>
              <w:right w:val="nil"/>
            </w:tcBorders>
            <w:shd w:val="clear" w:color="auto" w:fill="auto"/>
            <w:noWrap/>
            <w:vAlign w:val="bottom"/>
            <w:hideMark/>
          </w:tcPr>
          <w:p w14:paraId="6317D3AC" w14:textId="77777777" w:rsidR="007E7132" w:rsidRPr="0052441B" w:rsidRDefault="007E7132" w:rsidP="002B4E24">
            <w:pPr>
              <w:rPr>
                <w:rFonts w:cs="Calibri"/>
                <w:color w:val="000000"/>
              </w:rPr>
            </w:pPr>
            <w:r w:rsidRPr="0052441B">
              <w:rPr>
                <w:rFonts w:cs="Calibri"/>
                <w:color w:val="000000"/>
              </w:rPr>
              <w:t>W. DAVID THOMPSON</w:t>
            </w:r>
          </w:p>
        </w:tc>
      </w:tr>
      <w:tr w:rsidR="007E7132" w:rsidRPr="0052441B" w14:paraId="2A1E9E75" w14:textId="77777777" w:rsidTr="002B4E24">
        <w:trPr>
          <w:trHeight w:val="288"/>
        </w:trPr>
        <w:tc>
          <w:tcPr>
            <w:tcW w:w="3580" w:type="dxa"/>
            <w:tcBorders>
              <w:top w:val="nil"/>
              <w:left w:val="nil"/>
              <w:bottom w:val="nil"/>
              <w:right w:val="nil"/>
            </w:tcBorders>
            <w:shd w:val="clear" w:color="auto" w:fill="auto"/>
            <w:noWrap/>
            <w:vAlign w:val="bottom"/>
            <w:hideMark/>
          </w:tcPr>
          <w:p w14:paraId="07FDAE91" w14:textId="77777777" w:rsidR="007E7132" w:rsidRPr="0052441B" w:rsidRDefault="007E7132" w:rsidP="002B4E24">
            <w:pPr>
              <w:rPr>
                <w:rFonts w:cs="Calibri"/>
                <w:color w:val="000000"/>
              </w:rPr>
            </w:pPr>
            <w:r w:rsidRPr="0052441B">
              <w:rPr>
                <w:rFonts w:cs="Calibri"/>
                <w:color w:val="000000"/>
              </w:rPr>
              <w:t>WADDAH YAACOUBAGHA</w:t>
            </w:r>
          </w:p>
        </w:tc>
      </w:tr>
      <w:tr w:rsidR="007E7132" w:rsidRPr="0052441B" w14:paraId="0645CACF" w14:textId="77777777" w:rsidTr="002B4E24">
        <w:trPr>
          <w:trHeight w:val="288"/>
        </w:trPr>
        <w:tc>
          <w:tcPr>
            <w:tcW w:w="3580" w:type="dxa"/>
            <w:tcBorders>
              <w:top w:val="nil"/>
              <w:left w:val="nil"/>
              <w:bottom w:val="nil"/>
              <w:right w:val="nil"/>
            </w:tcBorders>
            <w:shd w:val="clear" w:color="auto" w:fill="auto"/>
            <w:noWrap/>
            <w:vAlign w:val="bottom"/>
            <w:hideMark/>
          </w:tcPr>
          <w:p w14:paraId="73B1C7AA" w14:textId="77777777" w:rsidR="007E7132" w:rsidRPr="0052441B" w:rsidRDefault="007E7132" w:rsidP="002B4E24">
            <w:pPr>
              <w:rPr>
                <w:rFonts w:cs="Calibri"/>
                <w:color w:val="000000"/>
              </w:rPr>
            </w:pPr>
            <w:r w:rsidRPr="0052441B">
              <w:rPr>
                <w:rFonts w:cs="Calibri"/>
                <w:color w:val="000000"/>
              </w:rPr>
              <w:t>WAHEED JALALZAI</w:t>
            </w:r>
          </w:p>
        </w:tc>
      </w:tr>
      <w:tr w:rsidR="007E7132" w:rsidRPr="0052441B" w14:paraId="2006F35E" w14:textId="77777777" w:rsidTr="002B4E24">
        <w:trPr>
          <w:trHeight w:val="288"/>
        </w:trPr>
        <w:tc>
          <w:tcPr>
            <w:tcW w:w="3580" w:type="dxa"/>
            <w:tcBorders>
              <w:top w:val="nil"/>
              <w:left w:val="nil"/>
              <w:bottom w:val="nil"/>
              <w:right w:val="nil"/>
            </w:tcBorders>
            <w:shd w:val="clear" w:color="auto" w:fill="auto"/>
            <w:noWrap/>
            <w:vAlign w:val="bottom"/>
            <w:hideMark/>
          </w:tcPr>
          <w:p w14:paraId="3E821907" w14:textId="77777777" w:rsidR="007E7132" w:rsidRPr="0052441B" w:rsidRDefault="007E7132" w:rsidP="002B4E24">
            <w:pPr>
              <w:rPr>
                <w:rFonts w:cs="Calibri"/>
                <w:color w:val="000000"/>
              </w:rPr>
            </w:pPr>
            <w:r w:rsidRPr="0052441B">
              <w:rPr>
                <w:rFonts w:cs="Calibri"/>
                <w:color w:val="000000"/>
              </w:rPr>
              <w:lastRenderedPageBreak/>
              <w:t>WAITMAN L TAYLOR</w:t>
            </w:r>
          </w:p>
        </w:tc>
      </w:tr>
      <w:tr w:rsidR="007E7132" w:rsidRPr="0052441B" w14:paraId="03970486" w14:textId="77777777" w:rsidTr="002B4E24">
        <w:trPr>
          <w:trHeight w:val="288"/>
        </w:trPr>
        <w:tc>
          <w:tcPr>
            <w:tcW w:w="3580" w:type="dxa"/>
            <w:tcBorders>
              <w:top w:val="nil"/>
              <w:left w:val="nil"/>
              <w:bottom w:val="nil"/>
              <w:right w:val="nil"/>
            </w:tcBorders>
            <w:shd w:val="clear" w:color="auto" w:fill="auto"/>
            <w:noWrap/>
            <w:vAlign w:val="bottom"/>
            <w:hideMark/>
          </w:tcPr>
          <w:p w14:paraId="45B31E1C" w14:textId="77777777" w:rsidR="007E7132" w:rsidRPr="0052441B" w:rsidRDefault="007E7132" w:rsidP="002B4E24">
            <w:pPr>
              <w:rPr>
                <w:rFonts w:cs="Calibri"/>
                <w:color w:val="000000"/>
              </w:rPr>
            </w:pPr>
            <w:r w:rsidRPr="0052441B">
              <w:rPr>
                <w:rFonts w:cs="Calibri"/>
                <w:color w:val="000000"/>
              </w:rPr>
              <w:t>WAJDI KFOURY</w:t>
            </w:r>
          </w:p>
        </w:tc>
      </w:tr>
      <w:tr w:rsidR="007E7132" w:rsidRPr="0052441B" w14:paraId="1D31F33A" w14:textId="77777777" w:rsidTr="002B4E24">
        <w:trPr>
          <w:trHeight w:val="288"/>
        </w:trPr>
        <w:tc>
          <w:tcPr>
            <w:tcW w:w="3580" w:type="dxa"/>
            <w:tcBorders>
              <w:top w:val="nil"/>
              <w:left w:val="nil"/>
              <w:bottom w:val="nil"/>
              <w:right w:val="nil"/>
            </w:tcBorders>
            <w:shd w:val="clear" w:color="auto" w:fill="auto"/>
            <w:noWrap/>
            <w:vAlign w:val="bottom"/>
            <w:hideMark/>
          </w:tcPr>
          <w:p w14:paraId="53952ED1" w14:textId="77777777" w:rsidR="007E7132" w:rsidRPr="0052441B" w:rsidRDefault="007E7132" w:rsidP="002B4E24">
            <w:pPr>
              <w:rPr>
                <w:rFonts w:cs="Calibri"/>
                <w:color w:val="000000"/>
              </w:rPr>
            </w:pPr>
            <w:r w:rsidRPr="0052441B">
              <w:rPr>
                <w:rFonts w:cs="Calibri"/>
                <w:color w:val="000000"/>
              </w:rPr>
              <w:t>WALID ABOU-JAOUDE</w:t>
            </w:r>
          </w:p>
        </w:tc>
      </w:tr>
      <w:tr w:rsidR="007E7132" w:rsidRPr="0052441B" w14:paraId="38FEE44A" w14:textId="77777777" w:rsidTr="002B4E24">
        <w:trPr>
          <w:trHeight w:val="288"/>
        </w:trPr>
        <w:tc>
          <w:tcPr>
            <w:tcW w:w="3580" w:type="dxa"/>
            <w:tcBorders>
              <w:top w:val="nil"/>
              <w:left w:val="nil"/>
              <w:bottom w:val="nil"/>
              <w:right w:val="nil"/>
            </w:tcBorders>
            <w:shd w:val="clear" w:color="auto" w:fill="auto"/>
            <w:noWrap/>
            <w:vAlign w:val="bottom"/>
            <w:hideMark/>
          </w:tcPr>
          <w:p w14:paraId="204CAFBF" w14:textId="77777777" w:rsidR="007E7132" w:rsidRPr="0052441B" w:rsidRDefault="007E7132" w:rsidP="002B4E24">
            <w:pPr>
              <w:rPr>
                <w:rFonts w:cs="Calibri"/>
                <w:color w:val="000000"/>
              </w:rPr>
            </w:pPr>
            <w:r w:rsidRPr="0052441B">
              <w:rPr>
                <w:rFonts w:cs="Calibri"/>
                <w:color w:val="000000"/>
              </w:rPr>
              <w:t>WALKER L ESTES</w:t>
            </w:r>
          </w:p>
        </w:tc>
      </w:tr>
      <w:tr w:rsidR="007E7132" w:rsidRPr="0052441B" w14:paraId="0AC780B1" w14:textId="77777777" w:rsidTr="002B4E24">
        <w:trPr>
          <w:trHeight w:val="288"/>
        </w:trPr>
        <w:tc>
          <w:tcPr>
            <w:tcW w:w="3580" w:type="dxa"/>
            <w:tcBorders>
              <w:top w:val="nil"/>
              <w:left w:val="nil"/>
              <w:bottom w:val="nil"/>
              <w:right w:val="nil"/>
            </w:tcBorders>
            <w:shd w:val="clear" w:color="auto" w:fill="auto"/>
            <w:noWrap/>
            <w:vAlign w:val="bottom"/>
            <w:hideMark/>
          </w:tcPr>
          <w:p w14:paraId="2588C3AD" w14:textId="77777777" w:rsidR="007E7132" w:rsidRPr="0052441B" w:rsidRDefault="007E7132" w:rsidP="002B4E24">
            <w:pPr>
              <w:rPr>
                <w:rFonts w:cs="Calibri"/>
                <w:color w:val="000000"/>
              </w:rPr>
            </w:pPr>
            <w:r w:rsidRPr="0052441B">
              <w:rPr>
                <w:rFonts w:cs="Calibri"/>
                <w:color w:val="000000"/>
              </w:rPr>
              <w:t>WALKER SLOAN</w:t>
            </w:r>
          </w:p>
        </w:tc>
      </w:tr>
      <w:tr w:rsidR="007E7132" w:rsidRPr="0052441B" w14:paraId="0DD83861" w14:textId="77777777" w:rsidTr="002B4E24">
        <w:trPr>
          <w:trHeight w:val="288"/>
        </w:trPr>
        <w:tc>
          <w:tcPr>
            <w:tcW w:w="3580" w:type="dxa"/>
            <w:tcBorders>
              <w:top w:val="nil"/>
              <w:left w:val="nil"/>
              <w:bottom w:val="nil"/>
              <w:right w:val="nil"/>
            </w:tcBorders>
            <w:shd w:val="clear" w:color="auto" w:fill="auto"/>
            <w:noWrap/>
            <w:vAlign w:val="bottom"/>
            <w:hideMark/>
          </w:tcPr>
          <w:p w14:paraId="22A0CCA9" w14:textId="77777777" w:rsidR="007E7132" w:rsidRPr="0052441B" w:rsidRDefault="007E7132" w:rsidP="002B4E24">
            <w:pPr>
              <w:rPr>
                <w:rFonts w:cs="Calibri"/>
                <w:color w:val="000000"/>
              </w:rPr>
            </w:pPr>
            <w:r w:rsidRPr="0052441B">
              <w:rPr>
                <w:rFonts w:cs="Calibri"/>
                <w:color w:val="000000"/>
              </w:rPr>
              <w:t>WALTER E BADENHAUSEN JR</w:t>
            </w:r>
          </w:p>
        </w:tc>
      </w:tr>
      <w:tr w:rsidR="007E7132" w:rsidRPr="0052441B" w14:paraId="46984795" w14:textId="77777777" w:rsidTr="002B4E24">
        <w:trPr>
          <w:trHeight w:val="288"/>
        </w:trPr>
        <w:tc>
          <w:tcPr>
            <w:tcW w:w="3580" w:type="dxa"/>
            <w:tcBorders>
              <w:top w:val="nil"/>
              <w:left w:val="nil"/>
              <w:bottom w:val="nil"/>
              <w:right w:val="nil"/>
            </w:tcBorders>
            <w:shd w:val="clear" w:color="auto" w:fill="auto"/>
            <w:noWrap/>
            <w:vAlign w:val="bottom"/>
            <w:hideMark/>
          </w:tcPr>
          <w:p w14:paraId="3AF79191" w14:textId="77777777" w:rsidR="007E7132" w:rsidRPr="0052441B" w:rsidRDefault="007E7132" w:rsidP="002B4E24">
            <w:pPr>
              <w:rPr>
                <w:rFonts w:cs="Calibri"/>
                <w:color w:val="000000"/>
              </w:rPr>
            </w:pPr>
            <w:r w:rsidRPr="0052441B">
              <w:rPr>
                <w:rFonts w:cs="Calibri"/>
                <w:color w:val="000000"/>
              </w:rPr>
              <w:t>WALTER L SOBCZYK</w:t>
            </w:r>
          </w:p>
        </w:tc>
      </w:tr>
      <w:tr w:rsidR="007E7132" w:rsidRPr="0052441B" w14:paraId="0581F2A9" w14:textId="77777777" w:rsidTr="002B4E24">
        <w:trPr>
          <w:trHeight w:val="288"/>
        </w:trPr>
        <w:tc>
          <w:tcPr>
            <w:tcW w:w="3580" w:type="dxa"/>
            <w:tcBorders>
              <w:top w:val="nil"/>
              <w:left w:val="nil"/>
              <w:bottom w:val="nil"/>
              <w:right w:val="nil"/>
            </w:tcBorders>
            <w:shd w:val="clear" w:color="auto" w:fill="auto"/>
            <w:noWrap/>
            <w:vAlign w:val="bottom"/>
            <w:hideMark/>
          </w:tcPr>
          <w:p w14:paraId="5AFF0C26" w14:textId="77777777" w:rsidR="007E7132" w:rsidRPr="0052441B" w:rsidRDefault="007E7132" w:rsidP="002B4E24">
            <w:pPr>
              <w:rPr>
                <w:rFonts w:cs="Calibri"/>
                <w:color w:val="000000"/>
              </w:rPr>
            </w:pPr>
            <w:r w:rsidRPr="0052441B">
              <w:rPr>
                <w:rFonts w:cs="Calibri"/>
                <w:color w:val="000000"/>
              </w:rPr>
              <w:t>WALTER O BRUNING IV</w:t>
            </w:r>
          </w:p>
        </w:tc>
      </w:tr>
      <w:tr w:rsidR="007E7132" w:rsidRPr="0052441B" w14:paraId="70620C59" w14:textId="77777777" w:rsidTr="002B4E24">
        <w:trPr>
          <w:trHeight w:val="288"/>
        </w:trPr>
        <w:tc>
          <w:tcPr>
            <w:tcW w:w="3580" w:type="dxa"/>
            <w:tcBorders>
              <w:top w:val="nil"/>
              <w:left w:val="nil"/>
              <w:bottom w:val="nil"/>
              <w:right w:val="nil"/>
            </w:tcBorders>
            <w:shd w:val="clear" w:color="auto" w:fill="auto"/>
            <w:noWrap/>
            <w:vAlign w:val="bottom"/>
            <w:hideMark/>
          </w:tcPr>
          <w:p w14:paraId="6547039A" w14:textId="77777777" w:rsidR="007E7132" w:rsidRPr="0052441B" w:rsidRDefault="007E7132" w:rsidP="002B4E24">
            <w:pPr>
              <w:rPr>
                <w:rFonts w:cs="Calibri"/>
                <w:color w:val="000000"/>
              </w:rPr>
            </w:pPr>
            <w:r w:rsidRPr="0052441B">
              <w:rPr>
                <w:rFonts w:cs="Calibri"/>
                <w:color w:val="000000"/>
              </w:rPr>
              <w:t>WALTER SOBCZYK</w:t>
            </w:r>
          </w:p>
        </w:tc>
      </w:tr>
      <w:tr w:rsidR="007E7132" w:rsidRPr="0052441B" w14:paraId="71117AB8" w14:textId="77777777" w:rsidTr="002B4E24">
        <w:trPr>
          <w:trHeight w:val="288"/>
        </w:trPr>
        <w:tc>
          <w:tcPr>
            <w:tcW w:w="3580" w:type="dxa"/>
            <w:tcBorders>
              <w:top w:val="nil"/>
              <w:left w:val="nil"/>
              <w:bottom w:val="nil"/>
              <w:right w:val="nil"/>
            </w:tcBorders>
            <w:shd w:val="clear" w:color="auto" w:fill="auto"/>
            <w:noWrap/>
            <w:vAlign w:val="bottom"/>
            <w:hideMark/>
          </w:tcPr>
          <w:p w14:paraId="7C80B7A0" w14:textId="77777777" w:rsidR="007E7132" w:rsidRPr="0052441B" w:rsidRDefault="007E7132" w:rsidP="002B4E24">
            <w:pPr>
              <w:rPr>
                <w:rFonts w:cs="Calibri"/>
                <w:color w:val="000000"/>
              </w:rPr>
            </w:pPr>
            <w:r w:rsidRPr="0052441B">
              <w:rPr>
                <w:rFonts w:cs="Calibri"/>
                <w:color w:val="000000"/>
              </w:rPr>
              <w:t>WANDA LOWE</w:t>
            </w:r>
          </w:p>
        </w:tc>
      </w:tr>
      <w:tr w:rsidR="007E7132" w:rsidRPr="0052441B" w14:paraId="31A557E7" w14:textId="77777777" w:rsidTr="002B4E24">
        <w:trPr>
          <w:trHeight w:val="288"/>
        </w:trPr>
        <w:tc>
          <w:tcPr>
            <w:tcW w:w="3580" w:type="dxa"/>
            <w:tcBorders>
              <w:top w:val="nil"/>
              <w:left w:val="nil"/>
              <w:bottom w:val="nil"/>
              <w:right w:val="nil"/>
            </w:tcBorders>
            <w:shd w:val="clear" w:color="auto" w:fill="auto"/>
            <w:noWrap/>
            <w:vAlign w:val="bottom"/>
            <w:hideMark/>
          </w:tcPr>
          <w:p w14:paraId="469DDFF3" w14:textId="77777777" w:rsidR="007E7132" w:rsidRPr="0052441B" w:rsidRDefault="007E7132" w:rsidP="002B4E24">
            <w:pPr>
              <w:rPr>
                <w:rFonts w:cs="Calibri"/>
                <w:color w:val="000000"/>
              </w:rPr>
            </w:pPr>
            <w:r w:rsidRPr="0052441B">
              <w:rPr>
                <w:rFonts w:cs="Calibri"/>
                <w:color w:val="000000"/>
              </w:rPr>
              <w:t>WANGJIAN ZHONG</w:t>
            </w:r>
          </w:p>
        </w:tc>
      </w:tr>
      <w:tr w:rsidR="007E7132" w:rsidRPr="0052441B" w14:paraId="791930EF" w14:textId="77777777" w:rsidTr="002B4E24">
        <w:trPr>
          <w:trHeight w:val="288"/>
        </w:trPr>
        <w:tc>
          <w:tcPr>
            <w:tcW w:w="3580" w:type="dxa"/>
            <w:tcBorders>
              <w:top w:val="nil"/>
              <w:left w:val="nil"/>
              <w:bottom w:val="nil"/>
              <w:right w:val="nil"/>
            </w:tcBorders>
            <w:shd w:val="clear" w:color="auto" w:fill="auto"/>
            <w:noWrap/>
            <w:vAlign w:val="bottom"/>
            <w:hideMark/>
          </w:tcPr>
          <w:p w14:paraId="2F29FE9A" w14:textId="77777777" w:rsidR="007E7132" w:rsidRPr="0052441B" w:rsidRDefault="007E7132" w:rsidP="002B4E24">
            <w:pPr>
              <w:rPr>
                <w:rFonts w:cs="Calibri"/>
                <w:color w:val="000000"/>
              </w:rPr>
            </w:pPr>
            <w:r w:rsidRPr="0052441B">
              <w:rPr>
                <w:rFonts w:cs="Calibri"/>
                <w:color w:val="000000"/>
              </w:rPr>
              <w:t>WAQAR A SALEEM</w:t>
            </w:r>
          </w:p>
        </w:tc>
      </w:tr>
      <w:tr w:rsidR="007E7132" w:rsidRPr="0052441B" w14:paraId="375CE2D9" w14:textId="77777777" w:rsidTr="002B4E24">
        <w:trPr>
          <w:trHeight w:val="288"/>
        </w:trPr>
        <w:tc>
          <w:tcPr>
            <w:tcW w:w="3580" w:type="dxa"/>
            <w:tcBorders>
              <w:top w:val="nil"/>
              <w:left w:val="nil"/>
              <w:bottom w:val="nil"/>
              <w:right w:val="nil"/>
            </w:tcBorders>
            <w:shd w:val="clear" w:color="auto" w:fill="auto"/>
            <w:noWrap/>
            <w:vAlign w:val="bottom"/>
            <w:hideMark/>
          </w:tcPr>
          <w:p w14:paraId="56773C9B" w14:textId="77777777" w:rsidR="007E7132" w:rsidRPr="0052441B" w:rsidRDefault="007E7132" w:rsidP="002B4E24">
            <w:pPr>
              <w:rPr>
                <w:rFonts w:cs="Calibri"/>
                <w:color w:val="000000"/>
              </w:rPr>
            </w:pPr>
            <w:r w:rsidRPr="0052441B">
              <w:rPr>
                <w:rFonts w:cs="Calibri"/>
                <w:color w:val="000000"/>
              </w:rPr>
              <w:t>WARREN FRANK</w:t>
            </w:r>
          </w:p>
        </w:tc>
      </w:tr>
      <w:tr w:rsidR="007E7132" w:rsidRPr="0052441B" w14:paraId="5B7D7CC6" w14:textId="77777777" w:rsidTr="002B4E24">
        <w:trPr>
          <w:trHeight w:val="288"/>
        </w:trPr>
        <w:tc>
          <w:tcPr>
            <w:tcW w:w="3580" w:type="dxa"/>
            <w:tcBorders>
              <w:top w:val="nil"/>
              <w:left w:val="nil"/>
              <w:bottom w:val="nil"/>
              <w:right w:val="nil"/>
            </w:tcBorders>
            <w:shd w:val="clear" w:color="auto" w:fill="auto"/>
            <w:noWrap/>
            <w:vAlign w:val="bottom"/>
            <w:hideMark/>
          </w:tcPr>
          <w:p w14:paraId="01775ED3" w14:textId="77777777" w:rsidR="007E7132" w:rsidRPr="0052441B" w:rsidRDefault="007E7132" w:rsidP="002B4E24">
            <w:pPr>
              <w:rPr>
                <w:rFonts w:cs="Calibri"/>
                <w:color w:val="000000"/>
              </w:rPr>
            </w:pPr>
            <w:r w:rsidRPr="0052441B">
              <w:rPr>
                <w:rFonts w:cs="Calibri"/>
                <w:color w:val="000000"/>
              </w:rPr>
              <w:t>WARREN I SHAIKUN</w:t>
            </w:r>
          </w:p>
        </w:tc>
      </w:tr>
      <w:tr w:rsidR="007E7132" w:rsidRPr="0052441B" w14:paraId="47B4EC78" w14:textId="77777777" w:rsidTr="002B4E24">
        <w:trPr>
          <w:trHeight w:val="288"/>
        </w:trPr>
        <w:tc>
          <w:tcPr>
            <w:tcW w:w="3580" w:type="dxa"/>
            <w:tcBorders>
              <w:top w:val="nil"/>
              <w:left w:val="nil"/>
              <w:bottom w:val="nil"/>
              <w:right w:val="nil"/>
            </w:tcBorders>
            <w:shd w:val="clear" w:color="auto" w:fill="auto"/>
            <w:noWrap/>
            <w:vAlign w:val="bottom"/>
            <w:hideMark/>
          </w:tcPr>
          <w:p w14:paraId="782893A4" w14:textId="77777777" w:rsidR="007E7132" w:rsidRPr="0052441B" w:rsidRDefault="007E7132" w:rsidP="002B4E24">
            <w:pPr>
              <w:rPr>
                <w:rFonts w:cs="Calibri"/>
                <w:color w:val="000000"/>
              </w:rPr>
            </w:pPr>
            <w:r w:rsidRPr="0052441B">
              <w:rPr>
                <w:rFonts w:cs="Calibri"/>
                <w:color w:val="000000"/>
              </w:rPr>
              <w:t>WARREN ISAKOW</w:t>
            </w:r>
          </w:p>
        </w:tc>
      </w:tr>
      <w:tr w:rsidR="007E7132" w:rsidRPr="0052441B" w14:paraId="7CC21AC9" w14:textId="77777777" w:rsidTr="002B4E24">
        <w:trPr>
          <w:trHeight w:val="288"/>
        </w:trPr>
        <w:tc>
          <w:tcPr>
            <w:tcW w:w="3580" w:type="dxa"/>
            <w:tcBorders>
              <w:top w:val="nil"/>
              <w:left w:val="nil"/>
              <w:bottom w:val="nil"/>
              <w:right w:val="nil"/>
            </w:tcBorders>
            <w:shd w:val="clear" w:color="auto" w:fill="auto"/>
            <w:noWrap/>
            <w:vAlign w:val="bottom"/>
            <w:hideMark/>
          </w:tcPr>
          <w:p w14:paraId="02E09509" w14:textId="77777777" w:rsidR="007E7132" w:rsidRPr="0052441B" w:rsidRDefault="007E7132" w:rsidP="002B4E24">
            <w:pPr>
              <w:rPr>
                <w:rFonts w:cs="Calibri"/>
                <w:color w:val="000000"/>
              </w:rPr>
            </w:pPr>
            <w:r w:rsidRPr="0052441B">
              <w:rPr>
                <w:rFonts w:cs="Calibri"/>
                <w:color w:val="000000"/>
              </w:rPr>
              <w:t>WAYNE G VILLANUEVA</w:t>
            </w:r>
          </w:p>
        </w:tc>
      </w:tr>
      <w:tr w:rsidR="007E7132" w:rsidRPr="0052441B" w14:paraId="06FAEB82" w14:textId="77777777" w:rsidTr="002B4E24">
        <w:trPr>
          <w:trHeight w:val="288"/>
        </w:trPr>
        <w:tc>
          <w:tcPr>
            <w:tcW w:w="3580" w:type="dxa"/>
            <w:tcBorders>
              <w:top w:val="nil"/>
              <w:left w:val="nil"/>
              <w:bottom w:val="nil"/>
              <w:right w:val="nil"/>
            </w:tcBorders>
            <w:shd w:val="clear" w:color="auto" w:fill="auto"/>
            <w:noWrap/>
            <w:vAlign w:val="bottom"/>
            <w:hideMark/>
          </w:tcPr>
          <w:p w14:paraId="3D8A8AC8" w14:textId="77777777" w:rsidR="007E7132" w:rsidRPr="0052441B" w:rsidRDefault="007E7132" w:rsidP="002B4E24">
            <w:pPr>
              <w:rPr>
                <w:rFonts w:cs="Calibri"/>
                <w:color w:val="000000"/>
              </w:rPr>
            </w:pPr>
            <w:r w:rsidRPr="0052441B">
              <w:rPr>
                <w:rFonts w:cs="Calibri"/>
                <w:color w:val="000000"/>
              </w:rPr>
              <w:t>WEDERSON CLAUDINO</w:t>
            </w:r>
          </w:p>
        </w:tc>
      </w:tr>
      <w:tr w:rsidR="007E7132" w:rsidRPr="0052441B" w14:paraId="4C1FA4B5" w14:textId="77777777" w:rsidTr="002B4E24">
        <w:trPr>
          <w:trHeight w:val="288"/>
        </w:trPr>
        <w:tc>
          <w:tcPr>
            <w:tcW w:w="3580" w:type="dxa"/>
            <w:tcBorders>
              <w:top w:val="nil"/>
              <w:left w:val="nil"/>
              <w:bottom w:val="nil"/>
              <w:right w:val="nil"/>
            </w:tcBorders>
            <w:shd w:val="clear" w:color="auto" w:fill="auto"/>
            <w:noWrap/>
            <w:vAlign w:val="bottom"/>
            <w:hideMark/>
          </w:tcPr>
          <w:p w14:paraId="63298D53" w14:textId="77777777" w:rsidR="007E7132" w:rsidRPr="0052441B" w:rsidRDefault="007E7132" w:rsidP="002B4E24">
            <w:pPr>
              <w:rPr>
                <w:rFonts w:cs="Calibri"/>
                <w:color w:val="000000"/>
              </w:rPr>
            </w:pPr>
            <w:r w:rsidRPr="0052441B">
              <w:rPr>
                <w:rFonts w:cs="Calibri"/>
                <w:color w:val="000000"/>
              </w:rPr>
              <w:t>WEI LIU</w:t>
            </w:r>
          </w:p>
        </w:tc>
      </w:tr>
      <w:tr w:rsidR="007E7132" w:rsidRPr="0052441B" w14:paraId="67900F1A" w14:textId="77777777" w:rsidTr="002B4E24">
        <w:trPr>
          <w:trHeight w:val="288"/>
        </w:trPr>
        <w:tc>
          <w:tcPr>
            <w:tcW w:w="3580" w:type="dxa"/>
            <w:tcBorders>
              <w:top w:val="nil"/>
              <w:left w:val="nil"/>
              <w:bottom w:val="nil"/>
              <w:right w:val="nil"/>
            </w:tcBorders>
            <w:shd w:val="clear" w:color="auto" w:fill="auto"/>
            <w:noWrap/>
            <w:vAlign w:val="bottom"/>
            <w:hideMark/>
          </w:tcPr>
          <w:p w14:paraId="74FEA1BF" w14:textId="77777777" w:rsidR="007E7132" w:rsidRPr="0052441B" w:rsidRDefault="007E7132" w:rsidP="002B4E24">
            <w:pPr>
              <w:rPr>
                <w:rFonts w:cs="Calibri"/>
                <w:color w:val="000000"/>
              </w:rPr>
            </w:pPr>
            <w:r w:rsidRPr="0052441B">
              <w:rPr>
                <w:rFonts w:cs="Calibri"/>
                <w:color w:val="000000"/>
              </w:rPr>
              <w:t xml:space="preserve">WEI </w:t>
            </w:r>
            <w:proofErr w:type="spellStart"/>
            <w:r w:rsidRPr="0052441B">
              <w:rPr>
                <w:rFonts w:cs="Calibri"/>
                <w:color w:val="000000"/>
              </w:rPr>
              <w:t>WEI</w:t>
            </w:r>
            <w:proofErr w:type="spellEnd"/>
          </w:p>
        </w:tc>
      </w:tr>
      <w:tr w:rsidR="007E7132" w:rsidRPr="0052441B" w14:paraId="493FE5FC" w14:textId="77777777" w:rsidTr="002B4E24">
        <w:trPr>
          <w:trHeight w:val="288"/>
        </w:trPr>
        <w:tc>
          <w:tcPr>
            <w:tcW w:w="3580" w:type="dxa"/>
            <w:tcBorders>
              <w:top w:val="nil"/>
              <w:left w:val="nil"/>
              <w:bottom w:val="nil"/>
              <w:right w:val="nil"/>
            </w:tcBorders>
            <w:shd w:val="clear" w:color="auto" w:fill="auto"/>
            <w:noWrap/>
            <w:vAlign w:val="bottom"/>
            <w:hideMark/>
          </w:tcPr>
          <w:p w14:paraId="1CA035E2" w14:textId="77777777" w:rsidR="007E7132" w:rsidRPr="0052441B" w:rsidRDefault="007E7132" w:rsidP="002B4E24">
            <w:pPr>
              <w:rPr>
                <w:rFonts w:cs="Calibri"/>
                <w:color w:val="000000"/>
              </w:rPr>
            </w:pPr>
            <w:r w:rsidRPr="0052441B">
              <w:rPr>
                <w:rFonts w:cs="Calibri"/>
                <w:color w:val="000000"/>
              </w:rPr>
              <w:t>WEISI YAN</w:t>
            </w:r>
          </w:p>
        </w:tc>
      </w:tr>
      <w:tr w:rsidR="007E7132" w:rsidRPr="0052441B" w14:paraId="091148C3" w14:textId="77777777" w:rsidTr="002B4E24">
        <w:trPr>
          <w:trHeight w:val="288"/>
        </w:trPr>
        <w:tc>
          <w:tcPr>
            <w:tcW w:w="3580" w:type="dxa"/>
            <w:tcBorders>
              <w:top w:val="nil"/>
              <w:left w:val="nil"/>
              <w:bottom w:val="nil"/>
              <w:right w:val="nil"/>
            </w:tcBorders>
            <w:shd w:val="clear" w:color="auto" w:fill="auto"/>
            <w:noWrap/>
            <w:vAlign w:val="bottom"/>
            <w:hideMark/>
          </w:tcPr>
          <w:p w14:paraId="3366C7F1" w14:textId="77777777" w:rsidR="007E7132" w:rsidRPr="0052441B" w:rsidRDefault="007E7132" w:rsidP="002B4E24">
            <w:pPr>
              <w:rPr>
                <w:rFonts w:cs="Calibri"/>
                <w:color w:val="000000"/>
              </w:rPr>
            </w:pPr>
            <w:r w:rsidRPr="0052441B">
              <w:rPr>
                <w:rFonts w:cs="Calibri"/>
                <w:color w:val="000000"/>
              </w:rPr>
              <w:t>WENDELL BOBB</w:t>
            </w:r>
          </w:p>
        </w:tc>
      </w:tr>
      <w:tr w:rsidR="007E7132" w:rsidRPr="0052441B" w14:paraId="4C62AA18" w14:textId="77777777" w:rsidTr="002B4E24">
        <w:trPr>
          <w:trHeight w:val="288"/>
        </w:trPr>
        <w:tc>
          <w:tcPr>
            <w:tcW w:w="3580" w:type="dxa"/>
            <w:tcBorders>
              <w:top w:val="nil"/>
              <w:left w:val="nil"/>
              <w:bottom w:val="nil"/>
              <w:right w:val="nil"/>
            </w:tcBorders>
            <w:shd w:val="clear" w:color="auto" w:fill="auto"/>
            <w:noWrap/>
            <w:vAlign w:val="bottom"/>
            <w:hideMark/>
          </w:tcPr>
          <w:p w14:paraId="77211D01" w14:textId="77777777" w:rsidR="007E7132" w:rsidRPr="0052441B" w:rsidRDefault="007E7132" w:rsidP="002B4E24">
            <w:pPr>
              <w:rPr>
                <w:rFonts w:cs="Calibri"/>
                <w:color w:val="000000"/>
              </w:rPr>
            </w:pPr>
            <w:r w:rsidRPr="0052441B">
              <w:rPr>
                <w:rFonts w:cs="Calibri"/>
                <w:color w:val="000000"/>
              </w:rPr>
              <w:t>WENDELL GRIFFIN</w:t>
            </w:r>
          </w:p>
        </w:tc>
      </w:tr>
      <w:tr w:rsidR="007E7132" w:rsidRPr="0052441B" w14:paraId="0B0F0073" w14:textId="77777777" w:rsidTr="002B4E24">
        <w:trPr>
          <w:trHeight w:val="288"/>
        </w:trPr>
        <w:tc>
          <w:tcPr>
            <w:tcW w:w="3580" w:type="dxa"/>
            <w:tcBorders>
              <w:top w:val="nil"/>
              <w:left w:val="nil"/>
              <w:bottom w:val="nil"/>
              <w:right w:val="nil"/>
            </w:tcBorders>
            <w:shd w:val="clear" w:color="auto" w:fill="auto"/>
            <w:noWrap/>
            <w:vAlign w:val="bottom"/>
            <w:hideMark/>
          </w:tcPr>
          <w:p w14:paraId="002448F1" w14:textId="77777777" w:rsidR="007E7132" w:rsidRPr="0052441B" w:rsidRDefault="007E7132" w:rsidP="002B4E24">
            <w:pPr>
              <w:rPr>
                <w:rFonts w:cs="Calibri"/>
                <w:color w:val="000000"/>
              </w:rPr>
            </w:pPr>
            <w:r w:rsidRPr="0052441B">
              <w:rPr>
                <w:rFonts w:cs="Calibri"/>
                <w:color w:val="000000"/>
              </w:rPr>
              <w:t>WENDELL MIERS</w:t>
            </w:r>
          </w:p>
        </w:tc>
      </w:tr>
      <w:tr w:rsidR="007E7132" w:rsidRPr="0052441B" w14:paraId="26E43FED" w14:textId="77777777" w:rsidTr="002B4E24">
        <w:trPr>
          <w:trHeight w:val="288"/>
        </w:trPr>
        <w:tc>
          <w:tcPr>
            <w:tcW w:w="3580" w:type="dxa"/>
            <w:tcBorders>
              <w:top w:val="nil"/>
              <w:left w:val="nil"/>
              <w:bottom w:val="nil"/>
              <w:right w:val="nil"/>
            </w:tcBorders>
            <w:shd w:val="clear" w:color="auto" w:fill="auto"/>
            <w:noWrap/>
            <w:vAlign w:val="bottom"/>
            <w:hideMark/>
          </w:tcPr>
          <w:p w14:paraId="5990E669" w14:textId="77777777" w:rsidR="007E7132" w:rsidRPr="0052441B" w:rsidRDefault="007E7132" w:rsidP="002B4E24">
            <w:pPr>
              <w:rPr>
                <w:rFonts w:cs="Calibri"/>
                <w:color w:val="000000"/>
              </w:rPr>
            </w:pPr>
            <w:r w:rsidRPr="0052441B">
              <w:rPr>
                <w:rFonts w:cs="Calibri"/>
                <w:color w:val="000000"/>
              </w:rPr>
              <w:t>WENDI I KULIN</w:t>
            </w:r>
          </w:p>
        </w:tc>
      </w:tr>
      <w:tr w:rsidR="007E7132" w:rsidRPr="0052441B" w14:paraId="315841C4" w14:textId="77777777" w:rsidTr="002B4E24">
        <w:trPr>
          <w:trHeight w:val="288"/>
        </w:trPr>
        <w:tc>
          <w:tcPr>
            <w:tcW w:w="3580" w:type="dxa"/>
            <w:tcBorders>
              <w:top w:val="nil"/>
              <w:left w:val="nil"/>
              <w:bottom w:val="nil"/>
              <w:right w:val="nil"/>
            </w:tcBorders>
            <w:shd w:val="clear" w:color="auto" w:fill="auto"/>
            <w:noWrap/>
            <w:vAlign w:val="bottom"/>
            <w:hideMark/>
          </w:tcPr>
          <w:p w14:paraId="1D751FF8" w14:textId="77777777" w:rsidR="007E7132" w:rsidRPr="0052441B" w:rsidRDefault="007E7132" w:rsidP="002B4E24">
            <w:pPr>
              <w:rPr>
                <w:rFonts w:cs="Calibri"/>
                <w:color w:val="000000"/>
              </w:rPr>
            </w:pPr>
            <w:r w:rsidRPr="0052441B">
              <w:rPr>
                <w:rFonts w:cs="Calibri"/>
                <w:color w:val="000000"/>
              </w:rPr>
              <w:t>WENDI S HALLER</w:t>
            </w:r>
          </w:p>
        </w:tc>
      </w:tr>
      <w:tr w:rsidR="007E7132" w:rsidRPr="0052441B" w14:paraId="1ED92713" w14:textId="77777777" w:rsidTr="002B4E24">
        <w:trPr>
          <w:trHeight w:val="288"/>
        </w:trPr>
        <w:tc>
          <w:tcPr>
            <w:tcW w:w="3580" w:type="dxa"/>
            <w:tcBorders>
              <w:top w:val="nil"/>
              <w:left w:val="nil"/>
              <w:bottom w:val="nil"/>
              <w:right w:val="nil"/>
            </w:tcBorders>
            <w:shd w:val="clear" w:color="auto" w:fill="auto"/>
            <w:noWrap/>
            <w:vAlign w:val="bottom"/>
            <w:hideMark/>
          </w:tcPr>
          <w:p w14:paraId="21DFB96C" w14:textId="77777777" w:rsidR="007E7132" w:rsidRPr="0052441B" w:rsidRDefault="007E7132" w:rsidP="002B4E24">
            <w:pPr>
              <w:rPr>
                <w:rFonts w:cs="Calibri"/>
                <w:color w:val="000000"/>
              </w:rPr>
            </w:pPr>
            <w:r w:rsidRPr="0052441B">
              <w:rPr>
                <w:rFonts w:cs="Calibri"/>
                <w:color w:val="000000"/>
              </w:rPr>
              <w:t>WENDY A LEWIS</w:t>
            </w:r>
          </w:p>
        </w:tc>
      </w:tr>
      <w:tr w:rsidR="007E7132" w:rsidRPr="0052441B" w14:paraId="61F6545B" w14:textId="77777777" w:rsidTr="002B4E24">
        <w:trPr>
          <w:trHeight w:val="288"/>
        </w:trPr>
        <w:tc>
          <w:tcPr>
            <w:tcW w:w="3580" w:type="dxa"/>
            <w:tcBorders>
              <w:top w:val="nil"/>
              <w:left w:val="nil"/>
              <w:bottom w:val="nil"/>
              <w:right w:val="nil"/>
            </w:tcBorders>
            <w:shd w:val="clear" w:color="auto" w:fill="auto"/>
            <w:noWrap/>
            <w:vAlign w:val="bottom"/>
            <w:hideMark/>
          </w:tcPr>
          <w:p w14:paraId="0BBCB848" w14:textId="77777777" w:rsidR="007E7132" w:rsidRPr="0052441B" w:rsidRDefault="007E7132" w:rsidP="002B4E24">
            <w:pPr>
              <w:rPr>
                <w:rFonts w:cs="Calibri"/>
                <w:color w:val="000000"/>
              </w:rPr>
            </w:pPr>
            <w:r w:rsidRPr="0052441B">
              <w:rPr>
                <w:rFonts w:cs="Calibri"/>
                <w:color w:val="000000"/>
              </w:rPr>
              <w:t>WENDY C DALY</w:t>
            </w:r>
          </w:p>
        </w:tc>
      </w:tr>
      <w:tr w:rsidR="007E7132" w:rsidRPr="0052441B" w14:paraId="58A75AED" w14:textId="77777777" w:rsidTr="002B4E24">
        <w:trPr>
          <w:trHeight w:val="288"/>
        </w:trPr>
        <w:tc>
          <w:tcPr>
            <w:tcW w:w="3580" w:type="dxa"/>
            <w:tcBorders>
              <w:top w:val="nil"/>
              <w:left w:val="nil"/>
              <w:bottom w:val="nil"/>
              <w:right w:val="nil"/>
            </w:tcBorders>
            <w:shd w:val="clear" w:color="auto" w:fill="auto"/>
            <w:noWrap/>
            <w:vAlign w:val="bottom"/>
            <w:hideMark/>
          </w:tcPr>
          <w:p w14:paraId="420F1BB9" w14:textId="77777777" w:rsidR="007E7132" w:rsidRPr="0052441B" w:rsidRDefault="007E7132" w:rsidP="002B4E24">
            <w:pPr>
              <w:rPr>
                <w:rFonts w:cs="Calibri"/>
                <w:color w:val="000000"/>
              </w:rPr>
            </w:pPr>
            <w:r w:rsidRPr="0052441B">
              <w:rPr>
                <w:rFonts w:cs="Calibri"/>
                <w:color w:val="000000"/>
              </w:rPr>
              <w:t>WENDY LATUNIK</w:t>
            </w:r>
          </w:p>
        </w:tc>
      </w:tr>
      <w:tr w:rsidR="007E7132" w:rsidRPr="0052441B" w14:paraId="7B7618AE" w14:textId="77777777" w:rsidTr="002B4E24">
        <w:trPr>
          <w:trHeight w:val="288"/>
        </w:trPr>
        <w:tc>
          <w:tcPr>
            <w:tcW w:w="3580" w:type="dxa"/>
            <w:tcBorders>
              <w:top w:val="nil"/>
              <w:left w:val="nil"/>
              <w:bottom w:val="nil"/>
              <w:right w:val="nil"/>
            </w:tcBorders>
            <w:shd w:val="clear" w:color="auto" w:fill="auto"/>
            <w:noWrap/>
            <w:vAlign w:val="bottom"/>
            <w:hideMark/>
          </w:tcPr>
          <w:p w14:paraId="27582452" w14:textId="77777777" w:rsidR="007E7132" w:rsidRPr="0052441B" w:rsidRDefault="007E7132" w:rsidP="002B4E24">
            <w:pPr>
              <w:rPr>
                <w:rFonts w:cs="Calibri"/>
                <w:color w:val="000000"/>
              </w:rPr>
            </w:pPr>
            <w:r w:rsidRPr="0052441B">
              <w:rPr>
                <w:rFonts w:cs="Calibri"/>
                <w:color w:val="000000"/>
              </w:rPr>
              <w:t>WES A ALLISON</w:t>
            </w:r>
          </w:p>
        </w:tc>
      </w:tr>
      <w:tr w:rsidR="007E7132" w:rsidRPr="0052441B" w14:paraId="4B3E4284" w14:textId="77777777" w:rsidTr="002B4E24">
        <w:trPr>
          <w:trHeight w:val="288"/>
        </w:trPr>
        <w:tc>
          <w:tcPr>
            <w:tcW w:w="3580" w:type="dxa"/>
            <w:tcBorders>
              <w:top w:val="nil"/>
              <w:left w:val="nil"/>
              <w:bottom w:val="nil"/>
              <w:right w:val="nil"/>
            </w:tcBorders>
            <w:shd w:val="clear" w:color="auto" w:fill="auto"/>
            <w:noWrap/>
            <w:vAlign w:val="bottom"/>
            <w:hideMark/>
          </w:tcPr>
          <w:p w14:paraId="7C9DC291" w14:textId="77777777" w:rsidR="007E7132" w:rsidRPr="0052441B" w:rsidRDefault="007E7132" w:rsidP="002B4E24">
            <w:pPr>
              <w:rPr>
                <w:rFonts w:cs="Calibri"/>
                <w:color w:val="000000"/>
              </w:rPr>
            </w:pPr>
            <w:r w:rsidRPr="0052441B">
              <w:rPr>
                <w:rFonts w:cs="Calibri"/>
                <w:color w:val="000000"/>
              </w:rPr>
              <w:t>WESLEY JOHNSON</w:t>
            </w:r>
          </w:p>
        </w:tc>
      </w:tr>
      <w:tr w:rsidR="007E7132" w:rsidRPr="0052441B" w14:paraId="15A75682" w14:textId="77777777" w:rsidTr="002B4E24">
        <w:trPr>
          <w:trHeight w:val="288"/>
        </w:trPr>
        <w:tc>
          <w:tcPr>
            <w:tcW w:w="3580" w:type="dxa"/>
            <w:tcBorders>
              <w:top w:val="nil"/>
              <w:left w:val="nil"/>
              <w:bottom w:val="nil"/>
              <w:right w:val="nil"/>
            </w:tcBorders>
            <w:shd w:val="clear" w:color="auto" w:fill="auto"/>
            <w:noWrap/>
            <w:vAlign w:val="bottom"/>
            <w:hideMark/>
          </w:tcPr>
          <w:p w14:paraId="2E8A95F3" w14:textId="77777777" w:rsidR="007E7132" w:rsidRPr="0052441B" w:rsidRDefault="007E7132" w:rsidP="002B4E24">
            <w:pPr>
              <w:rPr>
                <w:rFonts w:cs="Calibri"/>
                <w:color w:val="000000"/>
              </w:rPr>
            </w:pPr>
            <w:r w:rsidRPr="0052441B">
              <w:rPr>
                <w:rFonts w:cs="Calibri"/>
                <w:color w:val="000000"/>
              </w:rPr>
              <w:t>WESLEY K THOMAS</w:t>
            </w:r>
          </w:p>
        </w:tc>
      </w:tr>
      <w:tr w:rsidR="007E7132" w:rsidRPr="0052441B" w14:paraId="73A96EBF" w14:textId="77777777" w:rsidTr="002B4E24">
        <w:trPr>
          <w:trHeight w:val="288"/>
        </w:trPr>
        <w:tc>
          <w:tcPr>
            <w:tcW w:w="3580" w:type="dxa"/>
            <w:tcBorders>
              <w:top w:val="nil"/>
              <w:left w:val="nil"/>
              <w:bottom w:val="nil"/>
              <w:right w:val="nil"/>
            </w:tcBorders>
            <w:shd w:val="clear" w:color="auto" w:fill="auto"/>
            <w:noWrap/>
            <w:vAlign w:val="bottom"/>
            <w:hideMark/>
          </w:tcPr>
          <w:p w14:paraId="4FAE7ACA" w14:textId="77777777" w:rsidR="007E7132" w:rsidRPr="0052441B" w:rsidRDefault="007E7132" w:rsidP="002B4E24">
            <w:pPr>
              <w:rPr>
                <w:rFonts w:cs="Calibri"/>
                <w:color w:val="000000"/>
              </w:rPr>
            </w:pPr>
            <w:r w:rsidRPr="0052441B">
              <w:rPr>
                <w:rFonts w:cs="Calibri"/>
                <w:color w:val="000000"/>
              </w:rPr>
              <w:t>WHITLEY HOCKENSMITH</w:t>
            </w:r>
          </w:p>
        </w:tc>
      </w:tr>
      <w:tr w:rsidR="007E7132" w:rsidRPr="0052441B" w14:paraId="1DE8E150" w14:textId="77777777" w:rsidTr="002B4E24">
        <w:trPr>
          <w:trHeight w:val="288"/>
        </w:trPr>
        <w:tc>
          <w:tcPr>
            <w:tcW w:w="3580" w:type="dxa"/>
            <w:tcBorders>
              <w:top w:val="nil"/>
              <w:left w:val="nil"/>
              <w:bottom w:val="nil"/>
              <w:right w:val="nil"/>
            </w:tcBorders>
            <w:shd w:val="clear" w:color="auto" w:fill="auto"/>
            <w:noWrap/>
            <w:vAlign w:val="bottom"/>
            <w:hideMark/>
          </w:tcPr>
          <w:p w14:paraId="460A8DA6" w14:textId="77777777" w:rsidR="007E7132" w:rsidRPr="0052441B" w:rsidRDefault="007E7132" w:rsidP="002B4E24">
            <w:pPr>
              <w:rPr>
                <w:rFonts w:cs="Calibri"/>
                <w:color w:val="000000"/>
              </w:rPr>
            </w:pPr>
            <w:r w:rsidRPr="0052441B">
              <w:rPr>
                <w:rFonts w:cs="Calibri"/>
                <w:color w:val="000000"/>
              </w:rPr>
              <w:t>WHITLEY J SWIFT</w:t>
            </w:r>
          </w:p>
        </w:tc>
      </w:tr>
      <w:tr w:rsidR="007E7132" w:rsidRPr="0052441B" w14:paraId="696253F2" w14:textId="77777777" w:rsidTr="002B4E24">
        <w:trPr>
          <w:trHeight w:val="288"/>
        </w:trPr>
        <w:tc>
          <w:tcPr>
            <w:tcW w:w="3580" w:type="dxa"/>
            <w:tcBorders>
              <w:top w:val="nil"/>
              <w:left w:val="nil"/>
              <w:bottom w:val="nil"/>
              <w:right w:val="nil"/>
            </w:tcBorders>
            <w:shd w:val="clear" w:color="auto" w:fill="auto"/>
            <w:noWrap/>
            <w:vAlign w:val="bottom"/>
            <w:hideMark/>
          </w:tcPr>
          <w:p w14:paraId="0A1882E5" w14:textId="77777777" w:rsidR="007E7132" w:rsidRPr="0052441B" w:rsidRDefault="007E7132" w:rsidP="002B4E24">
            <w:pPr>
              <w:rPr>
                <w:rFonts w:cs="Calibri"/>
                <w:color w:val="000000"/>
              </w:rPr>
            </w:pPr>
            <w:r w:rsidRPr="0052441B">
              <w:rPr>
                <w:rFonts w:cs="Calibri"/>
                <w:color w:val="000000"/>
              </w:rPr>
              <w:t>WHITLEY SWIFT</w:t>
            </w:r>
          </w:p>
        </w:tc>
      </w:tr>
      <w:tr w:rsidR="007E7132" w:rsidRPr="0052441B" w14:paraId="0AEE7916" w14:textId="77777777" w:rsidTr="002B4E24">
        <w:trPr>
          <w:trHeight w:val="288"/>
        </w:trPr>
        <w:tc>
          <w:tcPr>
            <w:tcW w:w="3580" w:type="dxa"/>
            <w:tcBorders>
              <w:top w:val="nil"/>
              <w:left w:val="nil"/>
              <w:bottom w:val="nil"/>
              <w:right w:val="nil"/>
            </w:tcBorders>
            <w:shd w:val="clear" w:color="auto" w:fill="auto"/>
            <w:noWrap/>
            <w:vAlign w:val="bottom"/>
            <w:hideMark/>
          </w:tcPr>
          <w:p w14:paraId="7C3B5310" w14:textId="77777777" w:rsidR="007E7132" w:rsidRPr="0052441B" w:rsidRDefault="007E7132" w:rsidP="002B4E24">
            <w:pPr>
              <w:rPr>
                <w:rFonts w:cs="Calibri"/>
                <w:color w:val="000000"/>
              </w:rPr>
            </w:pPr>
            <w:r w:rsidRPr="0052441B">
              <w:rPr>
                <w:rFonts w:cs="Calibri"/>
                <w:color w:val="000000"/>
              </w:rPr>
              <w:t>WHITNEY BARTON</w:t>
            </w:r>
          </w:p>
        </w:tc>
      </w:tr>
      <w:tr w:rsidR="007E7132" w:rsidRPr="0052441B" w14:paraId="3E1211F8" w14:textId="77777777" w:rsidTr="002B4E24">
        <w:trPr>
          <w:trHeight w:val="288"/>
        </w:trPr>
        <w:tc>
          <w:tcPr>
            <w:tcW w:w="3580" w:type="dxa"/>
            <w:tcBorders>
              <w:top w:val="nil"/>
              <w:left w:val="nil"/>
              <w:bottom w:val="nil"/>
              <w:right w:val="nil"/>
            </w:tcBorders>
            <w:shd w:val="clear" w:color="auto" w:fill="auto"/>
            <w:noWrap/>
            <w:vAlign w:val="bottom"/>
            <w:hideMark/>
          </w:tcPr>
          <w:p w14:paraId="79A80699" w14:textId="77777777" w:rsidR="007E7132" w:rsidRPr="0052441B" w:rsidRDefault="007E7132" w:rsidP="002B4E24">
            <w:pPr>
              <w:rPr>
                <w:rFonts w:cs="Calibri"/>
                <w:color w:val="000000"/>
              </w:rPr>
            </w:pPr>
            <w:r w:rsidRPr="0052441B">
              <w:rPr>
                <w:rFonts w:cs="Calibri"/>
                <w:color w:val="000000"/>
              </w:rPr>
              <w:t>WHITNEY D PERRY</w:t>
            </w:r>
          </w:p>
        </w:tc>
      </w:tr>
      <w:tr w:rsidR="007E7132" w:rsidRPr="0052441B" w14:paraId="2A7E9304" w14:textId="77777777" w:rsidTr="002B4E24">
        <w:trPr>
          <w:trHeight w:val="288"/>
        </w:trPr>
        <w:tc>
          <w:tcPr>
            <w:tcW w:w="3580" w:type="dxa"/>
            <w:tcBorders>
              <w:top w:val="nil"/>
              <w:left w:val="nil"/>
              <w:bottom w:val="nil"/>
              <w:right w:val="nil"/>
            </w:tcBorders>
            <w:shd w:val="clear" w:color="auto" w:fill="auto"/>
            <w:noWrap/>
            <w:vAlign w:val="bottom"/>
            <w:hideMark/>
          </w:tcPr>
          <w:p w14:paraId="564830A2" w14:textId="77777777" w:rsidR="007E7132" w:rsidRPr="0052441B" w:rsidRDefault="007E7132" w:rsidP="002B4E24">
            <w:pPr>
              <w:rPr>
                <w:rFonts w:cs="Calibri"/>
                <w:color w:val="000000"/>
              </w:rPr>
            </w:pPr>
            <w:r w:rsidRPr="0052441B">
              <w:rPr>
                <w:rFonts w:cs="Calibri"/>
                <w:color w:val="000000"/>
              </w:rPr>
              <w:t>WHITNEY J SCOTT</w:t>
            </w:r>
          </w:p>
        </w:tc>
      </w:tr>
      <w:tr w:rsidR="007E7132" w:rsidRPr="0052441B" w14:paraId="679CA774" w14:textId="77777777" w:rsidTr="002B4E24">
        <w:trPr>
          <w:trHeight w:val="288"/>
        </w:trPr>
        <w:tc>
          <w:tcPr>
            <w:tcW w:w="3580" w:type="dxa"/>
            <w:tcBorders>
              <w:top w:val="nil"/>
              <w:left w:val="nil"/>
              <w:bottom w:val="nil"/>
              <w:right w:val="nil"/>
            </w:tcBorders>
            <w:shd w:val="clear" w:color="auto" w:fill="auto"/>
            <w:noWrap/>
            <w:vAlign w:val="bottom"/>
            <w:hideMark/>
          </w:tcPr>
          <w:p w14:paraId="54DAC3F6" w14:textId="77777777" w:rsidR="007E7132" w:rsidRPr="0052441B" w:rsidRDefault="007E7132" w:rsidP="002B4E24">
            <w:pPr>
              <w:rPr>
                <w:rFonts w:cs="Calibri"/>
                <w:color w:val="000000"/>
              </w:rPr>
            </w:pPr>
            <w:r w:rsidRPr="0052441B">
              <w:rPr>
                <w:rFonts w:cs="Calibri"/>
                <w:color w:val="000000"/>
              </w:rPr>
              <w:t>WHITNEY JAMIE</w:t>
            </w:r>
          </w:p>
        </w:tc>
      </w:tr>
      <w:tr w:rsidR="007E7132" w:rsidRPr="0052441B" w14:paraId="11F9BAA5" w14:textId="77777777" w:rsidTr="002B4E24">
        <w:trPr>
          <w:trHeight w:val="288"/>
        </w:trPr>
        <w:tc>
          <w:tcPr>
            <w:tcW w:w="3580" w:type="dxa"/>
            <w:tcBorders>
              <w:top w:val="nil"/>
              <w:left w:val="nil"/>
              <w:bottom w:val="nil"/>
              <w:right w:val="nil"/>
            </w:tcBorders>
            <w:shd w:val="clear" w:color="auto" w:fill="auto"/>
            <w:noWrap/>
            <w:vAlign w:val="bottom"/>
            <w:hideMark/>
          </w:tcPr>
          <w:p w14:paraId="7FD10D57" w14:textId="77777777" w:rsidR="007E7132" w:rsidRPr="0052441B" w:rsidRDefault="007E7132" w:rsidP="002B4E24">
            <w:pPr>
              <w:rPr>
                <w:rFonts w:cs="Calibri"/>
                <w:color w:val="000000"/>
              </w:rPr>
            </w:pPr>
            <w:r w:rsidRPr="0052441B">
              <w:rPr>
                <w:rFonts w:cs="Calibri"/>
                <w:color w:val="000000"/>
              </w:rPr>
              <w:t>WHITNEY M FALLON</w:t>
            </w:r>
          </w:p>
        </w:tc>
      </w:tr>
      <w:tr w:rsidR="007E7132" w:rsidRPr="0052441B" w14:paraId="473CFE0F" w14:textId="77777777" w:rsidTr="002B4E24">
        <w:trPr>
          <w:trHeight w:val="288"/>
        </w:trPr>
        <w:tc>
          <w:tcPr>
            <w:tcW w:w="3580" w:type="dxa"/>
            <w:tcBorders>
              <w:top w:val="nil"/>
              <w:left w:val="nil"/>
              <w:bottom w:val="nil"/>
              <w:right w:val="nil"/>
            </w:tcBorders>
            <w:shd w:val="clear" w:color="auto" w:fill="auto"/>
            <w:noWrap/>
            <w:vAlign w:val="bottom"/>
            <w:hideMark/>
          </w:tcPr>
          <w:p w14:paraId="3479FF1E" w14:textId="77777777" w:rsidR="007E7132" w:rsidRPr="0052441B" w:rsidRDefault="007E7132" w:rsidP="002B4E24">
            <w:pPr>
              <w:rPr>
                <w:rFonts w:cs="Calibri"/>
                <w:color w:val="000000"/>
              </w:rPr>
            </w:pPr>
            <w:r w:rsidRPr="0052441B">
              <w:rPr>
                <w:rFonts w:cs="Calibri"/>
                <w:color w:val="000000"/>
              </w:rPr>
              <w:t>WHITNEY M GRAYSON</w:t>
            </w:r>
          </w:p>
        </w:tc>
      </w:tr>
      <w:tr w:rsidR="007E7132" w:rsidRPr="0052441B" w14:paraId="281A8FE1" w14:textId="77777777" w:rsidTr="002B4E24">
        <w:trPr>
          <w:trHeight w:val="288"/>
        </w:trPr>
        <w:tc>
          <w:tcPr>
            <w:tcW w:w="3580" w:type="dxa"/>
            <w:tcBorders>
              <w:top w:val="nil"/>
              <w:left w:val="nil"/>
              <w:bottom w:val="nil"/>
              <w:right w:val="nil"/>
            </w:tcBorders>
            <w:shd w:val="clear" w:color="auto" w:fill="auto"/>
            <w:noWrap/>
            <w:vAlign w:val="bottom"/>
            <w:hideMark/>
          </w:tcPr>
          <w:p w14:paraId="09EB6F54" w14:textId="77777777" w:rsidR="007E7132" w:rsidRPr="0052441B" w:rsidRDefault="007E7132" w:rsidP="002B4E24">
            <w:pPr>
              <w:rPr>
                <w:rFonts w:cs="Calibri"/>
                <w:color w:val="000000"/>
              </w:rPr>
            </w:pPr>
            <w:r w:rsidRPr="0052441B">
              <w:rPr>
                <w:rFonts w:cs="Calibri"/>
                <w:color w:val="000000"/>
              </w:rPr>
              <w:t>WHITNEY N DORSETT</w:t>
            </w:r>
          </w:p>
        </w:tc>
      </w:tr>
      <w:tr w:rsidR="007E7132" w:rsidRPr="0052441B" w14:paraId="2E00F370" w14:textId="77777777" w:rsidTr="002B4E24">
        <w:trPr>
          <w:trHeight w:val="288"/>
        </w:trPr>
        <w:tc>
          <w:tcPr>
            <w:tcW w:w="3580" w:type="dxa"/>
            <w:tcBorders>
              <w:top w:val="nil"/>
              <w:left w:val="nil"/>
              <w:bottom w:val="nil"/>
              <w:right w:val="nil"/>
            </w:tcBorders>
            <w:shd w:val="clear" w:color="auto" w:fill="auto"/>
            <w:noWrap/>
            <w:vAlign w:val="bottom"/>
            <w:hideMark/>
          </w:tcPr>
          <w:p w14:paraId="1E0E8494" w14:textId="77777777" w:rsidR="007E7132" w:rsidRPr="0052441B" w:rsidRDefault="007E7132" w:rsidP="002B4E24">
            <w:pPr>
              <w:rPr>
                <w:rFonts w:cs="Calibri"/>
                <w:color w:val="000000"/>
              </w:rPr>
            </w:pPr>
            <w:r w:rsidRPr="0052441B">
              <w:rPr>
                <w:rFonts w:cs="Calibri"/>
                <w:color w:val="000000"/>
              </w:rPr>
              <w:t>WHITNEY SMITH</w:t>
            </w:r>
          </w:p>
        </w:tc>
      </w:tr>
      <w:tr w:rsidR="007E7132" w:rsidRPr="0052441B" w14:paraId="7A05727D" w14:textId="77777777" w:rsidTr="002B4E24">
        <w:trPr>
          <w:trHeight w:val="288"/>
        </w:trPr>
        <w:tc>
          <w:tcPr>
            <w:tcW w:w="3580" w:type="dxa"/>
            <w:tcBorders>
              <w:top w:val="nil"/>
              <w:left w:val="nil"/>
              <w:bottom w:val="nil"/>
              <w:right w:val="nil"/>
            </w:tcBorders>
            <w:shd w:val="clear" w:color="auto" w:fill="auto"/>
            <w:noWrap/>
            <w:vAlign w:val="bottom"/>
            <w:hideMark/>
          </w:tcPr>
          <w:p w14:paraId="7587E913" w14:textId="77777777" w:rsidR="007E7132" w:rsidRPr="0052441B" w:rsidRDefault="007E7132" w:rsidP="002B4E24">
            <w:pPr>
              <w:rPr>
                <w:rFonts w:cs="Calibri"/>
                <w:color w:val="000000"/>
              </w:rPr>
            </w:pPr>
            <w:r w:rsidRPr="0052441B">
              <w:rPr>
                <w:rFonts w:cs="Calibri"/>
                <w:color w:val="000000"/>
              </w:rPr>
              <w:t>WHITNEY TACKETT</w:t>
            </w:r>
          </w:p>
        </w:tc>
      </w:tr>
      <w:tr w:rsidR="007E7132" w:rsidRPr="0052441B" w14:paraId="0AC16219" w14:textId="77777777" w:rsidTr="002B4E24">
        <w:trPr>
          <w:trHeight w:val="288"/>
        </w:trPr>
        <w:tc>
          <w:tcPr>
            <w:tcW w:w="3580" w:type="dxa"/>
            <w:tcBorders>
              <w:top w:val="nil"/>
              <w:left w:val="nil"/>
              <w:bottom w:val="nil"/>
              <w:right w:val="nil"/>
            </w:tcBorders>
            <w:shd w:val="clear" w:color="auto" w:fill="auto"/>
            <w:noWrap/>
            <w:vAlign w:val="bottom"/>
            <w:hideMark/>
          </w:tcPr>
          <w:p w14:paraId="3E061787" w14:textId="77777777" w:rsidR="007E7132" w:rsidRPr="0052441B" w:rsidRDefault="007E7132" w:rsidP="002B4E24">
            <w:pPr>
              <w:rPr>
                <w:rFonts w:cs="Calibri"/>
                <w:color w:val="000000"/>
              </w:rPr>
            </w:pPr>
            <w:r w:rsidRPr="0052441B">
              <w:rPr>
                <w:rFonts w:cs="Calibri"/>
                <w:color w:val="000000"/>
              </w:rPr>
              <w:t>WILLARD L KEITH</w:t>
            </w:r>
          </w:p>
        </w:tc>
      </w:tr>
      <w:tr w:rsidR="007E7132" w:rsidRPr="0052441B" w14:paraId="38512370" w14:textId="77777777" w:rsidTr="002B4E24">
        <w:trPr>
          <w:trHeight w:val="288"/>
        </w:trPr>
        <w:tc>
          <w:tcPr>
            <w:tcW w:w="3580" w:type="dxa"/>
            <w:tcBorders>
              <w:top w:val="nil"/>
              <w:left w:val="nil"/>
              <w:bottom w:val="nil"/>
              <w:right w:val="nil"/>
            </w:tcBorders>
            <w:shd w:val="clear" w:color="auto" w:fill="auto"/>
            <w:noWrap/>
            <w:vAlign w:val="bottom"/>
            <w:hideMark/>
          </w:tcPr>
          <w:p w14:paraId="37DD1A92" w14:textId="77777777" w:rsidR="007E7132" w:rsidRPr="0052441B" w:rsidRDefault="007E7132" w:rsidP="002B4E24">
            <w:pPr>
              <w:rPr>
                <w:rFonts w:cs="Calibri"/>
                <w:color w:val="000000"/>
              </w:rPr>
            </w:pPr>
            <w:r w:rsidRPr="0052441B">
              <w:rPr>
                <w:rFonts w:cs="Calibri"/>
                <w:color w:val="000000"/>
              </w:rPr>
              <w:t>WILLIAM A CURRIE</w:t>
            </w:r>
          </w:p>
        </w:tc>
      </w:tr>
      <w:tr w:rsidR="007E7132" w:rsidRPr="0052441B" w14:paraId="15E9C850" w14:textId="77777777" w:rsidTr="002B4E24">
        <w:trPr>
          <w:trHeight w:val="288"/>
        </w:trPr>
        <w:tc>
          <w:tcPr>
            <w:tcW w:w="3580" w:type="dxa"/>
            <w:tcBorders>
              <w:top w:val="nil"/>
              <w:left w:val="nil"/>
              <w:bottom w:val="nil"/>
              <w:right w:val="nil"/>
            </w:tcBorders>
            <w:shd w:val="clear" w:color="auto" w:fill="auto"/>
            <w:noWrap/>
            <w:vAlign w:val="bottom"/>
            <w:hideMark/>
          </w:tcPr>
          <w:p w14:paraId="1BC955B5" w14:textId="77777777" w:rsidR="007E7132" w:rsidRPr="0052441B" w:rsidRDefault="007E7132" w:rsidP="002B4E24">
            <w:pPr>
              <w:rPr>
                <w:rFonts w:cs="Calibri"/>
                <w:color w:val="000000"/>
              </w:rPr>
            </w:pPr>
            <w:r w:rsidRPr="0052441B">
              <w:rPr>
                <w:rFonts w:cs="Calibri"/>
                <w:color w:val="000000"/>
              </w:rPr>
              <w:t>WILLIAM A DUFF</w:t>
            </w:r>
          </w:p>
        </w:tc>
      </w:tr>
      <w:tr w:rsidR="007E7132" w:rsidRPr="0052441B" w14:paraId="251E78E6" w14:textId="77777777" w:rsidTr="002B4E24">
        <w:trPr>
          <w:trHeight w:val="288"/>
        </w:trPr>
        <w:tc>
          <w:tcPr>
            <w:tcW w:w="3580" w:type="dxa"/>
            <w:tcBorders>
              <w:top w:val="nil"/>
              <w:left w:val="nil"/>
              <w:bottom w:val="nil"/>
              <w:right w:val="nil"/>
            </w:tcBorders>
            <w:shd w:val="clear" w:color="auto" w:fill="auto"/>
            <w:noWrap/>
            <w:vAlign w:val="bottom"/>
            <w:hideMark/>
          </w:tcPr>
          <w:p w14:paraId="44B66A72" w14:textId="77777777" w:rsidR="007E7132" w:rsidRPr="0052441B" w:rsidRDefault="007E7132" w:rsidP="002B4E24">
            <w:pPr>
              <w:rPr>
                <w:rFonts w:cs="Calibri"/>
                <w:color w:val="000000"/>
              </w:rPr>
            </w:pPr>
            <w:r w:rsidRPr="0052441B">
              <w:rPr>
                <w:rFonts w:cs="Calibri"/>
                <w:color w:val="000000"/>
              </w:rPr>
              <w:t>WILLIAM A LOGAN</w:t>
            </w:r>
          </w:p>
        </w:tc>
      </w:tr>
      <w:tr w:rsidR="007E7132" w:rsidRPr="0052441B" w14:paraId="28E5A6C2" w14:textId="77777777" w:rsidTr="002B4E24">
        <w:trPr>
          <w:trHeight w:val="288"/>
        </w:trPr>
        <w:tc>
          <w:tcPr>
            <w:tcW w:w="3580" w:type="dxa"/>
            <w:tcBorders>
              <w:top w:val="nil"/>
              <w:left w:val="nil"/>
              <w:bottom w:val="nil"/>
              <w:right w:val="nil"/>
            </w:tcBorders>
            <w:shd w:val="clear" w:color="auto" w:fill="auto"/>
            <w:noWrap/>
            <w:vAlign w:val="bottom"/>
            <w:hideMark/>
          </w:tcPr>
          <w:p w14:paraId="1D10CF19" w14:textId="77777777" w:rsidR="007E7132" w:rsidRPr="0052441B" w:rsidRDefault="007E7132" w:rsidP="002B4E24">
            <w:pPr>
              <w:rPr>
                <w:rFonts w:cs="Calibri"/>
                <w:color w:val="000000"/>
              </w:rPr>
            </w:pPr>
            <w:r w:rsidRPr="0052441B">
              <w:rPr>
                <w:rFonts w:cs="Calibri"/>
                <w:color w:val="000000"/>
              </w:rPr>
              <w:t>WILLIAM A PORTER</w:t>
            </w:r>
          </w:p>
        </w:tc>
      </w:tr>
      <w:tr w:rsidR="007E7132" w:rsidRPr="0052441B" w14:paraId="3275BB67" w14:textId="77777777" w:rsidTr="002B4E24">
        <w:trPr>
          <w:trHeight w:val="288"/>
        </w:trPr>
        <w:tc>
          <w:tcPr>
            <w:tcW w:w="3580" w:type="dxa"/>
            <w:tcBorders>
              <w:top w:val="nil"/>
              <w:left w:val="nil"/>
              <w:bottom w:val="nil"/>
              <w:right w:val="nil"/>
            </w:tcBorders>
            <w:shd w:val="clear" w:color="auto" w:fill="auto"/>
            <w:noWrap/>
            <w:vAlign w:val="bottom"/>
            <w:hideMark/>
          </w:tcPr>
          <w:p w14:paraId="0D3B2E8E" w14:textId="77777777" w:rsidR="007E7132" w:rsidRPr="0052441B" w:rsidRDefault="007E7132" w:rsidP="002B4E24">
            <w:pPr>
              <w:rPr>
                <w:rFonts w:cs="Calibri"/>
                <w:color w:val="000000"/>
              </w:rPr>
            </w:pPr>
            <w:r w:rsidRPr="0052441B">
              <w:rPr>
                <w:rFonts w:cs="Calibri"/>
                <w:color w:val="000000"/>
              </w:rPr>
              <w:t>WILLIAM ADAMS</w:t>
            </w:r>
          </w:p>
        </w:tc>
      </w:tr>
      <w:tr w:rsidR="007E7132" w:rsidRPr="0052441B" w14:paraId="34DA7759" w14:textId="77777777" w:rsidTr="002B4E24">
        <w:trPr>
          <w:trHeight w:val="288"/>
        </w:trPr>
        <w:tc>
          <w:tcPr>
            <w:tcW w:w="3580" w:type="dxa"/>
            <w:tcBorders>
              <w:top w:val="nil"/>
              <w:left w:val="nil"/>
              <w:bottom w:val="nil"/>
              <w:right w:val="nil"/>
            </w:tcBorders>
            <w:shd w:val="clear" w:color="auto" w:fill="auto"/>
            <w:noWrap/>
            <w:vAlign w:val="bottom"/>
            <w:hideMark/>
          </w:tcPr>
          <w:p w14:paraId="69A332A3" w14:textId="77777777" w:rsidR="007E7132" w:rsidRPr="0052441B" w:rsidRDefault="007E7132" w:rsidP="002B4E24">
            <w:pPr>
              <w:rPr>
                <w:rFonts w:cs="Calibri"/>
                <w:color w:val="000000"/>
              </w:rPr>
            </w:pPr>
            <w:r w:rsidRPr="0052441B">
              <w:rPr>
                <w:rFonts w:cs="Calibri"/>
                <w:color w:val="000000"/>
              </w:rPr>
              <w:t>WILLIAM ALLEN</w:t>
            </w:r>
          </w:p>
        </w:tc>
      </w:tr>
      <w:tr w:rsidR="007E7132" w:rsidRPr="0052441B" w14:paraId="695B65AE" w14:textId="77777777" w:rsidTr="002B4E24">
        <w:trPr>
          <w:trHeight w:val="288"/>
        </w:trPr>
        <w:tc>
          <w:tcPr>
            <w:tcW w:w="3580" w:type="dxa"/>
            <w:tcBorders>
              <w:top w:val="nil"/>
              <w:left w:val="nil"/>
              <w:bottom w:val="nil"/>
              <w:right w:val="nil"/>
            </w:tcBorders>
            <w:shd w:val="clear" w:color="auto" w:fill="auto"/>
            <w:noWrap/>
            <w:vAlign w:val="bottom"/>
            <w:hideMark/>
          </w:tcPr>
          <w:p w14:paraId="3C216CE5" w14:textId="77777777" w:rsidR="007E7132" w:rsidRPr="0052441B" w:rsidRDefault="007E7132" w:rsidP="002B4E24">
            <w:pPr>
              <w:rPr>
                <w:rFonts w:cs="Calibri"/>
                <w:color w:val="000000"/>
              </w:rPr>
            </w:pPr>
            <w:r w:rsidRPr="0052441B">
              <w:rPr>
                <w:rFonts w:cs="Calibri"/>
                <w:color w:val="000000"/>
              </w:rPr>
              <w:t>WILLIAM B CUNDIFF</w:t>
            </w:r>
          </w:p>
        </w:tc>
      </w:tr>
      <w:tr w:rsidR="007E7132" w:rsidRPr="0052441B" w14:paraId="4FADE81F" w14:textId="77777777" w:rsidTr="002B4E24">
        <w:trPr>
          <w:trHeight w:val="288"/>
        </w:trPr>
        <w:tc>
          <w:tcPr>
            <w:tcW w:w="3580" w:type="dxa"/>
            <w:tcBorders>
              <w:top w:val="nil"/>
              <w:left w:val="nil"/>
              <w:bottom w:val="nil"/>
              <w:right w:val="nil"/>
            </w:tcBorders>
            <w:shd w:val="clear" w:color="auto" w:fill="auto"/>
            <w:noWrap/>
            <w:vAlign w:val="bottom"/>
            <w:hideMark/>
          </w:tcPr>
          <w:p w14:paraId="7258B1E7" w14:textId="77777777" w:rsidR="007E7132" w:rsidRPr="0052441B" w:rsidRDefault="007E7132" w:rsidP="002B4E24">
            <w:pPr>
              <w:rPr>
                <w:rFonts w:cs="Calibri"/>
                <w:color w:val="000000"/>
              </w:rPr>
            </w:pPr>
            <w:r w:rsidRPr="0052441B">
              <w:rPr>
                <w:rFonts w:cs="Calibri"/>
                <w:color w:val="000000"/>
              </w:rPr>
              <w:t>WILLIAM B KING</w:t>
            </w:r>
          </w:p>
        </w:tc>
      </w:tr>
      <w:tr w:rsidR="007E7132" w:rsidRPr="0052441B" w14:paraId="181B5F76" w14:textId="77777777" w:rsidTr="002B4E24">
        <w:trPr>
          <w:trHeight w:val="288"/>
        </w:trPr>
        <w:tc>
          <w:tcPr>
            <w:tcW w:w="3580" w:type="dxa"/>
            <w:tcBorders>
              <w:top w:val="nil"/>
              <w:left w:val="nil"/>
              <w:bottom w:val="nil"/>
              <w:right w:val="nil"/>
            </w:tcBorders>
            <w:shd w:val="clear" w:color="auto" w:fill="auto"/>
            <w:noWrap/>
            <w:vAlign w:val="bottom"/>
            <w:hideMark/>
          </w:tcPr>
          <w:p w14:paraId="5DAEDB2E" w14:textId="77777777" w:rsidR="007E7132" w:rsidRPr="0052441B" w:rsidRDefault="007E7132" w:rsidP="002B4E24">
            <w:pPr>
              <w:rPr>
                <w:rFonts w:cs="Calibri"/>
                <w:color w:val="000000"/>
              </w:rPr>
            </w:pPr>
            <w:r w:rsidRPr="0052441B">
              <w:rPr>
                <w:rFonts w:cs="Calibri"/>
                <w:color w:val="000000"/>
              </w:rPr>
              <w:t>WILLIAM BANKS</w:t>
            </w:r>
          </w:p>
        </w:tc>
      </w:tr>
      <w:tr w:rsidR="007E7132" w:rsidRPr="0052441B" w14:paraId="7C756572" w14:textId="77777777" w:rsidTr="002B4E24">
        <w:trPr>
          <w:trHeight w:val="288"/>
        </w:trPr>
        <w:tc>
          <w:tcPr>
            <w:tcW w:w="3580" w:type="dxa"/>
            <w:tcBorders>
              <w:top w:val="nil"/>
              <w:left w:val="nil"/>
              <w:bottom w:val="nil"/>
              <w:right w:val="nil"/>
            </w:tcBorders>
            <w:shd w:val="clear" w:color="auto" w:fill="auto"/>
            <w:noWrap/>
            <w:vAlign w:val="bottom"/>
            <w:hideMark/>
          </w:tcPr>
          <w:p w14:paraId="6D29ECFC" w14:textId="77777777" w:rsidR="007E7132" w:rsidRPr="0052441B" w:rsidRDefault="007E7132" w:rsidP="002B4E24">
            <w:pPr>
              <w:rPr>
                <w:rFonts w:cs="Calibri"/>
                <w:color w:val="000000"/>
              </w:rPr>
            </w:pPr>
            <w:r w:rsidRPr="0052441B">
              <w:rPr>
                <w:rFonts w:cs="Calibri"/>
                <w:color w:val="000000"/>
              </w:rPr>
              <w:t>WILLIAM BARNES</w:t>
            </w:r>
          </w:p>
        </w:tc>
      </w:tr>
      <w:tr w:rsidR="007E7132" w:rsidRPr="0052441B" w14:paraId="2B1B6B14" w14:textId="77777777" w:rsidTr="002B4E24">
        <w:trPr>
          <w:trHeight w:val="288"/>
        </w:trPr>
        <w:tc>
          <w:tcPr>
            <w:tcW w:w="3580" w:type="dxa"/>
            <w:tcBorders>
              <w:top w:val="nil"/>
              <w:left w:val="nil"/>
              <w:bottom w:val="nil"/>
              <w:right w:val="nil"/>
            </w:tcBorders>
            <w:shd w:val="clear" w:color="auto" w:fill="auto"/>
            <w:noWrap/>
            <w:vAlign w:val="bottom"/>
            <w:hideMark/>
          </w:tcPr>
          <w:p w14:paraId="3EC1C7D1" w14:textId="77777777" w:rsidR="007E7132" w:rsidRPr="0052441B" w:rsidRDefault="007E7132" w:rsidP="002B4E24">
            <w:pPr>
              <w:rPr>
                <w:rFonts w:cs="Calibri"/>
                <w:color w:val="000000"/>
              </w:rPr>
            </w:pPr>
            <w:r w:rsidRPr="0052441B">
              <w:rPr>
                <w:rFonts w:cs="Calibri"/>
                <w:color w:val="000000"/>
              </w:rPr>
              <w:t>WILLIAM BEUERLEIN</w:t>
            </w:r>
          </w:p>
        </w:tc>
      </w:tr>
      <w:tr w:rsidR="007E7132" w:rsidRPr="0052441B" w14:paraId="3266F9D2" w14:textId="77777777" w:rsidTr="002B4E24">
        <w:trPr>
          <w:trHeight w:val="288"/>
        </w:trPr>
        <w:tc>
          <w:tcPr>
            <w:tcW w:w="3580" w:type="dxa"/>
            <w:tcBorders>
              <w:top w:val="nil"/>
              <w:left w:val="nil"/>
              <w:bottom w:val="nil"/>
              <w:right w:val="nil"/>
            </w:tcBorders>
            <w:shd w:val="clear" w:color="auto" w:fill="auto"/>
            <w:noWrap/>
            <w:vAlign w:val="bottom"/>
            <w:hideMark/>
          </w:tcPr>
          <w:p w14:paraId="55E7A30C" w14:textId="77777777" w:rsidR="007E7132" w:rsidRPr="0052441B" w:rsidRDefault="007E7132" w:rsidP="002B4E24">
            <w:pPr>
              <w:rPr>
                <w:rFonts w:cs="Calibri"/>
                <w:color w:val="000000"/>
              </w:rPr>
            </w:pPr>
            <w:r w:rsidRPr="0052441B">
              <w:rPr>
                <w:rFonts w:cs="Calibri"/>
                <w:color w:val="000000"/>
              </w:rPr>
              <w:t>WILLIAM BYRD</w:t>
            </w:r>
          </w:p>
        </w:tc>
      </w:tr>
      <w:tr w:rsidR="007E7132" w:rsidRPr="0052441B" w14:paraId="6F05E326" w14:textId="77777777" w:rsidTr="002B4E24">
        <w:trPr>
          <w:trHeight w:val="288"/>
        </w:trPr>
        <w:tc>
          <w:tcPr>
            <w:tcW w:w="3580" w:type="dxa"/>
            <w:tcBorders>
              <w:top w:val="nil"/>
              <w:left w:val="nil"/>
              <w:bottom w:val="nil"/>
              <w:right w:val="nil"/>
            </w:tcBorders>
            <w:shd w:val="clear" w:color="auto" w:fill="auto"/>
            <w:noWrap/>
            <w:vAlign w:val="bottom"/>
            <w:hideMark/>
          </w:tcPr>
          <w:p w14:paraId="338ACDCC" w14:textId="77777777" w:rsidR="007E7132" w:rsidRPr="0052441B" w:rsidRDefault="007E7132" w:rsidP="002B4E24">
            <w:pPr>
              <w:rPr>
                <w:rFonts w:cs="Calibri"/>
                <w:color w:val="000000"/>
              </w:rPr>
            </w:pPr>
            <w:r w:rsidRPr="0052441B">
              <w:rPr>
                <w:rFonts w:cs="Calibri"/>
                <w:color w:val="000000"/>
              </w:rPr>
              <w:t>WILLIAM C DILLON</w:t>
            </w:r>
          </w:p>
        </w:tc>
      </w:tr>
      <w:tr w:rsidR="007E7132" w:rsidRPr="0052441B" w14:paraId="152FC972" w14:textId="77777777" w:rsidTr="002B4E24">
        <w:trPr>
          <w:trHeight w:val="288"/>
        </w:trPr>
        <w:tc>
          <w:tcPr>
            <w:tcW w:w="3580" w:type="dxa"/>
            <w:tcBorders>
              <w:top w:val="nil"/>
              <w:left w:val="nil"/>
              <w:bottom w:val="nil"/>
              <w:right w:val="nil"/>
            </w:tcBorders>
            <w:shd w:val="clear" w:color="auto" w:fill="auto"/>
            <w:noWrap/>
            <w:vAlign w:val="bottom"/>
            <w:hideMark/>
          </w:tcPr>
          <w:p w14:paraId="4FE8130D" w14:textId="77777777" w:rsidR="007E7132" w:rsidRPr="0052441B" w:rsidRDefault="007E7132" w:rsidP="002B4E24">
            <w:pPr>
              <w:rPr>
                <w:rFonts w:cs="Calibri"/>
                <w:color w:val="000000"/>
              </w:rPr>
            </w:pPr>
            <w:r w:rsidRPr="0052441B">
              <w:rPr>
                <w:rFonts w:cs="Calibri"/>
                <w:color w:val="000000"/>
              </w:rPr>
              <w:t>WILLIAM C WILSON</w:t>
            </w:r>
          </w:p>
        </w:tc>
      </w:tr>
      <w:tr w:rsidR="007E7132" w:rsidRPr="0052441B" w14:paraId="409AA103" w14:textId="77777777" w:rsidTr="002B4E24">
        <w:trPr>
          <w:trHeight w:val="288"/>
        </w:trPr>
        <w:tc>
          <w:tcPr>
            <w:tcW w:w="3580" w:type="dxa"/>
            <w:tcBorders>
              <w:top w:val="nil"/>
              <w:left w:val="nil"/>
              <w:bottom w:val="nil"/>
              <w:right w:val="nil"/>
            </w:tcBorders>
            <w:shd w:val="clear" w:color="auto" w:fill="auto"/>
            <w:noWrap/>
            <w:vAlign w:val="bottom"/>
            <w:hideMark/>
          </w:tcPr>
          <w:p w14:paraId="654FC738" w14:textId="77777777" w:rsidR="007E7132" w:rsidRPr="0052441B" w:rsidRDefault="007E7132" w:rsidP="002B4E24">
            <w:pPr>
              <w:rPr>
                <w:rFonts w:cs="Calibri"/>
                <w:color w:val="000000"/>
              </w:rPr>
            </w:pPr>
            <w:r w:rsidRPr="0052441B">
              <w:rPr>
                <w:rFonts w:cs="Calibri"/>
                <w:color w:val="000000"/>
              </w:rPr>
              <w:t>WILLIAM CAGLE</w:t>
            </w:r>
          </w:p>
        </w:tc>
      </w:tr>
      <w:tr w:rsidR="007E7132" w:rsidRPr="0052441B" w14:paraId="66FA7F01" w14:textId="77777777" w:rsidTr="002B4E24">
        <w:trPr>
          <w:trHeight w:val="288"/>
        </w:trPr>
        <w:tc>
          <w:tcPr>
            <w:tcW w:w="3580" w:type="dxa"/>
            <w:tcBorders>
              <w:top w:val="nil"/>
              <w:left w:val="nil"/>
              <w:bottom w:val="nil"/>
              <w:right w:val="nil"/>
            </w:tcBorders>
            <w:shd w:val="clear" w:color="auto" w:fill="auto"/>
            <w:noWrap/>
            <w:vAlign w:val="bottom"/>
            <w:hideMark/>
          </w:tcPr>
          <w:p w14:paraId="071FB8A0" w14:textId="77777777" w:rsidR="007E7132" w:rsidRPr="0052441B" w:rsidRDefault="007E7132" w:rsidP="002B4E24">
            <w:pPr>
              <w:rPr>
                <w:rFonts w:cs="Calibri"/>
                <w:color w:val="000000"/>
              </w:rPr>
            </w:pPr>
            <w:r w:rsidRPr="0052441B">
              <w:rPr>
                <w:rFonts w:cs="Calibri"/>
                <w:color w:val="000000"/>
              </w:rPr>
              <w:t>WILLIAM CAMP</w:t>
            </w:r>
          </w:p>
        </w:tc>
      </w:tr>
      <w:tr w:rsidR="007E7132" w:rsidRPr="0052441B" w14:paraId="6CDBBE68" w14:textId="77777777" w:rsidTr="002B4E24">
        <w:trPr>
          <w:trHeight w:val="288"/>
        </w:trPr>
        <w:tc>
          <w:tcPr>
            <w:tcW w:w="3580" w:type="dxa"/>
            <w:tcBorders>
              <w:top w:val="nil"/>
              <w:left w:val="nil"/>
              <w:bottom w:val="nil"/>
              <w:right w:val="nil"/>
            </w:tcBorders>
            <w:shd w:val="clear" w:color="auto" w:fill="auto"/>
            <w:noWrap/>
            <w:vAlign w:val="bottom"/>
            <w:hideMark/>
          </w:tcPr>
          <w:p w14:paraId="32E74200" w14:textId="77777777" w:rsidR="007E7132" w:rsidRPr="0052441B" w:rsidRDefault="007E7132" w:rsidP="002B4E24">
            <w:pPr>
              <w:rPr>
                <w:rFonts w:cs="Calibri"/>
                <w:color w:val="000000"/>
              </w:rPr>
            </w:pPr>
            <w:r w:rsidRPr="0052441B">
              <w:rPr>
                <w:rFonts w:cs="Calibri"/>
                <w:color w:val="000000"/>
              </w:rPr>
              <w:t>WILLIAM CARROLL</w:t>
            </w:r>
          </w:p>
        </w:tc>
      </w:tr>
      <w:tr w:rsidR="007E7132" w:rsidRPr="0052441B" w14:paraId="27924EF4" w14:textId="77777777" w:rsidTr="002B4E24">
        <w:trPr>
          <w:trHeight w:val="288"/>
        </w:trPr>
        <w:tc>
          <w:tcPr>
            <w:tcW w:w="3580" w:type="dxa"/>
            <w:tcBorders>
              <w:top w:val="nil"/>
              <w:left w:val="nil"/>
              <w:bottom w:val="nil"/>
              <w:right w:val="nil"/>
            </w:tcBorders>
            <w:shd w:val="clear" w:color="auto" w:fill="auto"/>
            <w:noWrap/>
            <w:vAlign w:val="bottom"/>
            <w:hideMark/>
          </w:tcPr>
          <w:p w14:paraId="452495C4" w14:textId="77777777" w:rsidR="007E7132" w:rsidRPr="0052441B" w:rsidRDefault="007E7132" w:rsidP="002B4E24">
            <w:pPr>
              <w:rPr>
                <w:rFonts w:cs="Calibri"/>
                <w:color w:val="000000"/>
              </w:rPr>
            </w:pPr>
            <w:r w:rsidRPr="0052441B">
              <w:rPr>
                <w:rFonts w:cs="Calibri"/>
                <w:color w:val="000000"/>
              </w:rPr>
              <w:t>WILLIAM CAUDILL</w:t>
            </w:r>
          </w:p>
        </w:tc>
      </w:tr>
      <w:tr w:rsidR="007E7132" w:rsidRPr="0052441B" w14:paraId="18B726B2" w14:textId="77777777" w:rsidTr="002B4E24">
        <w:trPr>
          <w:trHeight w:val="288"/>
        </w:trPr>
        <w:tc>
          <w:tcPr>
            <w:tcW w:w="3580" w:type="dxa"/>
            <w:tcBorders>
              <w:top w:val="nil"/>
              <w:left w:val="nil"/>
              <w:bottom w:val="nil"/>
              <w:right w:val="nil"/>
            </w:tcBorders>
            <w:shd w:val="clear" w:color="auto" w:fill="auto"/>
            <w:noWrap/>
            <w:vAlign w:val="bottom"/>
            <w:hideMark/>
          </w:tcPr>
          <w:p w14:paraId="32EBBCCF" w14:textId="77777777" w:rsidR="007E7132" w:rsidRPr="0052441B" w:rsidRDefault="007E7132" w:rsidP="002B4E24">
            <w:pPr>
              <w:rPr>
                <w:rFonts w:cs="Calibri"/>
                <w:color w:val="000000"/>
              </w:rPr>
            </w:pPr>
            <w:r w:rsidRPr="0052441B">
              <w:rPr>
                <w:rFonts w:cs="Calibri"/>
                <w:color w:val="000000"/>
              </w:rPr>
              <w:t>WILLIAM CONYER</w:t>
            </w:r>
          </w:p>
        </w:tc>
      </w:tr>
      <w:tr w:rsidR="007E7132" w:rsidRPr="0052441B" w14:paraId="4AEDBC11" w14:textId="77777777" w:rsidTr="002B4E24">
        <w:trPr>
          <w:trHeight w:val="288"/>
        </w:trPr>
        <w:tc>
          <w:tcPr>
            <w:tcW w:w="3580" w:type="dxa"/>
            <w:tcBorders>
              <w:top w:val="nil"/>
              <w:left w:val="nil"/>
              <w:bottom w:val="nil"/>
              <w:right w:val="nil"/>
            </w:tcBorders>
            <w:shd w:val="clear" w:color="auto" w:fill="auto"/>
            <w:noWrap/>
            <w:vAlign w:val="bottom"/>
            <w:hideMark/>
          </w:tcPr>
          <w:p w14:paraId="455437CE" w14:textId="77777777" w:rsidR="007E7132" w:rsidRPr="0052441B" w:rsidRDefault="007E7132" w:rsidP="002B4E24">
            <w:pPr>
              <w:rPr>
                <w:rFonts w:cs="Calibri"/>
                <w:color w:val="000000"/>
              </w:rPr>
            </w:pPr>
            <w:r w:rsidRPr="0052441B">
              <w:rPr>
                <w:rFonts w:cs="Calibri"/>
                <w:color w:val="000000"/>
              </w:rPr>
              <w:t>WILLIAM CROWE</w:t>
            </w:r>
          </w:p>
        </w:tc>
      </w:tr>
      <w:tr w:rsidR="007E7132" w:rsidRPr="0052441B" w14:paraId="55FEAC76" w14:textId="77777777" w:rsidTr="002B4E24">
        <w:trPr>
          <w:trHeight w:val="288"/>
        </w:trPr>
        <w:tc>
          <w:tcPr>
            <w:tcW w:w="3580" w:type="dxa"/>
            <w:tcBorders>
              <w:top w:val="nil"/>
              <w:left w:val="nil"/>
              <w:bottom w:val="nil"/>
              <w:right w:val="nil"/>
            </w:tcBorders>
            <w:shd w:val="clear" w:color="auto" w:fill="auto"/>
            <w:noWrap/>
            <w:vAlign w:val="bottom"/>
            <w:hideMark/>
          </w:tcPr>
          <w:p w14:paraId="1D54B70A" w14:textId="77777777" w:rsidR="007E7132" w:rsidRPr="0052441B" w:rsidRDefault="007E7132" w:rsidP="002B4E24">
            <w:pPr>
              <w:rPr>
                <w:rFonts w:cs="Calibri"/>
                <w:color w:val="000000"/>
              </w:rPr>
            </w:pPr>
            <w:r w:rsidRPr="0052441B">
              <w:rPr>
                <w:rFonts w:cs="Calibri"/>
                <w:color w:val="000000"/>
              </w:rPr>
              <w:t>WILLIAM D BICKERS</w:t>
            </w:r>
          </w:p>
        </w:tc>
      </w:tr>
      <w:tr w:rsidR="007E7132" w:rsidRPr="0052441B" w14:paraId="5A2CD343" w14:textId="77777777" w:rsidTr="002B4E24">
        <w:trPr>
          <w:trHeight w:val="288"/>
        </w:trPr>
        <w:tc>
          <w:tcPr>
            <w:tcW w:w="3580" w:type="dxa"/>
            <w:tcBorders>
              <w:top w:val="nil"/>
              <w:left w:val="nil"/>
              <w:bottom w:val="nil"/>
              <w:right w:val="nil"/>
            </w:tcBorders>
            <w:shd w:val="clear" w:color="auto" w:fill="auto"/>
            <w:noWrap/>
            <w:vAlign w:val="bottom"/>
            <w:hideMark/>
          </w:tcPr>
          <w:p w14:paraId="262AFCB1" w14:textId="77777777" w:rsidR="007E7132" w:rsidRPr="0052441B" w:rsidRDefault="007E7132" w:rsidP="002B4E24">
            <w:pPr>
              <w:rPr>
                <w:rFonts w:cs="Calibri"/>
                <w:color w:val="000000"/>
              </w:rPr>
            </w:pPr>
            <w:r w:rsidRPr="0052441B">
              <w:rPr>
                <w:rFonts w:cs="Calibri"/>
                <w:color w:val="000000"/>
              </w:rPr>
              <w:t>WILLIAM D CAMP</w:t>
            </w:r>
          </w:p>
        </w:tc>
      </w:tr>
      <w:tr w:rsidR="007E7132" w:rsidRPr="0052441B" w14:paraId="2CFB3571" w14:textId="77777777" w:rsidTr="002B4E24">
        <w:trPr>
          <w:trHeight w:val="288"/>
        </w:trPr>
        <w:tc>
          <w:tcPr>
            <w:tcW w:w="3580" w:type="dxa"/>
            <w:tcBorders>
              <w:top w:val="nil"/>
              <w:left w:val="nil"/>
              <w:bottom w:val="nil"/>
              <w:right w:val="nil"/>
            </w:tcBorders>
            <w:shd w:val="clear" w:color="auto" w:fill="auto"/>
            <w:noWrap/>
            <w:vAlign w:val="bottom"/>
            <w:hideMark/>
          </w:tcPr>
          <w:p w14:paraId="04B19DB1" w14:textId="77777777" w:rsidR="007E7132" w:rsidRPr="0052441B" w:rsidRDefault="007E7132" w:rsidP="002B4E24">
            <w:pPr>
              <w:rPr>
                <w:rFonts w:cs="Calibri"/>
                <w:color w:val="000000"/>
              </w:rPr>
            </w:pPr>
            <w:r w:rsidRPr="0052441B">
              <w:rPr>
                <w:rFonts w:cs="Calibri"/>
                <w:color w:val="000000"/>
              </w:rPr>
              <w:t>WILLIAM D CRECELIUS</w:t>
            </w:r>
          </w:p>
        </w:tc>
      </w:tr>
      <w:tr w:rsidR="007E7132" w:rsidRPr="0052441B" w14:paraId="2FEC4595" w14:textId="77777777" w:rsidTr="002B4E24">
        <w:trPr>
          <w:trHeight w:val="288"/>
        </w:trPr>
        <w:tc>
          <w:tcPr>
            <w:tcW w:w="3580" w:type="dxa"/>
            <w:tcBorders>
              <w:top w:val="nil"/>
              <w:left w:val="nil"/>
              <w:bottom w:val="nil"/>
              <w:right w:val="nil"/>
            </w:tcBorders>
            <w:shd w:val="clear" w:color="auto" w:fill="auto"/>
            <w:noWrap/>
            <w:vAlign w:val="bottom"/>
            <w:hideMark/>
          </w:tcPr>
          <w:p w14:paraId="3C3DF4FC" w14:textId="77777777" w:rsidR="007E7132" w:rsidRPr="0052441B" w:rsidRDefault="007E7132" w:rsidP="002B4E24">
            <w:pPr>
              <w:rPr>
                <w:rFonts w:cs="Calibri"/>
                <w:color w:val="000000"/>
              </w:rPr>
            </w:pPr>
            <w:r w:rsidRPr="0052441B">
              <w:rPr>
                <w:rFonts w:cs="Calibri"/>
                <w:color w:val="000000"/>
              </w:rPr>
              <w:t>WILLIAM D DESKINS</w:t>
            </w:r>
          </w:p>
        </w:tc>
      </w:tr>
      <w:tr w:rsidR="007E7132" w:rsidRPr="0052441B" w14:paraId="39DE247B" w14:textId="77777777" w:rsidTr="002B4E24">
        <w:trPr>
          <w:trHeight w:val="288"/>
        </w:trPr>
        <w:tc>
          <w:tcPr>
            <w:tcW w:w="3580" w:type="dxa"/>
            <w:tcBorders>
              <w:top w:val="nil"/>
              <w:left w:val="nil"/>
              <w:bottom w:val="nil"/>
              <w:right w:val="nil"/>
            </w:tcBorders>
            <w:shd w:val="clear" w:color="auto" w:fill="auto"/>
            <w:noWrap/>
            <w:vAlign w:val="bottom"/>
            <w:hideMark/>
          </w:tcPr>
          <w:p w14:paraId="16363D66" w14:textId="77777777" w:rsidR="007E7132" w:rsidRPr="0052441B" w:rsidRDefault="007E7132" w:rsidP="002B4E24">
            <w:pPr>
              <w:rPr>
                <w:rFonts w:cs="Calibri"/>
                <w:color w:val="000000"/>
              </w:rPr>
            </w:pPr>
            <w:r w:rsidRPr="0052441B">
              <w:rPr>
                <w:rFonts w:cs="Calibri"/>
                <w:color w:val="000000"/>
              </w:rPr>
              <w:t>WILLIAM D HOLLAND</w:t>
            </w:r>
          </w:p>
        </w:tc>
      </w:tr>
      <w:tr w:rsidR="007E7132" w:rsidRPr="0052441B" w14:paraId="6793A22F" w14:textId="77777777" w:rsidTr="002B4E24">
        <w:trPr>
          <w:trHeight w:val="288"/>
        </w:trPr>
        <w:tc>
          <w:tcPr>
            <w:tcW w:w="3580" w:type="dxa"/>
            <w:tcBorders>
              <w:top w:val="nil"/>
              <w:left w:val="nil"/>
              <w:bottom w:val="nil"/>
              <w:right w:val="nil"/>
            </w:tcBorders>
            <w:shd w:val="clear" w:color="auto" w:fill="auto"/>
            <w:noWrap/>
            <w:vAlign w:val="bottom"/>
            <w:hideMark/>
          </w:tcPr>
          <w:p w14:paraId="1A2A65E4" w14:textId="77777777" w:rsidR="007E7132" w:rsidRPr="0052441B" w:rsidRDefault="007E7132" w:rsidP="002B4E24">
            <w:pPr>
              <w:rPr>
                <w:rFonts w:cs="Calibri"/>
                <w:color w:val="000000"/>
              </w:rPr>
            </w:pPr>
            <w:r w:rsidRPr="0052441B">
              <w:rPr>
                <w:rFonts w:cs="Calibri"/>
                <w:color w:val="000000"/>
              </w:rPr>
              <w:t>WILLIAM DURKAN</w:t>
            </w:r>
          </w:p>
        </w:tc>
      </w:tr>
      <w:tr w:rsidR="007E7132" w:rsidRPr="0052441B" w14:paraId="17FEE391" w14:textId="77777777" w:rsidTr="002B4E24">
        <w:trPr>
          <w:trHeight w:val="288"/>
        </w:trPr>
        <w:tc>
          <w:tcPr>
            <w:tcW w:w="3580" w:type="dxa"/>
            <w:tcBorders>
              <w:top w:val="nil"/>
              <w:left w:val="nil"/>
              <w:bottom w:val="nil"/>
              <w:right w:val="nil"/>
            </w:tcBorders>
            <w:shd w:val="clear" w:color="auto" w:fill="auto"/>
            <w:noWrap/>
            <w:vAlign w:val="bottom"/>
            <w:hideMark/>
          </w:tcPr>
          <w:p w14:paraId="25C1D46B" w14:textId="77777777" w:rsidR="007E7132" w:rsidRPr="0052441B" w:rsidRDefault="007E7132" w:rsidP="002B4E24">
            <w:pPr>
              <w:rPr>
                <w:rFonts w:cs="Calibri"/>
                <w:color w:val="000000"/>
              </w:rPr>
            </w:pPr>
            <w:r w:rsidRPr="0052441B">
              <w:rPr>
                <w:rFonts w:cs="Calibri"/>
                <w:color w:val="000000"/>
              </w:rPr>
              <w:t>WILLIAM G TAGG</w:t>
            </w:r>
          </w:p>
        </w:tc>
      </w:tr>
      <w:tr w:rsidR="007E7132" w:rsidRPr="0052441B" w14:paraId="7588B05D" w14:textId="77777777" w:rsidTr="002B4E24">
        <w:trPr>
          <w:trHeight w:val="288"/>
        </w:trPr>
        <w:tc>
          <w:tcPr>
            <w:tcW w:w="3580" w:type="dxa"/>
            <w:tcBorders>
              <w:top w:val="nil"/>
              <w:left w:val="nil"/>
              <w:bottom w:val="nil"/>
              <w:right w:val="nil"/>
            </w:tcBorders>
            <w:shd w:val="clear" w:color="auto" w:fill="auto"/>
            <w:noWrap/>
            <w:vAlign w:val="bottom"/>
            <w:hideMark/>
          </w:tcPr>
          <w:p w14:paraId="286CEB39" w14:textId="77777777" w:rsidR="007E7132" w:rsidRPr="0052441B" w:rsidRDefault="007E7132" w:rsidP="002B4E24">
            <w:pPr>
              <w:rPr>
                <w:rFonts w:cs="Calibri"/>
                <w:color w:val="000000"/>
              </w:rPr>
            </w:pPr>
            <w:r w:rsidRPr="0052441B">
              <w:rPr>
                <w:rFonts w:cs="Calibri"/>
                <w:color w:val="000000"/>
              </w:rPr>
              <w:t>WILLIAM GRANTHAM</w:t>
            </w:r>
          </w:p>
        </w:tc>
      </w:tr>
      <w:tr w:rsidR="007E7132" w:rsidRPr="0052441B" w14:paraId="719E8DEF" w14:textId="77777777" w:rsidTr="002B4E24">
        <w:trPr>
          <w:trHeight w:val="288"/>
        </w:trPr>
        <w:tc>
          <w:tcPr>
            <w:tcW w:w="3580" w:type="dxa"/>
            <w:tcBorders>
              <w:top w:val="nil"/>
              <w:left w:val="nil"/>
              <w:bottom w:val="nil"/>
              <w:right w:val="nil"/>
            </w:tcBorders>
            <w:shd w:val="clear" w:color="auto" w:fill="auto"/>
            <w:noWrap/>
            <w:vAlign w:val="bottom"/>
            <w:hideMark/>
          </w:tcPr>
          <w:p w14:paraId="17E2C4A4" w14:textId="77777777" w:rsidR="007E7132" w:rsidRPr="0052441B" w:rsidRDefault="007E7132" w:rsidP="002B4E24">
            <w:pPr>
              <w:rPr>
                <w:rFonts w:cs="Calibri"/>
                <w:color w:val="000000"/>
              </w:rPr>
            </w:pPr>
            <w:r w:rsidRPr="0052441B">
              <w:rPr>
                <w:rFonts w:cs="Calibri"/>
                <w:color w:val="000000"/>
              </w:rPr>
              <w:t>WILLIAM H HANEY</w:t>
            </w:r>
          </w:p>
        </w:tc>
      </w:tr>
      <w:tr w:rsidR="007E7132" w:rsidRPr="0052441B" w14:paraId="2EDEBD77" w14:textId="77777777" w:rsidTr="002B4E24">
        <w:trPr>
          <w:trHeight w:val="288"/>
        </w:trPr>
        <w:tc>
          <w:tcPr>
            <w:tcW w:w="3580" w:type="dxa"/>
            <w:tcBorders>
              <w:top w:val="nil"/>
              <w:left w:val="nil"/>
              <w:bottom w:val="nil"/>
              <w:right w:val="nil"/>
            </w:tcBorders>
            <w:shd w:val="clear" w:color="auto" w:fill="auto"/>
            <w:noWrap/>
            <w:vAlign w:val="bottom"/>
            <w:hideMark/>
          </w:tcPr>
          <w:p w14:paraId="6AB7F92A" w14:textId="77777777" w:rsidR="007E7132" w:rsidRPr="0052441B" w:rsidRDefault="007E7132" w:rsidP="002B4E24">
            <w:pPr>
              <w:rPr>
                <w:rFonts w:cs="Calibri"/>
                <w:color w:val="000000"/>
              </w:rPr>
            </w:pPr>
            <w:r w:rsidRPr="0052441B">
              <w:rPr>
                <w:rFonts w:cs="Calibri"/>
                <w:color w:val="000000"/>
              </w:rPr>
              <w:t>WILLIAM HANDLEY</w:t>
            </w:r>
          </w:p>
        </w:tc>
      </w:tr>
      <w:tr w:rsidR="007E7132" w:rsidRPr="0052441B" w14:paraId="41DA3BE5" w14:textId="77777777" w:rsidTr="002B4E24">
        <w:trPr>
          <w:trHeight w:val="288"/>
        </w:trPr>
        <w:tc>
          <w:tcPr>
            <w:tcW w:w="3580" w:type="dxa"/>
            <w:tcBorders>
              <w:top w:val="nil"/>
              <w:left w:val="nil"/>
              <w:bottom w:val="nil"/>
              <w:right w:val="nil"/>
            </w:tcBorders>
            <w:shd w:val="clear" w:color="auto" w:fill="auto"/>
            <w:noWrap/>
            <w:vAlign w:val="bottom"/>
            <w:hideMark/>
          </w:tcPr>
          <w:p w14:paraId="321745B7" w14:textId="77777777" w:rsidR="007E7132" w:rsidRPr="0052441B" w:rsidRDefault="007E7132" w:rsidP="002B4E24">
            <w:pPr>
              <w:rPr>
                <w:rFonts w:cs="Calibri"/>
                <w:color w:val="000000"/>
              </w:rPr>
            </w:pPr>
            <w:r w:rsidRPr="0052441B">
              <w:rPr>
                <w:rFonts w:cs="Calibri"/>
                <w:color w:val="000000"/>
              </w:rPr>
              <w:t>WILLIAM HORTON</w:t>
            </w:r>
          </w:p>
        </w:tc>
      </w:tr>
      <w:tr w:rsidR="007E7132" w:rsidRPr="0052441B" w14:paraId="543D4246" w14:textId="77777777" w:rsidTr="002B4E24">
        <w:trPr>
          <w:trHeight w:val="288"/>
        </w:trPr>
        <w:tc>
          <w:tcPr>
            <w:tcW w:w="3580" w:type="dxa"/>
            <w:tcBorders>
              <w:top w:val="nil"/>
              <w:left w:val="nil"/>
              <w:bottom w:val="nil"/>
              <w:right w:val="nil"/>
            </w:tcBorders>
            <w:shd w:val="clear" w:color="auto" w:fill="auto"/>
            <w:noWrap/>
            <w:vAlign w:val="bottom"/>
            <w:hideMark/>
          </w:tcPr>
          <w:p w14:paraId="6C38A5CB" w14:textId="77777777" w:rsidR="007E7132" w:rsidRPr="0052441B" w:rsidRDefault="007E7132" w:rsidP="002B4E24">
            <w:pPr>
              <w:rPr>
                <w:rFonts w:cs="Calibri"/>
                <w:color w:val="000000"/>
              </w:rPr>
            </w:pPr>
            <w:r w:rsidRPr="0052441B">
              <w:rPr>
                <w:rFonts w:cs="Calibri"/>
                <w:color w:val="000000"/>
              </w:rPr>
              <w:t>WILLIAM HOWELL</w:t>
            </w:r>
          </w:p>
        </w:tc>
      </w:tr>
      <w:tr w:rsidR="007E7132" w:rsidRPr="0052441B" w14:paraId="06068D77" w14:textId="77777777" w:rsidTr="002B4E24">
        <w:trPr>
          <w:trHeight w:val="288"/>
        </w:trPr>
        <w:tc>
          <w:tcPr>
            <w:tcW w:w="3580" w:type="dxa"/>
            <w:tcBorders>
              <w:top w:val="nil"/>
              <w:left w:val="nil"/>
              <w:bottom w:val="nil"/>
              <w:right w:val="nil"/>
            </w:tcBorders>
            <w:shd w:val="clear" w:color="auto" w:fill="auto"/>
            <w:noWrap/>
            <w:vAlign w:val="bottom"/>
            <w:hideMark/>
          </w:tcPr>
          <w:p w14:paraId="4D245610" w14:textId="77777777" w:rsidR="007E7132" w:rsidRPr="0052441B" w:rsidRDefault="007E7132" w:rsidP="002B4E24">
            <w:pPr>
              <w:rPr>
                <w:rFonts w:cs="Calibri"/>
                <w:color w:val="000000"/>
              </w:rPr>
            </w:pPr>
            <w:r w:rsidRPr="0052441B">
              <w:rPr>
                <w:rFonts w:cs="Calibri"/>
                <w:color w:val="000000"/>
              </w:rPr>
              <w:t>WILLIAM J BEUERLEIN</w:t>
            </w:r>
          </w:p>
        </w:tc>
      </w:tr>
      <w:tr w:rsidR="007E7132" w:rsidRPr="0052441B" w14:paraId="4253C6ED" w14:textId="77777777" w:rsidTr="002B4E24">
        <w:trPr>
          <w:trHeight w:val="288"/>
        </w:trPr>
        <w:tc>
          <w:tcPr>
            <w:tcW w:w="3580" w:type="dxa"/>
            <w:tcBorders>
              <w:top w:val="nil"/>
              <w:left w:val="nil"/>
              <w:bottom w:val="nil"/>
              <w:right w:val="nil"/>
            </w:tcBorders>
            <w:shd w:val="clear" w:color="auto" w:fill="auto"/>
            <w:noWrap/>
            <w:vAlign w:val="bottom"/>
            <w:hideMark/>
          </w:tcPr>
          <w:p w14:paraId="446DC60D" w14:textId="77777777" w:rsidR="007E7132" w:rsidRPr="0052441B" w:rsidRDefault="007E7132" w:rsidP="002B4E24">
            <w:pPr>
              <w:rPr>
                <w:rFonts w:cs="Calibri"/>
                <w:color w:val="000000"/>
              </w:rPr>
            </w:pPr>
            <w:r w:rsidRPr="0052441B">
              <w:rPr>
                <w:rFonts w:cs="Calibri"/>
                <w:color w:val="000000"/>
              </w:rPr>
              <w:t>WILLIAM J CRUMP</w:t>
            </w:r>
          </w:p>
        </w:tc>
      </w:tr>
      <w:tr w:rsidR="007E7132" w:rsidRPr="0052441B" w14:paraId="4F2097E5" w14:textId="77777777" w:rsidTr="002B4E24">
        <w:trPr>
          <w:trHeight w:val="288"/>
        </w:trPr>
        <w:tc>
          <w:tcPr>
            <w:tcW w:w="3580" w:type="dxa"/>
            <w:tcBorders>
              <w:top w:val="nil"/>
              <w:left w:val="nil"/>
              <w:bottom w:val="nil"/>
              <w:right w:val="nil"/>
            </w:tcBorders>
            <w:shd w:val="clear" w:color="auto" w:fill="auto"/>
            <w:noWrap/>
            <w:vAlign w:val="bottom"/>
            <w:hideMark/>
          </w:tcPr>
          <w:p w14:paraId="230342A6" w14:textId="77777777" w:rsidR="007E7132" w:rsidRPr="0052441B" w:rsidRDefault="007E7132" w:rsidP="002B4E24">
            <w:pPr>
              <w:rPr>
                <w:rFonts w:cs="Calibri"/>
                <w:color w:val="000000"/>
              </w:rPr>
            </w:pPr>
            <w:r w:rsidRPr="0052441B">
              <w:rPr>
                <w:rFonts w:cs="Calibri"/>
                <w:color w:val="000000"/>
              </w:rPr>
              <w:t>WILLIAM L STAFFORD</w:t>
            </w:r>
          </w:p>
        </w:tc>
      </w:tr>
      <w:tr w:rsidR="007E7132" w:rsidRPr="0052441B" w14:paraId="566A5E25" w14:textId="77777777" w:rsidTr="002B4E24">
        <w:trPr>
          <w:trHeight w:val="288"/>
        </w:trPr>
        <w:tc>
          <w:tcPr>
            <w:tcW w:w="3580" w:type="dxa"/>
            <w:tcBorders>
              <w:top w:val="nil"/>
              <w:left w:val="nil"/>
              <w:bottom w:val="nil"/>
              <w:right w:val="nil"/>
            </w:tcBorders>
            <w:shd w:val="clear" w:color="auto" w:fill="auto"/>
            <w:noWrap/>
            <w:vAlign w:val="bottom"/>
            <w:hideMark/>
          </w:tcPr>
          <w:p w14:paraId="307011DF" w14:textId="77777777" w:rsidR="007E7132" w:rsidRPr="0052441B" w:rsidRDefault="007E7132" w:rsidP="002B4E24">
            <w:pPr>
              <w:rPr>
                <w:rFonts w:cs="Calibri"/>
                <w:color w:val="000000"/>
              </w:rPr>
            </w:pPr>
            <w:r w:rsidRPr="0052441B">
              <w:rPr>
                <w:rFonts w:cs="Calibri"/>
                <w:color w:val="000000"/>
              </w:rPr>
              <w:t>WILLIAM M COLLIER</w:t>
            </w:r>
          </w:p>
        </w:tc>
      </w:tr>
      <w:tr w:rsidR="007E7132" w:rsidRPr="0052441B" w14:paraId="2EC519CB" w14:textId="77777777" w:rsidTr="002B4E24">
        <w:trPr>
          <w:trHeight w:val="288"/>
        </w:trPr>
        <w:tc>
          <w:tcPr>
            <w:tcW w:w="3580" w:type="dxa"/>
            <w:tcBorders>
              <w:top w:val="nil"/>
              <w:left w:val="nil"/>
              <w:bottom w:val="nil"/>
              <w:right w:val="nil"/>
            </w:tcBorders>
            <w:shd w:val="clear" w:color="auto" w:fill="auto"/>
            <w:noWrap/>
            <w:vAlign w:val="bottom"/>
            <w:hideMark/>
          </w:tcPr>
          <w:p w14:paraId="49AA8BE1" w14:textId="77777777" w:rsidR="007E7132" w:rsidRPr="0052441B" w:rsidRDefault="007E7132" w:rsidP="002B4E24">
            <w:pPr>
              <w:rPr>
                <w:rFonts w:cs="Calibri"/>
                <w:color w:val="000000"/>
              </w:rPr>
            </w:pPr>
            <w:r w:rsidRPr="0052441B">
              <w:rPr>
                <w:rFonts w:cs="Calibri"/>
                <w:color w:val="000000"/>
              </w:rPr>
              <w:t>WILLIAM M HUGHES JR</w:t>
            </w:r>
          </w:p>
        </w:tc>
      </w:tr>
      <w:tr w:rsidR="007E7132" w:rsidRPr="0052441B" w14:paraId="4A0CB5A1" w14:textId="77777777" w:rsidTr="002B4E24">
        <w:trPr>
          <w:trHeight w:val="288"/>
        </w:trPr>
        <w:tc>
          <w:tcPr>
            <w:tcW w:w="3580" w:type="dxa"/>
            <w:tcBorders>
              <w:top w:val="nil"/>
              <w:left w:val="nil"/>
              <w:bottom w:val="nil"/>
              <w:right w:val="nil"/>
            </w:tcBorders>
            <w:shd w:val="clear" w:color="auto" w:fill="auto"/>
            <w:noWrap/>
            <w:vAlign w:val="bottom"/>
            <w:hideMark/>
          </w:tcPr>
          <w:p w14:paraId="5A7B5F87" w14:textId="77777777" w:rsidR="007E7132" w:rsidRPr="0052441B" w:rsidRDefault="007E7132" w:rsidP="002B4E24">
            <w:pPr>
              <w:rPr>
                <w:rFonts w:cs="Calibri"/>
                <w:color w:val="000000"/>
              </w:rPr>
            </w:pPr>
            <w:r w:rsidRPr="0052441B">
              <w:rPr>
                <w:rFonts w:cs="Calibri"/>
                <w:color w:val="000000"/>
              </w:rPr>
              <w:t>WILLIAM MANNING</w:t>
            </w:r>
          </w:p>
        </w:tc>
      </w:tr>
      <w:tr w:rsidR="007E7132" w:rsidRPr="0052441B" w14:paraId="04A9DDEB" w14:textId="77777777" w:rsidTr="002B4E24">
        <w:trPr>
          <w:trHeight w:val="288"/>
        </w:trPr>
        <w:tc>
          <w:tcPr>
            <w:tcW w:w="3580" w:type="dxa"/>
            <w:tcBorders>
              <w:top w:val="nil"/>
              <w:left w:val="nil"/>
              <w:bottom w:val="nil"/>
              <w:right w:val="nil"/>
            </w:tcBorders>
            <w:shd w:val="clear" w:color="auto" w:fill="auto"/>
            <w:noWrap/>
            <w:vAlign w:val="bottom"/>
            <w:hideMark/>
          </w:tcPr>
          <w:p w14:paraId="64A0B76E" w14:textId="77777777" w:rsidR="007E7132" w:rsidRPr="0052441B" w:rsidRDefault="007E7132" w:rsidP="002B4E24">
            <w:pPr>
              <w:rPr>
                <w:rFonts w:cs="Calibri"/>
                <w:color w:val="000000"/>
              </w:rPr>
            </w:pPr>
            <w:r w:rsidRPr="0052441B">
              <w:rPr>
                <w:rFonts w:cs="Calibri"/>
                <w:color w:val="000000"/>
              </w:rPr>
              <w:t>WILLIAM OLIVER</w:t>
            </w:r>
          </w:p>
        </w:tc>
      </w:tr>
      <w:tr w:rsidR="007E7132" w:rsidRPr="0052441B" w14:paraId="0A6639B3" w14:textId="77777777" w:rsidTr="002B4E24">
        <w:trPr>
          <w:trHeight w:val="288"/>
        </w:trPr>
        <w:tc>
          <w:tcPr>
            <w:tcW w:w="3580" w:type="dxa"/>
            <w:tcBorders>
              <w:top w:val="nil"/>
              <w:left w:val="nil"/>
              <w:bottom w:val="nil"/>
              <w:right w:val="nil"/>
            </w:tcBorders>
            <w:shd w:val="clear" w:color="auto" w:fill="auto"/>
            <w:noWrap/>
            <w:vAlign w:val="bottom"/>
            <w:hideMark/>
          </w:tcPr>
          <w:p w14:paraId="03B32384" w14:textId="77777777" w:rsidR="007E7132" w:rsidRPr="0052441B" w:rsidRDefault="007E7132" w:rsidP="002B4E24">
            <w:pPr>
              <w:rPr>
                <w:rFonts w:cs="Calibri"/>
                <w:color w:val="000000"/>
              </w:rPr>
            </w:pPr>
            <w:r w:rsidRPr="0052441B">
              <w:rPr>
                <w:rFonts w:cs="Calibri"/>
                <w:color w:val="000000"/>
              </w:rPr>
              <w:t>WILLIAM P HOAGLAND JR</w:t>
            </w:r>
          </w:p>
        </w:tc>
      </w:tr>
      <w:tr w:rsidR="007E7132" w:rsidRPr="0052441B" w14:paraId="020D7AA4" w14:textId="77777777" w:rsidTr="002B4E24">
        <w:trPr>
          <w:trHeight w:val="288"/>
        </w:trPr>
        <w:tc>
          <w:tcPr>
            <w:tcW w:w="3580" w:type="dxa"/>
            <w:tcBorders>
              <w:top w:val="nil"/>
              <w:left w:val="nil"/>
              <w:bottom w:val="nil"/>
              <w:right w:val="nil"/>
            </w:tcBorders>
            <w:shd w:val="clear" w:color="auto" w:fill="auto"/>
            <w:noWrap/>
            <w:vAlign w:val="bottom"/>
            <w:hideMark/>
          </w:tcPr>
          <w:p w14:paraId="0EC04B17" w14:textId="77777777" w:rsidR="007E7132" w:rsidRPr="0052441B" w:rsidRDefault="007E7132" w:rsidP="002B4E24">
            <w:pPr>
              <w:rPr>
                <w:rFonts w:cs="Calibri"/>
                <w:color w:val="000000"/>
              </w:rPr>
            </w:pPr>
            <w:r w:rsidRPr="0052441B">
              <w:rPr>
                <w:rFonts w:cs="Calibri"/>
                <w:color w:val="000000"/>
              </w:rPr>
              <w:t>WILLIAM P WILLIAMSON II</w:t>
            </w:r>
          </w:p>
        </w:tc>
      </w:tr>
      <w:tr w:rsidR="007E7132" w:rsidRPr="0052441B" w14:paraId="13BF574D" w14:textId="77777777" w:rsidTr="002B4E24">
        <w:trPr>
          <w:trHeight w:val="288"/>
        </w:trPr>
        <w:tc>
          <w:tcPr>
            <w:tcW w:w="3580" w:type="dxa"/>
            <w:tcBorders>
              <w:top w:val="nil"/>
              <w:left w:val="nil"/>
              <w:bottom w:val="nil"/>
              <w:right w:val="nil"/>
            </w:tcBorders>
            <w:shd w:val="clear" w:color="auto" w:fill="auto"/>
            <w:noWrap/>
            <w:vAlign w:val="bottom"/>
            <w:hideMark/>
          </w:tcPr>
          <w:p w14:paraId="5A268B6A" w14:textId="77777777" w:rsidR="007E7132" w:rsidRPr="0052441B" w:rsidRDefault="007E7132" w:rsidP="002B4E24">
            <w:pPr>
              <w:rPr>
                <w:rFonts w:cs="Calibri"/>
                <w:color w:val="000000"/>
              </w:rPr>
            </w:pPr>
            <w:r w:rsidRPr="0052441B">
              <w:rPr>
                <w:rFonts w:cs="Calibri"/>
                <w:color w:val="000000"/>
              </w:rPr>
              <w:t>WILLIAM PARKER, JR.</w:t>
            </w:r>
          </w:p>
        </w:tc>
      </w:tr>
      <w:tr w:rsidR="007E7132" w:rsidRPr="0052441B" w14:paraId="3A3C9C45" w14:textId="77777777" w:rsidTr="002B4E24">
        <w:trPr>
          <w:trHeight w:val="288"/>
        </w:trPr>
        <w:tc>
          <w:tcPr>
            <w:tcW w:w="3580" w:type="dxa"/>
            <w:tcBorders>
              <w:top w:val="nil"/>
              <w:left w:val="nil"/>
              <w:bottom w:val="nil"/>
              <w:right w:val="nil"/>
            </w:tcBorders>
            <w:shd w:val="clear" w:color="auto" w:fill="auto"/>
            <w:noWrap/>
            <w:vAlign w:val="bottom"/>
            <w:hideMark/>
          </w:tcPr>
          <w:p w14:paraId="2E84DDC5" w14:textId="77777777" w:rsidR="007E7132" w:rsidRPr="0052441B" w:rsidRDefault="007E7132" w:rsidP="002B4E24">
            <w:pPr>
              <w:rPr>
                <w:rFonts w:cs="Calibri"/>
                <w:color w:val="000000"/>
              </w:rPr>
            </w:pPr>
            <w:r w:rsidRPr="0052441B">
              <w:rPr>
                <w:rFonts w:cs="Calibri"/>
                <w:color w:val="000000"/>
              </w:rPr>
              <w:t>WILLIAM R COMPTON</w:t>
            </w:r>
          </w:p>
        </w:tc>
      </w:tr>
      <w:tr w:rsidR="007E7132" w:rsidRPr="0052441B" w14:paraId="3CD28C3E" w14:textId="77777777" w:rsidTr="002B4E24">
        <w:trPr>
          <w:trHeight w:val="288"/>
        </w:trPr>
        <w:tc>
          <w:tcPr>
            <w:tcW w:w="3580" w:type="dxa"/>
            <w:tcBorders>
              <w:top w:val="nil"/>
              <w:left w:val="nil"/>
              <w:bottom w:val="nil"/>
              <w:right w:val="nil"/>
            </w:tcBorders>
            <w:shd w:val="clear" w:color="auto" w:fill="auto"/>
            <w:noWrap/>
            <w:vAlign w:val="bottom"/>
            <w:hideMark/>
          </w:tcPr>
          <w:p w14:paraId="4243C467" w14:textId="77777777" w:rsidR="007E7132" w:rsidRPr="0052441B" w:rsidRDefault="007E7132" w:rsidP="002B4E24">
            <w:pPr>
              <w:rPr>
                <w:rFonts w:cs="Calibri"/>
                <w:color w:val="000000"/>
              </w:rPr>
            </w:pPr>
            <w:r w:rsidRPr="0052441B">
              <w:rPr>
                <w:rFonts w:cs="Calibri"/>
                <w:color w:val="000000"/>
              </w:rPr>
              <w:t>WILLIAM R HOFFMAN</w:t>
            </w:r>
          </w:p>
        </w:tc>
      </w:tr>
      <w:tr w:rsidR="007E7132" w:rsidRPr="0052441B" w14:paraId="62D359D3" w14:textId="77777777" w:rsidTr="002B4E24">
        <w:trPr>
          <w:trHeight w:val="288"/>
        </w:trPr>
        <w:tc>
          <w:tcPr>
            <w:tcW w:w="3580" w:type="dxa"/>
            <w:tcBorders>
              <w:top w:val="nil"/>
              <w:left w:val="nil"/>
              <w:bottom w:val="nil"/>
              <w:right w:val="nil"/>
            </w:tcBorders>
            <w:shd w:val="clear" w:color="auto" w:fill="auto"/>
            <w:noWrap/>
            <w:vAlign w:val="bottom"/>
            <w:hideMark/>
          </w:tcPr>
          <w:p w14:paraId="745B04C8" w14:textId="77777777" w:rsidR="007E7132" w:rsidRPr="0052441B" w:rsidRDefault="007E7132" w:rsidP="002B4E24">
            <w:pPr>
              <w:rPr>
                <w:rFonts w:cs="Calibri"/>
                <w:color w:val="000000"/>
              </w:rPr>
            </w:pPr>
            <w:r w:rsidRPr="0052441B">
              <w:rPr>
                <w:rFonts w:cs="Calibri"/>
                <w:color w:val="000000"/>
              </w:rPr>
              <w:t>WILLIAM S FRENCH</w:t>
            </w:r>
          </w:p>
        </w:tc>
      </w:tr>
      <w:tr w:rsidR="007E7132" w:rsidRPr="0052441B" w14:paraId="1F7D4141" w14:textId="77777777" w:rsidTr="002B4E24">
        <w:trPr>
          <w:trHeight w:val="288"/>
        </w:trPr>
        <w:tc>
          <w:tcPr>
            <w:tcW w:w="3580" w:type="dxa"/>
            <w:tcBorders>
              <w:top w:val="nil"/>
              <w:left w:val="nil"/>
              <w:bottom w:val="nil"/>
              <w:right w:val="nil"/>
            </w:tcBorders>
            <w:shd w:val="clear" w:color="auto" w:fill="auto"/>
            <w:noWrap/>
            <w:vAlign w:val="bottom"/>
            <w:hideMark/>
          </w:tcPr>
          <w:p w14:paraId="6129E684" w14:textId="77777777" w:rsidR="007E7132" w:rsidRPr="0052441B" w:rsidRDefault="007E7132" w:rsidP="002B4E24">
            <w:pPr>
              <w:rPr>
                <w:rFonts w:cs="Calibri"/>
                <w:color w:val="000000"/>
              </w:rPr>
            </w:pPr>
            <w:r w:rsidRPr="0052441B">
              <w:rPr>
                <w:rFonts w:cs="Calibri"/>
                <w:color w:val="000000"/>
              </w:rPr>
              <w:t>WILLIAM S VAN CISE</w:t>
            </w:r>
          </w:p>
        </w:tc>
      </w:tr>
      <w:tr w:rsidR="007E7132" w:rsidRPr="0052441B" w14:paraId="78F352C8" w14:textId="77777777" w:rsidTr="002B4E24">
        <w:trPr>
          <w:trHeight w:val="288"/>
        </w:trPr>
        <w:tc>
          <w:tcPr>
            <w:tcW w:w="3580" w:type="dxa"/>
            <w:tcBorders>
              <w:top w:val="nil"/>
              <w:left w:val="nil"/>
              <w:bottom w:val="nil"/>
              <w:right w:val="nil"/>
            </w:tcBorders>
            <w:shd w:val="clear" w:color="auto" w:fill="auto"/>
            <w:noWrap/>
            <w:vAlign w:val="bottom"/>
            <w:hideMark/>
          </w:tcPr>
          <w:p w14:paraId="233D1249" w14:textId="77777777" w:rsidR="007E7132" w:rsidRPr="0052441B" w:rsidRDefault="007E7132" w:rsidP="002B4E24">
            <w:pPr>
              <w:rPr>
                <w:rFonts w:cs="Calibri"/>
                <w:color w:val="000000"/>
              </w:rPr>
            </w:pPr>
            <w:r w:rsidRPr="0052441B">
              <w:rPr>
                <w:rFonts w:cs="Calibri"/>
                <w:color w:val="000000"/>
              </w:rPr>
              <w:t>WILLIAM SKINNER</w:t>
            </w:r>
          </w:p>
        </w:tc>
      </w:tr>
      <w:tr w:rsidR="007E7132" w:rsidRPr="0052441B" w14:paraId="2307057B" w14:textId="77777777" w:rsidTr="002B4E24">
        <w:trPr>
          <w:trHeight w:val="288"/>
        </w:trPr>
        <w:tc>
          <w:tcPr>
            <w:tcW w:w="3580" w:type="dxa"/>
            <w:tcBorders>
              <w:top w:val="nil"/>
              <w:left w:val="nil"/>
              <w:bottom w:val="nil"/>
              <w:right w:val="nil"/>
            </w:tcBorders>
            <w:shd w:val="clear" w:color="auto" w:fill="auto"/>
            <w:noWrap/>
            <w:vAlign w:val="bottom"/>
            <w:hideMark/>
          </w:tcPr>
          <w:p w14:paraId="29BBC1D0" w14:textId="77777777" w:rsidR="007E7132" w:rsidRPr="0052441B" w:rsidRDefault="007E7132" w:rsidP="002B4E24">
            <w:pPr>
              <w:rPr>
                <w:rFonts w:cs="Calibri"/>
                <w:color w:val="000000"/>
              </w:rPr>
            </w:pPr>
            <w:r w:rsidRPr="0052441B">
              <w:rPr>
                <w:rFonts w:cs="Calibri"/>
                <w:color w:val="000000"/>
              </w:rPr>
              <w:t>WILLIAM STAFFORD</w:t>
            </w:r>
          </w:p>
        </w:tc>
      </w:tr>
      <w:tr w:rsidR="007E7132" w:rsidRPr="0052441B" w14:paraId="0281F0F4" w14:textId="77777777" w:rsidTr="002B4E24">
        <w:trPr>
          <w:trHeight w:val="288"/>
        </w:trPr>
        <w:tc>
          <w:tcPr>
            <w:tcW w:w="3580" w:type="dxa"/>
            <w:tcBorders>
              <w:top w:val="nil"/>
              <w:left w:val="nil"/>
              <w:bottom w:val="nil"/>
              <w:right w:val="nil"/>
            </w:tcBorders>
            <w:shd w:val="clear" w:color="auto" w:fill="auto"/>
            <w:noWrap/>
            <w:vAlign w:val="bottom"/>
            <w:hideMark/>
          </w:tcPr>
          <w:p w14:paraId="5F6A0D02" w14:textId="77777777" w:rsidR="007E7132" w:rsidRPr="0052441B" w:rsidRDefault="007E7132" w:rsidP="002B4E24">
            <w:pPr>
              <w:rPr>
                <w:rFonts w:cs="Calibri"/>
                <w:color w:val="000000"/>
              </w:rPr>
            </w:pPr>
            <w:r w:rsidRPr="0052441B">
              <w:rPr>
                <w:rFonts w:cs="Calibri"/>
                <w:color w:val="000000"/>
              </w:rPr>
              <w:t>WILLIAM SUDDUTH</w:t>
            </w:r>
          </w:p>
        </w:tc>
      </w:tr>
      <w:tr w:rsidR="007E7132" w:rsidRPr="0052441B" w14:paraId="41DA195C" w14:textId="77777777" w:rsidTr="002B4E24">
        <w:trPr>
          <w:trHeight w:val="288"/>
        </w:trPr>
        <w:tc>
          <w:tcPr>
            <w:tcW w:w="3580" w:type="dxa"/>
            <w:tcBorders>
              <w:top w:val="nil"/>
              <w:left w:val="nil"/>
              <w:bottom w:val="nil"/>
              <w:right w:val="nil"/>
            </w:tcBorders>
            <w:shd w:val="clear" w:color="auto" w:fill="auto"/>
            <w:noWrap/>
            <w:vAlign w:val="bottom"/>
            <w:hideMark/>
          </w:tcPr>
          <w:p w14:paraId="4E057158" w14:textId="77777777" w:rsidR="007E7132" w:rsidRPr="0052441B" w:rsidRDefault="007E7132" w:rsidP="002B4E24">
            <w:pPr>
              <w:rPr>
                <w:rFonts w:cs="Calibri"/>
                <w:color w:val="000000"/>
              </w:rPr>
            </w:pPr>
            <w:r w:rsidRPr="0052441B">
              <w:rPr>
                <w:rFonts w:cs="Calibri"/>
                <w:color w:val="000000"/>
              </w:rPr>
              <w:t>WILLIAM T LEWIS</w:t>
            </w:r>
          </w:p>
        </w:tc>
      </w:tr>
      <w:tr w:rsidR="007E7132" w:rsidRPr="0052441B" w14:paraId="4524D0FB" w14:textId="77777777" w:rsidTr="002B4E24">
        <w:trPr>
          <w:trHeight w:val="288"/>
        </w:trPr>
        <w:tc>
          <w:tcPr>
            <w:tcW w:w="3580" w:type="dxa"/>
            <w:tcBorders>
              <w:top w:val="nil"/>
              <w:left w:val="nil"/>
              <w:bottom w:val="nil"/>
              <w:right w:val="nil"/>
            </w:tcBorders>
            <w:shd w:val="clear" w:color="auto" w:fill="auto"/>
            <w:noWrap/>
            <w:vAlign w:val="bottom"/>
            <w:hideMark/>
          </w:tcPr>
          <w:p w14:paraId="670BA77A" w14:textId="77777777" w:rsidR="007E7132" w:rsidRPr="0052441B" w:rsidRDefault="007E7132" w:rsidP="002B4E24">
            <w:pPr>
              <w:rPr>
                <w:rFonts w:cs="Calibri"/>
                <w:color w:val="000000"/>
              </w:rPr>
            </w:pPr>
            <w:r w:rsidRPr="0052441B">
              <w:rPr>
                <w:rFonts w:cs="Calibri"/>
                <w:color w:val="000000"/>
              </w:rPr>
              <w:t>WILLIAM T MCCLURE</w:t>
            </w:r>
          </w:p>
        </w:tc>
      </w:tr>
      <w:tr w:rsidR="007E7132" w:rsidRPr="0052441B" w14:paraId="21CEFF7E" w14:textId="77777777" w:rsidTr="002B4E24">
        <w:trPr>
          <w:trHeight w:val="288"/>
        </w:trPr>
        <w:tc>
          <w:tcPr>
            <w:tcW w:w="3580" w:type="dxa"/>
            <w:tcBorders>
              <w:top w:val="nil"/>
              <w:left w:val="nil"/>
              <w:bottom w:val="nil"/>
              <w:right w:val="nil"/>
            </w:tcBorders>
            <w:shd w:val="clear" w:color="auto" w:fill="auto"/>
            <w:noWrap/>
            <w:vAlign w:val="bottom"/>
            <w:hideMark/>
          </w:tcPr>
          <w:p w14:paraId="307208F9" w14:textId="77777777" w:rsidR="007E7132" w:rsidRPr="0052441B" w:rsidRDefault="007E7132" w:rsidP="002B4E24">
            <w:pPr>
              <w:rPr>
                <w:rFonts w:cs="Calibri"/>
                <w:color w:val="000000"/>
              </w:rPr>
            </w:pPr>
            <w:r w:rsidRPr="0052441B">
              <w:rPr>
                <w:rFonts w:cs="Calibri"/>
                <w:color w:val="000000"/>
              </w:rPr>
              <w:t>WILLIAM TITSWORTH</w:t>
            </w:r>
          </w:p>
        </w:tc>
      </w:tr>
      <w:tr w:rsidR="007E7132" w:rsidRPr="0052441B" w14:paraId="459633FD" w14:textId="77777777" w:rsidTr="002B4E24">
        <w:trPr>
          <w:trHeight w:val="288"/>
        </w:trPr>
        <w:tc>
          <w:tcPr>
            <w:tcW w:w="3580" w:type="dxa"/>
            <w:tcBorders>
              <w:top w:val="nil"/>
              <w:left w:val="nil"/>
              <w:bottom w:val="nil"/>
              <w:right w:val="nil"/>
            </w:tcBorders>
            <w:shd w:val="clear" w:color="auto" w:fill="auto"/>
            <w:noWrap/>
            <w:vAlign w:val="bottom"/>
            <w:hideMark/>
          </w:tcPr>
          <w:p w14:paraId="1D2C3FBF" w14:textId="77777777" w:rsidR="007E7132" w:rsidRPr="0052441B" w:rsidRDefault="007E7132" w:rsidP="002B4E24">
            <w:pPr>
              <w:rPr>
                <w:rFonts w:cs="Calibri"/>
                <w:color w:val="000000"/>
              </w:rPr>
            </w:pPr>
            <w:r w:rsidRPr="0052441B">
              <w:rPr>
                <w:rFonts w:cs="Calibri"/>
                <w:color w:val="000000"/>
              </w:rPr>
              <w:t>WILLIAM WHITE</w:t>
            </w:r>
          </w:p>
        </w:tc>
      </w:tr>
      <w:tr w:rsidR="007E7132" w:rsidRPr="0052441B" w14:paraId="1A8BA921" w14:textId="77777777" w:rsidTr="002B4E24">
        <w:trPr>
          <w:trHeight w:val="288"/>
        </w:trPr>
        <w:tc>
          <w:tcPr>
            <w:tcW w:w="3580" w:type="dxa"/>
            <w:tcBorders>
              <w:top w:val="nil"/>
              <w:left w:val="nil"/>
              <w:bottom w:val="nil"/>
              <w:right w:val="nil"/>
            </w:tcBorders>
            <w:shd w:val="clear" w:color="auto" w:fill="auto"/>
            <w:noWrap/>
            <w:vAlign w:val="bottom"/>
            <w:hideMark/>
          </w:tcPr>
          <w:p w14:paraId="2E555431" w14:textId="77777777" w:rsidR="007E7132" w:rsidRPr="0052441B" w:rsidRDefault="007E7132" w:rsidP="002B4E24">
            <w:pPr>
              <w:rPr>
                <w:rFonts w:cs="Calibri"/>
                <w:color w:val="000000"/>
              </w:rPr>
            </w:pPr>
            <w:r w:rsidRPr="0052441B">
              <w:rPr>
                <w:rFonts w:cs="Calibri"/>
                <w:color w:val="000000"/>
              </w:rPr>
              <w:t>WILLIE WANG</w:t>
            </w:r>
          </w:p>
        </w:tc>
      </w:tr>
      <w:tr w:rsidR="007E7132" w:rsidRPr="0052441B" w14:paraId="1C0D2AE7" w14:textId="77777777" w:rsidTr="002B4E24">
        <w:trPr>
          <w:trHeight w:val="288"/>
        </w:trPr>
        <w:tc>
          <w:tcPr>
            <w:tcW w:w="3580" w:type="dxa"/>
            <w:tcBorders>
              <w:top w:val="nil"/>
              <w:left w:val="nil"/>
              <w:bottom w:val="nil"/>
              <w:right w:val="nil"/>
            </w:tcBorders>
            <w:shd w:val="clear" w:color="auto" w:fill="auto"/>
            <w:noWrap/>
            <w:vAlign w:val="bottom"/>
            <w:hideMark/>
          </w:tcPr>
          <w:p w14:paraId="7AE41BD8" w14:textId="77777777" w:rsidR="007E7132" w:rsidRPr="0052441B" w:rsidRDefault="007E7132" w:rsidP="002B4E24">
            <w:pPr>
              <w:rPr>
                <w:rFonts w:cs="Calibri"/>
                <w:color w:val="000000"/>
              </w:rPr>
            </w:pPr>
            <w:r w:rsidRPr="0052441B">
              <w:rPr>
                <w:rFonts w:cs="Calibri"/>
                <w:color w:val="000000"/>
              </w:rPr>
              <w:t>WINNIE C BOLING</w:t>
            </w:r>
          </w:p>
        </w:tc>
      </w:tr>
      <w:tr w:rsidR="007E7132" w:rsidRPr="0052441B" w14:paraId="1611D6B6" w14:textId="77777777" w:rsidTr="002B4E24">
        <w:trPr>
          <w:trHeight w:val="288"/>
        </w:trPr>
        <w:tc>
          <w:tcPr>
            <w:tcW w:w="3580" w:type="dxa"/>
            <w:tcBorders>
              <w:top w:val="nil"/>
              <w:left w:val="nil"/>
              <w:bottom w:val="nil"/>
              <w:right w:val="nil"/>
            </w:tcBorders>
            <w:shd w:val="clear" w:color="auto" w:fill="auto"/>
            <w:noWrap/>
            <w:vAlign w:val="bottom"/>
            <w:hideMark/>
          </w:tcPr>
          <w:p w14:paraId="40339617" w14:textId="77777777" w:rsidR="007E7132" w:rsidRPr="0052441B" w:rsidRDefault="007E7132" w:rsidP="002B4E24">
            <w:pPr>
              <w:rPr>
                <w:rFonts w:cs="Calibri"/>
                <w:color w:val="000000"/>
              </w:rPr>
            </w:pPr>
            <w:r w:rsidRPr="0052441B">
              <w:rPr>
                <w:rFonts w:cs="Calibri"/>
                <w:color w:val="000000"/>
              </w:rPr>
              <w:t>WINSTON CHUA</w:t>
            </w:r>
          </w:p>
        </w:tc>
      </w:tr>
      <w:tr w:rsidR="007E7132" w:rsidRPr="0052441B" w14:paraId="11504BE0" w14:textId="77777777" w:rsidTr="002B4E24">
        <w:trPr>
          <w:trHeight w:val="288"/>
        </w:trPr>
        <w:tc>
          <w:tcPr>
            <w:tcW w:w="3580" w:type="dxa"/>
            <w:tcBorders>
              <w:top w:val="nil"/>
              <w:left w:val="nil"/>
              <w:bottom w:val="nil"/>
              <w:right w:val="nil"/>
            </w:tcBorders>
            <w:shd w:val="clear" w:color="auto" w:fill="auto"/>
            <w:noWrap/>
            <w:vAlign w:val="bottom"/>
            <w:hideMark/>
          </w:tcPr>
          <w:p w14:paraId="4566BC3D" w14:textId="77777777" w:rsidR="007E7132" w:rsidRPr="0052441B" w:rsidRDefault="007E7132" w:rsidP="002B4E24">
            <w:pPr>
              <w:rPr>
                <w:rFonts w:cs="Calibri"/>
                <w:color w:val="000000"/>
              </w:rPr>
            </w:pPr>
            <w:r w:rsidRPr="0052441B">
              <w:rPr>
                <w:rFonts w:cs="Calibri"/>
                <w:color w:val="000000"/>
              </w:rPr>
              <w:t>WOODFORD VAN METER</w:t>
            </w:r>
          </w:p>
        </w:tc>
      </w:tr>
      <w:tr w:rsidR="007E7132" w:rsidRPr="0052441B" w14:paraId="2F60FE24" w14:textId="77777777" w:rsidTr="002B4E24">
        <w:trPr>
          <w:trHeight w:val="288"/>
        </w:trPr>
        <w:tc>
          <w:tcPr>
            <w:tcW w:w="3580" w:type="dxa"/>
            <w:tcBorders>
              <w:top w:val="nil"/>
              <w:left w:val="nil"/>
              <w:bottom w:val="nil"/>
              <w:right w:val="nil"/>
            </w:tcBorders>
            <w:shd w:val="clear" w:color="auto" w:fill="auto"/>
            <w:noWrap/>
            <w:vAlign w:val="bottom"/>
            <w:hideMark/>
          </w:tcPr>
          <w:p w14:paraId="507B9070" w14:textId="77777777" w:rsidR="007E7132" w:rsidRPr="0052441B" w:rsidRDefault="007E7132" w:rsidP="002B4E24">
            <w:pPr>
              <w:rPr>
                <w:rFonts w:cs="Calibri"/>
                <w:color w:val="000000"/>
              </w:rPr>
            </w:pPr>
            <w:r w:rsidRPr="0052441B">
              <w:rPr>
                <w:rFonts w:cs="Calibri"/>
                <w:color w:val="000000"/>
              </w:rPr>
              <w:t>WYCLIFFE OPII</w:t>
            </w:r>
          </w:p>
        </w:tc>
      </w:tr>
      <w:tr w:rsidR="007E7132" w:rsidRPr="0052441B" w14:paraId="765BC0EB" w14:textId="77777777" w:rsidTr="002B4E24">
        <w:trPr>
          <w:trHeight w:val="288"/>
        </w:trPr>
        <w:tc>
          <w:tcPr>
            <w:tcW w:w="3580" w:type="dxa"/>
            <w:tcBorders>
              <w:top w:val="nil"/>
              <w:left w:val="nil"/>
              <w:bottom w:val="nil"/>
              <w:right w:val="nil"/>
            </w:tcBorders>
            <w:shd w:val="clear" w:color="auto" w:fill="auto"/>
            <w:noWrap/>
            <w:vAlign w:val="bottom"/>
            <w:hideMark/>
          </w:tcPr>
          <w:p w14:paraId="370282AC" w14:textId="77777777" w:rsidR="007E7132" w:rsidRPr="0052441B" w:rsidRDefault="007E7132" w:rsidP="002B4E24">
            <w:pPr>
              <w:rPr>
                <w:rFonts w:cs="Calibri"/>
                <w:color w:val="000000"/>
              </w:rPr>
            </w:pPr>
            <w:r w:rsidRPr="0052441B">
              <w:rPr>
                <w:rFonts w:cs="Calibri"/>
                <w:color w:val="000000"/>
              </w:rPr>
              <w:t>XAVIER GARCIA-ROJAS</w:t>
            </w:r>
          </w:p>
        </w:tc>
      </w:tr>
      <w:tr w:rsidR="007E7132" w:rsidRPr="0052441B" w14:paraId="0FD1062F" w14:textId="77777777" w:rsidTr="002B4E24">
        <w:trPr>
          <w:trHeight w:val="288"/>
        </w:trPr>
        <w:tc>
          <w:tcPr>
            <w:tcW w:w="3580" w:type="dxa"/>
            <w:tcBorders>
              <w:top w:val="nil"/>
              <w:left w:val="nil"/>
              <w:bottom w:val="nil"/>
              <w:right w:val="nil"/>
            </w:tcBorders>
            <w:shd w:val="clear" w:color="auto" w:fill="auto"/>
            <w:noWrap/>
            <w:vAlign w:val="bottom"/>
            <w:hideMark/>
          </w:tcPr>
          <w:p w14:paraId="3904FFAB" w14:textId="77777777" w:rsidR="007E7132" w:rsidRPr="0052441B" w:rsidRDefault="007E7132" w:rsidP="002B4E24">
            <w:pPr>
              <w:rPr>
                <w:rFonts w:cs="Calibri"/>
                <w:color w:val="000000"/>
              </w:rPr>
            </w:pPr>
            <w:r w:rsidRPr="0052441B">
              <w:rPr>
                <w:rFonts w:cs="Calibri"/>
                <w:color w:val="000000"/>
              </w:rPr>
              <w:t>XIAOLI WANG</w:t>
            </w:r>
          </w:p>
        </w:tc>
      </w:tr>
      <w:tr w:rsidR="007E7132" w:rsidRPr="0052441B" w14:paraId="19522943" w14:textId="77777777" w:rsidTr="002B4E24">
        <w:trPr>
          <w:trHeight w:val="288"/>
        </w:trPr>
        <w:tc>
          <w:tcPr>
            <w:tcW w:w="3580" w:type="dxa"/>
            <w:tcBorders>
              <w:top w:val="nil"/>
              <w:left w:val="nil"/>
              <w:bottom w:val="nil"/>
              <w:right w:val="nil"/>
            </w:tcBorders>
            <w:shd w:val="clear" w:color="auto" w:fill="auto"/>
            <w:noWrap/>
            <w:vAlign w:val="bottom"/>
            <w:hideMark/>
          </w:tcPr>
          <w:p w14:paraId="60E7025A" w14:textId="77777777" w:rsidR="007E7132" w:rsidRPr="0052441B" w:rsidRDefault="007E7132" w:rsidP="002B4E24">
            <w:pPr>
              <w:rPr>
                <w:rFonts w:cs="Calibri"/>
                <w:color w:val="000000"/>
              </w:rPr>
            </w:pPr>
            <w:r w:rsidRPr="0052441B">
              <w:rPr>
                <w:rFonts w:cs="Calibri"/>
                <w:color w:val="000000"/>
              </w:rPr>
              <w:t>XIMENA MORALES</w:t>
            </w:r>
          </w:p>
        </w:tc>
      </w:tr>
      <w:tr w:rsidR="007E7132" w:rsidRPr="0052441B" w14:paraId="77742D5B" w14:textId="77777777" w:rsidTr="002B4E24">
        <w:trPr>
          <w:trHeight w:val="288"/>
        </w:trPr>
        <w:tc>
          <w:tcPr>
            <w:tcW w:w="3580" w:type="dxa"/>
            <w:tcBorders>
              <w:top w:val="nil"/>
              <w:left w:val="nil"/>
              <w:bottom w:val="nil"/>
              <w:right w:val="nil"/>
            </w:tcBorders>
            <w:shd w:val="clear" w:color="auto" w:fill="auto"/>
            <w:noWrap/>
            <w:vAlign w:val="bottom"/>
            <w:hideMark/>
          </w:tcPr>
          <w:p w14:paraId="0005BEC5" w14:textId="77777777" w:rsidR="007E7132" w:rsidRPr="0052441B" w:rsidRDefault="007E7132" w:rsidP="002B4E24">
            <w:pPr>
              <w:rPr>
                <w:rFonts w:cs="Calibri"/>
                <w:color w:val="000000"/>
              </w:rPr>
            </w:pPr>
            <w:r w:rsidRPr="0052441B">
              <w:rPr>
                <w:rFonts w:cs="Calibri"/>
                <w:color w:val="000000"/>
              </w:rPr>
              <w:t>YAFEI DU</w:t>
            </w:r>
          </w:p>
        </w:tc>
      </w:tr>
      <w:tr w:rsidR="007E7132" w:rsidRPr="0052441B" w14:paraId="09F09B41" w14:textId="77777777" w:rsidTr="002B4E24">
        <w:trPr>
          <w:trHeight w:val="288"/>
        </w:trPr>
        <w:tc>
          <w:tcPr>
            <w:tcW w:w="3580" w:type="dxa"/>
            <w:tcBorders>
              <w:top w:val="nil"/>
              <w:left w:val="nil"/>
              <w:bottom w:val="nil"/>
              <w:right w:val="nil"/>
            </w:tcBorders>
            <w:shd w:val="clear" w:color="auto" w:fill="auto"/>
            <w:noWrap/>
            <w:vAlign w:val="bottom"/>
            <w:hideMark/>
          </w:tcPr>
          <w:p w14:paraId="3EFCF931" w14:textId="77777777" w:rsidR="007E7132" w:rsidRPr="0052441B" w:rsidRDefault="007E7132" w:rsidP="002B4E24">
            <w:pPr>
              <w:rPr>
                <w:rFonts w:cs="Calibri"/>
                <w:color w:val="000000"/>
              </w:rPr>
            </w:pPr>
            <w:r w:rsidRPr="0052441B">
              <w:rPr>
                <w:rFonts w:cs="Calibri"/>
                <w:color w:val="000000"/>
              </w:rPr>
              <w:t>YARED B HAILEMARIAM</w:t>
            </w:r>
          </w:p>
        </w:tc>
      </w:tr>
      <w:tr w:rsidR="007E7132" w:rsidRPr="0052441B" w14:paraId="5D5B9842" w14:textId="77777777" w:rsidTr="002B4E24">
        <w:trPr>
          <w:trHeight w:val="288"/>
        </w:trPr>
        <w:tc>
          <w:tcPr>
            <w:tcW w:w="3580" w:type="dxa"/>
            <w:tcBorders>
              <w:top w:val="nil"/>
              <w:left w:val="nil"/>
              <w:bottom w:val="nil"/>
              <w:right w:val="nil"/>
            </w:tcBorders>
            <w:shd w:val="clear" w:color="auto" w:fill="auto"/>
            <w:noWrap/>
            <w:vAlign w:val="bottom"/>
            <w:hideMark/>
          </w:tcPr>
          <w:p w14:paraId="6E80C6E8" w14:textId="77777777" w:rsidR="007E7132" w:rsidRPr="0052441B" w:rsidRDefault="007E7132" w:rsidP="002B4E24">
            <w:pPr>
              <w:rPr>
                <w:rFonts w:cs="Calibri"/>
                <w:color w:val="000000"/>
              </w:rPr>
            </w:pPr>
            <w:r w:rsidRPr="0052441B">
              <w:rPr>
                <w:rFonts w:cs="Calibri"/>
                <w:color w:val="000000"/>
              </w:rPr>
              <w:t>YASER AL-SOLAIMAN</w:t>
            </w:r>
          </w:p>
        </w:tc>
      </w:tr>
      <w:tr w:rsidR="007E7132" w:rsidRPr="0052441B" w14:paraId="27DB5660" w14:textId="77777777" w:rsidTr="002B4E24">
        <w:trPr>
          <w:trHeight w:val="288"/>
        </w:trPr>
        <w:tc>
          <w:tcPr>
            <w:tcW w:w="3580" w:type="dxa"/>
            <w:tcBorders>
              <w:top w:val="nil"/>
              <w:left w:val="nil"/>
              <w:bottom w:val="nil"/>
              <w:right w:val="nil"/>
            </w:tcBorders>
            <w:shd w:val="clear" w:color="auto" w:fill="auto"/>
            <w:noWrap/>
            <w:vAlign w:val="bottom"/>
            <w:hideMark/>
          </w:tcPr>
          <w:p w14:paraId="1DECFE0F" w14:textId="77777777" w:rsidR="007E7132" w:rsidRPr="0052441B" w:rsidRDefault="007E7132" w:rsidP="002B4E24">
            <w:pPr>
              <w:rPr>
                <w:rFonts w:cs="Calibri"/>
                <w:color w:val="000000"/>
              </w:rPr>
            </w:pPr>
            <w:r w:rsidRPr="0052441B">
              <w:rPr>
                <w:rFonts w:cs="Calibri"/>
                <w:color w:val="000000"/>
              </w:rPr>
              <w:t>YASIR SAIFULLAH</w:t>
            </w:r>
          </w:p>
        </w:tc>
      </w:tr>
      <w:tr w:rsidR="007E7132" w:rsidRPr="0052441B" w14:paraId="5DE6C6FC" w14:textId="77777777" w:rsidTr="002B4E24">
        <w:trPr>
          <w:trHeight w:val="288"/>
        </w:trPr>
        <w:tc>
          <w:tcPr>
            <w:tcW w:w="3580" w:type="dxa"/>
            <w:tcBorders>
              <w:top w:val="nil"/>
              <w:left w:val="nil"/>
              <w:bottom w:val="nil"/>
              <w:right w:val="nil"/>
            </w:tcBorders>
            <w:shd w:val="clear" w:color="auto" w:fill="auto"/>
            <w:noWrap/>
            <w:vAlign w:val="bottom"/>
            <w:hideMark/>
          </w:tcPr>
          <w:p w14:paraId="248D5AF2" w14:textId="77777777" w:rsidR="007E7132" w:rsidRPr="0052441B" w:rsidRDefault="007E7132" w:rsidP="002B4E24">
            <w:pPr>
              <w:rPr>
                <w:rFonts w:cs="Calibri"/>
                <w:color w:val="000000"/>
              </w:rPr>
            </w:pPr>
            <w:r w:rsidRPr="0052441B">
              <w:rPr>
                <w:rFonts w:cs="Calibri"/>
                <w:color w:val="000000"/>
              </w:rPr>
              <w:t>YASSIN KHATTAB</w:t>
            </w:r>
          </w:p>
        </w:tc>
      </w:tr>
      <w:tr w:rsidR="007E7132" w:rsidRPr="0052441B" w14:paraId="573FC333" w14:textId="77777777" w:rsidTr="002B4E24">
        <w:trPr>
          <w:trHeight w:val="288"/>
        </w:trPr>
        <w:tc>
          <w:tcPr>
            <w:tcW w:w="3580" w:type="dxa"/>
            <w:tcBorders>
              <w:top w:val="nil"/>
              <w:left w:val="nil"/>
              <w:bottom w:val="nil"/>
              <w:right w:val="nil"/>
            </w:tcBorders>
            <w:shd w:val="clear" w:color="auto" w:fill="auto"/>
            <w:noWrap/>
            <w:vAlign w:val="bottom"/>
            <w:hideMark/>
          </w:tcPr>
          <w:p w14:paraId="796C9FEA" w14:textId="77777777" w:rsidR="007E7132" w:rsidRPr="0052441B" w:rsidRDefault="007E7132" w:rsidP="002B4E24">
            <w:pPr>
              <w:rPr>
                <w:rFonts w:cs="Calibri"/>
                <w:color w:val="000000"/>
              </w:rPr>
            </w:pPr>
            <w:r w:rsidRPr="0052441B">
              <w:rPr>
                <w:rFonts w:cs="Calibri"/>
                <w:color w:val="000000"/>
              </w:rPr>
              <w:t>YELENA G VIDGOP</w:t>
            </w:r>
          </w:p>
        </w:tc>
      </w:tr>
      <w:tr w:rsidR="007E7132" w:rsidRPr="0052441B" w14:paraId="10782418" w14:textId="77777777" w:rsidTr="002B4E24">
        <w:trPr>
          <w:trHeight w:val="288"/>
        </w:trPr>
        <w:tc>
          <w:tcPr>
            <w:tcW w:w="3580" w:type="dxa"/>
            <w:tcBorders>
              <w:top w:val="nil"/>
              <w:left w:val="nil"/>
              <w:bottom w:val="nil"/>
              <w:right w:val="nil"/>
            </w:tcBorders>
            <w:shd w:val="clear" w:color="auto" w:fill="auto"/>
            <w:noWrap/>
            <w:vAlign w:val="bottom"/>
            <w:hideMark/>
          </w:tcPr>
          <w:p w14:paraId="44306AA5" w14:textId="77777777" w:rsidR="007E7132" w:rsidRPr="0052441B" w:rsidRDefault="007E7132" w:rsidP="002B4E24">
            <w:pPr>
              <w:rPr>
                <w:rFonts w:cs="Calibri"/>
                <w:color w:val="000000"/>
              </w:rPr>
            </w:pPr>
            <w:r w:rsidRPr="0052441B">
              <w:rPr>
                <w:rFonts w:cs="Calibri"/>
                <w:color w:val="000000"/>
              </w:rPr>
              <w:t>YELENA VANINA</w:t>
            </w:r>
          </w:p>
        </w:tc>
      </w:tr>
      <w:tr w:rsidR="007E7132" w:rsidRPr="0052441B" w14:paraId="5AF35005" w14:textId="77777777" w:rsidTr="002B4E24">
        <w:trPr>
          <w:trHeight w:val="288"/>
        </w:trPr>
        <w:tc>
          <w:tcPr>
            <w:tcW w:w="3580" w:type="dxa"/>
            <w:tcBorders>
              <w:top w:val="nil"/>
              <w:left w:val="nil"/>
              <w:bottom w:val="nil"/>
              <w:right w:val="nil"/>
            </w:tcBorders>
            <w:shd w:val="clear" w:color="auto" w:fill="auto"/>
            <w:noWrap/>
            <w:vAlign w:val="bottom"/>
            <w:hideMark/>
          </w:tcPr>
          <w:p w14:paraId="6C0D72A0" w14:textId="77777777" w:rsidR="007E7132" w:rsidRPr="0052441B" w:rsidRDefault="007E7132" w:rsidP="002B4E24">
            <w:pPr>
              <w:rPr>
                <w:rFonts w:cs="Calibri"/>
                <w:color w:val="000000"/>
              </w:rPr>
            </w:pPr>
            <w:r w:rsidRPr="0052441B">
              <w:rPr>
                <w:rFonts w:cs="Calibri"/>
                <w:color w:val="000000"/>
              </w:rPr>
              <w:t>YI-YI TSAI</w:t>
            </w:r>
          </w:p>
        </w:tc>
      </w:tr>
      <w:tr w:rsidR="007E7132" w:rsidRPr="0052441B" w14:paraId="32223E75" w14:textId="77777777" w:rsidTr="002B4E24">
        <w:trPr>
          <w:trHeight w:val="288"/>
        </w:trPr>
        <w:tc>
          <w:tcPr>
            <w:tcW w:w="3580" w:type="dxa"/>
            <w:tcBorders>
              <w:top w:val="nil"/>
              <w:left w:val="nil"/>
              <w:bottom w:val="nil"/>
              <w:right w:val="nil"/>
            </w:tcBorders>
            <w:shd w:val="clear" w:color="auto" w:fill="auto"/>
            <w:noWrap/>
            <w:vAlign w:val="bottom"/>
            <w:hideMark/>
          </w:tcPr>
          <w:p w14:paraId="4351BF3C" w14:textId="77777777" w:rsidR="007E7132" w:rsidRPr="0052441B" w:rsidRDefault="007E7132" w:rsidP="002B4E24">
            <w:pPr>
              <w:rPr>
                <w:rFonts w:cs="Calibri"/>
                <w:color w:val="000000"/>
              </w:rPr>
            </w:pPr>
            <w:r w:rsidRPr="0052441B">
              <w:rPr>
                <w:rFonts w:cs="Calibri"/>
                <w:color w:val="000000"/>
              </w:rPr>
              <w:t>YOGESH MALLA</w:t>
            </w:r>
          </w:p>
        </w:tc>
      </w:tr>
      <w:tr w:rsidR="007E7132" w:rsidRPr="0052441B" w14:paraId="5EA30647" w14:textId="77777777" w:rsidTr="002B4E24">
        <w:trPr>
          <w:trHeight w:val="288"/>
        </w:trPr>
        <w:tc>
          <w:tcPr>
            <w:tcW w:w="3580" w:type="dxa"/>
            <w:tcBorders>
              <w:top w:val="nil"/>
              <w:left w:val="nil"/>
              <w:bottom w:val="nil"/>
              <w:right w:val="nil"/>
            </w:tcBorders>
            <w:shd w:val="clear" w:color="auto" w:fill="auto"/>
            <w:noWrap/>
            <w:vAlign w:val="bottom"/>
            <w:hideMark/>
          </w:tcPr>
          <w:p w14:paraId="66C2EA4A" w14:textId="77777777" w:rsidR="007E7132" w:rsidRPr="0052441B" w:rsidRDefault="007E7132" w:rsidP="002B4E24">
            <w:pPr>
              <w:rPr>
                <w:rFonts w:cs="Calibri"/>
                <w:color w:val="000000"/>
              </w:rPr>
            </w:pPr>
            <w:r w:rsidRPr="0052441B">
              <w:rPr>
                <w:rFonts w:cs="Calibri"/>
                <w:color w:val="000000"/>
              </w:rPr>
              <w:t>YOUSSEF DAIRI</w:t>
            </w:r>
          </w:p>
        </w:tc>
      </w:tr>
      <w:tr w:rsidR="007E7132" w:rsidRPr="0052441B" w14:paraId="13C8AA98" w14:textId="77777777" w:rsidTr="002B4E24">
        <w:trPr>
          <w:trHeight w:val="288"/>
        </w:trPr>
        <w:tc>
          <w:tcPr>
            <w:tcW w:w="3580" w:type="dxa"/>
            <w:tcBorders>
              <w:top w:val="nil"/>
              <w:left w:val="nil"/>
              <w:bottom w:val="nil"/>
              <w:right w:val="nil"/>
            </w:tcBorders>
            <w:shd w:val="clear" w:color="auto" w:fill="auto"/>
            <w:noWrap/>
            <w:vAlign w:val="bottom"/>
            <w:hideMark/>
          </w:tcPr>
          <w:p w14:paraId="2F34B320" w14:textId="77777777" w:rsidR="007E7132" w:rsidRPr="0052441B" w:rsidRDefault="007E7132" w:rsidP="002B4E24">
            <w:pPr>
              <w:rPr>
                <w:rFonts w:cs="Calibri"/>
                <w:color w:val="000000"/>
              </w:rPr>
            </w:pPr>
            <w:r w:rsidRPr="0052441B">
              <w:rPr>
                <w:rFonts w:cs="Calibri"/>
                <w:color w:val="000000"/>
              </w:rPr>
              <w:t>YU-HSUAN LIAO</w:t>
            </w:r>
          </w:p>
        </w:tc>
      </w:tr>
      <w:tr w:rsidR="007E7132" w:rsidRPr="0052441B" w14:paraId="40A07A0B" w14:textId="77777777" w:rsidTr="002B4E24">
        <w:trPr>
          <w:trHeight w:val="288"/>
        </w:trPr>
        <w:tc>
          <w:tcPr>
            <w:tcW w:w="3580" w:type="dxa"/>
            <w:tcBorders>
              <w:top w:val="nil"/>
              <w:left w:val="nil"/>
              <w:bottom w:val="nil"/>
              <w:right w:val="nil"/>
            </w:tcBorders>
            <w:shd w:val="clear" w:color="auto" w:fill="auto"/>
            <w:noWrap/>
            <w:vAlign w:val="bottom"/>
            <w:hideMark/>
          </w:tcPr>
          <w:p w14:paraId="14454623" w14:textId="77777777" w:rsidR="007E7132" w:rsidRPr="0052441B" w:rsidRDefault="007E7132" w:rsidP="002B4E24">
            <w:pPr>
              <w:rPr>
                <w:rFonts w:cs="Calibri"/>
                <w:color w:val="000000"/>
              </w:rPr>
            </w:pPr>
            <w:r w:rsidRPr="0052441B">
              <w:rPr>
                <w:rFonts w:cs="Calibri"/>
                <w:color w:val="000000"/>
              </w:rPr>
              <w:t>YURI VILLARAN</w:t>
            </w:r>
          </w:p>
        </w:tc>
      </w:tr>
      <w:tr w:rsidR="007E7132" w:rsidRPr="0052441B" w14:paraId="5137F4A0" w14:textId="77777777" w:rsidTr="002B4E24">
        <w:trPr>
          <w:trHeight w:val="288"/>
        </w:trPr>
        <w:tc>
          <w:tcPr>
            <w:tcW w:w="3580" w:type="dxa"/>
            <w:tcBorders>
              <w:top w:val="nil"/>
              <w:left w:val="nil"/>
              <w:bottom w:val="nil"/>
              <w:right w:val="nil"/>
            </w:tcBorders>
            <w:shd w:val="clear" w:color="auto" w:fill="auto"/>
            <w:noWrap/>
            <w:vAlign w:val="bottom"/>
            <w:hideMark/>
          </w:tcPr>
          <w:p w14:paraId="6776BCDA" w14:textId="77777777" w:rsidR="007E7132" w:rsidRPr="0052441B" w:rsidRDefault="007E7132" w:rsidP="002B4E24">
            <w:pPr>
              <w:rPr>
                <w:rFonts w:cs="Calibri"/>
                <w:color w:val="000000"/>
              </w:rPr>
            </w:pPr>
            <w:r w:rsidRPr="0052441B">
              <w:rPr>
                <w:rFonts w:cs="Calibri"/>
                <w:color w:val="000000"/>
              </w:rPr>
              <w:t>YUSUF DESHMUKH</w:t>
            </w:r>
          </w:p>
        </w:tc>
      </w:tr>
      <w:tr w:rsidR="007E7132" w:rsidRPr="0052441B" w14:paraId="0F58CC02" w14:textId="77777777" w:rsidTr="002B4E24">
        <w:trPr>
          <w:trHeight w:val="288"/>
        </w:trPr>
        <w:tc>
          <w:tcPr>
            <w:tcW w:w="3580" w:type="dxa"/>
            <w:tcBorders>
              <w:top w:val="nil"/>
              <w:left w:val="nil"/>
              <w:bottom w:val="nil"/>
              <w:right w:val="nil"/>
            </w:tcBorders>
            <w:shd w:val="clear" w:color="auto" w:fill="auto"/>
            <w:noWrap/>
            <w:vAlign w:val="bottom"/>
            <w:hideMark/>
          </w:tcPr>
          <w:p w14:paraId="6AB07A82" w14:textId="77777777" w:rsidR="007E7132" w:rsidRPr="0052441B" w:rsidRDefault="007E7132" w:rsidP="002B4E24">
            <w:pPr>
              <w:rPr>
                <w:rFonts w:cs="Calibri"/>
                <w:color w:val="000000"/>
              </w:rPr>
            </w:pPr>
            <w:r w:rsidRPr="0052441B">
              <w:rPr>
                <w:rFonts w:cs="Calibri"/>
                <w:color w:val="000000"/>
              </w:rPr>
              <w:t>YVAN RODRIGUES</w:t>
            </w:r>
          </w:p>
        </w:tc>
      </w:tr>
      <w:tr w:rsidR="007E7132" w:rsidRPr="0052441B" w14:paraId="2E103252" w14:textId="77777777" w:rsidTr="002B4E24">
        <w:trPr>
          <w:trHeight w:val="288"/>
        </w:trPr>
        <w:tc>
          <w:tcPr>
            <w:tcW w:w="3580" w:type="dxa"/>
            <w:tcBorders>
              <w:top w:val="nil"/>
              <w:left w:val="nil"/>
              <w:bottom w:val="nil"/>
              <w:right w:val="nil"/>
            </w:tcBorders>
            <w:shd w:val="clear" w:color="auto" w:fill="auto"/>
            <w:noWrap/>
            <w:vAlign w:val="bottom"/>
            <w:hideMark/>
          </w:tcPr>
          <w:p w14:paraId="5C972917" w14:textId="77777777" w:rsidR="007E7132" w:rsidRPr="0052441B" w:rsidRDefault="007E7132" w:rsidP="002B4E24">
            <w:pPr>
              <w:rPr>
                <w:rFonts w:cs="Calibri"/>
                <w:color w:val="000000"/>
              </w:rPr>
            </w:pPr>
            <w:r w:rsidRPr="0052441B">
              <w:rPr>
                <w:rFonts w:cs="Calibri"/>
                <w:color w:val="000000"/>
              </w:rPr>
              <w:t>ZACHARY D KLINGER</w:t>
            </w:r>
          </w:p>
        </w:tc>
      </w:tr>
      <w:tr w:rsidR="007E7132" w:rsidRPr="0052441B" w14:paraId="194B4B7F" w14:textId="77777777" w:rsidTr="002B4E24">
        <w:trPr>
          <w:trHeight w:val="288"/>
        </w:trPr>
        <w:tc>
          <w:tcPr>
            <w:tcW w:w="3580" w:type="dxa"/>
            <w:tcBorders>
              <w:top w:val="nil"/>
              <w:left w:val="nil"/>
              <w:bottom w:val="nil"/>
              <w:right w:val="nil"/>
            </w:tcBorders>
            <w:shd w:val="clear" w:color="auto" w:fill="auto"/>
            <w:noWrap/>
            <w:vAlign w:val="bottom"/>
            <w:hideMark/>
          </w:tcPr>
          <w:p w14:paraId="3E673AE5" w14:textId="77777777" w:rsidR="007E7132" w:rsidRPr="0052441B" w:rsidRDefault="007E7132" w:rsidP="002B4E24">
            <w:pPr>
              <w:rPr>
                <w:rFonts w:cs="Calibri"/>
                <w:color w:val="000000"/>
              </w:rPr>
            </w:pPr>
            <w:r w:rsidRPr="0052441B">
              <w:rPr>
                <w:rFonts w:cs="Calibri"/>
                <w:color w:val="000000"/>
              </w:rPr>
              <w:t>ZACHARY KLINGER</w:t>
            </w:r>
          </w:p>
        </w:tc>
      </w:tr>
      <w:tr w:rsidR="007E7132" w:rsidRPr="0052441B" w14:paraId="1204350E" w14:textId="77777777" w:rsidTr="002B4E24">
        <w:trPr>
          <w:trHeight w:val="288"/>
        </w:trPr>
        <w:tc>
          <w:tcPr>
            <w:tcW w:w="3580" w:type="dxa"/>
            <w:tcBorders>
              <w:top w:val="nil"/>
              <w:left w:val="nil"/>
              <w:bottom w:val="nil"/>
              <w:right w:val="nil"/>
            </w:tcBorders>
            <w:shd w:val="clear" w:color="auto" w:fill="auto"/>
            <w:noWrap/>
            <w:vAlign w:val="bottom"/>
            <w:hideMark/>
          </w:tcPr>
          <w:p w14:paraId="789BF49D" w14:textId="77777777" w:rsidR="007E7132" w:rsidRPr="0052441B" w:rsidRDefault="007E7132" w:rsidP="002B4E24">
            <w:pPr>
              <w:rPr>
                <w:rFonts w:cs="Calibri"/>
                <w:color w:val="000000"/>
              </w:rPr>
            </w:pPr>
            <w:r w:rsidRPr="0052441B">
              <w:rPr>
                <w:rFonts w:cs="Calibri"/>
                <w:color w:val="000000"/>
              </w:rPr>
              <w:t>ZACHARY ROEDER</w:t>
            </w:r>
          </w:p>
        </w:tc>
      </w:tr>
      <w:tr w:rsidR="007E7132" w:rsidRPr="0052441B" w14:paraId="7097782F" w14:textId="77777777" w:rsidTr="002B4E24">
        <w:trPr>
          <w:trHeight w:val="288"/>
        </w:trPr>
        <w:tc>
          <w:tcPr>
            <w:tcW w:w="3580" w:type="dxa"/>
            <w:tcBorders>
              <w:top w:val="nil"/>
              <w:left w:val="nil"/>
              <w:bottom w:val="nil"/>
              <w:right w:val="nil"/>
            </w:tcBorders>
            <w:shd w:val="clear" w:color="auto" w:fill="auto"/>
            <w:noWrap/>
            <w:vAlign w:val="bottom"/>
            <w:hideMark/>
          </w:tcPr>
          <w:p w14:paraId="4674240A" w14:textId="77777777" w:rsidR="007E7132" w:rsidRPr="0052441B" w:rsidRDefault="007E7132" w:rsidP="002B4E24">
            <w:pPr>
              <w:rPr>
                <w:rFonts w:cs="Calibri"/>
                <w:color w:val="000000"/>
              </w:rPr>
            </w:pPr>
            <w:r w:rsidRPr="0052441B">
              <w:rPr>
                <w:rFonts w:cs="Calibri"/>
                <w:color w:val="000000"/>
              </w:rPr>
              <w:t>ZACHARY S ROEDER</w:t>
            </w:r>
          </w:p>
        </w:tc>
      </w:tr>
      <w:tr w:rsidR="007E7132" w:rsidRPr="0052441B" w14:paraId="2C27FC52" w14:textId="77777777" w:rsidTr="002B4E24">
        <w:trPr>
          <w:trHeight w:val="288"/>
        </w:trPr>
        <w:tc>
          <w:tcPr>
            <w:tcW w:w="3580" w:type="dxa"/>
            <w:tcBorders>
              <w:top w:val="nil"/>
              <w:left w:val="nil"/>
              <w:bottom w:val="nil"/>
              <w:right w:val="nil"/>
            </w:tcBorders>
            <w:shd w:val="clear" w:color="auto" w:fill="auto"/>
            <w:noWrap/>
            <w:vAlign w:val="bottom"/>
            <w:hideMark/>
          </w:tcPr>
          <w:p w14:paraId="7DEA9A22" w14:textId="77777777" w:rsidR="007E7132" w:rsidRPr="0052441B" w:rsidRDefault="007E7132" w:rsidP="002B4E24">
            <w:pPr>
              <w:rPr>
                <w:rFonts w:cs="Calibri"/>
                <w:color w:val="000000"/>
              </w:rPr>
            </w:pPr>
            <w:r w:rsidRPr="0052441B">
              <w:rPr>
                <w:rFonts w:cs="Calibri"/>
                <w:color w:val="000000"/>
              </w:rPr>
              <w:t>ZAHID A LADHA</w:t>
            </w:r>
          </w:p>
        </w:tc>
      </w:tr>
      <w:tr w:rsidR="007E7132" w:rsidRPr="0052441B" w14:paraId="5EC1F502" w14:textId="77777777" w:rsidTr="002B4E24">
        <w:trPr>
          <w:trHeight w:val="288"/>
        </w:trPr>
        <w:tc>
          <w:tcPr>
            <w:tcW w:w="3580" w:type="dxa"/>
            <w:tcBorders>
              <w:top w:val="nil"/>
              <w:left w:val="nil"/>
              <w:bottom w:val="nil"/>
              <w:right w:val="nil"/>
            </w:tcBorders>
            <w:shd w:val="clear" w:color="auto" w:fill="auto"/>
            <w:noWrap/>
            <w:vAlign w:val="bottom"/>
            <w:hideMark/>
          </w:tcPr>
          <w:p w14:paraId="150793E8" w14:textId="77777777" w:rsidR="007E7132" w:rsidRPr="0052441B" w:rsidRDefault="007E7132" w:rsidP="002B4E24">
            <w:pPr>
              <w:rPr>
                <w:rFonts w:cs="Calibri"/>
                <w:color w:val="000000"/>
              </w:rPr>
            </w:pPr>
            <w:r w:rsidRPr="0052441B">
              <w:rPr>
                <w:rFonts w:cs="Calibri"/>
                <w:color w:val="000000"/>
              </w:rPr>
              <w:t>ZAKA U RAHMAN</w:t>
            </w:r>
          </w:p>
        </w:tc>
      </w:tr>
      <w:tr w:rsidR="007E7132" w:rsidRPr="0052441B" w14:paraId="49F086B9" w14:textId="77777777" w:rsidTr="002B4E24">
        <w:trPr>
          <w:trHeight w:val="288"/>
        </w:trPr>
        <w:tc>
          <w:tcPr>
            <w:tcW w:w="3580" w:type="dxa"/>
            <w:tcBorders>
              <w:top w:val="nil"/>
              <w:left w:val="nil"/>
              <w:bottom w:val="nil"/>
              <w:right w:val="nil"/>
            </w:tcBorders>
            <w:shd w:val="clear" w:color="auto" w:fill="auto"/>
            <w:noWrap/>
            <w:vAlign w:val="bottom"/>
            <w:hideMark/>
          </w:tcPr>
          <w:p w14:paraId="51E143BD" w14:textId="77777777" w:rsidR="007E7132" w:rsidRPr="0052441B" w:rsidRDefault="007E7132" w:rsidP="002B4E24">
            <w:pPr>
              <w:rPr>
                <w:rFonts w:cs="Calibri"/>
                <w:color w:val="000000"/>
              </w:rPr>
            </w:pPr>
            <w:r w:rsidRPr="0052441B">
              <w:rPr>
                <w:rFonts w:cs="Calibri"/>
                <w:color w:val="000000"/>
              </w:rPr>
              <w:t>ZARRISH S KHAN</w:t>
            </w:r>
          </w:p>
        </w:tc>
      </w:tr>
    </w:tbl>
    <w:p w14:paraId="2B6D319D" w14:textId="77777777" w:rsidR="007E7132" w:rsidRDefault="007E7132" w:rsidP="007E7132">
      <w:pPr>
        <w:jc w:val="center"/>
        <w:rPr>
          <w:szCs w:val="24"/>
        </w:rPr>
        <w:sectPr w:rsidR="007E7132" w:rsidSect="0052441B">
          <w:type w:val="continuous"/>
          <w:pgSz w:w="12240" w:h="15840"/>
          <w:pgMar w:top="1440" w:right="1440" w:bottom="1440" w:left="1440" w:header="720" w:footer="720" w:gutter="0"/>
          <w:cols w:num="3" w:space="720"/>
          <w:docGrid w:linePitch="360"/>
        </w:sectPr>
      </w:pPr>
    </w:p>
    <w:p w14:paraId="171515AD" w14:textId="77777777" w:rsidR="007F5067" w:rsidRDefault="007F5067">
      <w:pPr>
        <w:overflowPunct/>
        <w:autoSpaceDE/>
        <w:autoSpaceDN/>
        <w:adjustRightInd/>
        <w:spacing w:after="200" w:line="276" w:lineRule="auto"/>
        <w:textAlignment w:val="auto"/>
        <w:rPr>
          <w:rFonts w:asciiTheme="minorHAnsi" w:hAnsiTheme="minorHAnsi"/>
          <w:sz w:val="12"/>
          <w:szCs w:val="12"/>
        </w:rPr>
      </w:pPr>
    </w:p>
    <w:sectPr w:rsidR="007F5067" w:rsidSect="007E71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A61A" w14:textId="77777777" w:rsidR="00C3745D" w:rsidRDefault="00C3745D" w:rsidP="00AF37DC">
      <w:r>
        <w:separator/>
      </w:r>
    </w:p>
  </w:endnote>
  <w:endnote w:type="continuationSeparator" w:id="0">
    <w:p w14:paraId="2811A062" w14:textId="77777777" w:rsidR="00C3745D" w:rsidRDefault="00C3745D" w:rsidP="00AF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7740" w14:textId="77777777" w:rsidR="00E1734D" w:rsidRDefault="00E1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81797"/>
      <w:docPartObj>
        <w:docPartGallery w:val="Page Numbers (Bottom of Page)"/>
        <w:docPartUnique/>
      </w:docPartObj>
    </w:sdtPr>
    <w:sdtEndPr/>
    <w:sdtContent>
      <w:sdt>
        <w:sdtPr>
          <w:id w:val="-1669238322"/>
          <w:docPartObj>
            <w:docPartGallery w:val="Page Numbers (Top of Page)"/>
            <w:docPartUnique/>
          </w:docPartObj>
        </w:sdtPr>
        <w:sdtEndPr/>
        <w:sdtContent>
          <w:p w14:paraId="604EE98B" w14:textId="77777777" w:rsidR="00EC21A8" w:rsidRPr="00366320" w:rsidRDefault="00EC21A8" w:rsidP="00366320">
            <w:pPr>
              <w:pStyle w:val="Footer"/>
              <w:rPr>
                <w:sz w:val="20"/>
              </w:rPr>
            </w:pPr>
          </w:p>
          <w:p w14:paraId="4E626FE2" w14:textId="77777777" w:rsidR="00EC21A8" w:rsidRDefault="00EC21A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7701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7013">
              <w:rPr>
                <w:b/>
                <w:bCs/>
                <w:noProof/>
              </w:rPr>
              <w:t>51</w:t>
            </w:r>
            <w:r>
              <w:rPr>
                <w:b/>
                <w:bCs/>
                <w:szCs w:val="24"/>
              </w:rPr>
              <w:fldChar w:fldCharType="end"/>
            </w:r>
          </w:p>
        </w:sdtContent>
      </w:sdt>
    </w:sdtContent>
  </w:sdt>
  <w:p w14:paraId="316B0AA4" w14:textId="77777777" w:rsidR="00EC21A8" w:rsidRDefault="00EC2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2BA0" w14:textId="77777777" w:rsidR="00E1734D" w:rsidRDefault="00E173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326518"/>
      <w:docPartObj>
        <w:docPartGallery w:val="Page Numbers (Bottom of Page)"/>
        <w:docPartUnique/>
      </w:docPartObj>
    </w:sdtPr>
    <w:sdtEndPr>
      <w:rPr>
        <w:noProof/>
      </w:rPr>
    </w:sdtEndPr>
    <w:sdtContent>
      <w:p w14:paraId="4FA96989" w14:textId="77777777" w:rsidR="007E7132" w:rsidRDefault="007E7132">
        <w:pPr>
          <w:pStyle w:val="Footer"/>
          <w:jc w:val="right"/>
        </w:pPr>
        <w:r>
          <w:fldChar w:fldCharType="begin"/>
        </w:r>
        <w:r>
          <w:instrText xml:space="preserve"> PAGE   \* MERGEFORMAT </w:instrText>
        </w:r>
        <w:r>
          <w:fldChar w:fldCharType="separate"/>
        </w:r>
        <w:r w:rsidR="00577013">
          <w:rPr>
            <w:noProof/>
          </w:rPr>
          <w:t>22</w:t>
        </w:r>
        <w:r>
          <w:rPr>
            <w:noProof/>
          </w:rPr>
          <w:fldChar w:fldCharType="end"/>
        </w:r>
      </w:p>
    </w:sdtContent>
  </w:sdt>
  <w:p w14:paraId="31427992" w14:textId="77777777" w:rsidR="007E7132" w:rsidRDefault="007E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0D37" w14:textId="77777777" w:rsidR="00C3745D" w:rsidRDefault="00C3745D" w:rsidP="00AF37DC">
      <w:r>
        <w:separator/>
      </w:r>
    </w:p>
  </w:footnote>
  <w:footnote w:type="continuationSeparator" w:id="0">
    <w:p w14:paraId="07F368E9" w14:textId="77777777" w:rsidR="00C3745D" w:rsidRDefault="00C3745D" w:rsidP="00AF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72BC" w14:textId="77777777" w:rsidR="00E1734D" w:rsidRDefault="00E1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751" w14:textId="77777777" w:rsidR="00E1734D" w:rsidRDefault="00E17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E70" w14:textId="77777777" w:rsidR="00E1734D" w:rsidRDefault="00E1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547"/>
    <w:multiLevelType w:val="hybridMultilevel"/>
    <w:tmpl w:val="9796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4089"/>
    <w:multiLevelType w:val="hybridMultilevel"/>
    <w:tmpl w:val="FD58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17F4"/>
    <w:multiLevelType w:val="hybridMultilevel"/>
    <w:tmpl w:val="1F1C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374F2"/>
    <w:multiLevelType w:val="hybridMultilevel"/>
    <w:tmpl w:val="8F00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67044"/>
    <w:multiLevelType w:val="hybridMultilevel"/>
    <w:tmpl w:val="F5EC2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07B"/>
    <w:multiLevelType w:val="hybridMultilevel"/>
    <w:tmpl w:val="97EA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06CE7"/>
    <w:multiLevelType w:val="hybridMultilevel"/>
    <w:tmpl w:val="905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F305D"/>
    <w:multiLevelType w:val="hybridMultilevel"/>
    <w:tmpl w:val="4E06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32BD"/>
    <w:multiLevelType w:val="hybridMultilevel"/>
    <w:tmpl w:val="CAF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042D8"/>
    <w:multiLevelType w:val="hybridMultilevel"/>
    <w:tmpl w:val="5AC2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96015"/>
    <w:multiLevelType w:val="hybridMultilevel"/>
    <w:tmpl w:val="A7C6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54F02"/>
    <w:multiLevelType w:val="hybridMultilevel"/>
    <w:tmpl w:val="3AF4220A"/>
    <w:lvl w:ilvl="0" w:tplc="59800C32">
      <w:start w:val="1"/>
      <w:numFmt w:val="upperRoman"/>
      <w:lvlText w:val="%1."/>
      <w:lvlJc w:val="right"/>
      <w:pPr>
        <w:ind w:left="720" w:hanging="360"/>
      </w:pPr>
      <w:rPr>
        <w:b/>
      </w:rPr>
    </w:lvl>
    <w:lvl w:ilvl="1" w:tplc="1EBA12C4">
      <w:start w:val="1"/>
      <w:numFmt w:val="lowerLetter"/>
      <w:lvlText w:val="%2."/>
      <w:lvlJc w:val="left"/>
      <w:pPr>
        <w:ind w:left="1170" w:hanging="360"/>
      </w:pPr>
      <w:rPr>
        <w:b/>
      </w:rPr>
    </w:lvl>
    <w:lvl w:ilvl="2" w:tplc="B646089C">
      <w:start w:val="1"/>
      <w:numFmt w:val="lowerRoman"/>
      <w:lvlText w:val="%3."/>
      <w:lvlJc w:val="right"/>
      <w:pPr>
        <w:ind w:left="1800" w:hanging="180"/>
      </w:pPr>
      <w:rPr>
        <w:b/>
      </w:rPr>
    </w:lvl>
    <w:lvl w:ilvl="3" w:tplc="39AE551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103FF"/>
    <w:multiLevelType w:val="hybridMultilevel"/>
    <w:tmpl w:val="7F963F26"/>
    <w:lvl w:ilvl="0" w:tplc="66509B54">
      <w:start w:val="7"/>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2B668D"/>
    <w:multiLevelType w:val="hybridMultilevel"/>
    <w:tmpl w:val="DE3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71317"/>
    <w:multiLevelType w:val="hybridMultilevel"/>
    <w:tmpl w:val="13E0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2348F"/>
    <w:multiLevelType w:val="hybridMultilevel"/>
    <w:tmpl w:val="544C5AA8"/>
    <w:lvl w:ilvl="0" w:tplc="EA3C89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A56CEE"/>
    <w:multiLevelType w:val="hybridMultilevel"/>
    <w:tmpl w:val="210C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240D8"/>
    <w:multiLevelType w:val="hybridMultilevel"/>
    <w:tmpl w:val="DFEE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D2995"/>
    <w:multiLevelType w:val="hybridMultilevel"/>
    <w:tmpl w:val="C48E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058F"/>
    <w:multiLevelType w:val="hybridMultilevel"/>
    <w:tmpl w:val="8E5CFABE"/>
    <w:lvl w:ilvl="0" w:tplc="04090013">
      <w:start w:val="1"/>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2E0546"/>
    <w:multiLevelType w:val="hybridMultilevel"/>
    <w:tmpl w:val="11F4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7041D"/>
    <w:multiLevelType w:val="hybridMultilevel"/>
    <w:tmpl w:val="FEAA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82B43"/>
    <w:multiLevelType w:val="hybridMultilevel"/>
    <w:tmpl w:val="9A3C7B44"/>
    <w:lvl w:ilvl="0" w:tplc="7EF4F03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C16F0"/>
    <w:multiLevelType w:val="hybridMultilevel"/>
    <w:tmpl w:val="3D6A6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907E2"/>
    <w:multiLevelType w:val="hybridMultilevel"/>
    <w:tmpl w:val="B39610AA"/>
    <w:lvl w:ilvl="0" w:tplc="02827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B4128"/>
    <w:multiLevelType w:val="hybridMultilevel"/>
    <w:tmpl w:val="D96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918EE"/>
    <w:multiLevelType w:val="hybridMultilevel"/>
    <w:tmpl w:val="AFF28E4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F7D27"/>
    <w:multiLevelType w:val="hybridMultilevel"/>
    <w:tmpl w:val="0D12A732"/>
    <w:lvl w:ilvl="0" w:tplc="67DE2BE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5523354">
    <w:abstractNumId w:val="6"/>
  </w:num>
  <w:num w:numId="2" w16cid:durableId="1316565730">
    <w:abstractNumId w:val="19"/>
  </w:num>
  <w:num w:numId="3" w16cid:durableId="824467105">
    <w:abstractNumId w:val="0"/>
  </w:num>
  <w:num w:numId="4" w16cid:durableId="905073674">
    <w:abstractNumId w:val="16"/>
  </w:num>
  <w:num w:numId="5" w16cid:durableId="1074739136">
    <w:abstractNumId w:val="27"/>
  </w:num>
  <w:num w:numId="6" w16cid:durableId="2111312766">
    <w:abstractNumId w:val="22"/>
  </w:num>
  <w:num w:numId="7" w16cid:durableId="943346012">
    <w:abstractNumId w:val="26"/>
  </w:num>
  <w:num w:numId="8" w16cid:durableId="766929879">
    <w:abstractNumId w:val="15"/>
  </w:num>
  <w:num w:numId="9" w16cid:durableId="787696540">
    <w:abstractNumId w:val="11"/>
  </w:num>
  <w:num w:numId="10" w16cid:durableId="1482044365">
    <w:abstractNumId w:val="4"/>
  </w:num>
  <w:num w:numId="11" w16cid:durableId="578637859">
    <w:abstractNumId w:val="12"/>
  </w:num>
  <w:num w:numId="12" w16cid:durableId="711003778">
    <w:abstractNumId w:val="5"/>
  </w:num>
  <w:num w:numId="13" w16cid:durableId="1356693304">
    <w:abstractNumId w:val="25"/>
  </w:num>
  <w:num w:numId="14" w16cid:durableId="906645027">
    <w:abstractNumId w:val="3"/>
  </w:num>
  <w:num w:numId="15" w16cid:durableId="249588637">
    <w:abstractNumId w:val="7"/>
  </w:num>
  <w:num w:numId="16" w16cid:durableId="664017388">
    <w:abstractNumId w:val="20"/>
  </w:num>
  <w:num w:numId="17" w16cid:durableId="997537455">
    <w:abstractNumId w:val="14"/>
  </w:num>
  <w:num w:numId="18" w16cid:durableId="773405812">
    <w:abstractNumId w:val="21"/>
  </w:num>
  <w:num w:numId="19" w16cid:durableId="1918245363">
    <w:abstractNumId w:val="10"/>
  </w:num>
  <w:num w:numId="20" w16cid:durableId="321855896">
    <w:abstractNumId w:val="9"/>
  </w:num>
  <w:num w:numId="21" w16cid:durableId="717894467">
    <w:abstractNumId w:val="2"/>
  </w:num>
  <w:num w:numId="22" w16cid:durableId="1808431534">
    <w:abstractNumId w:val="23"/>
  </w:num>
  <w:num w:numId="23" w16cid:durableId="297537948">
    <w:abstractNumId w:val="18"/>
  </w:num>
  <w:num w:numId="24" w16cid:durableId="600647068">
    <w:abstractNumId w:val="13"/>
  </w:num>
  <w:num w:numId="25" w16cid:durableId="390078115">
    <w:abstractNumId w:val="1"/>
  </w:num>
  <w:num w:numId="26" w16cid:durableId="1183665324">
    <w:abstractNumId w:val="17"/>
  </w:num>
  <w:num w:numId="27" w16cid:durableId="2095583926">
    <w:abstractNumId w:val="8"/>
  </w:num>
  <w:num w:numId="28" w16cid:durableId="1348759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7D"/>
    <w:rsid w:val="00011638"/>
    <w:rsid w:val="00013EB8"/>
    <w:rsid w:val="00030890"/>
    <w:rsid w:val="00057604"/>
    <w:rsid w:val="000654F6"/>
    <w:rsid w:val="00073EC6"/>
    <w:rsid w:val="0008504D"/>
    <w:rsid w:val="000867F6"/>
    <w:rsid w:val="00086C87"/>
    <w:rsid w:val="00095ED8"/>
    <w:rsid w:val="00095FEA"/>
    <w:rsid w:val="000A01E1"/>
    <w:rsid w:val="000B6B6A"/>
    <w:rsid w:val="000C0CA8"/>
    <w:rsid w:val="000C7B5C"/>
    <w:rsid w:val="000D127F"/>
    <w:rsid w:val="000E1FC3"/>
    <w:rsid w:val="000E491F"/>
    <w:rsid w:val="00102961"/>
    <w:rsid w:val="0010795B"/>
    <w:rsid w:val="00125C33"/>
    <w:rsid w:val="00134B26"/>
    <w:rsid w:val="00137AC0"/>
    <w:rsid w:val="0014794D"/>
    <w:rsid w:val="00163EAE"/>
    <w:rsid w:val="00170CFC"/>
    <w:rsid w:val="001A6D05"/>
    <w:rsid w:val="001B5630"/>
    <w:rsid w:val="001D6977"/>
    <w:rsid w:val="001E2270"/>
    <w:rsid w:val="001E5A3B"/>
    <w:rsid w:val="00206434"/>
    <w:rsid w:val="002344F9"/>
    <w:rsid w:val="002435B8"/>
    <w:rsid w:val="00250CCA"/>
    <w:rsid w:val="00260783"/>
    <w:rsid w:val="002634C8"/>
    <w:rsid w:val="00297DA6"/>
    <w:rsid w:val="002C4C13"/>
    <w:rsid w:val="002D58C4"/>
    <w:rsid w:val="002D6063"/>
    <w:rsid w:val="002E20FB"/>
    <w:rsid w:val="002F623D"/>
    <w:rsid w:val="0030034D"/>
    <w:rsid w:val="00302498"/>
    <w:rsid w:val="00303B54"/>
    <w:rsid w:val="003236BE"/>
    <w:rsid w:val="00333DC1"/>
    <w:rsid w:val="003435F1"/>
    <w:rsid w:val="0035316D"/>
    <w:rsid w:val="003610C9"/>
    <w:rsid w:val="00363CC1"/>
    <w:rsid w:val="00366320"/>
    <w:rsid w:val="00373932"/>
    <w:rsid w:val="003A6D6A"/>
    <w:rsid w:val="003D27B2"/>
    <w:rsid w:val="003E369D"/>
    <w:rsid w:val="003F03DD"/>
    <w:rsid w:val="003F12DA"/>
    <w:rsid w:val="003F6F71"/>
    <w:rsid w:val="00406DCA"/>
    <w:rsid w:val="0042410E"/>
    <w:rsid w:val="00425DBD"/>
    <w:rsid w:val="004377A3"/>
    <w:rsid w:val="0046775E"/>
    <w:rsid w:val="00470CCC"/>
    <w:rsid w:val="00472F75"/>
    <w:rsid w:val="00476DEB"/>
    <w:rsid w:val="004801A6"/>
    <w:rsid w:val="0048250C"/>
    <w:rsid w:val="004A5701"/>
    <w:rsid w:val="004A6C8C"/>
    <w:rsid w:val="004B04F3"/>
    <w:rsid w:val="004B5C8D"/>
    <w:rsid w:val="004C6892"/>
    <w:rsid w:val="004D3C89"/>
    <w:rsid w:val="004D4DE7"/>
    <w:rsid w:val="004E59C4"/>
    <w:rsid w:val="004E6069"/>
    <w:rsid w:val="004F58DE"/>
    <w:rsid w:val="00502940"/>
    <w:rsid w:val="00511422"/>
    <w:rsid w:val="00516831"/>
    <w:rsid w:val="005200C0"/>
    <w:rsid w:val="005235AC"/>
    <w:rsid w:val="00531260"/>
    <w:rsid w:val="00547F9D"/>
    <w:rsid w:val="00561C16"/>
    <w:rsid w:val="00565F22"/>
    <w:rsid w:val="00577013"/>
    <w:rsid w:val="005B2823"/>
    <w:rsid w:val="005E1C14"/>
    <w:rsid w:val="005E2EC4"/>
    <w:rsid w:val="005E54FE"/>
    <w:rsid w:val="00603518"/>
    <w:rsid w:val="006117FB"/>
    <w:rsid w:val="00613F54"/>
    <w:rsid w:val="006173E0"/>
    <w:rsid w:val="0062522F"/>
    <w:rsid w:val="006500D6"/>
    <w:rsid w:val="00655EDE"/>
    <w:rsid w:val="00657182"/>
    <w:rsid w:val="00660AEB"/>
    <w:rsid w:val="006620F2"/>
    <w:rsid w:val="00662653"/>
    <w:rsid w:val="00670A1C"/>
    <w:rsid w:val="00670E37"/>
    <w:rsid w:val="00674517"/>
    <w:rsid w:val="00674F7A"/>
    <w:rsid w:val="00677245"/>
    <w:rsid w:val="00677AC8"/>
    <w:rsid w:val="0068265E"/>
    <w:rsid w:val="00690FCC"/>
    <w:rsid w:val="006B27BB"/>
    <w:rsid w:val="006B699D"/>
    <w:rsid w:val="006D2427"/>
    <w:rsid w:val="006D27D3"/>
    <w:rsid w:val="006D39CC"/>
    <w:rsid w:val="006D71B8"/>
    <w:rsid w:val="006F1E8D"/>
    <w:rsid w:val="0070213D"/>
    <w:rsid w:val="00702F79"/>
    <w:rsid w:val="007255F6"/>
    <w:rsid w:val="00727405"/>
    <w:rsid w:val="00734397"/>
    <w:rsid w:val="00746E3D"/>
    <w:rsid w:val="007501CC"/>
    <w:rsid w:val="00770949"/>
    <w:rsid w:val="00771B3D"/>
    <w:rsid w:val="00795AA3"/>
    <w:rsid w:val="007A3308"/>
    <w:rsid w:val="007D02B5"/>
    <w:rsid w:val="007D7EF3"/>
    <w:rsid w:val="007E36AF"/>
    <w:rsid w:val="007E6BA1"/>
    <w:rsid w:val="007E7132"/>
    <w:rsid w:val="007F5067"/>
    <w:rsid w:val="00803884"/>
    <w:rsid w:val="00803909"/>
    <w:rsid w:val="00813330"/>
    <w:rsid w:val="00816046"/>
    <w:rsid w:val="00820754"/>
    <w:rsid w:val="00820DA9"/>
    <w:rsid w:val="00832346"/>
    <w:rsid w:val="008502D8"/>
    <w:rsid w:val="008553D0"/>
    <w:rsid w:val="0086186C"/>
    <w:rsid w:val="008733EE"/>
    <w:rsid w:val="00873870"/>
    <w:rsid w:val="00892748"/>
    <w:rsid w:val="008B32AD"/>
    <w:rsid w:val="008D6C04"/>
    <w:rsid w:val="008E3C72"/>
    <w:rsid w:val="008E6827"/>
    <w:rsid w:val="008F2CDE"/>
    <w:rsid w:val="009005D2"/>
    <w:rsid w:val="00905BBC"/>
    <w:rsid w:val="0090620D"/>
    <w:rsid w:val="00906348"/>
    <w:rsid w:val="00936542"/>
    <w:rsid w:val="009448FC"/>
    <w:rsid w:val="009469C2"/>
    <w:rsid w:val="0096439E"/>
    <w:rsid w:val="00964544"/>
    <w:rsid w:val="009678C9"/>
    <w:rsid w:val="009702DD"/>
    <w:rsid w:val="00974156"/>
    <w:rsid w:val="00990D21"/>
    <w:rsid w:val="00992B66"/>
    <w:rsid w:val="009A7251"/>
    <w:rsid w:val="009B0702"/>
    <w:rsid w:val="009D2044"/>
    <w:rsid w:val="00A03642"/>
    <w:rsid w:val="00A03C27"/>
    <w:rsid w:val="00A054EE"/>
    <w:rsid w:val="00A07A8D"/>
    <w:rsid w:val="00A1699B"/>
    <w:rsid w:val="00A20998"/>
    <w:rsid w:val="00A31845"/>
    <w:rsid w:val="00A51CA7"/>
    <w:rsid w:val="00A52094"/>
    <w:rsid w:val="00A54650"/>
    <w:rsid w:val="00A573E6"/>
    <w:rsid w:val="00A63AE5"/>
    <w:rsid w:val="00A64C59"/>
    <w:rsid w:val="00A6744A"/>
    <w:rsid w:val="00A67FD3"/>
    <w:rsid w:val="00A73746"/>
    <w:rsid w:val="00A7426C"/>
    <w:rsid w:val="00A82551"/>
    <w:rsid w:val="00A9272F"/>
    <w:rsid w:val="00AB7116"/>
    <w:rsid w:val="00AD49DF"/>
    <w:rsid w:val="00AE4E14"/>
    <w:rsid w:val="00AE7E67"/>
    <w:rsid w:val="00AF103C"/>
    <w:rsid w:val="00AF37DC"/>
    <w:rsid w:val="00AF7069"/>
    <w:rsid w:val="00B35F12"/>
    <w:rsid w:val="00B46C4D"/>
    <w:rsid w:val="00B76A9E"/>
    <w:rsid w:val="00B87DBC"/>
    <w:rsid w:val="00BB432E"/>
    <w:rsid w:val="00BB6CC8"/>
    <w:rsid w:val="00BC3A29"/>
    <w:rsid w:val="00BD081C"/>
    <w:rsid w:val="00BD28DD"/>
    <w:rsid w:val="00BE7FCE"/>
    <w:rsid w:val="00BF4F03"/>
    <w:rsid w:val="00C046CB"/>
    <w:rsid w:val="00C16E75"/>
    <w:rsid w:val="00C200B4"/>
    <w:rsid w:val="00C24863"/>
    <w:rsid w:val="00C259DB"/>
    <w:rsid w:val="00C31FFC"/>
    <w:rsid w:val="00C35658"/>
    <w:rsid w:val="00C3745D"/>
    <w:rsid w:val="00C4059B"/>
    <w:rsid w:val="00C42DCD"/>
    <w:rsid w:val="00C450C8"/>
    <w:rsid w:val="00C46F62"/>
    <w:rsid w:val="00C5558E"/>
    <w:rsid w:val="00C649ED"/>
    <w:rsid w:val="00C73203"/>
    <w:rsid w:val="00C73B65"/>
    <w:rsid w:val="00C73D83"/>
    <w:rsid w:val="00C8169F"/>
    <w:rsid w:val="00C83EDB"/>
    <w:rsid w:val="00C91923"/>
    <w:rsid w:val="00C94478"/>
    <w:rsid w:val="00C956AE"/>
    <w:rsid w:val="00CB2D9D"/>
    <w:rsid w:val="00CB33F1"/>
    <w:rsid w:val="00CC2A18"/>
    <w:rsid w:val="00CE1841"/>
    <w:rsid w:val="00D03039"/>
    <w:rsid w:val="00D16387"/>
    <w:rsid w:val="00D33476"/>
    <w:rsid w:val="00D36CA5"/>
    <w:rsid w:val="00D47C24"/>
    <w:rsid w:val="00D53788"/>
    <w:rsid w:val="00D60C50"/>
    <w:rsid w:val="00D6576E"/>
    <w:rsid w:val="00D917A4"/>
    <w:rsid w:val="00D97E17"/>
    <w:rsid w:val="00DA3AED"/>
    <w:rsid w:val="00DC51A4"/>
    <w:rsid w:val="00DE05BC"/>
    <w:rsid w:val="00DE4496"/>
    <w:rsid w:val="00DE57EE"/>
    <w:rsid w:val="00E15FCF"/>
    <w:rsid w:val="00E1734D"/>
    <w:rsid w:val="00E17806"/>
    <w:rsid w:val="00E24140"/>
    <w:rsid w:val="00E52A63"/>
    <w:rsid w:val="00E55C92"/>
    <w:rsid w:val="00E81E1D"/>
    <w:rsid w:val="00E929B3"/>
    <w:rsid w:val="00E93D8F"/>
    <w:rsid w:val="00E944B4"/>
    <w:rsid w:val="00EA6178"/>
    <w:rsid w:val="00EA76EE"/>
    <w:rsid w:val="00EB15D2"/>
    <w:rsid w:val="00EC10AC"/>
    <w:rsid w:val="00EC21A8"/>
    <w:rsid w:val="00EE64B6"/>
    <w:rsid w:val="00F32E22"/>
    <w:rsid w:val="00F505F5"/>
    <w:rsid w:val="00F53D66"/>
    <w:rsid w:val="00F567AF"/>
    <w:rsid w:val="00F568A0"/>
    <w:rsid w:val="00F62C53"/>
    <w:rsid w:val="00F64362"/>
    <w:rsid w:val="00F76A87"/>
    <w:rsid w:val="00F915A6"/>
    <w:rsid w:val="00F931CD"/>
    <w:rsid w:val="00FC04C8"/>
    <w:rsid w:val="00FC4216"/>
    <w:rsid w:val="00FD347D"/>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95DA"/>
  <w15:docId w15:val="{675E4790-3FC6-4C21-BEAF-03F4AA52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F79"/>
    <w:pPr>
      <w:ind w:left="720"/>
      <w:contextualSpacing/>
    </w:pPr>
  </w:style>
  <w:style w:type="paragraph" w:styleId="Header">
    <w:name w:val="header"/>
    <w:basedOn w:val="Normal"/>
    <w:link w:val="HeaderChar"/>
    <w:uiPriority w:val="99"/>
    <w:unhideWhenUsed/>
    <w:rsid w:val="00AF37DC"/>
    <w:pPr>
      <w:tabs>
        <w:tab w:val="center" w:pos="4680"/>
        <w:tab w:val="right" w:pos="9360"/>
      </w:tabs>
    </w:pPr>
  </w:style>
  <w:style w:type="character" w:customStyle="1" w:styleId="HeaderChar">
    <w:name w:val="Header Char"/>
    <w:basedOn w:val="DefaultParagraphFont"/>
    <w:link w:val="Header"/>
    <w:uiPriority w:val="99"/>
    <w:rsid w:val="00AF37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37DC"/>
    <w:pPr>
      <w:tabs>
        <w:tab w:val="center" w:pos="4680"/>
        <w:tab w:val="right" w:pos="9360"/>
      </w:tabs>
    </w:pPr>
  </w:style>
  <w:style w:type="character" w:customStyle="1" w:styleId="FooterChar">
    <w:name w:val="Footer Char"/>
    <w:basedOn w:val="DefaultParagraphFont"/>
    <w:link w:val="Footer"/>
    <w:uiPriority w:val="99"/>
    <w:rsid w:val="00AF37D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05F5"/>
    <w:rPr>
      <w:rFonts w:ascii="Tahoma" w:hAnsi="Tahoma" w:cs="Tahoma"/>
      <w:sz w:val="16"/>
      <w:szCs w:val="16"/>
    </w:rPr>
  </w:style>
  <w:style w:type="character" w:customStyle="1" w:styleId="BalloonTextChar">
    <w:name w:val="Balloon Text Char"/>
    <w:basedOn w:val="DefaultParagraphFont"/>
    <w:link w:val="BalloonText"/>
    <w:uiPriority w:val="99"/>
    <w:semiHidden/>
    <w:rsid w:val="00F505F5"/>
    <w:rPr>
      <w:rFonts w:ascii="Tahoma" w:eastAsia="Times New Roman" w:hAnsi="Tahoma" w:cs="Tahoma"/>
      <w:sz w:val="16"/>
      <w:szCs w:val="16"/>
    </w:rPr>
  </w:style>
  <w:style w:type="character" w:styleId="Hyperlink">
    <w:name w:val="Hyperlink"/>
    <w:basedOn w:val="DefaultParagraphFont"/>
    <w:uiPriority w:val="99"/>
    <w:unhideWhenUsed/>
    <w:rsid w:val="006D27D3"/>
    <w:rPr>
      <w:color w:val="0563C1"/>
      <w:u w:val="single"/>
    </w:rPr>
  </w:style>
  <w:style w:type="character" w:styleId="FollowedHyperlink">
    <w:name w:val="FollowedHyperlink"/>
    <w:basedOn w:val="DefaultParagraphFont"/>
    <w:uiPriority w:val="99"/>
    <w:semiHidden/>
    <w:unhideWhenUsed/>
    <w:rsid w:val="006D27D3"/>
    <w:rPr>
      <w:color w:val="954F72"/>
      <w:u w:val="single"/>
    </w:rPr>
  </w:style>
  <w:style w:type="paragraph" w:customStyle="1" w:styleId="msonormal0">
    <w:name w:val="msonormal"/>
    <w:basedOn w:val="Normal"/>
    <w:rsid w:val="006D27D3"/>
    <w:pPr>
      <w:overflowPunct/>
      <w:autoSpaceDE/>
      <w:autoSpaceDN/>
      <w:adjustRightInd/>
      <w:spacing w:before="100" w:beforeAutospacing="1" w:after="100" w:afterAutospacing="1"/>
      <w:textAlignment w:val="auto"/>
    </w:pPr>
    <w:rPr>
      <w:szCs w:val="24"/>
    </w:rPr>
  </w:style>
  <w:style w:type="paragraph" w:customStyle="1" w:styleId="xl65">
    <w:name w:val="xl65"/>
    <w:basedOn w:val="Normal"/>
    <w:rsid w:val="006D27D3"/>
    <w:pPr>
      <w:overflowPunct/>
      <w:autoSpaceDE/>
      <w:autoSpaceDN/>
      <w:adjustRightInd/>
      <w:spacing w:before="100" w:beforeAutospacing="1" w:after="100" w:afterAutospacing="1"/>
      <w:textAlignment w:val="auto"/>
    </w:pPr>
    <w:rPr>
      <w:sz w:val="12"/>
      <w:szCs w:val="12"/>
    </w:rPr>
  </w:style>
  <w:style w:type="paragraph" w:customStyle="1" w:styleId="xl66">
    <w:name w:val="xl66"/>
    <w:basedOn w:val="Normal"/>
    <w:rsid w:val="006D27D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2"/>
      <w:szCs w:val="12"/>
    </w:rPr>
  </w:style>
  <w:style w:type="paragraph" w:customStyle="1" w:styleId="xl67">
    <w:name w:val="xl67"/>
    <w:basedOn w:val="Normal"/>
    <w:rsid w:val="006D27D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2"/>
      <w:szCs w:val="12"/>
    </w:rPr>
  </w:style>
  <w:style w:type="paragraph" w:customStyle="1" w:styleId="xl68">
    <w:name w:val="xl68"/>
    <w:basedOn w:val="Normal"/>
    <w:rsid w:val="006D27D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69">
    <w:name w:val="xl69"/>
    <w:basedOn w:val="Normal"/>
    <w:rsid w:val="006D27D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70">
    <w:name w:val="xl70"/>
    <w:basedOn w:val="Normal"/>
    <w:rsid w:val="006D27D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63">
    <w:name w:val="xl63"/>
    <w:basedOn w:val="Normal"/>
    <w:rsid w:val="00A67FD3"/>
    <w:pPr>
      <w:overflowPunct/>
      <w:autoSpaceDE/>
      <w:autoSpaceDN/>
      <w:adjustRightInd/>
      <w:spacing w:before="100" w:beforeAutospacing="1" w:after="100" w:afterAutospacing="1"/>
      <w:textAlignment w:val="auto"/>
    </w:pPr>
    <w:rPr>
      <w:sz w:val="16"/>
      <w:szCs w:val="16"/>
    </w:rPr>
  </w:style>
  <w:style w:type="paragraph" w:customStyle="1" w:styleId="xl64">
    <w:name w:val="xl64"/>
    <w:basedOn w:val="Normal"/>
    <w:rsid w:val="00A67FD3"/>
    <w:pPr>
      <w:overflowPunct/>
      <w:autoSpaceDE/>
      <w:autoSpaceDN/>
      <w:adjustRightInd/>
      <w:spacing w:before="100" w:beforeAutospacing="1" w:after="100" w:afterAutospacing="1"/>
      <w:textAlignment w:val="auto"/>
    </w:pPr>
    <w:rPr>
      <w:sz w:val="16"/>
      <w:szCs w:val="16"/>
    </w:rPr>
  </w:style>
  <w:style w:type="numbering" w:customStyle="1" w:styleId="NoList1">
    <w:name w:val="No List1"/>
    <w:next w:val="NoList"/>
    <w:uiPriority w:val="99"/>
    <w:semiHidden/>
    <w:unhideWhenUsed/>
    <w:rsid w:val="00A054EE"/>
  </w:style>
  <w:style w:type="numbering" w:customStyle="1" w:styleId="NoList2">
    <w:name w:val="No List2"/>
    <w:next w:val="NoList"/>
    <w:uiPriority w:val="99"/>
    <w:semiHidden/>
    <w:unhideWhenUsed/>
    <w:rsid w:val="00F62C53"/>
  </w:style>
  <w:style w:type="character" w:customStyle="1" w:styleId="e24kjd">
    <w:name w:val="e24kjd"/>
    <w:basedOn w:val="DefaultParagraphFont"/>
    <w:rsid w:val="006D39CC"/>
  </w:style>
  <w:style w:type="character" w:styleId="CommentReference">
    <w:name w:val="annotation reference"/>
    <w:basedOn w:val="DefaultParagraphFont"/>
    <w:uiPriority w:val="99"/>
    <w:semiHidden/>
    <w:unhideWhenUsed/>
    <w:rsid w:val="00C73D83"/>
    <w:rPr>
      <w:sz w:val="16"/>
      <w:szCs w:val="16"/>
    </w:rPr>
  </w:style>
  <w:style w:type="paragraph" w:styleId="CommentText">
    <w:name w:val="annotation text"/>
    <w:basedOn w:val="Normal"/>
    <w:link w:val="CommentTextChar"/>
    <w:uiPriority w:val="99"/>
    <w:unhideWhenUsed/>
    <w:rsid w:val="00C73D83"/>
    <w:rPr>
      <w:sz w:val="20"/>
    </w:rPr>
  </w:style>
  <w:style w:type="character" w:customStyle="1" w:styleId="CommentTextChar">
    <w:name w:val="Comment Text Char"/>
    <w:basedOn w:val="DefaultParagraphFont"/>
    <w:link w:val="CommentText"/>
    <w:uiPriority w:val="99"/>
    <w:rsid w:val="00C73D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3D83"/>
    <w:rPr>
      <w:b/>
      <w:bCs/>
    </w:rPr>
  </w:style>
  <w:style w:type="character" w:customStyle="1" w:styleId="CommentSubjectChar">
    <w:name w:val="Comment Subject Char"/>
    <w:basedOn w:val="CommentTextChar"/>
    <w:link w:val="CommentSubject"/>
    <w:uiPriority w:val="99"/>
    <w:semiHidden/>
    <w:rsid w:val="00C73D83"/>
    <w:rPr>
      <w:rFonts w:ascii="Times New Roman" w:eastAsia="Times New Roman" w:hAnsi="Times New Roman" w:cs="Times New Roman"/>
      <w:b/>
      <w:bCs/>
      <w:sz w:val="20"/>
      <w:szCs w:val="20"/>
    </w:rPr>
  </w:style>
  <w:style w:type="paragraph" w:styleId="Revision">
    <w:name w:val="Revision"/>
    <w:hidden/>
    <w:uiPriority w:val="99"/>
    <w:semiHidden/>
    <w:rsid w:val="00905BBC"/>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4B0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70913">
      <w:bodyDiv w:val="1"/>
      <w:marLeft w:val="0"/>
      <w:marRight w:val="0"/>
      <w:marTop w:val="0"/>
      <w:marBottom w:val="0"/>
      <w:divBdr>
        <w:top w:val="none" w:sz="0" w:space="0" w:color="auto"/>
        <w:left w:val="none" w:sz="0" w:space="0" w:color="auto"/>
        <w:bottom w:val="none" w:sz="0" w:space="0" w:color="auto"/>
        <w:right w:val="none" w:sz="0" w:space="0" w:color="auto"/>
      </w:divBdr>
    </w:div>
    <w:div w:id="1552182841">
      <w:bodyDiv w:val="1"/>
      <w:marLeft w:val="0"/>
      <w:marRight w:val="0"/>
      <w:marTop w:val="0"/>
      <w:marBottom w:val="0"/>
      <w:divBdr>
        <w:top w:val="none" w:sz="0" w:space="0" w:color="auto"/>
        <w:left w:val="none" w:sz="0" w:space="0" w:color="auto"/>
        <w:bottom w:val="none" w:sz="0" w:space="0" w:color="auto"/>
        <w:right w:val="none" w:sz="0" w:space="0" w:color="auto"/>
      </w:divBdr>
    </w:div>
    <w:div w:id="1670059468">
      <w:bodyDiv w:val="1"/>
      <w:marLeft w:val="0"/>
      <w:marRight w:val="0"/>
      <w:marTop w:val="0"/>
      <w:marBottom w:val="0"/>
      <w:divBdr>
        <w:top w:val="none" w:sz="0" w:space="0" w:color="auto"/>
        <w:left w:val="none" w:sz="0" w:space="0" w:color="auto"/>
        <w:bottom w:val="none" w:sz="0" w:space="0" w:color="auto"/>
        <w:right w:val="none" w:sz="0" w:space="0" w:color="auto"/>
      </w:divBdr>
    </w:div>
    <w:div w:id="21437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 W O R K S I T E D B ! 6 5 3 6 9 8 . 7 < / d o c u m e n t i d >  
     < s e n d e r i d > 2 4 1 3 9 8 < / s e n d e r i d >  
     < s e n d e r e m a i l > J A C Q U E L I N E . H U G U L E Y @ B H S I . C O M < / s e n d e r e m a i l >  
     < l a s t m o d i f i e d > 2 0 2 3 - 0 8 - 1 7 T 1 0 : 2 8 : 0 0 . 0 0 0 0 0 0 0 - 0 4 : 0 0 < / l a s t m o d i f i e d >  
     < d a t a b a s e > W O R K S I T E D B 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51B2C71DC290114CB4ED677D46FC60AE" ma:contentTypeVersion="13" ma:contentTypeDescription="Aspect Published Document" ma:contentTypeScope="" ma:versionID="6dddf22c78b9b5f65cf603f75b2123f6">
  <xsd:schema xmlns:xsd="http://www.w3.org/2001/XMLSchema" xmlns:xs="http://www.w3.org/2001/XMLSchema" xmlns:p="http://schemas.microsoft.com/office/2006/metadata/properties" xmlns:ns1="http://schemas.microsoft.com/sharepoint/v3" xmlns:ns2="http://schemas.aspect.com/adla/v4" xmlns:ns3="9d935ef2-e0d6-44c1-8ca6-08b0fa767bcb" xmlns:ns4="http://schemas.microsoft.com/sharepoint/v4" targetNamespace="http://schemas.microsoft.com/office/2006/metadata/properties" ma:root="true" ma:fieldsID="1600dabc70728e31f74c28a0f3eaa8e6" ns1:_="" ns2:_="" ns3:_="" ns4:_="">
    <xsd:import namespace="http://schemas.microsoft.com/sharepoint/v3"/>
    <xsd:import namespace="http://schemas.aspect.com/adla/v4"/>
    <xsd:import namespace="9d935ef2-e0d6-44c1-8ca6-08b0fa767bcb"/>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DocumentAuditThread" minOccurs="0"/>
                <xsd:element ref="ns2:ADLA_DocumentTypeTaxHTField0" minOccurs="0"/>
                <xsd:element ref="ns2:ADLA_DepartmentTaxHTField0" minOccurs="0"/>
                <xsd:element ref="ns2:ADLA_ServiceLineTaxHTField0" minOccurs="0"/>
                <xsd:element ref="ns2:ADLA_LocationTaxHTField0" minOccurs="0"/>
                <xsd:element ref="ns2:ADLA_DocumentAuthor" minOccurs="0"/>
                <xsd:element ref="ns2:ADLA_DocumentManager"/>
                <xsd:element ref="ns2:ADLA_DocumentManagerLocation" minOccurs="0"/>
                <xsd:element ref="ns2:ADLA_DocumentApprovers" minOccurs="0"/>
                <xsd:element ref="ns2:ADLA_OriginalDate"/>
                <xsd:element ref="ns2:ADLA_EffectiveStartDate"/>
                <xsd:element ref="ns2:ADLA_ReviewDate"/>
                <xsd:element ref="ns2:ADLA_ApprovalDate"/>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egulatoryCodes" minOccurs="0"/>
                <xsd:element ref="ns2:ADLA_PreviousDocumentNumber" minOccurs="0"/>
                <xsd:element ref="ns2:ADLA_AudienceTaxHTField0" minOccurs="0"/>
                <xsd:element ref="ns2:ADLA_Abstract" minOccurs="0"/>
                <xsd:element ref="ns2:ADLA_ApprovalLog" minOccurs="0"/>
                <xsd:element ref="ns3:TaxCatchAll"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empt from Policy" ma:hidden="true" ma:internalName="_dlc_Exempt" ma:readOnly="true">
      <xsd:simpleType>
        <xsd:restriction base="dms:Unknown"/>
      </xsd:simpleType>
    </xsd:element>
    <xsd:element name="_dlc_ExpireDateSaved" ma:index="40" nillable="true" ma:displayName="Original Expiration Date" ma:hidden="true" ma:internalName="_dlc_ExpireDateSaved" ma:readOnly="true">
      <xsd:simpleType>
        <xsd:restriction base="dms:DateTime"/>
      </xsd:simpleType>
    </xsd:element>
    <xsd:element name="_dlc_ExpireDate" ma:index="41" nillable="true" ma:displayName="Expiration Date" ma:description="" ma:hidden="true" ma:indexed="true" ma:internalName="_dlc_ExpireDate" ma:readOnly="true">
      <xsd:simpleType>
        <xsd:restriction base="dms:DateTime"/>
      </xsd:simpleType>
    </xsd:element>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DocumentAuditThread" ma:index="8" nillable="true" ma:displayName="Document Audit Thread" ma:description="Common document identifier for all versions of the document" ma:internalName="ADLA_DocumentAuditThread">
      <xsd:simpleType>
        <xsd:restriction base="dms:Text"/>
      </xsd:simpleType>
    </xsd:element>
    <xsd:element name="ADLA_DocumentTypeTaxHTField0" ma:index="9" ma:taxonomy="true" ma:internalName="ADLA_DocumentTypeTaxHTField0" ma:taxonomyFieldName="ADLA_DocumentType" ma:displayName="Manual" ma:default="" ma:fieldId="{d0a87225-6aef-4a7c-86f3-2d53eec80555}" ma:sspId="cb418022-879a-4afc-9d87-bc5a84c27675" ma:termSetId="e947e331-af90-4cec-933c-0639c5f9d2eb" ma:anchorId="00000000-0000-0000-0000-000000000000" ma:open="false" ma:isKeyword="false">
      <xsd:complexType>
        <xsd:sequence>
          <xsd:element ref="pc:Terms" minOccurs="0" maxOccurs="1"/>
        </xsd:sequence>
      </xsd:complexType>
    </xsd:element>
    <xsd:element name="ADLA_DepartmentTaxHTField0" ma:index="11" ma:taxonomy="true" ma:internalName="ADLA_DepartmentTaxHTField0" ma:taxonomyFieldName="ADLA_Department" ma:displayName="Department" ma:default="" ma:fieldId="{99391c16-d6a0-42a9-b92c-70c30aa05c43}" ma:sspId="cb418022-879a-4afc-9d87-bc5a84c27675" ma:termSetId="971bd2ab-b5b2-43fd-868b-b798fe9e7dbe" ma:anchorId="00000000-0000-0000-0000-000000000000" ma:open="false" ma:isKeyword="false">
      <xsd:complexType>
        <xsd:sequence>
          <xsd:element ref="pc:Terms" minOccurs="0" maxOccurs="1"/>
        </xsd:sequence>
      </xsd:complexType>
    </xsd:element>
    <xsd:element name="ADLA_ServiceLineTaxHTField0" ma:index="13" nillable="true" ma:taxonomy="true" ma:internalName="ADLA_ServiceLineTaxHTField0" ma:taxonomyFieldName="ADLA_ServiceLine" ma:displayName="Service Line" ma:default="" ma:fieldId="{3c0c40ff-0133-4908-9fc4-1bdf8ebb3e26}" ma:sspId="cb418022-879a-4afc-9d87-bc5a84c27675" ma:termSetId="1a9c07cb-f1c9-4f06-af47-6ff327c1c314" ma:anchorId="00000000-0000-0000-0000-000000000000" ma:open="false" ma:isKeyword="false">
      <xsd:complexType>
        <xsd:sequence>
          <xsd:element ref="pc:Terms" minOccurs="0" maxOccurs="1"/>
        </xsd:sequence>
      </xsd:complexType>
    </xsd:element>
    <xsd:element name="ADLA_LocationTaxHTField0" ma:index="15" ma:taxonomy="true" ma:internalName="ADLA_LocationTaxHTField0" ma:taxonomyFieldName="ADLA_Location" ma:displayName="Location" ma:default="" ma:fieldId="{e599e7f0-bd98-465d-ba85-111b1bc0f72d}" ma:taxonomyMulti="true" ma:sspId="cb418022-879a-4afc-9d87-bc5a84c27675" ma:termSetId="6f2db2c3-8d8a-4166-b7a0-ad20cdc61341" ma:anchorId="00000000-0000-0000-0000-000000000000" ma:open="false" ma:isKeyword="false">
      <xsd:complexType>
        <xsd:sequence>
          <xsd:element ref="pc:Terms" minOccurs="0" maxOccurs="1"/>
        </xsd:sequence>
      </xsd:complexType>
    </xsd:element>
    <xsd:element name="ADLA_DocumentAuthor" ma:index="17" nillable="true" ma:displayName="Document Author" ma:internalName="ADLA_DocumentAuthor">
      <xsd:simpleType>
        <xsd:restriction base="dms:Text"/>
      </xsd:simpleType>
    </xsd:element>
    <xsd:element name="ADLA_DocumentManager" ma:index="18" ma:displayName="Document Manager" ma:description="The role assigned to administer the content of this policy or document." ma:format="Dropdown" ma:internalName="ADLA_DocumentManager">
      <xsd:simpleType>
        <xsd:restriction base="dms:Choice">
          <xsd:enumeration value="Amy D'Ambrosio"/>
          <xsd:enumeration value="Andy Sears"/>
          <xsd:enumeration value="Angie Mannino"/>
          <xsd:enumeration value="Ann Mitchell"/>
          <xsd:enumeration value="April Dones"/>
          <xsd:enumeration value="Bob Oakley"/>
          <xsd:enumeration value="Carl Herde"/>
          <xsd:enumeration value="Cathy Zoeller"/>
          <xsd:enumeration value="CHQ Document Manager"/>
          <xsd:enumeration value="Cindy Blandford"/>
          <xsd:enumeration value="Deborah Gandy"/>
          <xsd:enumeration value="Don Riggs"/>
          <xsd:enumeration value="Donna Ghobadi"/>
          <xsd:enumeration value="Dr Isaac Myers"/>
          <xsd:enumeration value="Dr Timothy Jahn"/>
          <xsd:enumeration value="Elaine Newman"/>
          <xsd:enumeration value="Gwinda Fay"/>
          <xsd:enumeration value="Janet Nortton"/>
          <xsd:enumeration value="Judy Long"/>
          <xsd:enumeration value="Mary Beth Vice"/>
          <xsd:enumeration value="Myndall Coffman"/>
          <xsd:enumeration value="Pamela Starnes"/>
          <xsd:enumeration value="Rita Newcombe"/>
          <xsd:enumeration value="Robyn Karrer"/>
          <xsd:enumeration value="RonYatta Bryant"/>
          <xsd:enumeration value="Stephanie Hambrick"/>
          <xsd:enumeration value="Steve Hanson"/>
          <xsd:enumeration value="Steve Oglesby"/>
          <xsd:enumeration value="Theresa Gregory"/>
          <xsd:enumeration value="Todd Williams"/>
        </xsd:restriction>
      </xsd:simpleType>
    </xsd:element>
    <xsd:element name="ADLA_DocumentManagerLocation" ma:index="19" nillable="true" ma:displayName="Manager Group" ma:internalName="ADLA_DocumentManagerLocation">
      <xsd:simpleType>
        <xsd:restriction base="dms:Text"/>
      </xsd:simpleType>
    </xsd:element>
    <xsd:element name="ADLA_DocumentApprovers" ma:index="20" nillable="true" ma:displayName="Document Approvers" ma:description="List of approvers to view and sign this policy for approval and publication. These approvals are performed outside of the ADLA publication workflow process." ma:list="UserInfo" ma:SharePointGroup="0" ma:internalName="ADLA_Document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LA_OriginalDate" ma:index="21" ma:displayName="Original Date" ma:description="This is the date the original/initial version of this policy became effective." ma:format="DateOnly" ma:internalName="ADLA_OriginalDate">
      <xsd:simpleType>
        <xsd:restriction base="dms:DateTime"/>
      </xsd:simpleType>
    </xsd:element>
    <xsd:element name="ADLA_EffectiveStartDate" ma:index="22" ma:displayName="Effective Start Date" ma:description="Starting effective date for the published document.   This must be a date later than the current date." ma:format="DateOnly" ma:internalName="ADLA_EffectiveStartDate">
      <xsd:simpleType>
        <xsd:restriction base="dms:DateTime"/>
      </xsd:simpleType>
    </xsd:element>
    <xsd:element name="ADLA_ReviewDate" ma:index="23" ma:displayName="Review Date" ma:description="This represents the date on which the review was completed for the current version of the policy." ma:format="DateOnly" ma:internalName="ADLA_ReviewDate">
      <xsd:simpleType>
        <xsd:restriction base="dms:DateTime"/>
      </xsd:simpleType>
    </xsd:element>
    <xsd:element name="ADLA_ApprovalDate" ma:index="24" ma:displayName="Approval Date" ma:description="Date of final approval for a new policy or the date the publication process was completed for new the new version of the policy." ma:format="DateOnly" ma:internalName="ADLA_ApprovalDate">
      <xsd:simpleType>
        <xsd:restriction base="dms:DateTime"/>
      </xsd:simpleType>
    </xsd:element>
    <xsd:element name="ADLA_ReviewFrequency" ma:index="25"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26" nillable="true" ma:displayName="Scheduled Review Date" ma:format="DateOnly" ma:internalName="ADLA_ScheduledReviewDate">
      <xsd:simpleType>
        <xsd:restriction base="dms:DateTime"/>
      </xsd:simpleType>
    </xsd:element>
    <xsd:element name="ADLA_EffectiveEndDate" ma:index="27"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28" nillable="true" ma:displayName="Effective End Date Search" ma:format="DateOnly" ma:internalName="ADLA_EffectiveEndDateSearch">
      <xsd:simpleType>
        <xsd:restriction base="dms:DateTime"/>
      </xsd:simpleType>
    </xsd:element>
    <xsd:element name="ADLA_DocumentKeywords" ma:index="29"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31" nillable="true" ma:displayName="Version Comments" ma:internalName="ADLA_VersionComments">
      <xsd:simpleType>
        <xsd:restriction base="dms:Note"/>
      </xsd:simpleType>
    </xsd:element>
    <xsd:element name="ADLA_RegulatoryCodes" ma:index="32" nillable="true" ma:displayName="Regulatory Codes" ma:internalName="ADLA_RegulatoryCodes">
      <xsd:simpleType>
        <xsd:restriction base="dms:Note">
          <xsd:maxLength value="255"/>
        </xsd:restriction>
      </xsd:simpleType>
    </xsd:element>
    <xsd:element name="ADLA_PreviousDocumentNumber" ma:index="33" nillable="true" ma:displayName="BH Policy Number" ma:internalName="ADLA_PreviousDocumentNumber">
      <xsd:simpleType>
        <xsd:restriction base="dms:Text">
          <xsd:maxLength value="255"/>
        </xsd:restriction>
      </xsd:simpleType>
    </xsd:element>
    <xsd:element name="ADLA_AudienceTaxHTField0" ma:index="34" nillable="true" ma:taxonomy="true" ma:internalName="ADLA_AudienceTaxHTField0" ma:taxonomyFieldName="ADLA_Audience" ma:displayName="Audience" ma:default="" ma:fieldId="{5dbcdf0e-7108-4428-a705-c376ab9c0a89}" ma:sspId="cb418022-879a-4afc-9d87-bc5a84c27675" ma:termSetId="2690b26b-fc66-4ca6-8973-7a1fe3af559a" ma:anchorId="00000000-0000-0000-0000-000000000000" ma:open="false" ma:isKeyword="false">
      <xsd:complexType>
        <xsd:sequence>
          <xsd:element ref="pc:Terms" minOccurs="0" maxOccurs="1"/>
        </xsd:sequence>
      </xsd:complexType>
    </xsd:element>
    <xsd:element name="ADLA_Abstract" ma:index="36" nillable="true" ma:displayName="Abstract" ma:description="Brief description of contents and purpose of this document" ma:hidden="true" ma:internalName="ADLA_Abstract">
      <xsd:simpleType>
        <xsd:restriction base="dms:Note"/>
      </xsd:simpleType>
    </xsd:element>
    <xsd:element name="ADLA_ApprovalLog" ma:index="37" nillable="true" ma:displayName="Approval Log" ma:description="Actual approvers date and time stamp for this version of the policy" ma:hidden="true" ma:internalName="ADLA_ApprovalLo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35ef2-e0d6-44c1-8ca6-08b0fa767bcb" elementFormDefault="qualified">
    <xsd:import namespace="http://schemas.microsoft.com/office/2006/documentManagement/types"/>
    <xsd:import namespace="http://schemas.microsoft.com/office/infopath/2007/PartnerControls"/>
    <xsd:element name="TaxCatchAll" ma:index="38" nillable="true" ma:displayName="Taxonomy Catch All Column" ma:description="" ma:hidden="true" ma:list="{40768fac-5928-4b5b-ab2d-d1cf94fcb15a}" ma:internalName="TaxCatchAll" ma:showField="CatchAllData" ma:web="9d935ef2-e0d6-44c1-8ca6-08b0fa767b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DLA_DocumentManagerLocation xmlns="http://schemas.aspect.com/adla/v4">CHQ-Baptist Health Corporate</ADLA_DocumentManagerLocation>
    <ADLA_VersionComments xmlns="http://schemas.aspect.com/adla/v4">Addition of provider list (Appendix B).</ADLA_VersionComments>
    <ADLA_ApprovalLog xmlns="http://schemas.aspect.com/adla/v4" xsi:nil="true"/>
    <ADLA_DocumentTypeTaxHTField0 xmlns="http://schemas.aspect.com/adla/v4">
      <Terms xmlns="http://schemas.microsoft.com/office/infopath/2007/PartnerControls">
        <TermInfo xmlns="http://schemas.microsoft.com/office/infopath/2007/PartnerControls">
          <TermName xmlns="http://schemas.microsoft.com/office/infopath/2007/PartnerControls">SSC.System-Wide Manual</TermName>
          <TermId xmlns="http://schemas.microsoft.com/office/infopath/2007/PartnerControls">5b657ec2-c578-48bc-820b-b0400e73a7d3</TermId>
        </TermInfo>
      </Terms>
    </ADLA_DocumentTypeTaxHTField0>
    <ADLA_ReviewDate xmlns="http://schemas.aspect.com/adla/v4">2018-12-14T05:00:00+00:00</ADLA_ReviewDate>
    <ADLA_DocumentManager xmlns="http://schemas.aspect.com/adla/v4">Theresa Gregory</ADLA_DocumentManager>
    <ADLA_OriginalDate xmlns="http://schemas.aspect.com/adla/v4">2006-04-01T05:00:00+00:00</ADLA_OriginalDate>
    <ADLA_EffectiveEndDate xmlns="http://schemas.aspect.com/adla/v4" xsi:nil="true"/>
    <ADLA_Abstract xmlns="http://schemas.aspect.com/adla/v4" xsi:nil="true"/>
    <TaxCatchAll xmlns="9d935ef2-e0d6-44c1-8ca6-08b0fa767bcb">
      <Value>108</Value>
      <Value>336</Value>
      <Value>104</Value>
      <Value>110</Value>
    </TaxCatchAll>
    <ADLA_DepartmentTaxHTField0 xmlns="http://schemas.aspect.com/adla/v4">
      <Terms xmlns="http://schemas.microsoft.com/office/infopath/2007/PartnerControls">
        <TermInfo xmlns="http://schemas.microsoft.com/office/infopath/2007/PartnerControls">
          <TermName xmlns="http://schemas.microsoft.com/office/infopath/2007/PartnerControls">SSC.Finance</TermName>
          <TermId xmlns="http://schemas.microsoft.com/office/infopath/2007/PartnerControls">bb8324c1-9756-475f-b3c1-4acf62601dac</TermId>
        </TermInfo>
      </Terms>
    </ADLA_DepartmentTaxHTField0>
    <ADLA_ScheduledReviewDate xmlns="http://schemas.aspect.com/adla/v4">2021-12-14T05:00:00+00:00</ADLA_ScheduledReviewDate>
    <ADLA_LocationTaxHTField0 xmlns="http://schemas.aspect.com/adla/v4">
      <Terms xmlns="http://schemas.microsoft.com/office/infopath/2007/PartnerControls">
        <TermInfo xmlns="http://schemas.microsoft.com/office/infopath/2007/PartnerControls">
          <TermName xmlns="http://schemas.microsoft.com/office/infopath/2007/PartnerControls">Baptist Health System Services</TermName>
          <TermId xmlns="http://schemas.microsoft.com/office/infopath/2007/PartnerControls">ea085a22-01ad-4717-9197-fa1450e81d27</TermId>
        </TermInfo>
      </Terms>
    </ADLA_LocationTaxHTField0>
    <ADLA_AudienceTaxHTField0 xmlns="http://schemas.aspect.com/adla/v4">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cf2e3d9c-5d4f-42b2-8517-1b075e486618</TermId>
        </TermInfo>
      </Terms>
    </ADLA_AudienceTaxHTField0>
    <ADLA_ApprovalDate xmlns="http://schemas.aspect.com/adla/v4">2018-12-14T05:00:00+00:00</ADLA_ApprovalDate>
    <ADLA_DocumentKeywords xmlns="http://schemas.aspect.com/adla/v4">financial assistance; charity; FAP</ADLA_DocumentKeywords>
    <ADLA_DocumentAuthor xmlns="http://schemas.aspect.com/adla/v4">Charles Colvin; Tracy Lee- Huber</ADLA_DocumentAuthor>
    <ADLA_EffectiveStartDate xmlns="http://schemas.aspect.com/adla/v4">2019-12-17T05:00:00+00:00</ADLA_EffectiveStartDate>
    <ADLA_ServiceLineTaxHTField0 xmlns="http://schemas.aspect.com/adla/v4">
      <Terms xmlns="http://schemas.microsoft.com/office/infopath/2007/PartnerControls"/>
    </ADLA_ServiceLineTaxHTField0>
    <ADLA_PreviousDocumentNumber xmlns="http://schemas.aspect.com/adla/v4" xsi:nil="true"/>
    <ADLA_DocumentAuditThread xmlns="http://schemas.aspect.com/adla/v4">11165</ADLA_DocumentAuditThread>
    <ADLA_DocumentApprovers xmlns="http://schemas.aspect.com/adla/v4">
      <UserInfo>
        <DisplayName/>
        <AccountId xsi:nil="true"/>
        <AccountType/>
      </UserInfo>
    </ADLA_DocumentApprovers>
    <ADLA_RegulatoryCodes xmlns="http://schemas.aspect.com/adla/v4" xsi:nil="true"/>
    <ADLA_ReviewFrequency xmlns="http://schemas.aspect.com/adla/v4">3 Years</ADLA_ReviewFrequency>
    <ADLA_DocumentNumber xmlns="http://schemas.aspect.com/adla/v4">11165.13</ADLA_DocumentNumber>
    <IconOverlay xmlns="http://schemas.microsoft.com/sharepoint/v4">|docx|lockoverlay.png</IconOverlay>
    <ADLA_ThreadNumber xmlns="http://schemas.aspect.com/adla/v4">11165</ADLA_ThreadNumber>
    <ADLA_RevisiedByDocumentNumbers xmlns="http://schemas.aspect.com/adla/v4" xsi:nil="true"/>
    <ADLA_EffectiveEndDateSearch xmlns="http://schemas.aspect.com/adla/v4">8900-12-31T05:00:00+00:00</ADLA_EffectiveEndDateSearch>
    <_dlc_ExpireDateSaved xmlns="http://schemas.microsoft.com/sharepoint/v3" xsi:nil="true"/>
    <_dlc_ExpireDate xmlns="http://schemas.microsoft.com/sharepoint/v3">8901-01-01T05:00:00+00:00</_dlc_ExpireDate>
    <_vti_ItemDeclaredRecord xmlns="http://schemas.microsoft.com/sharepoint/v3">2019-12-17T05:04:05+00:00</_vti_ItemDeclaredRecord>
    <_vti_ItemHoldRecordStatus xmlns="http://schemas.microsoft.com/sharepoint/v3">273</_vti_ItemHoldRecordStatus>
  </documentManagement>
</p:properties>
</file>

<file path=customXml/item5.xml><?xml version="1.0" encoding="utf-8"?>
<?mso-contentType ?>
<p:Policy xmlns:p="office.server.policy" id="" local="true">
  <p:Name>Published Document</p:Name>
  <p:Description/>
  <p:Statement/>
  <p:PolicyItems>
    <p:PolicyItem featureId="Microsoft.Office.RecordsManagement.PolicyFeatures.Expiration" staticId="0x0101005C5EBDAEA8974A4394074C4227A290130051B2C71DC290114CB4ED677D46FC60AE|725911388" UniqueId="6c5a59a3-6259-45ec-80e3-8e7c32875088">
      <p:Name>Retention</p:Name>
      <p:Description>Automatic scheduling of content for processing, and performing a retention action on content that has reached its due date.</p:Description>
      <p:CustomData>
        <Schedules nextStageId="2">
          <Schedule type="Default">
            <stages>
              <data stageId="1" recur="true" offset="1" unit="days">
                <formula id="Microsoft.Office.RecordsManagement.PolicyFeatures.Expiration.Formula.BuiltIn">
                  <number>1</number>
                  <property>ADLA_EffectiveEndDateSearch</property>
                  <propertyId>4fd35215-9d53-4228-9ae6-7c8e4cb9c1a2</propertyId>
                  <period>days</period>
                </formula>
                <action type="workflow" id="de07b501-4a9f-4c52-8303-80faf7047902"/>
              </data>
            </stages>
          </Schedule>
        </Schedules>
      </p:CustomData>
    </p:PolicyItem>
  </p:PolicyItems>
</p:Policy>
</file>

<file path=customXml/itemProps1.xml><?xml version="1.0" encoding="utf-8"?>
<ds:datastoreItem xmlns:ds="http://schemas.openxmlformats.org/officeDocument/2006/customXml" ds:itemID="{F6447645-AE78-4C28-8FAF-59D756C08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9d935ef2-e0d6-44c1-8ca6-08b0fa767b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6C32A-F517-4A44-BC32-6121FE8A395A}">
  <ds:schemaRefs>
    <ds:schemaRef ds:uri="http://schemas.microsoft.com/sharepoint/v3/contenttype/forms"/>
  </ds:schemaRefs>
</ds:datastoreItem>
</file>

<file path=customXml/itemProps3.xml><?xml version="1.0" encoding="utf-8"?>
<ds:datastoreItem xmlns:ds="http://schemas.openxmlformats.org/officeDocument/2006/customXml" ds:itemID="{439B0929-51DD-44C7-ADA8-00715A70BBB2}">
  <ds:schemaRefs>
    <ds:schemaRef ds:uri="http://schemas.openxmlformats.org/officeDocument/2006/bibliography"/>
  </ds:schemaRefs>
</ds:datastoreItem>
</file>

<file path=customXml/itemProps4.xml><?xml version="1.0" encoding="utf-8"?>
<ds:datastoreItem xmlns:ds="http://schemas.openxmlformats.org/officeDocument/2006/customXml" ds:itemID="{9CF71DC4-62E4-4458-825A-07F06410D569}">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935ef2-e0d6-44c1-8ca6-08b0fa767bcb"/>
    <ds:schemaRef ds:uri="http://schemas.aspect.com/adla/v4"/>
    <ds:schemaRef ds:uri="http://www.w3.org/XML/1998/namespace"/>
    <ds:schemaRef ds:uri="http://purl.org/dc/dcmitype/"/>
  </ds:schemaRefs>
</ds:datastoreItem>
</file>

<file path=customXml/itemProps5.xml><?xml version="1.0" encoding="utf-8"?>
<ds:datastoreItem xmlns:ds="http://schemas.openxmlformats.org/officeDocument/2006/customXml" ds:itemID="{97543EAF-A51D-45D1-B6A2-303BE25203F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17361</Words>
  <Characters>98964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Financial Assistance, Billing, and Collections</vt:lpstr>
    </vt:vector>
  </TitlesOfParts>
  <Company>Baptist Health</Company>
  <LinksUpToDate>false</LinksUpToDate>
  <CharactersWithSpaces>116093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Billing, and Collections</dc:title>
  <dc:creator>Van Zee, Mattea (BHS)</dc:creator>
  <dc:description/>
  <cp:lastModifiedBy>Huguley, Jacqueline (BHS)</cp:lastModifiedBy>
  <cp:revision>6</cp:revision>
  <cp:lastPrinted>2023-08-17T14:28:00Z</cp:lastPrinted>
  <dcterms:created xsi:type="dcterms:W3CDTF">2023-08-17T14:27:00Z</dcterms:created>
  <dcterms:modified xsi:type="dcterms:W3CDTF">2023-08-17T14:28:00Z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0x0101005C5EBDAEA8974A4394074C4227A290130051B2C71DC290114CB4ED677D46FC60AE</vt:lpwstr>
  </property>
  <property fmtid="{D5CDD505-2E9C-101B-9397-08002B2CF9AE}" pid="3" name="ADLA_Department">
    <vt:lpwstr>110</vt:lpwstr>
  </property>
  <property fmtid="{D5CDD505-2E9C-101B-9397-08002B2CF9AE}" pid="4" name="ADLA_DocumentType">
    <vt:lpwstr>108</vt:lpwstr>
  </property>
  <property fmtid="{D5CDD505-2E9C-101B-9397-08002B2CF9AE}" pid="5" name="ADLA_Audience">
    <vt:lpwstr>336</vt:lpwstr>
  </property>
  <property fmtid="{D5CDD505-2E9C-101B-9397-08002B2CF9AE}" pid="6" name="ADLA_Location">
    <vt:lpwstr>104;#Baptist Health System Services|ea085a22-01ad-4717-9197-fa1450e81d27</vt:lpwstr>
  </property>
  <property fmtid="{D5CDD505-2E9C-101B-9397-08002B2CF9AE}" pid="7" name="_dlc_policyId">
    <vt:lpwstr>0x0101005C5EBDAEA8974A4394074C4227A290130051B2C71DC290114CB4ED677D46FC60AE|725911388</vt:lpwstr>
  </property>
  <property fmtid="{D5CDD505-2E9C-101B-9397-08002B2CF9AE}" pid="8" name="ItemRetentionFormula">
    <vt:lpwstr>&lt;formula id="Microsoft.Office.RecordsManagement.PolicyFeatures.Expiration.Formula.BuiltIn"&gt;&lt;number&gt;1&lt;/number&gt;&lt;property&gt;ADLA_EffectiveEndDateSearch&lt;/property&gt;&lt;propertyId&gt;4fd35215-9d53-4228-9ae6-7c8e4cb9c1a2&lt;/propertyId&gt;&lt;period&gt;days&lt;/period&gt;&lt;/formula&gt;</vt:lpwstr>
  </property>
  <property fmtid="{D5CDD505-2E9C-101B-9397-08002B2CF9AE}" pid="9" name="ecm_ItemDeleteBlockHolders">
    <vt:lpwstr>ecm_InPlaceRecordLock</vt:lpwstr>
  </property>
  <property fmtid="{D5CDD505-2E9C-101B-9397-08002B2CF9AE}" pid="10" name="ecm_RecordRestrictions">
    <vt:lpwstr>BlockDelete, BlockEdit</vt:lpwstr>
  </property>
  <property fmtid="{D5CDD505-2E9C-101B-9397-08002B2CF9AE}" pid="11" name="ecm_ItemLockHolders">
    <vt:lpwstr>ecm_InPlaceRecordLock</vt:lpwstr>
  </property>
</Properties>
</file>